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222" w:rsidRPr="00106725" w:rsidRDefault="00B41222" w:rsidP="00B41222">
      <w:pPr>
        <w:jc w:val="center"/>
        <w:rPr>
          <w:rStyle w:val="a6"/>
          <w:rFonts w:ascii="Times New Roman" w:hAnsi="Times New Roman"/>
          <w:lang w:val="ro-RO"/>
        </w:rPr>
      </w:pPr>
    </w:p>
    <w:p w:rsidR="00740D03" w:rsidRDefault="00740D03" w:rsidP="00740D03">
      <w:pPr>
        <w:pStyle w:val="normal"/>
        <w:jc w:val="center"/>
        <w:rPr>
          <w:sz w:val="24"/>
          <w:szCs w:val="24"/>
        </w:rPr>
      </w:pPr>
      <w:r>
        <w:rPr>
          <w:b/>
          <w:noProof/>
          <w:sz w:val="24"/>
          <w:szCs w:val="24"/>
          <w:lang w:val="ru-RU"/>
        </w:rPr>
        <w:drawing>
          <wp:inline distT="0" distB="0" distL="114300" distR="114300">
            <wp:extent cx="591185" cy="742315"/>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cstate="print"/>
                    <a:srcRect/>
                    <a:stretch>
                      <a:fillRect/>
                    </a:stretch>
                  </pic:blipFill>
                  <pic:spPr>
                    <a:xfrm>
                      <a:off x="0" y="0"/>
                      <a:ext cx="591185" cy="742315"/>
                    </a:xfrm>
                    <a:prstGeom prst="rect">
                      <a:avLst/>
                    </a:prstGeom>
                    <a:ln/>
                  </pic:spPr>
                </pic:pic>
              </a:graphicData>
            </a:graphic>
          </wp:inline>
        </w:drawing>
      </w:r>
    </w:p>
    <w:p w:rsidR="00740D03" w:rsidRPr="00740D03" w:rsidRDefault="00740D03" w:rsidP="00740D03">
      <w:pPr>
        <w:jc w:val="center"/>
        <w:rPr>
          <w:rFonts w:ascii="Times New Roman" w:hAnsi="Times New Roman"/>
          <w:b/>
        </w:rPr>
      </w:pPr>
      <w:r w:rsidRPr="00740D03">
        <w:rPr>
          <w:rFonts w:ascii="Times New Roman" w:hAnsi="Times New Roman"/>
          <w:b/>
        </w:rPr>
        <w:t>MINISTERUL SĂNĂTĂŢII, MUNCII ŞI PROTECŢIEI SOCIALE</w:t>
      </w:r>
    </w:p>
    <w:p w:rsidR="00740D03" w:rsidRPr="00740D03" w:rsidRDefault="00740D03" w:rsidP="00740D03">
      <w:pPr>
        <w:jc w:val="center"/>
        <w:rPr>
          <w:rFonts w:ascii="Times New Roman" w:hAnsi="Times New Roman"/>
          <w:b/>
        </w:rPr>
      </w:pPr>
      <w:r w:rsidRPr="00740D03">
        <w:rPr>
          <w:rFonts w:ascii="Times New Roman" w:hAnsi="Times New Roman"/>
          <w:b/>
        </w:rPr>
        <w:t xml:space="preserve"> AL REPUBLICII MOLDOVA</w:t>
      </w:r>
    </w:p>
    <w:p w:rsidR="00740D03" w:rsidRDefault="00740D03" w:rsidP="00740D03">
      <w:pPr>
        <w:pStyle w:val="normal"/>
        <w:rPr>
          <w:sz w:val="40"/>
          <w:szCs w:val="40"/>
        </w:rPr>
      </w:pPr>
    </w:p>
    <w:p w:rsidR="00740D03" w:rsidRDefault="00740D03" w:rsidP="00740D03">
      <w:pPr>
        <w:pStyle w:val="normal"/>
        <w:rPr>
          <w:sz w:val="40"/>
          <w:szCs w:val="40"/>
        </w:rPr>
      </w:pPr>
    </w:p>
    <w:p w:rsidR="00740D03" w:rsidRDefault="00740D03" w:rsidP="00740D03">
      <w:pPr>
        <w:pStyle w:val="normal"/>
        <w:rPr>
          <w:sz w:val="40"/>
          <w:szCs w:val="40"/>
        </w:rPr>
      </w:pPr>
    </w:p>
    <w:p w:rsidR="00B41222" w:rsidRPr="00106725" w:rsidRDefault="00B41222" w:rsidP="00B41222">
      <w:pPr>
        <w:jc w:val="both"/>
        <w:rPr>
          <w:rFonts w:ascii="Times New Roman" w:hAnsi="Times New Roman"/>
          <w:b/>
          <w:lang w:val="ro-RO"/>
        </w:rPr>
      </w:pPr>
    </w:p>
    <w:p w:rsidR="00B41222" w:rsidRPr="00106725" w:rsidRDefault="00B41222" w:rsidP="00B41222">
      <w:pPr>
        <w:jc w:val="both"/>
        <w:rPr>
          <w:rFonts w:ascii="Times New Roman" w:hAnsi="Times New Roman"/>
          <w:b/>
          <w:lang w:val="ro-RO"/>
        </w:rPr>
      </w:pPr>
    </w:p>
    <w:p w:rsidR="00B41222" w:rsidRPr="00106725" w:rsidRDefault="00B41222" w:rsidP="00B41222">
      <w:pPr>
        <w:jc w:val="both"/>
        <w:rPr>
          <w:rFonts w:ascii="Times New Roman" w:hAnsi="Times New Roman"/>
          <w:b/>
          <w:lang w:val="ro-RO"/>
        </w:rPr>
      </w:pPr>
    </w:p>
    <w:p w:rsidR="00B41222" w:rsidRPr="00740D03" w:rsidRDefault="00740D03" w:rsidP="00740D03">
      <w:pPr>
        <w:spacing w:after="0"/>
        <w:jc w:val="center"/>
        <w:rPr>
          <w:rFonts w:ascii="Times New Roman" w:hAnsi="Times New Roman"/>
          <w:b/>
          <w:sz w:val="56"/>
          <w:szCs w:val="56"/>
          <w:lang w:val="ro-RO"/>
        </w:rPr>
      </w:pPr>
      <w:r w:rsidRPr="00740D03">
        <w:rPr>
          <w:rFonts w:ascii="Times New Roman" w:hAnsi="Times New Roman"/>
          <w:b/>
          <w:sz w:val="56"/>
          <w:szCs w:val="56"/>
          <w:lang w:val="ro-RO"/>
        </w:rPr>
        <w:t xml:space="preserve">Reabilitarea medicală a bolnavului </w:t>
      </w:r>
    </w:p>
    <w:p w:rsidR="00B41222" w:rsidRPr="00740D03" w:rsidRDefault="00740D03" w:rsidP="00740D03">
      <w:pPr>
        <w:spacing w:after="0"/>
        <w:jc w:val="center"/>
        <w:rPr>
          <w:rFonts w:ascii="Times New Roman" w:hAnsi="Times New Roman"/>
          <w:b/>
          <w:sz w:val="56"/>
          <w:szCs w:val="56"/>
          <w:lang w:val="ro-RO"/>
        </w:rPr>
      </w:pPr>
      <w:r w:rsidRPr="00740D03">
        <w:rPr>
          <w:rFonts w:ascii="Times New Roman" w:hAnsi="Times New Roman"/>
          <w:b/>
          <w:sz w:val="56"/>
          <w:szCs w:val="56"/>
          <w:lang w:val="ro-RO"/>
        </w:rPr>
        <w:t>cu traumatism cranio-cerebral</w:t>
      </w:r>
    </w:p>
    <w:p w:rsidR="00740D03" w:rsidRDefault="00740D03" w:rsidP="00B41222">
      <w:pPr>
        <w:jc w:val="center"/>
        <w:rPr>
          <w:rFonts w:ascii="Times New Roman" w:hAnsi="Times New Roman"/>
          <w:sz w:val="36"/>
          <w:lang w:val="ro-RO"/>
        </w:rPr>
      </w:pPr>
    </w:p>
    <w:p w:rsidR="00B41222" w:rsidRPr="00740D03" w:rsidRDefault="00B41222" w:rsidP="00B41222">
      <w:pPr>
        <w:jc w:val="center"/>
        <w:rPr>
          <w:rFonts w:ascii="Times New Roman" w:hAnsi="Times New Roman"/>
          <w:b/>
          <w:sz w:val="40"/>
          <w:szCs w:val="40"/>
          <w:lang w:val="ro-RO"/>
        </w:rPr>
      </w:pPr>
      <w:r w:rsidRPr="00740D03">
        <w:rPr>
          <w:rFonts w:ascii="Times New Roman" w:hAnsi="Times New Roman"/>
          <w:b/>
          <w:sz w:val="40"/>
          <w:szCs w:val="40"/>
          <w:lang w:val="ro-RO"/>
        </w:rPr>
        <w:t xml:space="preserve">Protocol clinic </w:t>
      </w:r>
      <w:r w:rsidR="00910307" w:rsidRPr="00740D03">
        <w:rPr>
          <w:rFonts w:ascii="Times New Roman" w:hAnsi="Times New Roman"/>
          <w:b/>
          <w:sz w:val="40"/>
          <w:szCs w:val="40"/>
          <w:lang w:val="ro-RO"/>
        </w:rPr>
        <w:t>naţional</w:t>
      </w:r>
    </w:p>
    <w:p w:rsidR="00B41222" w:rsidRPr="00740D03" w:rsidRDefault="00740D03" w:rsidP="00B41222">
      <w:pPr>
        <w:jc w:val="center"/>
        <w:rPr>
          <w:rFonts w:ascii="Times New Roman" w:hAnsi="Times New Roman"/>
          <w:b/>
          <w:sz w:val="40"/>
          <w:szCs w:val="40"/>
          <w:lang w:val="ro-RO"/>
        </w:rPr>
      </w:pPr>
      <w:r>
        <w:rPr>
          <w:rFonts w:ascii="Times New Roman" w:hAnsi="Times New Roman"/>
          <w:b/>
          <w:sz w:val="40"/>
          <w:szCs w:val="40"/>
          <w:lang w:val="ro-RO"/>
        </w:rPr>
        <w:t xml:space="preserve">                                                            </w:t>
      </w:r>
      <w:r w:rsidRPr="00740D03">
        <w:rPr>
          <w:rFonts w:ascii="Times New Roman" w:hAnsi="Times New Roman"/>
          <w:b/>
          <w:sz w:val="40"/>
          <w:szCs w:val="40"/>
          <w:lang w:val="ro-RO"/>
        </w:rPr>
        <w:t>PCN</w:t>
      </w:r>
      <w:r>
        <w:rPr>
          <w:rFonts w:ascii="Times New Roman" w:hAnsi="Times New Roman"/>
          <w:b/>
          <w:sz w:val="40"/>
          <w:szCs w:val="40"/>
          <w:lang w:val="ro-RO"/>
        </w:rPr>
        <w:t>-</w:t>
      </w:r>
      <w:r w:rsidR="00C34815">
        <w:rPr>
          <w:rFonts w:ascii="Times New Roman" w:hAnsi="Times New Roman"/>
          <w:b/>
          <w:sz w:val="40"/>
          <w:szCs w:val="40"/>
          <w:lang w:val="ro-RO"/>
        </w:rPr>
        <w:t>325</w:t>
      </w:r>
    </w:p>
    <w:p w:rsidR="00B41222" w:rsidRPr="00106725" w:rsidRDefault="00B41222" w:rsidP="00B41222">
      <w:pPr>
        <w:jc w:val="center"/>
        <w:rPr>
          <w:rFonts w:ascii="Times New Roman" w:hAnsi="Times New Roman"/>
          <w:b/>
          <w:lang w:val="ro-RO"/>
        </w:rPr>
      </w:pPr>
    </w:p>
    <w:p w:rsidR="00B41222" w:rsidRPr="00106725" w:rsidRDefault="00B41222" w:rsidP="00B41222">
      <w:pPr>
        <w:jc w:val="center"/>
        <w:rPr>
          <w:rFonts w:ascii="Times New Roman" w:hAnsi="Times New Roman"/>
          <w:b/>
          <w:lang w:val="ro-RO"/>
        </w:rPr>
      </w:pPr>
    </w:p>
    <w:p w:rsidR="00B41222" w:rsidRPr="00106725" w:rsidRDefault="00B41222" w:rsidP="00B41222">
      <w:pPr>
        <w:jc w:val="center"/>
        <w:rPr>
          <w:rFonts w:ascii="Times New Roman" w:hAnsi="Times New Roman"/>
          <w:b/>
          <w:lang w:val="ro-RO"/>
        </w:rPr>
      </w:pPr>
    </w:p>
    <w:p w:rsidR="00B41222" w:rsidRPr="00106725" w:rsidRDefault="00B41222" w:rsidP="00B41222">
      <w:pPr>
        <w:jc w:val="center"/>
        <w:rPr>
          <w:rFonts w:ascii="Times New Roman" w:hAnsi="Times New Roman"/>
          <w:b/>
          <w:lang w:val="ro-RO"/>
        </w:rPr>
      </w:pPr>
    </w:p>
    <w:p w:rsidR="00B41222" w:rsidRPr="00106725" w:rsidRDefault="00B41222" w:rsidP="00B41222">
      <w:pPr>
        <w:jc w:val="center"/>
        <w:rPr>
          <w:rFonts w:ascii="Times New Roman" w:hAnsi="Times New Roman"/>
          <w:b/>
          <w:lang w:val="ro-RO"/>
        </w:rPr>
      </w:pPr>
    </w:p>
    <w:p w:rsidR="00B41222" w:rsidRPr="00106725" w:rsidRDefault="00B41222" w:rsidP="00B41222">
      <w:pPr>
        <w:jc w:val="center"/>
        <w:rPr>
          <w:rFonts w:ascii="Times New Roman" w:hAnsi="Times New Roman"/>
          <w:b/>
          <w:lang w:val="ro-RO"/>
        </w:rPr>
      </w:pPr>
    </w:p>
    <w:p w:rsidR="00B41222" w:rsidRPr="00106725" w:rsidRDefault="00B41222" w:rsidP="00B41222">
      <w:pPr>
        <w:jc w:val="center"/>
        <w:rPr>
          <w:rFonts w:ascii="Times New Roman" w:hAnsi="Times New Roman"/>
          <w:b/>
          <w:lang w:val="ro-RO"/>
        </w:rPr>
      </w:pPr>
    </w:p>
    <w:p w:rsidR="00B41222" w:rsidRPr="00740D03" w:rsidRDefault="00B41222" w:rsidP="00B41222">
      <w:pPr>
        <w:jc w:val="center"/>
        <w:rPr>
          <w:rFonts w:ascii="Times New Roman" w:hAnsi="Times New Roman"/>
          <w:b/>
          <w:i/>
          <w:lang w:val="ro-RO"/>
        </w:rPr>
      </w:pPr>
      <w:r w:rsidRPr="00740D03">
        <w:rPr>
          <w:rFonts w:ascii="Times New Roman" w:hAnsi="Times New Roman"/>
          <w:b/>
          <w:i/>
          <w:lang w:val="ro-RO"/>
        </w:rPr>
        <w:t>Chişinău</w:t>
      </w:r>
      <w:r w:rsidR="00740D03" w:rsidRPr="00740D03">
        <w:rPr>
          <w:rFonts w:ascii="Times New Roman" w:hAnsi="Times New Roman"/>
          <w:b/>
          <w:i/>
          <w:lang w:val="ro-RO"/>
        </w:rPr>
        <w:t>,</w:t>
      </w:r>
      <w:r w:rsidRPr="00740D03">
        <w:rPr>
          <w:rFonts w:ascii="Times New Roman" w:hAnsi="Times New Roman"/>
          <w:b/>
          <w:i/>
          <w:lang w:val="ro-RO"/>
        </w:rPr>
        <w:t xml:space="preserve"> 201</w:t>
      </w:r>
      <w:r w:rsidR="00740D03" w:rsidRPr="00740D03">
        <w:rPr>
          <w:rFonts w:ascii="Times New Roman" w:hAnsi="Times New Roman"/>
          <w:b/>
          <w:i/>
          <w:lang w:val="ro-RO"/>
        </w:rPr>
        <w:t>8</w:t>
      </w:r>
    </w:p>
    <w:p w:rsidR="00740D03" w:rsidRPr="00740D03" w:rsidRDefault="008A6004" w:rsidP="00740D03">
      <w:pPr>
        <w:jc w:val="center"/>
        <w:rPr>
          <w:rFonts w:ascii="Times New Roman" w:hAnsi="Times New Roman"/>
          <w:b/>
        </w:rPr>
      </w:pPr>
      <w:r w:rsidRPr="00106725">
        <w:rPr>
          <w:rFonts w:ascii="Times New Roman" w:hAnsi="Times New Roman"/>
          <w:b/>
          <w:lang w:val="ro-RO"/>
        </w:rPr>
        <w:lastRenderedPageBreak/>
        <w:tab/>
      </w:r>
      <w:r w:rsidR="00740D03" w:rsidRPr="00740D03">
        <w:rPr>
          <w:rFonts w:ascii="Times New Roman" w:hAnsi="Times New Roman"/>
          <w:b/>
        </w:rPr>
        <w:t>Aprobat la şedinţa Consiliului de experţi al Ministerului Sănătăţii Muncii şi Protecţiei Sociale al Republicii Moldova din 22.11.2017, proces verbal nr. 4</w:t>
      </w:r>
    </w:p>
    <w:p w:rsidR="00740D03" w:rsidRPr="00740D03" w:rsidRDefault="00740D03" w:rsidP="00740D03">
      <w:pPr>
        <w:jc w:val="center"/>
        <w:rPr>
          <w:rFonts w:ascii="Times New Roman" w:hAnsi="Times New Roman"/>
          <w:b/>
        </w:rPr>
      </w:pPr>
      <w:r w:rsidRPr="00740D03">
        <w:rPr>
          <w:rFonts w:ascii="Times New Roman" w:hAnsi="Times New Roman"/>
          <w:b/>
        </w:rPr>
        <w:t>Aprobat prin ordinul Ministerului Sănătăţii Muncii şi Protecţiei Sociale</w:t>
      </w:r>
      <w:r>
        <w:rPr>
          <w:rFonts w:ascii="Times New Roman" w:hAnsi="Times New Roman"/>
          <w:b/>
        </w:rPr>
        <w:t xml:space="preserve"> </w:t>
      </w:r>
      <w:r w:rsidRPr="00740D03">
        <w:rPr>
          <w:rFonts w:ascii="Times New Roman" w:hAnsi="Times New Roman"/>
          <w:b/>
        </w:rPr>
        <w:t>al Republicii Moldova nr.</w:t>
      </w:r>
      <w:r w:rsidR="00C34815">
        <w:rPr>
          <w:rFonts w:ascii="Times New Roman" w:hAnsi="Times New Roman"/>
          <w:b/>
        </w:rPr>
        <w:t>513</w:t>
      </w:r>
      <w:r w:rsidRPr="00740D03">
        <w:rPr>
          <w:rFonts w:ascii="Times New Roman" w:hAnsi="Times New Roman"/>
          <w:b/>
        </w:rPr>
        <w:t xml:space="preserve"> din </w:t>
      </w:r>
      <w:r w:rsidR="00C34815">
        <w:rPr>
          <w:rFonts w:ascii="Times New Roman" w:hAnsi="Times New Roman"/>
          <w:b/>
        </w:rPr>
        <w:t>13.04.</w:t>
      </w:r>
      <w:r w:rsidRPr="00740D03">
        <w:rPr>
          <w:rFonts w:ascii="Times New Roman" w:hAnsi="Times New Roman"/>
          <w:b/>
        </w:rPr>
        <w:t>2018 cu privire la aprobarea Protocolului clinic naţional ,,</w:t>
      </w:r>
      <w:r w:rsidRPr="00740D03">
        <w:rPr>
          <w:rFonts w:ascii="Times New Roman" w:hAnsi="Times New Roman"/>
          <w:b/>
          <w:lang w:val="ro-RO"/>
        </w:rPr>
        <w:t>Reabilitarea medicală a bolnavului cu traumatism cranio-cerebral</w:t>
      </w:r>
      <w:r w:rsidRPr="00740D03">
        <w:rPr>
          <w:rFonts w:ascii="Times New Roman" w:hAnsi="Times New Roman"/>
          <w:b/>
        </w:rPr>
        <w:t>”</w:t>
      </w:r>
    </w:p>
    <w:p w:rsidR="00740D03" w:rsidRPr="00740D03" w:rsidRDefault="00740D03" w:rsidP="00740D03">
      <w:pPr>
        <w:autoSpaceDE w:val="0"/>
        <w:autoSpaceDN w:val="0"/>
        <w:adjustRightInd w:val="0"/>
        <w:jc w:val="both"/>
        <w:rPr>
          <w:rFonts w:ascii="Times New Roman" w:hAnsi="Times New Roman"/>
          <w:b/>
          <w:bCs/>
        </w:rPr>
      </w:pPr>
    </w:p>
    <w:p w:rsidR="00740D03" w:rsidRPr="00740D03" w:rsidRDefault="00740D03" w:rsidP="00740D03">
      <w:pPr>
        <w:autoSpaceDE w:val="0"/>
        <w:autoSpaceDN w:val="0"/>
        <w:adjustRightInd w:val="0"/>
        <w:jc w:val="center"/>
        <w:rPr>
          <w:rFonts w:ascii="Times New Roman" w:hAnsi="Times New Roman"/>
          <w:b/>
          <w:bCs/>
        </w:rPr>
      </w:pPr>
      <w:r w:rsidRPr="00740D03">
        <w:rPr>
          <w:rFonts w:ascii="Times New Roman" w:hAnsi="Times New Roman"/>
          <w:b/>
          <w:bCs/>
        </w:rPr>
        <w:t>Elaborat de colectivul de autori:</w:t>
      </w:r>
    </w:p>
    <w:p w:rsidR="00740D03" w:rsidRPr="00740D03" w:rsidRDefault="00740D03" w:rsidP="00740D03">
      <w:pPr>
        <w:autoSpaceDE w:val="0"/>
        <w:autoSpaceDN w:val="0"/>
        <w:adjustRightInd w:val="0"/>
        <w:jc w:val="center"/>
        <w:rPr>
          <w:rFonts w:ascii="Times New Roman" w:hAnsi="Times New Roman"/>
          <w:b/>
          <w:bCs/>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12"/>
        <w:gridCol w:w="6259"/>
      </w:tblGrid>
      <w:tr w:rsidR="00740D03" w:rsidRPr="00740D03" w:rsidTr="00740D03">
        <w:tc>
          <w:tcPr>
            <w:tcW w:w="3312" w:type="dxa"/>
          </w:tcPr>
          <w:p w:rsidR="00740D03" w:rsidRPr="00740D03" w:rsidRDefault="00740D03" w:rsidP="00740D03">
            <w:pPr>
              <w:autoSpaceDE w:val="0"/>
              <w:autoSpaceDN w:val="0"/>
              <w:adjustRightInd w:val="0"/>
              <w:spacing w:line="360" w:lineRule="auto"/>
              <w:ind w:left="567" w:firstLine="142"/>
              <w:rPr>
                <w:rFonts w:ascii="Times New Roman" w:hAnsi="Times New Roman"/>
                <w:b/>
                <w:bCs/>
                <w:sz w:val="24"/>
                <w:szCs w:val="24"/>
              </w:rPr>
            </w:pPr>
            <w:r>
              <w:rPr>
                <w:rFonts w:ascii="Times New Roman" w:hAnsi="Times New Roman"/>
                <w:b/>
                <w:bCs/>
                <w:sz w:val="24"/>
                <w:szCs w:val="24"/>
              </w:rPr>
              <w:t>Tatiana Musteaţă</w:t>
            </w:r>
          </w:p>
        </w:tc>
        <w:tc>
          <w:tcPr>
            <w:tcW w:w="6259" w:type="dxa"/>
          </w:tcPr>
          <w:p w:rsidR="00740D03" w:rsidRPr="00740D03" w:rsidRDefault="00740D03" w:rsidP="00740D03">
            <w:pPr>
              <w:tabs>
                <w:tab w:val="left" w:pos="459"/>
              </w:tabs>
              <w:autoSpaceDE w:val="0"/>
              <w:autoSpaceDN w:val="0"/>
              <w:adjustRightInd w:val="0"/>
              <w:spacing w:line="360" w:lineRule="auto"/>
              <w:ind w:left="-108"/>
              <w:rPr>
                <w:rFonts w:ascii="Times New Roman" w:hAnsi="Times New Roman"/>
                <w:b/>
                <w:bCs/>
                <w:sz w:val="24"/>
                <w:szCs w:val="24"/>
              </w:rPr>
            </w:pPr>
            <w:r w:rsidRPr="00740D03">
              <w:rPr>
                <w:rFonts w:ascii="Times New Roman" w:hAnsi="Times New Roman"/>
                <w:bCs/>
                <w:sz w:val="24"/>
                <w:szCs w:val="24"/>
              </w:rPr>
              <w:t>USMF „Nicolae Testemiţanu” .</w:t>
            </w:r>
          </w:p>
        </w:tc>
      </w:tr>
      <w:tr w:rsidR="00740D03" w:rsidRPr="00740D03" w:rsidTr="00740D03">
        <w:tc>
          <w:tcPr>
            <w:tcW w:w="3312" w:type="dxa"/>
          </w:tcPr>
          <w:p w:rsidR="00740D03" w:rsidRPr="00740D03" w:rsidRDefault="00740D03" w:rsidP="00740D03">
            <w:pPr>
              <w:autoSpaceDE w:val="0"/>
              <w:autoSpaceDN w:val="0"/>
              <w:adjustRightInd w:val="0"/>
              <w:spacing w:line="360" w:lineRule="auto"/>
              <w:ind w:left="567" w:firstLine="142"/>
              <w:rPr>
                <w:rFonts w:ascii="Times New Roman" w:hAnsi="Times New Roman"/>
                <w:b/>
                <w:bCs/>
                <w:sz w:val="24"/>
                <w:szCs w:val="24"/>
              </w:rPr>
            </w:pPr>
            <w:r w:rsidRPr="00740D03">
              <w:rPr>
                <w:rFonts w:ascii="Times New Roman" w:hAnsi="Times New Roman"/>
                <w:b/>
                <w:bCs/>
                <w:sz w:val="24"/>
                <w:szCs w:val="24"/>
              </w:rPr>
              <w:t>Pascal Oleg</w:t>
            </w:r>
          </w:p>
          <w:p w:rsidR="00740D03" w:rsidRPr="00740D03" w:rsidRDefault="00740D03" w:rsidP="00740D03">
            <w:pPr>
              <w:autoSpaceDE w:val="0"/>
              <w:autoSpaceDN w:val="0"/>
              <w:adjustRightInd w:val="0"/>
              <w:spacing w:line="360" w:lineRule="auto"/>
              <w:ind w:left="567" w:firstLine="142"/>
              <w:rPr>
                <w:rFonts w:ascii="Times New Roman" w:hAnsi="Times New Roman"/>
                <w:b/>
                <w:bCs/>
                <w:sz w:val="24"/>
                <w:szCs w:val="24"/>
              </w:rPr>
            </w:pPr>
            <w:r>
              <w:rPr>
                <w:rFonts w:ascii="Times New Roman" w:hAnsi="Times New Roman"/>
                <w:b/>
                <w:bCs/>
                <w:sz w:val="24"/>
                <w:szCs w:val="24"/>
              </w:rPr>
              <w:t>Dina Duca</w:t>
            </w:r>
          </w:p>
        </w:tc>
        <w:tc>
          <w:tcPr>
            <w:tcW w:w="6259" w:type="dxa"/>
          </w:tcPr>
          <w:p w:rsidR="00740D03" w:rsidRPr="00740D03" w:rsidRDefault="00740D03" w:rsidP="00740D03">
            <w:pPr>
              <w:tabs>
                <w:tab w:val="left" w:pos="459"/>
              </w:tabs>
              <w:autoSpaceDE w:val="0"/>
              <w:autoSpaceDN w:val="0"/>
              <w:adjustRightInd w:val="0"/>
              <w:spacing w:line="360" w:lineRule="auto"/>
              <w:ind w:left="-108"/>
              <w:rPr>
                <w:rFonts w:ascii="Times New Roman" w:hAnsi="Times New Roman"/>
                <w:bCs/>
                <w:sz w:val="24"/>
                <w:szCs w:val="24"/>
              </w:rPr>
            </w:pPr>
            <w:r w:rsidRPr="00740D03">
              <w:rPr>
                <w:rFonts w:ascii="Times New Roman" w:hAnsi="Times New Roman"/>
                <w:bCs/>
                <w:sz w:val="24"/>
                <w:szCs w:val="24"/>
              </w:rPr>
              <w:t>USMF „Nicolae Testemiţanu”.</w:t>
            </w:r>
          </w:p>
          <w:p w:rsidR="00740D03" w:rsidRPr="00740D03" w:rsidRDefault="00740D03" w:rsidP="00740D03">
            <w:pPr>
              <w:tabs>
                <w:tab w:val="left" w:pos="459"/>
              </w:tabs>
              <w:autoSpaceDE w:val="0"/>
              <w:autoSpaceDN w:val="0"/>
              <w:adjustRightInd w:val="0"/>
              <w:spacing w:line="360" w:lineRule="auto"/>
              <w:ind w:left="-108"/>
              <w:rPr>
                <w:rFonts w:ascii="Times New Roman" w:hAnsi="Times New Roman"/>
                <w:bCs/>
                <w:sz w:val="24"/>
                <w:szCs w:val="24"/>
              </w:rPr>
            </w:pPr>
            <w:r w:rsidRPr="00740D03">
              <w:rPr>
                <w:rFonts w:ascii="Times New Roman" w:hAnsi="Times New Roman"/>
                <w:bCs/>
                <w:sz w:val="24"/>
                <w:szCs w:val="24"/>
              </w:rPr>
              <w:t xml:space="preserve">IMSP </w:t>
            </w:r>
            <w:r>
              <w:rPr>
                <w:rFonts w:ascii="Times New Roman" w:hAnsi="Times New Roman"/>
                <w:bCs/>
                <w:sz w:val="24"/>
                <w:szCs w:val="24"/>
              </w:rPr>
              <w:t>Institutul de Neurologie şi Neurochirurgie</w:t>
            </w:r>
          </w:p>
        </w:tc>
      </w:tr>
    </w:tbl>
    <w:p w:rsidR="00740D03" w:rsidRPr="00740D03" w:rsidRDefault="00740D03" w:rsidP="00740D03">
      <w:pPr>
        <w:autoSpaceDE w:val="0"/>
        <w:autoSpaceDN w:val="0"/>
        <w:adjustRightInd w:val="0"/>
        <w:ind w:right="140"/>
        <w:contextualSpacing/>
        <w:jc w:val="center"/>
        <w:rPr>
          <w:rFonts w:ascii="Times New Roman" w:hAnsi="Times New Roman"/>
          <w:b/>
          <w:bCs/>
          <w:iCs/>
        </w:rPr>
      </w:pPr>
    </w:p>
    <w:p w:rsidR="00740D03" w:rsidRPr="00740D03" w:rsidRDefault="00740D03" w:rsidP="00740D03">
      <w:pPr>
        <w:autoSpaceDE w:val="0"/>
        <w:autoSpaceDN w:val="0"/>
        <w:adjustRightInd w:val="0"/>
        <w:ind w:right="140"/>
        <w:contextualSpacing/>
        <w:jc w:val="center"/>
        <w:rPr>
          <w:rFonts w:ascii="Times New Roman" w:hAnsi="Times New Roman"/>
          <w:b/>
          <w:bCs/>
          <w:iCs/>
        </w:rPr>
      </w:pPr>
      <w:r w:rsidRPr="00740D03">
        <w:rPr>
          <w:rFonts w:ascii="Times New Roman" w:hAnsi="Times New Roman"/>
          <w:b/>
          <w:bCs/>
          <w:iCs/>
        </w:rPr>
        <w:t>Recenzenţi oficiali:</w:t>
      </w:r>
    </w:p>
    <w:tbl>
      <w:tblPr>
        <w:tblStyle w:val="a7"/>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2"/>
        <w:gridCol w:w="6379"/>
      </w:tblGrid>
      <w:tr w:rsidR="00740D03" w:rsidRPr="00740D03" w:rsidTr="00740D03">
        <w:tc>
          <w:tcPr>
            <w:tcW w:w="2552" w:type="dxa"/>
          </w:tcPr>
          <w:p w:rsidR="00740D03" w:rsidRPr="00740D03" w:rsidRDefault="00740D03" w:rsidP="00740D03">
            <w:pPr>
              <w:autoSpaceDE w:val="0"/>
              <w:autoSpaceDN w:val="0"/>
              <w:adjustRightInd w:val="0"/>
              <w:spacing w:line="360" w:lineRule="auto"/>
              <w:ind w:right="140"/>
              <w:contextualSpacing/>
              <w:rPr>
                <w:rFonts w:ascii="Times New Roman" w:hAnsi="Times New Roman"/>
                <w:bCs/>
                <w:iCs/>
                <w:sz w:val="24"/>
                <w:szCs w:val="24"/>
                <w:lang w:val="it-IT"/>
              </w:rPr>
            </w:pPr>
            <w:r w:rsidRPr="00740D03">
              <w:rPr>
                <w:rFonts w:ascii="Times New Roman" w:hAnsi="Times New Roman"/>
                <w:b/>
                <w:iCs/>
                <w:sz w:val="24"/>
                <w:szCs w:val="24"/>
                <w:lang w:val="it-IT"/>
              </w:rPr>
              <w:t>Victor Ghicavîi</w:t>
            </w:r>
          </w:p>
        </w:tc>
        <w:tc>
          <w:tcPr>
            <w:tcW w:w="6379" w:type="dxa"/>
          </w:tcPr>
          <w:p w:rsidR="00740D03" w:rsidRPr="00740D03" w:rsidRDefault="00740D03" w:rsidP="00740D03">
            <w:pPr>
              <w:autoSpaceDE w:val="0"/>
              <w:autoSpaceDN w:val="0"/>
              <w:adjustRightInd w:val="0"/>
              <w:spacing w:line="360" w:lineRule="auto"/>
              <w:ind w:right="140"/>
              <w:contextualSpacing/>
              <w:rPr>
                <w:rFonts w:ascii="Times New Roman" w:hAnsi="Times New Roman"/>
                <w:bCs/>
                <w:iCs/>
                <w:sz w:val="24"/>
                <w:szCs w:val="24"/>
                <w:lang w:val="it-IT"/>
              </w:rPr>
            </w:pPr>
            <w:r w:rsidRPr="00740D03">
              <w:rPr>
                <w:rFonts w:ascii="Times New Roman" w:hAnsi="Times New Roman"/>
                <w:iCs/>
                <w:sz w:val="24"/>
                <w:szCs w:val="24"/>
                <w:lang w:val="it-IT"/>
              </w:rPr>
              <w:t xml:space="preserve">catedră farmacologie şi farmacologie clinică, USMF </w:t>
            </w:r>
            <w:r w:rsidRPr="00740D03">
              <w:rPr>
                <w:rFonts w:ascii="Times New Roman" w:hAnsi="Times New Roman"/>
                <w:iCs/>
                <w:sz w:val="24"/>
                <w:szCs w:val="24"/>
              </w:rPr>
              <w:t>„</w:t>
            </w:r>
            <w:r w:rsidRPr="00740D03">
              <w:rPr>
                <w:rFonts w:ascii="Times New Roman" w:hAnsi="Times New Roman"/>
                <w:iCs/>
                <w:sz w:val="24"/>
                <w:szCs w:val="24"/>
                <w:lang w:val="it-IT"/>
              </w:rPr>
              <w:t>Nicolae Testemiţanu”</w:t>
            </w:r>
          </w:p>
        </w:tc>
      </w:tr>
      <w:tr w:rsidR="00740D03" w:rsidRPr="00740D03" w:rsidTr="00740D03">
        <w:tc>
          <w:tcPr>
            <w:tcW w:w="2552" w:type="dxa"/>
          </w:tcPr>
          <w:p w:rsidR="00740D03" w:rsidRPr="00740D03" w:rsidRDefault="00740D03" w:rsidP="00740D03">
            <w:pPr>
              <w:autoSpaceDE w:val="0"/>
              <w:autoSpaceDN w:val="0"/>
              <w:adjustRightInd w:val="0"/>
              <w:spacing w:line="360" w:lineRule="auto"/>
              <w:ind w:right="140"/>
              <w:contextualSpacing/>
              <w:rPr>
                <w:rFonts w:ascii="Times New Roman" w:hAnsi="Times New Roman"/>
                <w:b/>
                <w:iCs/>
                <w:sz w:val="24"/>
                <w:szCs w:val="24"/>
                <w:lang w:val="it-IT"/>
              </w:rPr>
            </w:pPr>
            <w:r w:rsidRPr="00740D03">
              <w:rPr>
                <w:rFonts w:ascii="Times New Roman" w:hAnsi="Times New Roman"/>
                <w:b/>
                <w:iCs/>
                <w:sz w:val="24"/>
                <w:szCs w:val="24"/>
                <w:lang w:val="it-IT"/>
              </w:rPr>
              <w:t>Valentin Gudumac</w:t>
            </w:r>
          </w:p>
        </w:tc>
        <w:tc>
          <w:tcPr>
            <w:tcW w:w="6379" w:type="dxa"/>
          </w:tcPr>
          <w:p w:rsidR="00740D03" w:rsidRPr="00740D03" w:rsidRDefault="00740D03" w:rsidP="00740D03">
            <w:pPr>
              <w:autoSpaceDE w:val="0"/>
              <w:autoSpaceDN w:val="0"/>
              <w:adjustRightInd w:val="0"/>
              <w:spacing w:line="360" w:lineRule="auto"/>
              <w:ind w:right="140"/>
              <w:contextualSpacing/>
              <w:rPr>
                <w:rFonts w:ascii="Times New Roman" w:hAnsi="Times New Roman"/>
                <w:bCs/>
                <w:iCs/>
                <w:sz w:val="24"/>
                <w:szCs w:val="24"/>
                <w:lang w:val="it-IT"/>
              </w:rPr>
            </w:pPr>
            <w:r w:rsidRPr="00740D03">
              <w:rPr>
                <w:rFonts w:ascii="Times New Roman" w:hAnsi="Times New Roman"/>
                <w:iCs/>
                <w:sz w:val="24"/>
                <w:szCs w:val="24"/>
                <w:lang w:val="it-IT"/>
              </w:rPr>
              <w:t xml:space="preserve">catedră medicina de laborator, USMF </w:t>
            </w:r>
            <w:r w:rsidRPr="00740D03">
              <w:rPr>
                <w:rFonts w:ascii="Times New Roman" w:hAnsi="Times New Roman"/>
                <w:iCs/>
                <w:sz w:val="24"/>
                <w:szCs w:val="24"/>
              </w:rPr>
              <w:t>„</w:t>
            </w:r>
            <w:r w:rsidRPr="00740D03">
              <w:rPr>
                <w:rFonts w:ascii="Times New Roman" w:hAnsi="Times New Roman"/>
                <w:iCs/>
                <w:sz w:val="24"/>
                <w:szCs w:val="24"/>
                <w:lang w:val="it-IT"/>
              </w:rPr>
              <w:t>Nicolae Testemiţanu”</w:t>
            </w:r>
          </w:p>
        </w:tc>
      </w:tr>
      <w:tr w:rsidR="00740D03" w:rsidRPr="00740D03" w:rsidTr="00740D03">
        <w:tc>
          <w:tcPr>
            <w:tcW w:w="2552" w:type="dxa"/>
          </w:tcPr>
          <w:p w:rsidR="00740D03" w:rsidRPr="00740D03" w:rsidRDefault="00740D03" w:rsidP="00740D03">
            <w:pPr>
              <w:autoSpaceDE w:val="0"/>
              <w:autoSpaceDN w:val="0"/>
              <w:adjustRightInd w:val="0"/>
              <w:spacing w:line="360" w:lineRule="auto"/>
              <w:ind w:right="-257"/>
              <w:contextualSpacing/>
              <w:rPr>
                <w:rFonts w:ascii="Times New Roman" w:hAnsi="Times New Roman"/>
                <w:b/>
                <w:iCs/>
                <w:sz w:val="24"/>
                <w:szCs w:val="24"/>
                <w:lang w:val="it-IT"/>
              </w:rPr>
            </w:pPr>
            <w:r w:rsidRPr="00740D03">
              <w:rPr>
                <w:rFonts w:ascii="Times New Roman" w:hAnsi="Times New Roman"/>
                <w:b/>
                <w:iCs/>
                <w:sz w:val="24"/>
                <w:szCs w:val="24"/>
                <w:lang w:val="it-IT"/>
              </w:rPr>
              <w:t>Ghenadie  Curocichin</w:t>
            </w:r>
          </w:p>
        </w:tc>
        <w:tc>
          <w:tcPr>
            <w:tcW w:w="6379" w:type="dxa"/>
          </w:tcPr>
          <w:p w:rsidR="00740D03" w:rsidRPr="00740D03" w:rsidRDefault="00740D03" w:rsidP="00740D03">
            <w:pPr>
              <w:autoSpaceDE w:val="0"/>
              <w:autoSpaceDN w:val="0"/>
              <w:adjustRightInd w:val="0"/>
              <w:spacing w:line="360" w:lineRule="auto"/>
              <w:ind w:right="140"/>
              <w:contextualSpacing/>
              <w:rPr>
                <w:rFonts w:ascii="Times New Roman" w:hAnsi="Times New Roman"/>
                <w:bCs/>
                <w:iCs/>
                <w:sz w:val="24"/>
                <w:szCs w:val="24"/>
                <w:lang w:val="it-IT"/>
              </w:rPr>
            </w:pPr>
            <w:r w:rsidRPr="00740D03">
              <w:rPr>
                <w:rFonts w:ascii="Times New Roman" w:hAnsi="Times New Roman"/>
                <w:sz w:val="24"/>
                <w:szCs w:val="24"/>
              </w:rPr>
              <w:t xml:space="preserve">catedra medicina de familie, </w:t>
            </w:r>
            <w:r w:rsidRPr="00740D03">
              <w:rPr>
                <w:rFonts w:ascii="Times New Roman" w:hAnsi="Times New Roman"/>
                <w:iCs/>
                <w:sz w:val="24"/>
                <w:szCs w:val="24"/>
                <w:lang w:val="it-IT"/>
              </w:rPr>
              <w:t xml:space="preserve">USMF </w:t>
            </w:r>
            <w:r w:rsidRPr="00740D03">
              <w:rPr>
                <w:rFonts w:ascii="Times New Roman" w:hAnsi="Times New Roman"/>
                <w:iCs/>
                <w:sz w:val="24"/>
                <w:szCs w:val="24"/>
              </w:rPr>
              <w:t>„</w:t>
            </w:r>
            <w:r w:rsidRPr="00740D03">
              <w:rPr>
                <w:rFonts w:ascii="Times New Roman" w:hAnsi="Times New Roman"/>
                <w:iCs/>
                <w:sz w:val="24"/>
                <w:szCs w:val="24"/>
                <w:lang w:val="it-IT"/>
              </w:rPr>
              <w:t>Nicolae Testemiţanu”</w:t>
            </w:r>
          </w:p>
        </w:tc>
      </w:tr>
      <w:tr w:rsidR="00740D03" w:rsidRPr="00740D03" w:rsidTr="00740D03">
        <w:tc>
          <w:tcPr>
            <w:tcW w:w="2552" w:type="dxa"/>
          </w:tcPr>
          <w:p w:rsidR="00740D03" w:rsidRPr="00740D03" w:rsidRDefault="00740D03" w:rsidP="00740D03">
            <w:pPr>
              <w:autoSpaceDE w:val="0"/>
              <w:autoSpaceDN w:val="0"/>
              <w:adjustRightInd w:val="0"/>
              <w:spacing w:line="360" w:lineRule="auto"/>
              <w:ind w:right="140"/>
              <w:contextualSpacing/>
              <w:rPr>
                <w:rFonts w:ascii="Times New Roman" w:hAnsi="Times New Roman"/>
                <w:b/>
                <w:iCs/>
                <w:sz w:val="24"/>
                <w:szCs w:val="24"/>
                <w:lang w:val="it-IT"/>
              </w:rPr>
            </w:pPr>
            <w:r w:rsidRPr="00740D03">
              <w:rPr>
                <w:rFonts w:ascii="Times New Roman" w:hAnsi="Times New Roman"/>
                <w:b/>
                <w:iCs/>
                <w:sz w:val="24"/>
                <w:szCs w:val="24"/>
                <w:lang w:val="it-IT"/>
              </w:rPr>
              <w:t>Vladislav Zara</w:t>
            </w:r>
          </w:p>
        </w:tc>
        <w:tc>
          <w:tcPr>
            <w:tcW w:w="6379" w:type="dxa"/>
          </w:tcPr>
          <w:p w:rsidR="00740D03" w:rsidRPr="00740D03" w:rsidRDefault="00740D03" w:rsidP="00740D03">
            <w:pPr>
              <w:autoSpaceDE w:val="0"/>
              <w:autoSpaceDN w:val="0"/>
              <w:adjustRightInd w:val="0"/>
              <w:spacing w:line="360" w:lineRule="auto"/>
              <w:rPr>
                <w:rFonts w:ascii="Times New Roman" w:hAnsi="Times New Roman"/>
                <w:iCs/>
                <w:sz w:val="24"/>
                <w:szCs w:val="24"/>
                <w:lang w:val="it-IT"/>
              </w:rPr>
            </w:pPr>
            <w:r w:rsidRPr="00740D03">
              <w:rPr>
                <w:rFonts w:ascii="Times New Roman" w:hAnsi="Times New Roman"/>
                <w:iCs/>
                <w:sz w:val="24"/>
                <w:szCs w:val="24"/>
                <w:lang w:val="it-IT"/>
              </w:rPr>
              <w:t>director, Agenţia Medicamentului şi Dispozitivelor Medicale</w:t>
            </w:r>
          </w:p>
        </w:tc>
      </w:tr>
      <w:tr w:rsidR="00740D03" w:rsidRPr="00740D03" w:rsidTr="00740D03">
        <w:tc>
          <w:tcPr>
            <w:tcW w:w="2552" w:type="dxa"/>
          </w:tcPr>
          <w:p w:rsidR="00740D03" w:rsidRPr="00740D03" w:rsidRDefault="00740D03" w:rsidP="00740D03">
            <w:pPr>
              <w:autoSpaceDE w:val="0"/>
              <w:autoSpaceDN w:val="0"/>
              <w:adjustRightInd w:val="0"/>
              <w:spacing w:line="360" w:lineRule="auto"/>
              <w:ind w:right="140"/>
              <w:contextualSpacing/>
              <w:rPr>
                <w:rFonts w:ascii="Times New Roman" w:hAnsi="Times New Roman"/>
                <w:b/>
                <w:iCs/>
                <w:sz w:val="24"/>
                <w:szCs w:val="24"/>
                <w:lang w:val="it-IT"/>
              </w:rPr>
            </w:pPr>
            <w:r w:rsidRPr="00740D03">
              <w:rPr>
                <w:rFonts w:ascii="Times New Roman" w:hAnsi="Times New Roman"/>
                <w:b/>
                <w:iCs/>
                <w:sz w:val="24"/>
                <w:szCs w:val="24"/>
                <w:lang w:val="it-IT"/>
              </w:rPr>
              <w:t>Maria Cumpănă</w:t>
            </w:r>
          </w:p>
        </w:tc>
        <w:tc>
          <w:tcPr>
            <w:tcW w:w="6379" w:type="dxa"/>
          </w:tcPr>
          <w:p w:rsidR="00740D03" w:rsidRPr="00740D03" w:rsidRDefault="00740D03" w:rsidP="00740D03">
            <w:pPr>
              <w:autoSpaceDE w:val="0"/>
              <w:autoSpaceDN w:val="0"/>
              <w:adjustRightInd w:val="0"/>
              <w:spacing w:line="360" w:lineRule="auto"/>
              <w:ind w:right="317"/>
              <w:rPr>
                <w:rFonts w:ascii="Times New Roman" w:hAnsi="Times New Roman"/>
                <w:bCs/>
                <w:iCs/>
                <w:sz w:val="24"/>
                <w:szCs w:val="24"/>
                <w:lang w:val="it-IT"/>
              </w:rPr>
            </w:pPr>
            <w:r w:rsidRPr="00740D03">
              <w:rPr>
                <w:rFonts w:ascii="Times New Roman" w:hAnsi="Times New Roman"/>
                <w:iCs/>
                <w:sz w:val="24"/>
                <w:szCs w:val="24"/>
                <w:lang w:val="it-IT"/>
              </w:rPr>
              <w:t>director executiv, Consiliul Naţional de Evaluare şi  Acreditare în Sănătate</w:t>
            </w:r>
          </w:p>
        </w:tc>
      </w:tr>
      <w:tr w:rsidR="00740D03" w:rsidRPr="00740D03" w:rsidTr="00740D03">
        <w:tc>
          <w:tcPr>
            <w:tcW w:w="2552" w:type="dxa"/>
          </w:tcPr>
          <w:p w:rsidR="00740D03" w:rsidRPr="00880298" w:rsidRDefault="00740D03" w:rsidP="00880298">
            <w:pPr>
              <w:autoSpaceDE w:val="0"/>
              <w:autoSpaceDN w:val="0"/>
              <w:adjustRightInd w:val="0"/>
              <w:spacing w:line="276" w:lineRule="auto"/>
              <w:ind w:right="140"/>
              <w:contextualSpacing/>
              <w:rPr>
                <w:rFonts w:ascii="Times New Roman" w:hAnsi="Times New Roman"/>
                <w:b/>
                <w:iCs/>
                <w:sz w:val="24"/>
                <w:szCs w:val="24"/>
                <w:lang w:val="it-IT"/>
              </w:rPr>
            </w:pPr>
            <w:r w:rsidRPr="00880298">
              <w:rPr>
                <w:rFonts w:ascii="Times New Roman" w:hAnsi="Times New Roman"/>
                <w:b/>
                <w:iCs/>
                <w:sz w:val="24"/>
                <w:szCs w:val="24"/>
                <w:lang w:val="it-IT"/>
              </w:rPr>
              <w:t>Diana Grosu-Axenti</w:t>
            </w:r>
          </w:p>
          <w:p w:rsidR="00880298" w:rsidRPr="00880298" w:rsidRDefault="00880298" w:rsidP="00880298">
            <w:pPr>
              <w:autoSpaceDE w:val="0"/>
              <w:autoSpaceDN w:val="0"/>
              <w:adjustRightInd w:val="0"/>
              <w:spacing w:line="276" w:lineRule="auto"/>
              <w:ind w:right="140"/>
              <w:contextualSpacing/>
              <w:rPr>
                <w:rFonts w:ascii="Times New Roman" w:hAnsi="Times New Roman"/>
                <w:b/>
                <w:iCs/>
                <w:sz w:val="24"/>
                <w:szCs w:val="24"/>
                <w:lang w:val="it-IT"/>
              </w:rPr>
            </w:pPr>
          </w:p>
          <w:p w:rsidR="00880298" w:rsidRDefault="00880298" w:rsidP="00880298">
            <w:pPr>
              <w:autoSpaceDE w:val="0"/>
              <w:autoSpaceDN w:val="0"/>
              <w:adjustRightInd w:val="0"/>
              <w:spacing w:line="276" w:lineRule="auto"/>
              <w:ind w:right="140"/>
              <w:contextualSpacing/>
              <w:rPr>
                <w:rFonts w:ascii="Times New Roman" w:hAnsi="Times New Roman"/>
                <w:b/>
                <w:sz w:val="24"/>
                <w:szCs w:val="24"/>
                <w:lang w:val="ro-RO"/>
              </w:rPr>
            </w:pPr>
            <w:r w:rsidRPr="00880298">
              <w:rPr>
                <w:rFonts w:ascii="Times New Roman" w:hAnsi="Times New Roman"/>
                <w:b/>
                <w:sz w:val="24"/>
                <w:szCs w:val="24"/>
                <w:lang w:val="ro-RO"/>
              </w:rPr>
              <w:t>Timirgaz Valeriu</w:t>
            </w:r>
          </w:p>
          <w:p w:rsidR="00880298" w:rsidRPr="00880298" w:rsidRDefault="00880298" w:rsidP="00880298">
            <w:pPr>
              <w:autoSpaceDE w:val="0"/>
              <w:autoSpaceDN w:val="0"/>
              <w:adjustRightInd w:val="0"/>
              <w:spacing w:line="276" w:lineRule="auto"/>
              <w:ind w:right="140"/>
              <w:contextualSpacing/>
              <w:rPr>
                <w:rFonts w:ascii="Times New Roman" w:hAnsi="Times New Roman"/>
                <w:b/>
                <w:sz w:val="16"/>
                <w:szCs w:val="16"/>
                <w:lang w:val="ro-RO"/>
              </w:rPr>
            </w:pPr>
          </w:p>
          <w:p w:rsidR="00880298" w:rsidRPr="00880298" w:rsidRDefault="00880298" w:rsidP="00880298">
            <w:pPr>
              <w:autoSpaceDE w:val="0"/>
              <w:autoSpaceDN w:val="0"/>
              <w:adjustRightInd w:val="0"/>
              <w:spacing w:line="276" w:lineRule="auto"/>
              <w:ind w:right="140"/>
              <w:contextualSpacing/>
              <w:rPr>
                <w:rFonts w:ascii="Times New Roman" w:hAnsi="Times New Roman"/>
                <w:b/>
                <w:iCs/>
                <w:sz w:val="24"/>
                <w:szCs w:val="24"/>
                <w:lang w:val="it-IT"/>
              </w:rPr>
            </w:pPr>
            <w:r w:rsidRPr="00880298">
              <w:rPr>
                <w:rFonts w:ascii="Times New Roman" w:hAnsi="Times New Roman"/>
                <w:b/>
                <w:sz w:val="24"/>
                <w:szCs w:val="24"/>
                <w:lang w:val="ro-RO"/>
              </w:rPr>
              <w:t>Dan Lîsîi</w:t>
            </w:r>
          </w:p>
        </w:tc>
        <w:tc>
          <w:tcPr>
            <w:tcW w:w="6379" w:type="dxa"/>
          </w:tcPr>
          <w:p w:rsidR="00740D03" w:rsidRPr="00880298" w:rsidRDefault="00740D03" w:rsidP="00880298">
            <w:pPr>
              <w:autoSpaceDE w:val="0"/>
              <w:autoSpaceDN w:val="0"/>
              <w:adjustRightInd w:val="0"/>
              <w:spacing w:line="276" w:lineRule="auto"/>
              <w:ind w:right="140"/>
              <w:contextualSpacing/>
              <w:rPr>
                <w:rFonts w:ascii="Times New Roman" w:hAnsi="Times New Roman"/>
                <w:iCs/>
                <w:sz w:val="24"/>
                <w:szCs w:val="24"/>
                <w:lang w:val="it-IT"/>
              </w:rPr>
            </w:pPr>
            <w:r w:rsidRPr="00880298">
              <w:rPr>
                <w:rFonts w:ascii="Times New Roman" w:hAnsi="Times New Roman"/>
                <w:iCs/>
                <w:sz w:val="24"/>
                <w:szCs w:val="24"/>
                <w:lang w:val="it-IT"/>
              </w:rPr>
              <w:t>vicedirector general, Compania Naţională de Asigurări în Medicină</w:t>
            </w:r>
          </w:p>
          <w:p w:rsidR="00740D03" w:rsidRDefault="00740D03" w:rsidP="00880298">
            <w:pPr>
              <w:tabs>
                <w:tab w:val="left" w:pos="6163"/>
              </w:tabs>
              <w:autoSpaceDE w:val="0"/>
              <w:autoSpaceDN w:val="0"/>
              <w:adjustRightInd w:val="0"/>
              <w:spacing w:line="276" w:lineRule="auto"/>
              <w:ind w:right="140"/>
              <w:contextualSpacing/>
              <w:rPr>
                <w:rFonts w:ascii="Times New Roman" w:hAnsi="Times New Roman"/>
                <w:sz w:val="24"/>
                <w:szCs w:val="24"/>
                <w:lang w:val="ro-RO"/>
              </w:rPr>
            </w:pPr>
            <w:r w:rsidRPr="00880298">
              <w:rPr>
                <w:rFonts w:ascii="Times New Roman" w:hAnsi="Times New Roman"/>
                <w:sz w:val="24"/>
                <w:szCs w:val="24"/>
                <w:lang w:val="ro-RO"/>
              </w:rPr>
              <w:t>IMSP Institutul de Neurologie şi Neurochirurgie</w:t>
            </w:r>
          </w:p>
          <w:p w:rsidR="00880298" w:rsidRPr="00880298" w:rsidRDefault="00880298" w:rsidP="00880298">
            <w:pPr>
              <w:tabs>
                <w:tab w:val="left" w:pos="6163"/>
              </w:tabs>
              <w:autoSpaceDE w:val="0"/>
              <w:autoSpaceDN w:val="0"/>
              <w:adjustRightInd w:val="0"/>
              <w:spacing w:line="276" w:lineRule="auto"/>
              <w:ind w:right="140"/>
              <w:contextualSpacing/>
              <w:rPr>
                <w:rFonts w:ascii="Times New Roman" w:hAnsi="Times New Roman"/>
                <w:sz w:val="16"/>
                <w:szCs w:val="16"/>
                <w:lang w:val="ro-RO"/>
              </w:rPr>
            </w:pPr>
          </w:p>
          <w:p w:rsidR="00880298" w:rsidRPr="00880298" w:rsidRDefault="00880298" w:rsidP="00880298">
            <w:pPr>
              <w:tabs>
                <w:tab w:val="left" w:pos="6163"/>
              </w:tabs>
              <w:autoSpaceDE w:val="0"/>
              <w:autoSpaceDN w:val="0"/>
              <w:adjustRightInd w:val="0"/>
              <w:spacing w:line="276" w:lineRule="auto"/>
              <w:ind w:right="140"/>
              <w:contextualSpacing/>
              <w:rPr>
                <w:rFonts w:ascii="Times New Roman" w:hAnsi="Times New Roman"/>
                <w:bCs/>
                <w:iCs/>
                <w:sz w:val="24"/>
                <w:szCs w:val="24"/>
                <w:lang w:val="it-IT"/>
              </w:rPr>
            </w:pPr>
            <w:r w:rsidRPr="00880298">
              <w:rPr>
                <w:rFonts w:ascii="Times New Roman" w:hAnsi="Times New Roman"/>
                <w:sz w:val="24"/>
                <w:szCs w:val="24"/>
                <w:lang w:val="ro-RO"/>
              </w:rPr>
              <w:t>IMSP Institutul de Neurologie şi Neurochirurgie</w:t>
            </w:r>
          </w:p>
        </w:tc>
      </w:tr>
    </w:tbl>
    <w:p w:rsidR="00740D03" w:rsidRDefault="00740D03" w:rsidP="008A6004">
      <w:pPr>
        <w:tabs>
          <w:tab w:val="center" w:pos="5265"/>
          <w:tab w:val="left" w:pos="6499"/>
        </w:tabs>
        <w:rPr>
          <w:rFonts w:ascii="Times New Roman" w:hAnsi="Times New Roman"/>
          <w:b/>
          <w:lang w:val="ro-RO"/>
        </w:rPr>
      </w:pPr>
      <w:r>
        <w:rPr>
          <w:rFonts w:ascii="Times New Roman" w:hAnsi="Times New Roman"/>
          <w:b/>
          <w:lang w:val="ro-RO"/>
        </w:rPr>
        <w:t xml:space="preserve">           </w:t>
      </w:r>
    </w:p>
    <w:p w:rsidR="00740D03" w:rsidRDefault="00740D03" w:rsidP="008A6004">
      <w:pPr>
        <w:tabs>
          <w:tab w:val="center" w:pos="5265"/>
          <w:tab w:val="left" w:pos="6499"/>
        </w:tabs>
        <w:rPr>
          <w:rFonts w:ascii="Times New Roman" w:hAnsi="Times New Roman"/>
          <w:b/>
          <w:lang w:val="ro-RO"/>
        </w:rPr>
      </w:pPr>
    </w:p>
    <w:p w:rsidR="00740D03" w:rsidRDefault="00740D03" w:rsidP="008A6004">
      <w:pPr>
        <w:tabs>
          <w:tab w:val="center" w:pos="5265"/>
          <w:tab w:val="left" w:pos="6499"/>
        </w:tabs>
        <w:rPr>
          <w:rFonts w:ascii="Times New Roman" w:hAnsi="Times New Roman"/>
          <w:b/>
          <w:lang w:val="ro-RO"/>
        </w:rPr>
      </w:pPr>
    </w:p>
    <w:p w:rsidR="00740D03" w:rsidRDefault="00740D03" w:rsidP="008A6004">
      <w:pPr>
        <w:tabs>
          <w:tab w:val="center" w:pos="5265"/>
          <w:tab w:val="left" w:pos="6499"/>
        </w:tabs>
        <w:rPr>
          <w:rFonts w:ascii="Times New Roman" w:hAnsi="Times New Roman"/>
          <w:b/>
          <w:lang w:val="ro-RO"/>
        </w:rPr>
      </w:pPr>
    </w:p>
    <w:p w:rsidR="00740D03" w:rsidRDefault="00740D03" w:rsidP="008A6004">
      <w:pPr>
        <w:tabs>
          <w:tab w:val="center" w:pos="5265"/>
          <w:tab w:val="left" w:pos="6499"/>
        </w:tabs>
        <w:rPr>
          <w:rFonts w:ascii="Times New Roman" w:hAnsi="Times New Roman"/>
          <w:b/>
          <w:lang w:val="ro-RO"/>
        </w:rPr>
      </w:pPr>
    </w:p>
    <w:p w:rsidR="00740D03" w:rsidRDefault="00740D03" w:rsidP="008A6004">
      <w:pPr>
        <w:tabs>
          <w:tab w:val="center" w:pos="5265"/>
          <w:tab w:val="left" w:pos="6499"/>
        </w:tabs>
        <w:rPr>
          <w:rFonts w:ascii="Times New Roman" w:hAnsi="Times New Roman"/>
          <w:b/>
          <w:lang w:val="ro-RO"/>
        </w:rPr>
      </w:pPr>
    </w:p>
    <w:p w:rsidR="00740D03" w:rsidRDefault="00740D03" w:rsidP="008A6004">
      <w:pPr>
        <w:tabs>
          <w:tab w:val="center" w:pos="5265"/>
          <w:tab w:val="left" w:pos="6499"/>
        </w:tabs>
        <w:rPr>
          <w:rFonts w:ascii="Times New Roman" w:hAnsi="Times New Roman"/>
          <w:b/>
          <w:lang w:val="ro-RO"/>
        </w:rPr>
      </w:pPr>
    </w:p>
    <w:p w:rsidR="00B41222" w:rsidRPr="00106725" w:rsidRDefault="00B41222" w:rsidP="008A6004">
      <w:pPr>
        <w:tabs>
          <w:tab w:val="center" w:pos="5265"/>
          <w:tab w:val="left" w:pos="6499"/>
        </w:tabs>
        <w:rPr>
          <w:rFonts w:ascii="Times New Roman" w:hAnsi="Times New Roman"/>
          <w:b/>
          <w:lang w:val="ro-RO"/>
        </w:rPr>
      </w:pPr>
      <w:r w:rsidRPr="00106725">
        <w:rPr>
          <w:rFonts w:ascii="Times New Roman" w:hAnsi="Times New Roman"/>
          <w:b/>
          <w:lang w:val="ro-RO"/>
        </w:rPr>
        <w:lastRenderedPageBreak/>
        <w:t>CUPRINS</w:t>
      </w:r>
      <w:r w:rsidR="008A6004" w:rsidRPr="00106725">
        <w:rPr>
          <w:rFonts w:ascii="Times New Roman" w:hAnsi="Times New Roman"/>
          <w:b/>
          <w:lang w:val="ro-RO"/>
        </w:rPr>
        <w:tab/>
      </w:r>
    </w:p>
    <w:bookmarkStart w:id="0" w:name="_Toc405330602"/>
    <w:p w:rsidR="00B41222" w:rsidRPr="00106725" w:rsidRDefault="00FA1A75" w:rsidP="00B41222">
      <w:pPr>
        <w:pStyle w:val="21"/>
        <w:tabs>
          <w:tab w:val="right" w:leader="underscore" w:pos="10520"/>
        </w:tabs>
        <w:rPr>
          <w:rFonts w:ascii="Times New Roman" w:hAnsi="Times New Roman"/>
          <w:b w:val="0"/>
          <w:bCs w:val="0"/>
          <w:lang w:val="ro-RO" w:eastAsia="ru-RU"/>
        </w:rPr>
      </w:pPr>
      <w:r w:rsidRPr="00FA1A75">
        <w:rPr>
          <w:rFonts w:ascii="Times New Roman" w:hAnsi="Times New Roman"/>
          <w:b w:val="0"/>
          <w:bCs w:val="0"/>
          <w:i/>
          <w:iCs/>
          <w:lang w:val="ro-RO"/>
        </w:rPr>
        <w:fldChar w:fldCharType="begin"/>
      </w:r>
      <w:r w:rsidR="00B41222" w:rsidRPr="00106725">
        <w:rPr>
          <w:rFonts w:ascii="Times New Roman" w:hAnsi="Times New Roman"/>
          <w:b w:val="0"/>
          <w:bCs w:val="0"/>
          <w:i/>
          <w:iCs/>
          <w:lang w:val="ro-RO"/>
        </w:rPr>
        <w:instrText xml:space="preserve"> TOC \o "1-4" \u </w:instrText>
      </w:r>
      <w:r w:rsidRPr="00FA1A75">
        <w:rPr>
          <w:rFonts w:ascii="Times New Roman" w:hAnsi="Times New Roman"/>
          <w:b w:val="0"/>
          <w:bCs w:val="0"/>
          <w:i/>
          <w:iCs/>
          <w:lang w:val="ro-RO"/>
        </w:rPr>
        <w:fldChar w:fldCharType="separate"/>
      </w:r>
      <w:r w:rsidR="00B41222" w:rsidRPr="00106725">
        <w:rPr>
          <w:rFonts w:ascii="Times New Roman" w:hAnsi="Times New Roman"/>
          <w:lang w:val="ro-RO"/>
        </w:rPr>
        <w:t>ABREVIERILE FOLOSITE ÎN DOCUMENT</w:t>
      </w:r>
      <w:r w:rsidR="00B41222" w:rsidRPr="00106725">
        <w:rPr>
          <w:rFonts w:ascii="Times New Roman" w:hAnsi="Times New Roman"/>
          <w:lang w:val="ro-RO"/>
        </w:rPr>
        <w:tab/>
      </w:r>
      <w:r w:rsidRPr="00106725">
        <w:rPr>
          <w:rFonts w:ascii="Times New Roman" w:hAnsi="Times New Roman"/>
          <w:lang w:val="ro-RO"/>
        </w:rPr>
        <w:fldChar w:fldCharType="begin"/>
      </w:r>
      <w:r w:rsidR="00B41222" w:rsidRPr="00106725">
        <w:rPr>
          <w:rFonts w:ascii="Times New Roman" w:hAnsi="Times New Roman"/>
          <w:lang w:val="ro-RO"/>
        </w:rPr>
        <w:instrText xml:space="preserve"> PAGEREF _Toc415962072 \h </w:instrText>
      </w:r>
      <w:r w:rsidRPr="00106725">
        <w:rPr>
          <w:rFonts w:ascii="Times New Roman" w:hAnsi="Times New Roman"/>
          <w:lang w:val="ro-RO"/>
        </w:rPr>
      </w:r>
      <w:r w:rsidRPr="00106725">
        <w:rPr>
          <w:rFonts w:ascii="Times New Roman" w:hAnsi="Times New Roman"/>
          <w:lang w:val="ro-RO"/>
        </w:rPr>
        <w:fldChar w:fldCharType="separate"/>
      </w:r>
      <w:r w:rsidR="00AD7F06">
        <w:rPr>
          <w:rFonts w:ascii="Times New Roman" w:hAnsi="Times New Roman"/>
          <w:noProof/>
          <w:lang w:val="ro-RO"/>
        </w:rPr>
        <w:t>5</w:t>
      </w:r>
      <w:r w:rsidRPr="00106725">
        <w:rPr>
          <w:rFonts w:ascii="Times New Roman" w:hAnsi="Times New Roman"/>
          <w:lang w:val="ro-RO"/>
        </w:rPr>
        <w:fldChar w:fldCharType="end"/>
      </w:r>
    </w:p>
    <w:p w:rsidR="00B41222" w:rsidRPr="00106725" w:rsidRDefault="00B41222" w:rsidP="00B41222">
      <w:pPr>
        <w:pStyle w:val="21"/>
        <w:tabs>
          <w:tab w:val="right" w:leader="underscore" w:pos="10520"/>
        </w:tabs>
        <w:rPr>
          <w:rFonts w:ascii="Times New Roman" w:hAnsi="Times New Roman"/>
          <w:b w:val="0"/>
          <w:bCs w:val="0"/>
          <w:lang w:val="ro-RO" w:eastAsia="ru-RU"/>
        </w:rPr>
      </w:pPr>
      <w:r w:rsidRPr="00106725">
        <w:rPr>
          <w:rFonts w:ascii="Times New Roman" w:hAnsi="Times New Roman"/>
          <w:lang w:val="ro-RO"/>
        </w:rPr>
        <w:t>PREFAŢĂ</w:t>
      </w:r>
      <w:r w:rsidRPr="00106725">
        <w:rPr>
          <w:rFonts w:ascii="Times New Roman" w:hAnsi="Times New Roman"/>
          <w:lang w:val="ro-RO"/>
        </w:rPr>
        <w:tab/>
      </w:r>
      <w:r w:rsidR="00FA1A75" w:rsidRPr="00106725">
        <w:rPr>
          <w:rFonts w:ascii="Times New Roman" w:hAnsi="Times New Roman"/>
          <w:lang w:val="ro-RO"/>
        </w:rPr>
        <w:fldChar w:fldCharType="begin"/>
      </w:r>
      <w:r w:rsidRPr="00106725">
        <w:rPr>
          <w:rFonts w:ascii="Times New Roman" w:hAnsi="Times New Roman"/>
          <w:lang w:val="ro-RO"/>
        </w:rPr>
        <w:instrText xml:space="preserve"> PAGEREF _Toc415962073 \h </w:instrText>
      </w:r>
      <w:r w:rsidR="00FA1A75" w:rsidRPr="00106725">
        <w:rPr>
          <w:rFonts w:ascii="Times New Roman" w:hAnsi="Times New Roman"/>
          <w:lang w:val="ro-RO"/>
        </w:rPr>
      </w:r>
      <w:r w:rsidR="00FA1A75" w:rsidRPr="00106725">
        <w:rPr>
          <w:rFonts w:ascii="Times New Roman" w:hAnsi="Times New Roman"/>
          <w:lang w:val="ro-RO"/>
        </w:rPr>
        <w:fldChar w:fldCharType="separate"/>
      </w:r>
      <w:r w:rsidR="00AD7F06">
        <w:rPr>
          <w:rFonts w:ascii="Times New Roman" w:hAnsi="Times New Roman"/>
          <w:noProof/>
          <w:lang w:val="ro-RO"/>
        </w:rPr>
        <w:t>5</w:t>
      </w:r>
      <w:r w:rsidR="00FA1A75" w:rsidRPr="00106725">
        <w:rPr>
          <w:rFonts w:ascii="Times New Roman" w:hAnsi="Times New Roman"/>
          <w:lang w:val="ro-RO"/>
        </w:rPr>
        <w:fldChar w:fldCharType="end"/>
      </w:r>
    </w:p>
    <w:p w:rsidR="00B41222" w:rsidRPr="00106725" w:rsidRDefault="00B41222" w:rsidP="00B41222">
      <w:pPr>
        <w:pStyle w:val="21"/>
        <w:tabs>
          <w:tab w:val="right" w:leader="underscore" w:pos="10520"/>
        </w:tabs>
        <w:rPr>
          <w:rFonts w:ascii="Times New Roman" w:hAnsi="Times New Roman"/>
          <w:b w:val="0"/>
          <w:bCs w:val="0"/>
          <w:lang w:val="ro-RO" w:eastAsia="ru-RU"/>
        </w:rPr>
      </w:pPr>
      <w:r w:rsidRPr="00106725">
        <w:rPr>
          <w:rFonts w:ascii="Times New Roman" w:hAnsi="Times New Roman"/>
          <w:lang w:val="ro-RO"/>
        </w:rPr>
        <w:t>A. PARTEA INTRODUCTIVĂ</w:t>
      </w:r>
      <w:r w:rsidRPr="00106725">
        <w:rPr>
          <w:rFonts w:ascii="Times New Roman" w:hAnsi="Times New Roman"/>
          <w:lang w:val="ro-RO"/>
        </w:rPr>
        <w:tab/>
      </w:r>
      <w:r w:rsidR="00FA1A75" w:rsidRPr="00106725">
        <w:rPr>
          <w:rFonts w:ascii="Times New Roman" w:hAnsi="Times New Roman"/>
          <w:lang w:val="ro-RO"/>
        </w:rPr>
        <w:fldChar w:fldCharType="begin"/>
      </w:r>
      <w:r w:rsidRPr="00106725">
        <w:rPr>
          <w:rFonts w:ascii="Times New Roman" w:hAnsi="Times New Roman"/>
          <w:lang w:val="ro-RO"/>
        </w:rPr>
        <w:instrText xml:space="preserve"> PAGEREF _Toc415962074 \h </w:instrText>
      </w:r>
      <w:r w:rsidR="00FA1A75" w:rsidRPr="00106725">
        <w:rPr>
          <w:rFonts w:ascii="Times New Roman" w:hAnsi="Times New Roman"/>
          <w:lang w:val="ro-RO"/>
        </w:rPr>
      </w:r>
      <w:r w:rsidR="00FA1A75" w:rsidRPr="00106725">
        <w:rPr>
          <w:rFonts w:ascii="Times New Roman" w:hAnsi="Times New Roman"/>
          <w:lang w:val="ro-RO"/>
        </w:rPr>
        <w:fldChar w:fldCharType="separate"/>
      </w:r>
      <w:r w:rsidR="00AD7F06">
        <w:rPr>
          <w:rFonts w:ascii="Times New Roman" w:hAnsi="Times New Roman"/>
          <w:noProof/>
          <w:lang w:val="ro-RO"/>
        </w:rPr>
        <w:t>5</w:t>
      </w:r>
      <w:r w:rsidR="00FA1A75" w:rsidRPr="00106725">
        <w:rPr>
          <w:rFonts w:ascii="Times New Roman" w:hAnsi="Times New Roman"/>
          <w:lang w:val="ro-RO"/>
        </w:rPr>
        <w:fldChar w:fldCharType="end"/>
      </w:r>
    </w:p>
    <w:p w:rsidR="00B41222" w:rsidRPr="00106725" w:rsidRDefault="00B41222" w:rsidP="00B41222">
      <w:pPr>
        <w:pStyle w:val="31"/>
        <w:tabs>
          <w:tab w:val="right" w:leader="underscore" w:pos="10520"/>
        </w:tabs>
        <w:rPr>
          <w:rFonts w:ascii="Times New Roman" w:hAnsi="Times New Roman"/>
          <w:sz w:val="24"/>
          <w:szCs w:val="24"/>
          <w:lang w:val="ro-RO" w:eastAsia="ru-RU"/>
        </w:rPr>
      </w:pPr>
      <w:r w:rsidRPr="00106725">
        <w:rPr>
          <w:rFonts w:ascii="Times New Roman" w:hAnsi="Times New Roman"/>
          <w:sz w:val="24"/>
          <w:szCs w:val="24"/>
          <w:lang w:val="ro-RO"/>
        </w:rPr>
        <w:t>A.1. Diagnostic nozologic: Traumatism cranio-cerebral</w:t>
      </w:r>
      <w:r w:rsidRPr="00106725">
        <w:rPr>
          <w:rFonts w:ascii="Times New Roman" w:hAnsi="Times New Roman"/>
          <w:sz w:val="24"/>
          <w:szCs w:val="24"/>
          <w:lang w:val="ro-RO"/>
        </w:rPr>
        <w:tab/>
      </w:r>
      <w:r w:rsidR="00FA1A75" w:rsidRPr="00106725">
        <w:rPr>
          <w:rFonts w:ascii="Times New Roman" w:hAnsi="Times New Roman"/>
          <w:sz w:val="24"/>
          <w:szCs w:val="24"/>
          <w:lang w:val="ro-RO"/>
        </w:rPr>
        <w:fldChar w:fldCharType="begin"/>
      </w:r>
      <w:r w:rsidRPr="00106725">
        <w:rPr>
          <w:rFonts w:ascii="Times New Roman" w:hAnsi="Times New Roman"/>
          <w:sz w:val="24"/>
          <w:szCs w:val="24"/>
          <w:lang w:val="ro-RO"/>
        </w:rPr>
        <w:instrText xml:space="preserve"> PAGEREF _Toc415962075 \h </w:instrText>
      </w:r>
      <w:r w:rsidR="00FA1A75" w:rsidRPr="00106725">
        <w:rPr>
          <w:rFonts w:ascii="Times New Roman" w:hAnsi="Times New Roman"/>
          <w:sz w:val="24"/>
          <w:szCs w:val="24"/>
          <w:lang w:val="ro-RO"/>
        </w:rPr>
      </w:r>
      <w:r w:rsidR="00FA1A75" w:rsidRPr="00106725">
        <w:rPr>
          <w:rFonts w:ascii="Times New Roman" w:hAnsi="Times New Roman"/>
          <w:sz w:val="24"/>
          <w:szCs w:val="24"/>
          <w:lang w:val="ro-RO"/>
        </w:rPr>
        <w:fldChar w:fldCharType="separate"/>
      </w:r>
      <w:r w:rsidR="00AD7F06">
        <w:rPr>
          <w:rFonts w:ascii="Times New Roman" w:hAnsi="Times New Roman"/>
          <w:noProof/>
          <w:sz w:val="24"/>
          <w:szCs w:val="24"/>
          <w:lang w:val="ro-RO"/>
        </w:rPr>
        <w:t>5</w:t>
      </w:r>
      <w:r w:rsidR="00FA1A75" w:rsidRPr="00106725">
        <w:rPr>
          <w:rFonts w:ascii="Times New Roman" w:hAnsi="Times New Roman"/>
          <w:sz w:val="24"/>
          <w:szCs w:val="24"/>
          <w:lang w:val="ro-RO"/>
        </w:rPr>
        <w:fldChar w:fldCharType="end"/>
      </w:r>
    </w:p>
    <w:p w:rsidR="00B41222" w:rsidRPr="00106725" w:rsidRDefault="00B41222" w:rsidP="00B41222">
      <w:pPr>
        <w:pStyle w:val="31"/>
        <w:tabs>
          <w:tab w:val="right" w:leader="underscore" w:pos="10520"/>
        </w:tabs>
        <w:rPr>
          <w:rFonts w:ascii="Times New Roman" w:hAnsi="Times New Roman"/>
          <w:sz w:val="24"/>
          <w:szCs w:val="24"/>
          <w:lang w:val="ro-RO" w:eastAsia="ru-RU"/>
        </w:rPr>
      </w:pPr>
      <w:r w:rsidRPr="00106725">
        <w:rPr>
          <w:rFonts w:ascii="Times New Roman" w:hAnsi="Times New Roman"/>
          <w:sz w:val="24"/>
          <w:szCs w:val="24"/>
          <w:lang w:val="ro-RO"/>
        </w:rPr>
        <w:t>A.2. Codul bolii</w:t>
      </w:r>
      <w:r w:rsidRPr="00106725">
        <w:rPr>
          <w:rFonts w:ascii="Times New Roman" w:hAnsi="Times New Roman"/>
          <w:sz w:val="24"/>
          <w:szCs w:val="24"/>
          <w:lang w:val="ro-RO"/>
        </w:rPr>
        <w:tab/>
      </w:r>
      <w:r w:rsidR="00FA1A75" w:rsidRPr="00106725">
        <w:rPr>
          <w:rFonts w:ascii="Times New Roman" w:hAnsi="Times New Roman"/>
          <w:sz w:val="24"/>
          <w:szCs w:val="24"/>
          <w:lang w:val="ro-RO"/>
        </w:rPr>
        <w:fldChar w:fldCharType="begin"/>
      </w:r>
      <w:r w:rsidRPr="00106725">
        <w:rPr>
          <w:rFonts w:ascii="Times New Roman" w:hAnsi="Times New Roman"/>
          <w:sz w:val="24"/>
          <w:szCs w:val="24"/>
          <w:lang w:val="ro-RO"/>
        </w:rPr>
        <w:instrText xml:space="preserve"> PAGEREF _Toc415962076 \h </w:instrText>
      </w:r>
      <w:r w:rsidR="00FA1A75" w:rsidRPr="00106725">
        <w:rPr>
          <w:rFonts w:ascii="Times New Roman" w:hAnsi="Times New Roman"/>
          <w:sz w:val="24"/>
          <w:szCs w:val="24"/>
          <w:lang w:val="ro-RO"/>
        </w:rPr>
      </w:r>
      <w:r w:rsidR="00FA1A75" w:rsidRPr="00106725">
        <w:rPr>
          <w:rFonts w:ascii="Times New Roman" w:hAnsi="Times New Roman"/>
          <w:sz w:val="24"/>
          <w:szCs w:val="24"/>
          <w:lang w:val="ro-RO"/>
        </w:rPr>
        <w:fldChar w:fldCharType="separate"/>
      </w:r>
      <w:r w:rsidR="00AD7F06">
        <w:rPr>
          <w:rFonts w:ascii="Times New Roman" w:hAnsi="Times New Roman"/>
          <w:noProof/>
          <w:sz w:val="24"/>
          <w:szCs w:val="24"/>
          <w:lang w:val="ro-RO"/>
        </w:rPr>
        <w:t>6</w:t>
      </w:r>
      <w:r w:rsidR="00FA1A75" w:rsidRPr="00106725">
        <w:rPr>
          <w:rFonts w:ascii="Times New Roman" w:hAnsi="Times New Roman"/>
          <w:sz w:val="24"/>
          <w:szCs w:val="24"/>
          <w:lang w:val="ro-RO"/>
        </w:rPr>
        <w:fldChar w:fldCharType="end"/>
      </w:r>
    </w:p>
    <w:p w:rsidR="00B41222" w:rsidRPr="00106725" w:rsidRDefault="00B41222" w:rsidP="00B41222">
      <w:pPr>
        <w:pStyle w:val="31"/>
        <w:tabs>
          <w:tab w:val="right" w:leader="underscore" w:pos="10520"/>
        </w:tabs>
        <w:rPr>
          <w:rFonts w:ascii="Times New Roman" w:hAnsi="Times New Roman"/>
          <w:sz w:val="24"/>
          <w:szCs w:val="24"/>
          <w:lang w:val="ro-RO" w:eastAsia="ru-RU"/>
        </w:rPr>
      </w:pPr>
      <w:r w:rsidRPr="00106725">
        <w:rPr>
          <w:rFonts w:ascii="Times New Roman" w:hAnsi="Times New Roman"/>
          <w:sz w:val="24"/>
          <w:szCs w:val="24"/>
          <w:lang w:val="ro-RO"/>
        </w:rPr>
        <w:t>A.3. Utilizatorii:</w:t>
      </w:r>
      <w:r w:rsidRPr="00106725">
        <w:rPr>
          <w:rFonts w:ascii="Times New Roman" w:hAnsi="Times New Roman"/>
          <w:sz w:val="24"/>
          <w:szCs w:val="24"/>
          <w:lang w:val="ro-RO"/>
        </w:rPr>
        <w:tab/>
      </w:r>
      <w:r w:rsidR="00FA1A75" w:rsidRPr="00106725">
        <w:rPr>
          <w:rFonts w:ascii="Times New Roman" w:hAnsi="Times New Roman"/>
          <w:sz w:val="24"/>
          <w:szCs w:val="24"/>
          <w:lang w:val="ro-RO"/>
        </w:rPr>
        <w:fldChar w:fldCharType="begin"/>
      </w:r>
      <w:r w:rsidRPr="00106725">
        <w:rPr>
          <w:rFonts w:ascii="Times New Roman" w:hAnsi="Times New Roman"/>
          <w:sz w:val="24"/>
          <w:szCs w:val="24"/>
          <w:lang w:val="ro-RO"/>
        </w:rPr>
        <w:instrText xml:space="preserve"> PAGEREF _Toc415962077 \h </w:instrText>
      </w:r>
      <w:r w:rsidR="00FA1A75" w:rsidRPr="00106725">
        <w:rPr>
          <w:rFonts w:ascii="Times New Roman" w:hAnsi="Times New Roman"/>
          <w:sz w:val="24"/>
          <w:szCs w:val="24"/>
          <w:lang w:val="ro-RO"/>
        </w:rPr>
      </w:r>
      <w:r w:rsidR="00FA1A75" w:rsidRPr="00106725">
        <w:rPr>
          <w:rFonts w:ascii="Times New Roman" w:hAnsi="Times New Roman"/>
          <w:sz w:val="24"/>
          <w:szCs w:val="24"/>
          <w:lang w:val="ro-RO"/>
        </w:rPr>
        <w:fldChar w:fldCharType="separate"/>
      </w:r>
      <w:r w:rsidR="00AD7F06">
        <w:rPr>
          <w:rFonts w:ascii="Times New Roman" w:hAnsi="Times New Roman"/>
          <w:noProof/>
          <w:sz w:val="24"/>
          <w:szCs w:val="24"/>
          <w:lang w:val="ro-RO"/>
        </w:rPr>
        <w:t>6</w:t>
      </w:r>
      <w:r w:rsidR="00FA1A75" w:rsidRPr="00106725">
        <w:rPr>
          <w:rFonts w:ascii="Times New Roman" w:hAnsi="Times New Roman"/>
          <w:sz w:val="24"/>
          <w:szCs w:val="24"/>
          <w:lang w:val="ro-RO"/>
        </w:rPr>
        <w:fldChar w:fldCharType="end"/>
      </w:r>
    </w:p>
    <w:p w:rsidR="00B41222" w:rsidRPr="00106725" w:rsidRDefault="00B41222" w:rsidP="00B41222">
      <w:pPr>
        <w:pStyle w:val="31"/>
        <w:tabs>
          <w:tab w:val="right" w:leader="underscore" w:pos="10520"/>
        </w:tabs>
        <w:rPr>
          <w:rFonts w:ascii="Times New Roman" w:hAnsi="Times New Roman"/>
          <w:sz w:val="24"/>
          <w:szCs w:val="24"/>
          <w:lang w:val="ro-RO" w:eastAsia="ru-RU"/>
        </w:rPr>
      </w:pPr>
      <w:r w:rsidRPr="00106725">
        <w:rPr>
          <w:rFonts w:ascii="Times New Roman" w:hAnsi="Times New Roman"/>
          <w:sz w:val="24"/>
          <w:szCs w:val="24"/>
          <w:lang w:val="ro-RO"/>
        </w:rPr>
        <w:t>A.4. Scopurile protocolului:</w:t>
      </w:r>
      <w:r w:rsidRPr="00106725">
        <w:rPr>
          <w:rFonts w:ascii="Times New Roman" w:hAnsi="Times New Roman"/>
          <w:sz w:val="24"/>
          <w:szCs w:val="24"/>
          <w:lang w:val="ro-RO"/>
        </w:rPr>
        <w:tab/>
      </w:r>
      <w:r w:rsidR="00FA1A75" w:rsidRPr="00106725">
        <w:rPr>
          <w:rFonts w:ascii="Times New Roman" w:hAnsi="Times New Roman"/>
          <w:sz w:val="24"/>
          <w:szCs w:val="24"/>
          <w:lang w:val="ro-RO"/>
        </w:rPr>
        <w:fldChar w:fldCharType="begin"/>
      </w:r>
      <w:r w:rsidRPr="00106725">
        <w:rPr>
          <w:rFonts w:ascii="Times New Roman" w:hAnsi="Times New Roman"/>
          <w:sz w:val="24"/>
          <w:szCs w:val="24"/>
          <w:lang w:val="ro-RO"/>
        </w:rPr>
        <w:instrText xml:space="preserve"> PAGEREF _Toc415962078 \h </w:instrText>
      </w:r>
      <w:r w:rsidR="00FA1A75" w:rsidRPr="00106725">
        <w:rPr>
          <w:rFonts w:ascii="Times New Roman" w:hAnsi="Times New Roman"/>
          <w:sz w:val="24"/>
          <w:szCs w:val="24"/>
          <w:lang w:val="ro-RO"/>
        </w:rPr>
      </w:r>
      <w:r w:rsidR="00FA1A75" w:rsidRPr="00106725">
        <w:rPr>
          <w:rFonts w:ascii="Times New Roman" w:hAnsi="Times New Roman"/>
          <w:sz w:val="24"/>
          <w:szCs w:val="24"/>
          <w:lang w:val="ro-RO"/>
        </w:rPr>
        <w:fldChar w:fldCharType="separate"/>
      </w:r>
      <w:r w:rsidR="00AD7F06">
        <w:rPr>
          <w:rFonts w:ascii="Times New Roman" w:hAnsi="Times New Roman"/>
          <w:noProof/>
          <w:sz w:val="24"/>
          <w:szCs w:val="24"/>
          <w:lang w:val="ro-RO"/>
        </w:rPr>
        <w:t>6</w:t>
      </w:r>
      <w:r w:rsidR="00FA1A75" w:rsidRPr="00106725">
        <w:rPr>
          <w:rFonts w:ascii="Times New Roman" w:hAnsi="Times New Roman"/>
          <w:sz w:val="24"/>
          <w:szCs w:val="24"/>
          <w:lang w:val="ro-RO"/>
        </w:rPr>
        <w:fldChar w:fldCharType="end"/>
      </w:r>
    </w:p>
    <w:p w:rsidR="00B41222" w:rsidRPr="00106725" w:rsidRDefault="00B41222" w:rsidP="00B41222">
      <w:pPr>
        <w:pStyle w:val="31"/>
        <w:tabs>
          <w:tab w:val="right" w:leader="underscore" w:pos="10520"/>
        </w:tabs>
        <w:rPr>
          <w:rFonts w:ascii="Times New Roman" w:hAnsi="Times New Roman"/>
          <w:sz w:val="24"/>
          <w:szCs w:val="24"/>
          <w:lang w:val="ro-RO" w:eastAsia="ru-RU"/>
        </w:rPr>
      </w:pPr>
      <w:r w:rsidRPr="00106725">
        <w:rPr>
          <w:rFonts w:ascii="Times New Roman" w:hAnsi="Times New Roman"/>
          <w:sz w:val="24"/>
          <w:szCs w:val="24"/>
          <w:lang w:val="ro-RO"/>
        </w:rPr>
        <w:t>A.5. Data elaborării protocolului:</w:t>
      </w:r>
      <w:r w:rsidRPr="00106725">
        <w:rPr>
          <w:rFonts w:ascii="Times New Roman" w:hAnsi="Times New Roman"/>
          <w:sz w:val="24"/>
          <w:szCs w:val="24"/>
          <w:lang w:val="ro-RO"/>
        </w:rPr>
        <w:tab/>
      </w:r>
      <w:r w:rsidR="00FA1A75" w:rsidRPr="00106725">
        <w:rPr>
          <w:rFonts w:ascii="Times New Roman" w:hAnsi="Times New Roman"/>
          <w:sz w:val="24"/>
          <w:szCs w:val="24"/>
          <w:lang w:val="ro-RO"/>
        </w:rPr>
        <w:fldChar w:fldCharType="begin"/>
      </w:r>
      <w:r w:rsidRPr="00106725">
        <w:rPr>
          <w:rFonts w:ascii="Times New Roman" w:hAnsi="Times New Roman"/>
          <w:sz w:val="24"/>
          <w:szCs w:val="24"/>
          <w:lang w:val="ro-RO"/>
        </w:rPr>
        <w:instrText xml:space="preserve"> PAGEREF _Toc415962079 \h </w:instrText>
      </w:r>
      <w:r w:rsidR="00FA1A75" w:rsidRPr="00106725">
        <w:rPr>
          <w:rFonts w:ascii="Times New Roman" w:hAnsi="Times New Roman"/>
          <w:sz w:val="24"/>
          <w:szCs w:val="24"/>
          <w:lang w:val="ro-RO"/>
        </w:rPr>
      </w:r>
      <w:r w:rsidR="00FA1A75" w:rsidRPr="00106725">
        <w:rPr>
          <w:rFonts w:ascii="Times New Roman" w:hAnsi="Times New Roman"/>
          <w:sz w:val="24"/>
          <w:szCs w:val="24"/>
          <w:lang w:val="ro-RO"/>
        </w:rPr>
        <w:fldChar w:fldCharType="separate"/>
      </w:r>
      <w:r w:rsidR="00AD7F06">
        <w:rPr>
          <w:rFonts w:ascii="Times New Roman" w:hAnsi="Times New Roman"/>
          <w:noProof/>
          <w:sz w:val="24"/>
          <w:szCs w:val="24"/>
          <w:lang w:val="ro-RO"/>
        </w:rPr>
        <w:t>6</w:t>
      </w:r>
      <w:r w:rsidR="00FA1A75" w:rsidRPr="00106725">
        <w:rPr>
          <w:rFonts w:ascii="Times New Roman" w:hAnsi="Times New Roman"/>
          <w:sz w:val="24"/>
          <w:szCs w:val="24"/>
          <w:lang w:val="ro-RO"/>
        </w:rPr>
        <w:fldChar w:fldCharType="end"/>
      </w:r>
    </w:p>
    <w:p w:rsidR="00B41222" w:rsidRPr="00106725" w:rsidRDefault="00B41222" w:rsidP="00B41222">
      <w:pPr>
        <w:pStyle w:val="31"/>
        <w:tabs>
          <w:tab w:val="right" w:leader="underscore" w:pos="10520"/>
        </w:tabs>
        <w:rPr>
          <w:rFonts w:ascii="Times New Roman" w:hAnsi="Times New Roman"/>
          <w:sz w:val="24"/>
          <w:szCs w:val="24"/>
          <w:lang w:val="ro-RO" w:eastAsia="ru-RU"/>
        </w:rPr>
      </w:pPr>
      <w:r w:rsidRPr="00106725">
        <w:rPr>
          <w:rFonts w:ascii="Times New Roman" w:hAnsi="Times New Roman"/>
          <w:sz w:val="24"/>
          <w:szCs w:val="24"/>
          <w:lang w:val="ro-RO"/>
        </w:rPr>
        <w:t>A.6. Data următoarei revizuiri:</w:t>
      </w:r>
      <w:r w:rsidRPr="00106725">
        <w:rPr>
          <w:rFonts w:ascii="Times New Roman" w:hAnsi="Times New Roman"/>
          <w:sz w:val="24"/>
          <w:szCs w:val="24"/>
          <w:lang w:val="ro-RO"/>
        </w:rPr>
        <w:tab/>
      </w:r>
      <w:r w:rsidR="00FA1A75" w:rsidRPr="00106725">
        <w:rPr>
          <w:rFonts w:ascii="Times New Roman" w:hAnsi="Times New Roman"/>
          <w:sz w:val="24"/>
          <w:szCs w:val="24"/>
          <w:lang w:val="ro-RO"/>
        </w:rPr>
        <w:fldChar w:fldCharType="begin"/>
      </w:r>
      <w:r w:rsidRPr="00106725">
        <w:rPr>
          <w:rFonts w:ascii="Times New Roman" w:hAnsi="Times New Roman"/>
          <w:sz w:val="24"/>
          <w:szCs w:val="24"/>
          <w:lang w:val="ro-RO"/>
        </w:rPr>
        <w:instrText xml:space="preserve"> PAGEREF _Toc415962080 \h </w:instrText>
      </w:r>
      <w:r w:rsidR="00FA1A75" w:rsidRPr="00106725">
        <w:rPr>
          <w:rFonts w:ascii="Times New Roman" w:hAnsi="Times New Roman"/>
          <w:sz w:val="24"/>
          <w:szCs w:val="24"/>
          <w:lang w:val="ro-RO"/>
        </w:rPr>
      </w:r>
      <w:r w:rsidR="00FA1A75" w:rsidRPr="00106725">
        <w:rPr>
          <w:rFonts w:ascii="Times New Roman" w:hAnsi="Times New Roman"/>
          <w:sz w:val="24"/>
          <w:szCs w:val="24"/>
          <w:lang w:val="ro-RO"/>
        </w:rPr>
        <w:fldChar w:fldCharType="separate"/>
      </w:r>
      <w:r w:rsidR="00AD7F06">
        <w:rPr>
          <w:rFonts w:ascii="Times New Roman" w:hAnsi="Times New Roman"/>
          <w:noProof/>
          <w:sz w:val="24"/>
          <w:szCs w:val="24"/>
          <w:lang w:val="ro-RO"/>
        </w:rPr>
        <w:t>6</w:t>
      </w:r>
      <w:r w:rsidR="00FA1A75" w:rsidRPr="00106725">
        <w:rPr>
          <w:rFonts w:ascii="Times New Roman" w:hAnsi="Times New Roman"/>
          <w:sz w:val="24"/>
          <w:szCs w:val="24"/>
          <w:lang w:val="ro-RO"/>
        </w:rPr>
        <w:fldChar w:fldCharType="end"/>
      </w:r>
    </w:p>
    <w:p w:rsidR="00B41222" w:rsidRPr="00106725" w:rsidRDefault="00B41222" w:rsidP="00B41222">
      <w:pPr>
        <w:pStyle w:val="31"/>
        <w:tabs>
          <w:tab w:val="right" w:leader="underscore" w:pos="10520"/>
        </w:tabs>
        <w:rPr>
          <w:rFonts w:ascii="Times New Roman" w:hAnsi="Times New Roman"/>
          <w:sz w:val="24"/>
          <w:szCs w:val="24"/>
          <w:lang w:val="ro-RO" w:eastAsia="ru-RU"/>
        </w:rPr>
      </w:pPr>
      <w:r w:rsidRPr="00106725">
        <w:rPr>
          <w:rFonts w:ascii="Times New Roman" w:hAnsi="Times New Roman"/>
          <w:sz w:val="24"/>
          <w:szCs w:val="24"/>
          <w:lang w:val="ro-RO"/>
        </w:rPr>
        <w:t xml:space="preserve">A.7. Lista </w:t>
      </w:r>
      <w:r w:rsidR="00910307" w:rsidRPr="00106725">
        <w:rPr>
          <w:rFonts w:ascii="Times New Roman" w:hAnsi="Times New Roman"/>
          <w:sz w:val="24"/>
          <w:szCs w:val="24"/>
          <w:lang w:val="ro-RO"/>
        </w:rPr>
        <w:t>şi</w:t>
      </w:r>
      <w:r w:rsidRPr="00106725">
        <w:rPr>
          <w:rFonts w:ascii="Times New Roman" w:hAnsi="Times New Roman"/>
          <w:sz w:val="24"/>
          <w:szCs w:val="24"/>
          <w:lang w:val="ro-RO"/>
        </w:rPr>
        <w:t xml:space="preserve"> informaţiile de contact ale autorilor </w:t>
      </w:r>
      <w:r w:rsidR="00910307" w:rsidRPr="00106725">
        <w:rPr>
          <w:rFonts w:ascii="Times New Roman" w:hAnsi="Times New Roman"/>
          <w:sz w:val="24"/>
          <w:szCs w:val="24"/>
          <w:lang w:val="ro-RO"/>
        </w:rPr>
        <w:t>şi</w:t>
      </w:r>
      <w:r w:rsidRPr="00106725">
        <w:rPr>
          <w:rFonts w:ascii="Times New Roman" w:hAnsi="Times New Roman"/>
          <w:sz w:val="24"/>
          <w:szCs w:val="24"/>
          <w:lang w:val="ro-RO"/>
        </w:rPr>
        <w:t xml:space="preserve"> ale persoanelor ce au participat la elaborarea protocolului</w:t>
      </w:r>
      <w:r w:rsidRPr="00106725">
        <w:rPr>
          <w:rFonts w:ascii="Times New Roman" w:hAnsi="Times New Roman"/>
          <w:sz w:val="24"/>
          <w:szCs w:val="24"/>
          <w:lang w:val="ro-RO"/>
        </w:rPr>
        <w:tab/>
      </w:r>
      <w:r w:rsidR="00FA1A75" w:rsidRPr="00106725">
        <w:rPr>
          <w:rFonts w:ascii="Times New Roman" w:hAnsi="Times New Roman"/>
          <w:sz w:val="24"/>
          <w:szCs w:val="24"/>
          <w:lang w:val="ro-RO"/>
        </w:rPr>
        <w:fldChar w:fldCharType="begin"/>
      </w:r>
      <w:r w:rsidRPr="00106725">
        <w:rPr>
          <w:rFonts w:ascii="Times New Roman" w:hAnsi="Times New Roman"/>
          <w:sz w:val="24"/>
          <w:szCs w:val="24"/>
          <w:lang w:val="ro-RO"/>
        </w:rPr>
        <w:instrText xml:space="preserve"> PAGEREF _Toc415962081 \h </w:instrText>
      </w:r>
      <w:r w:rsidR="00FA1A75" w:rsidRPr="00106725">
        <w:rPr>
          <w:rFonts w:ascii="Times New Roman" w:hAnsi="Times New Roman"/>
          <w:sz w:val="24"/>
          <w:szCs w:val="24"/>
          <w:lang w:val="ro-RO"/>
        </w:rPr>
      </w:r>
      <w:r w:rsidR="00FA1A75" w:rsidRPr="00106725">
        <w:rPr>
          <w:rFonts w:ascii="Times New Roman" w:hAnsi="Times New Roman"/>
          <w:sz w:val="24"/>
          <w:szCs w:val="24"/>
          <w:lang w:val="ro-RO"/>
        </w:rPr>
        <w:fldChar w:fldCharType="separate"/>
      </w:r>
      <w:r w:rsidR="00AD7F06">
        <w:rPr>
          <w:rFonts w:ascii="Times New Roman" w:hAnsi="Times New Roman"/>
          <w:b/>
          <w:bCs/>
          <w:noProof/>
          <w:sz w:val="24"/>
          <w:szCs w:val="24"/>
          <w:lang w:val="ru-RU"/>
        </w:rPr>
        <w:t>Ошибка</w:t>
      </w:r>
      <w:r w:rsidR="00AD7F06" w:rsidRPr="00C34815">
        <w:rPr>
          <w:rFonts w:ascii="Times New Roman" w:hAnsi="Times New Roman"/>
          <w:b/>
          <w:bCs/>
          <w:noProof/>
          <w:sz w:val="24"/>
          <w:szCs w:val="24"/>
        </w:rPr>
        <w:t xml:space="preserve">! </w:t>
      </w:r>
      <w:r w:rsidR="00AD7F06">
        <w:rPr>
          <w:rFonts w:ascii="Times New Roman" w:hAnsi="Times New Roman"/>
          <w:b/>
          <w:bCs/>
          <w:noProof/>
          <w:sz w:val="24"/>
          <w:szCs w:val="24"/>
          <w:lang w:val="ru-RU"/>
        </w:rPr>
        <w:t>Закладка</w:t>
      </w:r>
      <w:r w:rsidR="00AD7F06" w:rsidRPr="00C34815">
        <w:rPr>
          <w:rFonts w:ascii="Times New Roman" w:hAnsi="Times New Roman"/>
          <w:b/>
          <w:bCs/>
          <w:noProof/>
          <w:sz w:val="24"/>
          <w:szCs w:val="24"/>
        </w:rPr>
        <w:t xml:space="preserve"> </w:t>
      </w:r>
      <w:r w:rsidR="00AD7F06">
        <w:rPr>
          <w:rFonts w:ascii="Times New Roman" w:hAnsi="Times New Roman"/>
          <w:b/>
          <w:bCs/>
          <w:noProof/>
          <w:sz w:val="24"/>
          <w:szCs w:val="24"/>
          <w:lang w:val="ru-RU"/>
        </w:rPr>
        <w:t>не</w:t>
      </w:r>
      <w:r w:rsidR="00AD7F06" w:rsidRPr="00C34815">
        <w:rPr>
          <w:rFonts w:ascii="Times New Roman" w:hAnsi="Times New Roman"/>
          <w:b/>
          <w:bCs/>
          <w:noProof/>
          <w:sz w:val="24"/>
          <w:szCs w:val="24"/>
        </w:rPr>
        <w:t xml:space="preserve"> </w:t>
      </w:r>
      <w:r w:rsidR="00AD7F06">
        <w:rPr>
          <w:rFonts w:ascii="Times New Roman" w:hAnsi="Times New Roman"/>
          <w:b/>
          <w:bCs/>
          <w:noProof/>
          <w:sz w:val="24"/>
          <w:szCs w:val="24"/>
          <w:lang w:val="ru-RU"/>
        </w:rPr>
        <w:t>определена</w:t>
      </w:r>
      <w:r w:rsidR="00AD7F06" w:rsidRPr="00C34815">
        <w:rPr>
          <w:rFonts w:ascii="Times New Roman" w:hAnsi="Times New Roman"/>
          <w:b/>
          <w:bCs/>
          <w:noProof/>
          <w:sz w:val="24"/>
          <w:szCs w:val="24"/>
        </w:rPr>
        <w:t>.</w:t>
      </w:r>
      <w:r w:rsidR="00FA1A75" w:rsidRPr="00106725">
        <w:rPr>
          <w:rFonts w:ascii="Times New Roman" w:hAnsi="Times New Roman"/>
          <w:sz w:val="24"/>
          <w:szCs w:val="24"/>
          <w:lang w:val="ro-RO"/>
        </w:rPr>
        <w:fldChar w:fldCharType="end"/>
      </w:r>
    </w:p>
    <w:p w:rsidR="00B41222" w:rsidRPr="00106725" w:rsidRDefault="00B41222" w:rsidP="00B41222">
      <w:pPr>
        <w:pStyle w:val="31"/>
        <w:tabs>
          <w:tab w:val="right" w:leader="underscore" w:pos="10520"/>
        </w:tabs>
        <w:rPr>
          <w:rFonts w:ascii="Times New Roman" w:hAnsi="Times New Roman"/>
          <w:sz w:val="24"/>
          <w:szCs w:val="24"/>
          <w:lang w:val="ro-RO" w:eastAsia="ru-RU"/>
        </w:rPr>
      </w:pPr>
      <w:r w:rsidRPr="00106725">
        <w:rPr>
          <w:rFonts w:ascii="Times New Roman" w:hAnsi="Times New Roman"/>
          <w:sz w:val="24"/>
          <w:szCs w:val="24"/>
          <w:lang w:val="ro-RO"/>
        </w:rPr>
        <w:t>A.8. Definiţiile folosite în document</w:t>
      </w:r>
      <w:r w:rsidRPr="00106725">
        <w:rPr>
          <w:rFonts w:ascii="Times New Roman" w:hAnsi="Times New Roman"/>
          <w:sz w:val="24"/>
          <w:szCs w:val="24"/>
          <w:lang w:val="ro-RO"/>
        </w:rPr>
        <w:tab/>
      </w:r>
      <w:r w:rsidR="00FA1A75" w:rsidRPr="00106725">
        <w:rPr>
          <w:rFonts w:ascii="Times New Roman" w:hAnsi="Times New Roman"/>
          <w:sz w:val="24"/>
          <w:szCs w:val="24"/>
          <w:lang w:val="ro-RO"/>
        </w:rPr>
        <w:fldChar w:fldCharType="begin"/>
      </w:r>
      <w:r w:rsidRPr="00106725">
        <w:rPr>
          <w:rFonts w:ascii="Times New Roman" w:hAnsi="Times New Roman"/>
          <w:sz w:val="24"/>
          <w:szCs w:val="24"/>
          <w:lang w:val="ro-RO"/>
        </w:rPr>
        <w:instrText xml:space="preserve"> PAGEREF _Toc415962082 \h </w:instrText>
      </w:r>
      <w:r w:rsidR="00FA1A75" w:rsidRPr="00106725">
        <w:rPr>
          <w:rFonts w:ascii="Times New Roman" w:hAnsi="Times New Roman"/>
          <w:sz w:val="24"/>
          <w:szCs w:val="24"/>
          <w:lang w:val="ro-RO"/>
        </w:rPr>
      </w:r>
      <w:r w:rsidR="00FA1A75" w:rsidRPr="00106725">
        <w:rPr>
          <w:rFonts w:ascii="Times New Roman" w:hAnsi="Times New Roman"/>
          <w:sz w:val="24"/>
          <w:szCs w:val="24"/>
          <w:lang w:val="ro-RO"/>
        </w:rPr>
        <w:fldChar w:fldCharType="separate"/>
      </w:r>
      <w:r w:rsidR="00AD7F06">
        <w:rPr>
          <w:rFonts w:ascii="Times New Roman" w:hAnsi="Times New Roman"/>
          <w:noProof/>
          <w:sz w:val="24"/>
          <w:szCs w:val="24"/>
          <w:lang w:val="ro-RO"/>
        </w:rPr>
        <w:t>6</w:t>
      </w:r>
      <w:r w:rsidR="00FA1A75" w:rsidRPr="00106725">
        <w:rPr>
          <w:rFonts w:ascii="Times New Roman" w:hAnsi="Times New Roman"/>
          <w:sz w:val="24"/>
          <w:szCs w:val="24"/>
          <w:lang w:val="ro-RO"/>
        </w:rPr>
        <w:fldChar w:fldCharType="end"/>
      </w:r>
    </w:p>
    <w:p w:rsidR="00B41222" w:rsidRPr="00106725" w:rsidRDefault="00B41222" w:rsidP="00B41222">
      <w:pPr>
        <w:pStyle w:val="31"/>
        <w:tabs>
          <w:tab w:val="right" w:leader="underscore" w:pos="10520"/>
        </w:tabs>
        <w:rPr>
          <w:rFonts w:ascii="Times New Roman" w:hAnsi="Times New Roman"/>
          <w:sz w:val="24"/>
          <w:szCs w:val="24"/>
          <w:lang w:val="ro-RO" w:eastAsia="ru-RU"/>
        </w:rPr>
      </w:pPr>
      <w:r w:rsidRPr="00106725">
        <w:rPr>
          <w:rFonts w:ascii="Times New Roman" w:hAnsi="Times New Roman"/>
          <w:sz w:val="24"/>
          <w:szCs w:val="24"/>
          <w:lang w:val="ro-RO"/>
        </w:rPr>
        <w:t>A.9. Informaţia epidemiologică</w:t>
      </w:r>
      <w:r w:rsidRPr="00106725">
        <w:rPr>
          <w:rFonts w:ascii="Times New Roman" w:hAnsi="Times New Roman"/>
          <w:sz w:val="24"/>
          <w:szCs w:val="24"/>
          <w:lang w:val="ro-RO"/>
        </w:rPr>
        <w:tab/>
      </w:r>
      <w:r w:rsidR="00FA1A75" w:rsidRPr="00106725">
        <w:rPr>
          <w:rFonts w:ascii="Times New Roman" w:hAnsi="Times New Roman"/>
          <w:sz w:val="24"/>
          <w:szCs w:val="24"/>
          <w:lang w:val="ro-RO"/>
        </w:rPr>
        <w:fldChar w:fldCharType="begin"/>
      </w:r>
      <w:r w:rsidRPr="00106725">
        <w:rPr>
          <w:rFonts w:ascii="Times New Roman" w:hAnsi="Times New Roman"/>
          <w:sz w:val="24"/>
          <w:szCs w:val="24"/>
          <w:lang w:val="ro-RO"/>
        </w:rPr>
        <w:instrText xml:space="preserve"> PAGEREF _Toc415962083 \h </w:instrText>
      </w:r>
      <w:r w:rsidR="00FA1A75" w:rsidRPr="00106725">
        <w:rPr>
          <w:rFonts w:ascii="Times New Roman" w:hAnsi="Times New Roman"/>
          <w:sz w:val="24"/>
          <w:szCs w:val="24"/>
          <w:lang w:val="ro-RO"/>
        </w:rPr>
      </w:r>
      <w:r w:rsidR="00FA1A75" w:rsidRPr="00106725">
        <w:rPr>
          <w:rFonts w:ascii="Times New Roman" w:hAnsi="Times New Roman"/>
          <w:sz w:val="24"/>
          <w:szCs w:val="24"/>
          <w:lang w:val="ro-RO"/>
        </w:rPr>
        <w:fldChar w:fldCharType="separate"/>
      </w:r>
      <w:r w:rsidR="00AD7F06">
        <w:rPr>
          <w:rFonts w:ascii="Times New Roman" w:hAnsi="Times New Roman"/>
          <w:noProof/>
          <w:sz w:val="24"/>
          <w:szCs w:val="24"/>
          <w:lang w:val="ro-RO"/>
        </w:rPr>
        <w:t>7</w:t>
      </w:r>
      <w:r w:rsidR="00FA1A75" w:rsidRPr="00106725">
        <w:rPr>
          <w:rFonts w:ascii="Times New Roman" w:hAnsi="Times New Roman"/>
          <w:sz w:val="24"/>
          <w:szCs w:val="24"/>
          <w:lang w:val="ro-RO"/>
        </w:rPr>
        <w:fldChar w:fldCharType="end"/>
      </w:r>
    </w:p>
    <w:p w:rsidR="00B41222" w:rsidRPr="00106725" w:rsidRDefault="00B41222" w:rsidP="00B41222">
      <w:pPr>
        <w:pStyle w:val="21"/>
        <w:tabs>
          <w:tab w:val="right" w:leader="underscore" w:pos="10520"/>
        </w:tabs>
        <w:rPr>
          <w:rFonts w:ascii="Times New Roman" w:hAnsi="Times New Roman"/>
          <w:lang w:val="ro-RO"/>
        </w:rPr>
      </w:pPr>
      <w:r w:rsidRPr="00106725">
        <w:rPr>
          <w:rFonts w:ascii="Times New Roman" w:hAnsi="Times New Roman"/>
          <w:lang w:val="ro-RO"/>
        </w:rPr>
        <w:t>B. PARTEA GENERALĂ</w:t>
      </w:r>
      <w:r w:rsidRPr="00106725">
        <w:rPr>
          <w:rFonts w:ascii="Times New Roman" w:hAnsi="Times New Roman"/>
          <w:lang w:val="ro-RO"/>
        </w:rPr>
        <w:tab/>
      </w:r>
      <w:r w:rsidR="003B32AA" w:rsidRPr="00106725">
        <w:rPr>
          <w:rFonts w:ascii="Times New Roman" w:hAnsi="Times New Roman"/>
          <w:lang w:val="ro-RO"/>
        </w:rPr>
        <w:t>8</w:t>
      </w:r>
    </w:p>
    <w:p w:rsidR="00B41222" w:rsidRPr="00106725" w:rsidRDefault="00B41222" w:rsidP="00B41222">
      <w:pPr>
        <w:spacing w:after="0" w:line="240" w:lineRule="auto"/>
        <w:ind w:left="288"/>
        <w:rPr>
          <w:rFonts w:ascii="Times New Roman" w:hAnsi="Times New Roman"/>
          <w:lang w:val="ro-RO"/>
        </w:rPr>
      </w:pPr>
      <w:r w:rsidRPr="00106725">
        <w:rPr>
          <w:rFonts w:ascii="Times New Roman" w:hAnsi="Times New Roman"/>
          <w:lang w:val="ro-RO"/>
        </w:rPr>
        <w:t xml:space="preserve">    B.1. Nivel de asistenţă medicală spitalicească (secţiile de reabilitare </w:t>
      </w:r>
      <w:r w:rsidR="00910307" w:rsidRPr="00106725">
        <w:rPr>
          <w:rFonts w:ascii="Times New Roman" w:hAnsi="Times New Roman"/>
          <w:lang w:val="ro-RO"/>
        </w:rPr>
        <w:t>şi</w:t>
      </w:r>
      <w:r w:rsidRPr="00106725">
        <w:rPr>
          <w:rFonts w:ascii="Times New Roman" w:hAnsi="Times New Roman"/>
          <w:lang w:val="ro-RO"/>
        </w:rPr>
        <w:t xml:space="preserve"> neurorecuperare,</w:t>
      </w:r>
    </w:p>
    <w:p w:rsidR="00B41222" w:rsidRPr="00106725" w:rsidRDefault="00B41222" w:rsidP="00B41222">
      <w:pPr>
        <w:spacing w:after="0" w:line="240" w:lineRule="auto"/>
        <w:ind w:left="288"/>
        <w:rPr>
          <w:rFonts w:ascii="Times New Roman" w:hAnsi="Times New Roman"/>
          <w:lang w:val="ro-RO"/>
        </w:rPr>
      </w:pPr>
      <w:r w:rsidRPr="00106725">
        <w:rPr>
          <w:rFonts w:ascii="Times New Roman" w:hAnsi="Times New Roman"/>
          <w:lang w:val="ro-RO"/>
        </w:rPr>
        <w:t>nivel raional şi municipal)</w:t>
      </w:r>
      <w:r w:rsidR="003B32AA" w:rsidRPr="00106725">
        <w:rPr>
          <w:rFonts w:ascii="Times New Roman" w:hAnsi="Times New Roman"/>
          <w:lang w:val="ro-RO"/>
        </w:rPr>
        <w:t xml:space="preserve">          </w:t>
      </w:r>
    </w:p>
    <w:p w:rsidR="00B41222" w:rsidRPr="00106725" w:rsidRDefault="00B41222" w:rsidP="00B41222">
      <w:pPr>
        <w:pStyle w:val="21"/>
        <w:tabs>
          <w:tab w:val="right" w:leader="underscore" w:pos="10520"/>
        </w:tabs>
        <w:rPr>
          <w:rFonts w:ascii="Times New Roman" w:hAnsi="Times New Roman"/>
          <w:b w:val="0"/>
          <w:bCs w:val="0"/>
          <w:lang w:val="ro-RO" w:eastAsia="ru-RU"/>
        </w:rPr>
      </w:pPr>
      <w:r w:rsidRPr="00106725">
        <w:rPr>
          <w:rFonts w:ascii="Times New Roman" w:hAnsi="Times New Roman"/>
          <w:lang w:val="ro-RO"/>
        </w:rPr>
        <w:t>C.</w:t>
      </w:r>
      <w:r w:rsidR="00880298">
        <w:rPr>
          <w:rFonts w:ascii="Times New Roman" w:hAnsi="Times New Roman"/>
          <w:lang w:val="ro-RO"/>
        </w:rPr>
        <w:t>1</w:t>
      </w:r>
      <w:r w:rsidRPr="00106725">
        <w:rPr>
          <w:rFonts w:ascii="Times New Roman" w:hAnsi="Times New Roman"/>
          <w:lang w:val="ro-RO"/>
        </w:rPr>
        <w:t xml:space="preserve"> ALGORITMI DE CONDUITĂ:</w:t>
      </w:r>
      <w:r w:rsidRPr="00106725">
        <w:rPr>
          <w:rFonts w:ascii="Times New Roman" w:hAnsi="Times New Roman"/>
          <w:lang w:val="ro-RO"/>
        </w:rPr>
        <w:tab/>
      </w:r>
      <w:r w:rsidR="003B32AA" w:rsidRPr="00106725">
        <w:rPr>
          <w:rFonts w:ascii="Times New Roman" w:hAnsi="Times New Roman"/>
          <w:lang w:val="ro-RO"/>
        </w:rPr>
        <w:t>11</w:t>
      </w:r>
    </w:p>
    <w:p w:rsidR="00B41222" w:rsidRPr="00106725" w:rsidRDefault="00B41222" w:rsidP="00B41222">
      <w:pPr>
        <w:pStyle w:val="31"/>
        <w:tabs>
          <w:tab w:val="right" w:leader="underscore" w:pos="10520"/>
        </w:tabs>
        <w:rPr>
          <w:rFonts w:ascii="Times New Roman" w:hAnsi="Times New Roman"/>
          <w:sz w:val="24"/>
          <w:szCs w:val="24"/>
          <w:lang w:val="ro-RO" w:eastAsia="ru-RU"/>
        </w:rPr>
      </w:pPr>
      <w:r w:rsidRPr="00106725">
        <w:rPr>
          <w:rFonts w:ascii="Times New Roman" w:hAnsi="Times New Roman"/>
          <w:sz w:val="24"/>
          <w:szCs w:val="24"/>
          <w:lang w:val="ro-RO"/>
        </w:rPr>
        <w:t>ALGORITM A (Fig. 1)</w:t>
      </w:r>
      <w:r w:rsidRPr="00106725">
        <w:rPr>
          <w:rFonts w:ascii="Times New Roman" w:hAnsi="Times New Roman"/>
          <w:sz w:val="24"/>
          <w:szCs w:val="24"/>
          <w:lang w:val="ro-RO"/>
        </w:rPr>
        <w:tab/>
      </w:r>
      <w:r w:rsidR="00FA1A75" w:rsidRPr="00106725">
        <w:rPr>
          <w:rFonts w:ascii="Times New Roman" w:hAnsi="Times New Roman"/>
          <w:sz w:val="24"/>
          <w:szCs w:val="24"/>
          <w:lang w:val="ro-RO"/>
        </w:rPr>
        <w:fldChar w:fldCharType="begin"/>
      </w:r>
      <w:r w:rsidRPr="00106725">
        <w:rPr>
          <w:rFonts w:ascii="Times New Roman" w:hAnsi="Times New Roman"/>
          <w:sz w:val="24"/>
          <w:szCs w:val="24"/>
          <w:lang w:val="ro-RO"/>
        </w:rPr>
        <w:instrText xml:space="preserve"> PAGEREF _Toc415962086 \h </w:instrText>
      </w:r>
      <w:r w:rsidR="00FA1A75" w:rsidRPr="00106725">
        <w:rPr>
          <w:rFonts w:ascii="Times New Roman" w:hAnsi="Times New Roman"/>
          <w:sz w:val="24"/>
          <w:szCs w:val="24"/>
          <w:lang w:val="ro-RO"/>
        </w:rPr>
      </w:r>
      <w:r w:rsidR="00FA1A75" w:rsidRPr="00106725">
        <w:rPr>
          <w:rFonts w:ascii="Times New Roman" w:hAnsi="Times New Roman"/>
          <w:sz w:val="24"/>
          <w:szCs w:val="24"/>
          <w:lang w:val="ro-RO"/>
        </w:rPr>
        <w:fldChar w:fldCharType="separate"/>
      </w:r>
      <w:r w:rsidR="00AD7F06">
        <w:rPr>
          <w:rFonts w:ascii="Times New Roman" w:hAnsi="Times New Roman"/>
          <w:noProof/>
          <w:sz w:val="24"/>
          <w:szCs w:val="24"/>
          <w:lang w:val="ro-RO"/>
        </w:rPr>
        <w:t>11</w:t>
      </w:r>
      <w:r w:rsidR="00FA1A75" w:rsidRPr="00106725">
        <w:rPr>
          <w:rFonts w:ascii="Times New Roman" w:hAnsi="Times New Roman"/>
          <w:sz w:val="24"/>
          <w:szCs w:val="24"/>
          <w:lang w:val="ro-RO"/>
        </w:rPr>
        <w:fldChar w:fldCharType="end"/>
      </w:r>
    </w:p>
    <w:p w:rsidR="00B41222" w:rsidRPr="00106725" w:rsidRDefault="00B41222" w:rsidP="00B41222">
      <w:pPr>
        <w:pStyle w:val="31"/>
        <w:tabs>
          <w:tab w:val="right" w:leader="underscore" w:pos="10520"/>
        </w:tabs>
        <w:rPr>
          <w:rFonts w:ascii="Times New Roman" w:hAnsi="Times New Roman"/>
          <w:sz w:val="24"/>
          <w:szCs w:val="24"/>
          <w:lang w:val="ro-RO" w:eastAsia="ru-RU"/>
        </w:rPr>
      </w:pPr>
      <w:r w:rsidRPr="00106725">
        <w:rPr>
          <w:rFonts w:ascii="Times New Roman" w:hAnsi="Times New Roman"/>
          <w:sz w:val="24"/>
          <w:szCs w:val="24"/>
          <w:lang w:val="ro-RO"/>
        </w:rPr>
        <w:t>ALGORITM B (Fig.2)</w:t>
      </w:r>
      <w:r w:rsidRPr="00106725">
        <w:rPr>
          <w:rFonts w:ascii="Times New Roman" w:hAnsi="Times New Roman"/>
          <w:sz w:val="24"/>
          <w:szCs w:val="24"/>
          <w:lang w:val="ro-RO"/>
        </w:rPr>
        <w:tab/>
      </w:r>
      <w:r w:rsidR="00FA1A75" w:rsidRPr="00106725">
        <w:rPr>
          <w:rFonts w:ascii="Times New Roman" w:hAnsi="Times New Roman"/>
          <w:sz w:val="24"/>
          <w:szCs w:val="24"/>
          <w:lang w:val="ro-RO"/>
        </w:rPr>
        <w:fldChar w:fldCharType="begin"/>
      </w:r>
      <w:r w:rsidRPr="00106725">
        <w:rPr>
          <w:rFonts w:ascii="Times New Roman" w:hAnsi="Times New Roman"/>
          <w:sz w:val="24"/>
          <w:szCs w:val="24"/>
          <w:lang w:val="ro-RO"/>
        </w:rPr>
        <w:instrText xml:space="preserve"> PAGEREF _Toc415962087 \h </w:instrText>
      </w:r>
      <w:r w:rsidR="00FA1A75" w:rsidRPr="00106725">
        <w:rPr>
          <w:rFonts w:ascii="Times New Roman" w:hAnsi="Times New Roman"/>
          <w:sz w:val="24"/>
          <w:szCs w:val="24"/>
          <w:lang w:val="ro-RO"/>
        </w:rPr>
      </w:r>
      <w:r w:rsidR="00FA1A75" w:rsidRPr="00106725">
        <w:rPr>
          <w:rFonts w:ascii="Times New Roman" w:hAnsi="Times New Roman"/>
          <w:sz w:val="24"/>
          <w:szCs w:val="24"/>
          <w:lang w:val="ro-RO"/>
        </w:rPr>
        <w:fldChar w:fldCharType="separate"/>
      </w:r>
      <w:r w:rsidR="00AD7F06">
        <w:rPr>
          <w:rFonts w:ascii="Times New Roman" w:hAnsi="Times New Roman"/>
          <w:noProof/>
          <w:sz w:val="24"/>
          <w:szCs w:val="24"/>
          <w:lang w:val="ro-RO"/>
        </w:rPr>
        <w:t>12</w:t>
      </w:r>
      <w:r w:rsidR="00FA1A75" w:rsidRPr="00106725">
        <w:rPr>
          <w:rFonts w:ascii="Times New Roman" w:hAnsi="Times New Roman"/>
          <w:sz w:val="24"/>
          <w:szCs w:val="24"/>
          <w:lang w:val="ro-RO"/>
        </w:rPr>
        <w:fldChar w:fldCharType="end"/>
      </w:r>
    </w:p>
    <w:p w:rsidR="00B41222" w:rsidRPr="00106725" w:rsidRDefault="00880298" w:rsidP="00B41222">
      <w:pPr>
        <w:pStyle w:val="21"/>
        <w:tabs>
          <w:tab w:val="right" w:leader="underscore" w:pos="10520"/>
        </w:tabs>
        <w:rPr>
          <w:rFonts w:ascii="Times New Roman" w:hAnsi="Times New Roman"/>
          <w:b w:val="0"/>
          <w:bCs w:val="0"/>
          <w:lang w:val="ro-RO" w:eastAsia="ru-RU"/>
        </w:rPr>
      </w:pPr>
      <w:r>
        <w:rPr>
          <w:rFonts w:ascii="Times New Roman" w:hAnsi="Times New Roman"/>
          <w:lang w:val="ro-RO"/>
        </w:rPr>
        <w:t>C.2</w:t>
      </w:r>
      <w:r w:rsidR="00B41222" w:rsidRPr="00106725">
        <w:rPr>
          <w:rFonts w:ascii="Times New Roman" w:hAnsi="Times New Roman"/>
          <w:lang w:val="ro-RO"/>
        </w:rPr>
        <w:t>. DESCRIEREA METODELOR, TEHNICILOR ŞI A PROCEDURILOR</w:t>
      </w:r>
      <w:r w:rsidR="00B41222" w:rsidRPr="00106725">
        <w:rPr>
          <w:rFonts w:ascii="Times New Roman" w:hAnsi="Times New Roman"/>
          <w:lang w:val="ro-RO"/>
        </w:rPr>
        <w:tab/>
      </w:r>
      <w:r w:rsidR="00FA1A75" w:rsidRPr="00106725">
        <w:rPr>
          <w:rFonts w:ascii="Times New Roman" w:hAnsi="Times New Roman"/>
          <w:lang w:val="ro-RO"/>
        </w:rPr>
        <w:fldChar w:fldCharType="begin"/>
      </w:r>
      <w:r w:rsidR="00B41222" w:rsidRPr="00106725">
        <w:rPr>
          <w:rFonts w:ascii="Times New Roman" w:hAnsi="Times New Roman"/>
          <w:lang w:val="ro-RO"/>
        </w:rPr>
        <w:instrText xml:space="preserve"> PAGEREF _Toc415962088 \h </w:instrText>
      </w:r>
      <w:r w:rsidR="00FA1A75" w:rsidRPr="00106725">
        <w:rPr>
          <w:rFonts w:ascii="Times New Roman" w:hAnsi="Times New Roman"/>
          <w:lang w:val="ro-RO"/>
        </w:rPr>
      </w:r>
      <w:r w:rsidR="00FA1A75" w:rsidRPr="00106725">
        <w:rPr>
          <w:rFonts w:ascii="Times New Roman" w:hAnsi="Times New Roman"/>
          <w:lang w:val="ro-RO"/>
        </w:rPr>
        <w:fldChar w:fldCharType="separate"/>
      </w:r>
      <w:r w:rsidR="00AD7F06">
        <w:rPr>
          <w:rFonts w:ascii="Times New Roman" w:hAnsi="Times New Roman"/>
          <w:noProof/>
          <w:lang w:val="ro-RO"/>
        </w:rPr>
        <w:t>13</w:t>
      </w:r>
      <w:r w:rsidR="00FA1A75" w:rsidRPr="00106725">
        <w:rPr>
          <w:rFonts w:ascii="Times New Roman" w:hAnsi="Times New Roman"/>
          <w:lang w:val="ro-RO"/>
        </w:rPr>
        <w:fldChar w:fldCharType="end"/>
      </w:r>
    </w:p>
    <w:p w:rsidR="00B41222" w:rsidRPr="00106725" w:rsidRDefault="00923616" w:rsidP="00B41222">
      <w:pPr>
        <w:pStyle w:val="31"/>
        <w:tabs>
          <w:tab w:val="right" w:leader="underscore" w:pos="10520"/>
        </w:tabs>
        <w:rPr>
          <w:rFonts w:ascii="Times New Roman" w:hAnsi="Times New Roman"/>
          <w:sz w:val="24"/>
          <w:szCs w:val="24"/>
          <w:lang w:val="ro-RO" w:eastAsia="ru-RU"/>
        </w:rPr>
      </w:pPr>
      <w:r>
        <w:rPr>
          <w:rFonts w:ascii="Times New Roman" w:hAnsi="Times New Roman"/>
          <w:sz w:val="24"/>
          <w:szCs w:val="24"/>
          <w:lang w:val="ro-RO"/>
        </w:rPr>
        <w:t>C</w:t>
      </w:r>
      <w:r w:rsidR="00B41222" w:rsidRPr="00106725">
        <w:rPr>
          <w:rFonts w:ascii="Times New Roman" w:hAnsi="Times New Roman"/>
          <w:sz w:val="24"/>
          <w:szCs w:val="24"/>
          <w:lang w:val="ro-RO"/>
        </w:rPr>
        <w:t>.</w:t>
      </w:r>
      <w:r>
        <w:rPr>
          <w:rFonts w:ascii="Times New Roman" w:hAnsi="Times New Roman"/>
          <w:sz w:val="24"/>
          <w:szCs w:val="24"/>
          <w:lang w:val="ro-RO"/>
        </w:rPr>
        <w:t>2.</w:t>
      </w:r>
      <w:r w:rsidR="00B41222" w:rsidRPr="00106725">
        <w:rPr>
          <w:rFonts w:ascii="Times New Roman" w:hAnsi="Times New Roman"/>
          <w:sz w:val="24"/>
          <w:szCs w:val="24"/>
          <w:lang w:val="ro-RO"/>
        </w:rPr>
        <w:t>1 Clasificarea</w:t>
      </w:r>
      <w:r w:rsidR="00B41222" w:rsidRPr="00106725">
        <w:rPr>
          <w:rFonts w:ascii="Times New Roman" w:hAnsi="Times New Roman"/>
          <w:sz w:val="24"/>
          <w:szCs w:val="24"/>
          <w:lang w:val="ro-RO"/>
        </w:rPr>
        <w:tab/>
      </w:r>
      <w:r w:rsidR="00FA1A75" w:rsidRPr="00106725">
        <w:rPr>
          <w:rFonts w:ascii="Times New Roman" w:hAnsi="Times New Roman"/>
          <w:sz w:val="24"/>
          <w:szCs w:val="24"/>
          <w:lang w:val="ro-RO"/>
        </w:rPr>
        <w:fldChar w:fldCharType="begin"/>
      </w:r>
      <w:r w:rsidR="00B41222" w:rsidRPr="00106725">
        <w:rPr>
          <w:rFonts w:ascii="Times New Roman" w:hAnsi="Times New Roman"/>
          <w:sz w:val="24"/>
          <w:szCs w:val="24"/>
          <w:lang w:val="ro-RO"/>
        </w:rPr>
        <w:instrText xml:space="preserve"> PAGEREF _Toc415962089 \h </w:instrText>
      </w:r>
      <w:r w:rsidR="00FA1A75" w:rsidRPr="00106725">
        <w:rPr>
          <w:rFonts w:ascii="Times New Roman" w:hAnsi="Times New Roman"/>
          <w:sz w:val="24"/>
          <w:szCs w:val="24"/>
          <w:lang w:val="ro-RO"/>
        </w:rPr>
      </w:r>
      <w:r w:rsidR="00FA1A75" w:rsidRPr="00106725">
        <w:rPr>
          <w:rFonts w:ascii="Times New Roman" w:hAnsi="Times New Roman"/>
          <w:sz w:val="24"/>
          <w:szCs w:val="24"/>
          <w:lang w:val="ro-RO"/>
        </w:rPr>
        <w:fldChar w:fldCharType="separate"/>
      </w:r>
      <w:r w:rsidR="00AD7F06">
        <w:rPr>
          <w:rFonts w:ascii="Times New Roman" w:hAnsi="Times New Roman"/>
          <w:noProof/>
          <w:sz w:val="24"/>
          <w:szCs w:val="24"/>
          <w:lang w:val="ro-RO"/>
        </w:rPr>
        <w:t>13</w:t>
      </w:r>
      <w:r w:rsidR="00FA1A75" w:rsidRPr="00106725">
        <w:rPr>
          <w:rFonts w:ascii="Times New Roman" w:hAnsi="Times New Roman"/>
          <w:sz w:val="24"/>
          <w:szCs w:val="24"/>
          <w:lang w:val="ro-RO"/>
        </w:rPr>
        <w:fldChar w:fldCharType="end"/>
      </w:r>
    </w:p>
    <w:p w:rsidR="00B41222" w:rsidRPr="00106725" w:rsidRDefault="00923616" w:rsidP="00B41222">
      <w:pPr>
        <w:pStyle w:val="31"/>
        <w:tabs>
          <w:tab w:val="right" w:leader="underscore" w:pos="10520"/>
        </w:tabs>
        <w:rPr>
          <w:rFonts w:ascii="Times New Roman" w:hAnsi="Times New Roman"/>
          <w:sz w:val="24"/>
          <w:szCs w:val="24"/>
          <w:lang w:val="ro-RO" w:eastAsia="ru-RU"/>
        </w:rPr>
      </w:pPr>
      <w:r>
        <w:rPr>
          <w:rFonts w:ascii="Times New Roman" w:hAnsi="Times New Roman"/>
          <w:sz w:val="24"/>
          <w:szCs w:val="24"/>
          <w:lang w:val="ro-RO"/>
        </w:rPr>
        <w:t>C</w:t>
      </w:r>
      <w:r w:rsidR="00B41222" w:rsidRPr="00106725">
        <w:rPr>
          <w:rFonts w:ascii="Times New Roman" w:hAnsi="Times New Roman"/>
          <w:sz w:val="24"/>
          <w:szCs w:val="24"/>
          <w:lang w:val="ro-RO"/>
        </w:rPr>
        <w:t>.2</w:t>
      </w:r>
      <w:r>
        <w:rPr>
          <w:rFonts w:ascii="Times New Roman" w:hAnsi="Times New Roman"/>
          <w:sz w:val="24"/>
          <w:szCs w:val="24"/>
          <w:lang w:val="ro-RO"/>
        </w:rPr>
        <w:t>.2.</w:t>
      </w:r>
      <w:r w:rsidR="00B41222" w:rsidRPr="00106725">
        <w:rPr>
          <w:rFonts w:ascii="Times New Roman" w:hAnsi="Times New Roman"/>
          <w:sz w:val="24"/>
          <w:szCs w:val="24"/>
          <w:lang w:val="ro-RO"/>
        </w:rPr>
        <w:t xml:space="preserve"> Etiologie </w:t>
      </w:r>
      <w:r w:rsidR="00910307" w:rsidRPr="00106725">
        <w:rPr>
          <w:rFonts w:ascii="Times New Roman" w:hAnsi="Times New Roman"/>
          <w:sz w:val="24"/>
          <w:szCs w:val="24"/>
          <w:lang w:val="ro-RO"/>
        </w:rPr>
        <w:t>ş</w:t>
      </w:r>
      <w:r w:rsidR="00B41222" w:rsidRPr="00106725">
        <w:rPr>
          <w:rFonts w:ascii="Times New Roman" w:hAnsi="Times New Roman"/>
          <w:sz w:val="24"/>
          <w:szCs w:val="24"/>
          <w:lang w:val="ro-RO"/>
        </w:rPr>
        <w:t>i factori de risc</w:t>
      </w:r>
      <w:r w:rsidR="00B41222" w:rsidRPr="00106725">
        <w:rPr>
          <w:rFonts w:ascii="Times New Roman" w:hAnsi="Times New Roman"/>
          <w:sz w:val="24"/>
          <w:szCs w:val="24"/>
          <w:lang w:val="ro-RO"/>
        </w:rPr>
        <w:tab/>
      </w:r>
      <w:r w:rsidR="00FA1A75" w:rsidRPr="00106725">
        <w:rPr>
          <w:rFonts w:ascii="Times New Roman" w:hAnsi="Times New Roman"/>
          <w:sz w:val="24"/>
          <w:szCs w:val="24"/>
          <w:lang w:val="ro-RO"/>
        </w:rPr>
        <w:fldChar w:fldCharType="begin"/>
      </w:r>
      <w:r w:rsidR="00B41222" w:rsidRPr="00106725">
        <w:rPr>
          <w:rFonts w:ascii="Times New Roman" w:hAnsi="Times New Roman"/>
          <w:sz w:val="24"/>
          <w:szCs w:val="24"/>
          <w:lang w:val="ro-RO"/>
        </w:rPr>
        <w:instrText xml:space="preserve"> PAGEREF _Toc415962090 \h </w:instrText>
      </w:r>
      <w:r w:rsidR="00FA1A75" w:rsidRPr="00106725">
        <w:rPr>
          <w:rFonts w:ascii="Times New Roman" w:hAnsi="Times New Roman"/>
          <w:sz w:val="24"/>
          <w:szCs w:val="24"/>
          <w:lang w:val="ro-RO"/>
        </w:rPr>
      </w:r>
      <w:r w:rsidR="00FA1A75" w:rsidRPr="00106725">
        <w:rPr>
          <w:rFonts w:ascii="Times New Roman" w:hAnsi="Times New Roman"/>
          <w:sz w:val="24"/>
          <w:szCs w:val="24"/>
          <w:lang w:val="ro-RO"/>
        </w:rPr>
        <w:fldChar w:fldCharType="separate"/>
      </w:r>
      <w:r w:rsidR="00AD7F06">
        <w:rPr>
          <w:rFonts w:ascii="Times New Roman" w:hAnsi="Times New Roman"/>
          <w:noProof/>
          <w:sz w:val="24"/>
          <w:szCs w:val="24"/>
          <w:lang w:val="ro-RO"/>
        </w:rPr>
        <w:t>14</w:t>
      </w:r>
      <w:r w:rsidR="00FA1A75" w:rsidRPr="00106725">
        <w:rPr>
          <w:rFonts w:ascii="Times New Roman" w:hAnsi="Times New Roman"/>
          <w:sz w:val="24"/>
          <w:szCs w:val="24"/>
          <w:lang w:val="ro-RO"/>
        </w:rPr>
        <w:fldChar w:fldCharType="end"/>
      </w:r>
    </w:p>
    <w:p w:rsidR="00B41222" w:rsidRPr="00106725" w:rsidRDefault="00923616" w:rsidP="00B41222">
      <w:pPr>
        <w:pStyle w:val="31"/>
        <w:tabs>
          <w:tab w:val="right" w:leader="underscore" w:pos="10520"/>
        </w:tabs>
        <w:rPr>
          <w:rFonts w:ascii="Times New Roman" w:hAnsi="Times New Roman"/>
          <w:sz w:val="24"/>
          <w:szCs w:val="24"/>
          <w:lang w:val="ro-RO" w:eastAsia="ru-RU"/>
        </w:rPr>
      </w:pPr>
      <w:r>
        <w:rPr>
          <w:rFonts w:ascii="Times New Roman" w:hAnsi="Times New Roman"/>
          <w:sz w:val="24"/>
          <w:szCs w:val="24"/>
          <w:lang w:val="ro-RO"/>
        </w:rPr>
        <w:t>C</w:t>
      </w:r>
      <w:r w:rsidR="00B41222" w:rsidRPr="00106725">
        <w:rPr>
          <w:rFonts w:ascii="Times New Roman" w:hAnsi="Times New Roman"/>
          <w:sz w:val="24"/>
          <w:szCs w:val="24"/>
          <w:lang w:val="ro-RO"/>
        </w:rPr>
        <w:t>.3 Conduita de evaluare a pacientului</w:t>
      </w:r>
      <w:r w:rsidR="00B41222" w:rsidRPr="00106725">
        <w:rPr>
          <w:rFonts w:ascii="Times New Roman" w:hAnsi="Times New Roman"/>
          <w:sz w:val="24"/>
          <w:szCs w:val="24"/>
          <w:lang w:val="ro-RO"/>
        </w:rPr>
        <w:tab/>
      </w:r>
      <w:r w:rsidR="00FA1A75" w:rsidRPr="00106725">
        <w:rPr>
          <w:rFonts w:ascii="Times New Roman" w:hAnsi="Times New Roman"/>
          <w:sz w:val="24"/>
          <w:szCs w:val="24"/>
          <w:lang w:val="ro-RO"/>
        </w:rPr>
        <w:fldChar w:fldCharType="begin"/>
      </w:r>
      <w:r w:rsidR="00B41222" w:rsidRPr="00106725">
        <w:rPr>
          <w:rFonts w:ascii="Times New Roman" w:hAnsi="Times New Roman"/>
          <w:sz w:val="24"/>
          <w:szCs w:val="24"/>
          <w:lang w:val="ro-RO"/>
        </w:rPr>
        <w:instrText xml:space="preserve"> PAGEREF _Toc415962091 \h </w:instrText>
      </w:r>
      <w:r w:rsidR="00FA1A75" w:rsidRPr="00106725">
        <w:rPr>
          <w:rFonts w:ascii="Times New Roman" w:hAnsi="Times New Roman"/>
          <w:sz w:val="24"/>
          <w:szCs w:val="24"/>
          <w:lang w:val="ro-RO"/>
        </w:rPr>
      </w:r>
      <w:r w:rsidR="00FA1A75" w:rsidRPr="00106725">
        <w:rPr>
          <w:rFonts w:ascii="Times New Roman" w:hAnsi="Times New Roman"/>
          <w:sz w:val="24"/>
          <w:szCs w:val="24"/>
          <w:lang w:val="ro-RO"/>
        </w:rPr>
        <w:fldChar w:fldCharType="separate"/>
      </w:r>
      <w:r w:rsidR="00AD7F06">
        <w:rPr>
          <w:rFonts w:ascii="Times New Roman" w:hAnsi="Times New Roman"/>
          <w:noProof/>
          <w:sz w:val="24"/>
          <w:szCs w:val="24"/>
          <w:lang w:val="ro-RO"/>
        </w:rPr>
        <w:t>15</w:t>
      </w:r>
      <w:r w:rsidR="00FA1A75" w:rsidRPr="00106725">
        <w:rPr>
          <w:rFonts w:ascii="Times New Roman" w:hAnsi="Times New Roman"/>
          <w:sz w:val="24"/>
          <w:szCs w:val="24"/>
          <w:lang w:val="ro-RO"/>
        </w:rPr>
        <w:fldChar w:fldCharType="end"/>
      </w:r>
    </w:p>
    <w:p w:rsidR="00B41222" w:rsidRPr="00106725" w:rsidRDefault="00923616" w:rsidP="00B41222">
      <w:pPr>
        <w:pStyle w:val="41"/>
        <w:tabs>
          <w:tab w:val="right" w:leader="underscore" w:pos="10520"/>
        </w:tabs>
        <w:rPr>
          <w:rFonts w:ascii="Times New Roman" w:hAnsi="Times New Roman"/>
          <w:sz w:val="24"/>
          <w:szCs w:val="24"/>
          <w:lang w:val="ro-RO" w:eastAsia="ru-RU"/>
        </w:rPr>
      </w:pPr>
      <w:r>
        <w:rPr>
          <w:rFonts w:ascii="Times New Roman" w:hAnsi="Times New Roman"/>
          <w:sz w:val="24"/>
          <w:szCs w:val="24"/>
          <w:lang w:val="ro-RO"/>
        </w:rPr>
        <w:t>C</w:t>
      </w:r>
      <w:r w:rsidR="00B41222" w:rsidRPr="00106725">
        <w:rPr>
          <w:rFonts w:ascii="Times New Roman" w:hAnsi="Times New Roman"/>
          <w:sz w:val="24"/>
          <w:szCs w:val="24"/>
          <w:lang w:val="ro-RO"/>
        </w:rPr>
        <w:t>.3.1 Anamneza</w:t>
      </w:r>
      <w:r w:rsidR="00B41222" w:rsidRPr="00106725">
        <w:rPr>
          <w:rFonts w:ascii="Times New Roman" w:hAnsi="Times New Roman"/>
          <w:sz w:val="24"/>
          <w:szCs w:val="24"/>
          <w:lang w:val="ro-RO"/>
        </w:rPr>
        <w:tab/>
      </w:r>
      <w:r w:rsidR="00FA1A75" w:rsidRPr="00106725">
        <w:rPr>
          <w:rFonts w:ascii="Times New Roman" w:hAnsi="Times New Roman"/>
          <w:sz w:val="24"/>
          <w:szCs w:val="24"/>
          <w:lang w:val="ro-RO"/>
        </w:rPr>
        <w:fldChar w:fldCharType="begin"/>
      </w:r>
      <w:r w:rsidR="00B41222" w:rsidRPr="00106725">
        <w:rPr>
          <w:rFonts w:ascii="Times New Roman" w:hAnsi="Times New Roman"/>
          <w:sz w:val="24"/>
          <w:szCs w:val="24"/>
          <w:lang w:val="ro-RO"/>
        </w:rPr>
        <w:instrText xml:space="preserve"> PAGEREF _Toc415962092 \h </w:instrText>
      </w:r>
      <w:r w:rsidR="00FA1A75" w:rsidRPr="00106725">
        <w:rPr>
          <w:rFonts w:ascii="Times New Roman" w:hAnsi="Times New Roman"/>
          <w:sz w:val="24"/>
          <w:szCs w:val="24"/>
          <w:lang w:val="ro-RO"/>
        </w:rPr>
      </w:r>
      <w:r w:rsidR="00FA1A75" w:rsidRPr="00106725">
        <w:rPr>
          <w:rFonts w:ascii="Times New Roman" w:hAnsi="Times New Roman"/>
          <w:sz w:val="24"/>
          <w:szCs w:val="24"/>
          <w:lang w:val="ro-RO"/>
        </w:rPr>
        <w:fldChar w:fldCharType="separate"/>
      </w:r>
      <w:r w:rsidR="00AD7F06">
        <w:rPr>
          <w:rFonts w:ascii="Times New Roman" w:hAnsi="Times New Roman"/>
          <w:noProof/>
          <w:sz w:val="24"/>
          <w:szCs w:val="24"/>
          <w:lang w:val="ro-RO"/>
        </w:rPr>
        <w:t>15</w:t>
      </w:r>
      <w:r w:rsidR="00FA1A75" w:rsidRPr="00106725">
        <w:rPr>
          <w:rFonts w:ascii="Times New Roman" w:hAnsi="Times New Roman"/>
          <w:sz w:val="24"/>
          <w:szCs w:val="24"/>
          <w:lang w:val="ro-RO"/>
        </w:rPr>
        <w:fldChar w:fldCharType="end"/>
      </w:r>
    </w:p>
    <w:p w:rsidR="00B41222" w:rsidRPr="00106725" w:rsidRDefault="00923616" w:rsidP="00B41222">
      <w:pPr>
        <w:pStyle w:val="41"/>
        <w:tabs>
          <w:tab w:val="right" w:leader="underscore" w:pos="10520"/>
        </w:tabs>
        <w:rPr>
          <w:rFonts w:ascii="Times New Roman" w:hAnsi="Times New Roman"/>
          <w:sz w:val="24"/>
          <w:szCs w:val="24"/>
          <w:lang w:val="ro-RO" w:eastAsia="ru-RU"/>
        </w:rPr>
      </w:pPr>
      <w:r>
        <w:rPr>
          <w:rFonts w:ascii="Times New Roman" w:hAnsi="Times New Roman"/>
          <w:sz w:val="24"/>
          <w:szCs w:val="24"/>
          <w:lang w:val="ro-RO"/>
        </w:rPr>
        <w:t>C</w:t>
      </w:r>
      <w:r w:rsidR="00B41222" w:rsidRPr="00106725">
        <w:rPr>
          <w:rFonts w:ascii="Times New Roman" w:hAnsi="Times New Roman"/>
          <w:sz w:val="24"/>
          <w:szCs w:val="24"/>
          <w:lang w:val="ro-RO"/>
        </w:rPr>
        <w:t>.3.2 Evaluarea pacientului cu TCC</w:t>
      </w:r>
      <w:r w:rsidR="00B41222" w:rsidRPr="00106725">
        <w:rPr>
          <w:rFonts w:ascii="Times New Roman" w:hAnsi="Times New Roman"/>
          <w:sz w:val="24"/>
          <w:szCs w:val="24"/>
          <w:lang w:val="ro-RO"/>
        </w:rPr>
        <w:tab/>
      </w:r>
      <w:r w:rsidR="00FA1A75" w:rsidRPr="00106725">
        <w:rPr>
          <w:rFonts w:ascii="Times New Roman" w:hAnsi="Times New Roman"/>
          <w:sz w:val="24"/>
          <w:szCs w:val="24"/>
          <w:lang w:val="ro-RO"/>
        </w:rPr>
        <w:fldChar w:fldCharType="begin"/>
      </w:r>
      <w:r w:rsidR="00B41222" w:rsidRPr="00106725">
        <w:rPr>
          <w:rFonts w:ascii="Times New Roman" w:hAnsi="Times New Roman"/>
          <w:sz w:val="24"/>
          <w:szCs w:val="24"/>
          <w:lang w:val="ro-RO"/>
        </w:rPr>
        <w:instrText xml:space="preserve"> PAGEREF _Toc415962093 \h </w:instrText>
      </w:r>
      <w:r w:rsidR="00FA1A75" w:rsidRPr="00106725">
        <w:rPr>
          <w:rFonts w:ascii="Times New Roman" w:hAnsi="Times New Roman"/>
          <w:sz w:val="24"/>
          <w:szCs w:val="24"/>
          <w:lang w:val="ro-RO"/>
        </w:rPr>
      </w:r>
      <w:r w:rsidR="00FA1A75" w:rsidRPr="00106725">
        <w:rPr>
          <w:rFonts w:ascii="Times New Roman" w:hAnsi="Times New Roman"/>
          <w:sz w:val="24"/>
          <w:szCs w:val="24"/>
          <w:lang w:val="ro-RO"/>
        </w:rPr>
        <w:fldChar w:fldCharType="separate"/>
      </w:r>
      <w:r w:rsidR="00AD7F06">
        <w:rPr>
          <w:rFonts w:ascii="Times New Roman" w:hAnsi="Times New Roman"/>
          <w:noProof/>
          <w:sz w:val="24"/>
          <w:szCs w:val="24"/>
          <w:lang w:val="ro-RO"/>
        </w:rPr>
        <w:t>16</w:t>
      </w:r>
      <w:r w:rsidR="00FA1A75" w:rsidRPr="00106725">
        <w:rPr>
          <w:rFonts w:ascii="Times New Roman" w:hAnsi="Times New Roman"/>
          <w:sz w:val="24"/>
          <w:szCs w:val="24"/>
          <w:lang w:val="ro-RO"/>
        </w:rPr>
        <w:fldChar w:fldCharType="end"/>
      </w:r>
    </w:p>
    <w:p w:rsidR="00B41222" w:rsidRPr="00106725" w:rsidRDefault="00923616" w:rsidP="00B41222">
      <w:pPr>
        <w:pStyle w:val="41"/>
        <w:tabs>
          <w:tab w:val="right" w:leader="underscore" w:pos="10520"/>
        </w:tabs>
        <w:rPr>
          <w:rFonts w:ascii="Times New Roman" w:hAnsi="Times New Roman"/>
          <w:sz w:val="24"/>
          <w:szCs w:val="24"/>
          <w:lang w:val="ro-RO" w:eastAsia="ru-RU"/>
        </w:rPr>
      </w:pPr>
      <w:r>
        <w:rPr>
          <w:rFonts w:ascii="Times New Roman" w:hAnsi="Times New Roman"/>
          <w:sz w:val="24"/>
          <w:szCs w:val="24"/>
          <w:lang w:val="ro-RO"/>
        </w:rPr>
        <w:t>C</w:t>
      </w:r>
      <w:r w:rsidR="00B41222" w:rsidRPr="00106725">
        <w:rPr>
          <w:rFonts w:ascii="Times New Roman" w:hAnsi="Times New Roman"/>
          <w:sz w:val="24"/>
          <w:szCs w:val="24"/>
          <w:lang w:val="ro-RO"/>
        </w:rPr>
        <w:t>.3.3 Evaluarea conform Clasificării Internaţionale a Funcţionării, Dizabilităţii şi Sănătăţii OMS</w:t>
      </w:r>
      <w:r w:rsidR="00B41222" w:rsidRPr="00106725">
        <w:rPr>
          <w:rFonts w:ascii="Times New Roman" w:hAnsi="Times New Roman"/>
          <w:sz w:val="24"/>
          <w:szCs w:val="24"/>
          <w:lang w:val="ro-RO"/>
        </w:rPr>
        <w:tab/>
      </w:r>
      <w:r w:rsidR="00FA1A75" w:rsidRPr="00106725">
        <w:rPr>
          <w:rFonts w:ascii="Times New Roman" w:hAnsi="Times New Roman"/>
          <w:sz w:val="24"/>
          <w:szCs w:val="24"/>
          <w:lang w:val="ro-RO"/>
        </w:rPr>
        <w:fldChar w:fldCharType="begin"/>
      </w:r>
      <w:r w:rsidR="00B41222" w:rsidRPr="00106725">
        <w:rPr>
          <w:rFonts w:ascii="Times New Roman" w:hAnsi="Times New Roman"/>
          <w:sz w:val="24"/>
          <w:szCs w:val="24"/>
          <w:lang w:val="ro-RO"/>
        </w:rPr>
        <w:instrText xml:space="preserve"> PAGEREF _Toc415962094 \h </w:instrText>
      </w:r>
      <w:r w:rsidR="00FA1A75" w:rsidRPr="00106725">
        <w:rPr>
          <w:rFonts w:ascii="Times New Roman" w:hAnsi="Times New Roman"/>
          <w:sz w:val="24"/>
          <w:szCs w:val="24"/>
          <w:lang w:val="ro-RO"/>
        </w:rPr>
      </w:r>
      <w:r w:rsidR="00FA1A75" w:rsidRPr="00106725">
        <w:rPr>
          <w:rFonts w:ascii="Times New Roman" w:hAnsi="Times New Roman"/>
          <w:sz w:val="24"/>
          <w:szCs w:val="24"/>
          <w:lang w:val="ro-RO"/>
        </w:rPr>
        <w:fldChar w:fldCharType="separate"/>
      </w:r>
      <w:r w:rsidR="00AD7F06">
        <w:rPr>
          <w:rFonts w:ascii="Times New Roman" w:hAnsi="Times New Roman"/>
          <w:noProof/>
          <w:sz w:val="24"/>
          <w:szCs w:val="24"/>
          <w:lang w:val="ro-RO"/>
        </w:rPr>
        <w:t>16</w:t>
      </w:r>
      <w:r w:rsidR="00FA1A75" w:rsidRPr="00106725">
        <w:rPr>
          <w:rFonts w:ascii="Times New Roman" w:hAnsi="Times New Roman"/>
          <w:sz w:val="24"/>
          <w:szCs w:val="24"/>
          <w:lang w:val="ro-RO"/>
        </w:rPr>
        <w:fldChar w:fldCharType="end"/>
      </w:r>
    </w:p>
    <w:p w:rsidR="00B41222" w:rsidRPr="00106725" w:rsidRDefault="00923616" w:rsidP="00B41222">
      <w:pPr>
        <w:pStyle w:val="41"/>
        <w:tabs>
          <w:tab w:val="right" w:leader="underscore" w:pos="10520"/>
        </w:tabs>
        <w:rPr>
          <w:rFonts w:ascii="Times New Roman" w:hAnsi="Times New Roman"/>
          <w:sz w:val="24"/>
          <w:szCs w:val="24"/>
          <w:lang w:val="ro-RO" w:eastAsia="ru-RU"/>
        </w:rPr>
      </w:pPr>
      <w:r>
        <w:rPr>
          <w:rFonts w:ascii="Times New Roman" w:hAnsi="Times New Roman"/>
          <w:sz w:val="24"/>
          <w:szCs w:val="24"/>
          <w:lang w:val="ro-RO"/>
        </w:rPr>
        <w:t>C</w:t>
      </w:r>
      <w:r w:rsidR="00B41222" w:rsidRPr="00106725">
        <w:rPr>
          <w:rFonts w:ascii="Times New Roman" w:hAnsi="Times New Roman"/>
          <w:sz w:val="24"/>
          <w:szCs w:val="24"/>
          <w:lang w:val="ro-RO"/>
        </w:rPr>
        <w:t>.3.4. Evaluarea kinetică</w:t>
      </w:r>
      <w:r w:rsidR="00B41222" w:rsidRPr="00106725">
        <w:rPr>
          <w:rFonts w:ascii="Times New Roman" w:hAnsi="Times New Roman"/>
          <w:sz w:val="24"/>
          <w:szCs w:val="24"/>
          <w:lang w:val="ro-RO"/>
        </w:rPr>
        <w:tab/>
      </w:r>
      <w:r w:rsidR="00FA1A75" w:rsidRPr="00106725">
        <w:rPr>
          <w:rFonts w:ascii="Times New Roman" w:hAnsi="Times New Roman"/>
          <w:sz w:val="24"/>
          <w:szCs w:val="24"/>
          <w:lang w:val="ro-RO"/>
        </w:rPr>
        <w:fldChar w:fldCharType="begin"/>
      </w:r>
      <w:r w:rsidR="00B41222" w:rsidRPr="00106725">
        <w:rPr>
          <w:rFonts w:ascii="Times New Roman" w:hAnsi="Times New Roman"/>
          <w:sz w:val="24"/>
          <w:szCs w:val="24"/>
          <w:lang w:val="ro-RO"/>
        </w:rPr>
        <w:instrText xml:space="preserve"> PAGEREF _Toc415962095 \h </w:instrText>
      </w:r>
      <w:r w:rsidR="00FA1A75" w:rsidRPr="00106725">
        <w:rPr>
          <w:rFonts w:ascii="Times New Roman" w:hAnsi="Times New Roman"/>
          <w:sz w:val="24"/>
          <w:szCs w:val="24"/>
          <w:lang w:val="ro-RO"/>
        </w:rPr>
      </w:r>
      <w:r w:rsidR="00FA1A75" w:rsidRPr="00106725">
        <w:rPr>
          <w:rFonts w:ascii="Times New Roman" w:hAnsi="Times New Roman"/>
          <w:sz w:val="24"/>
          <w:szCs w:val="24"/>
          <w:lang w:val="ro-RO"/>
        </w:rPr>
        <w:fldChar w:fldCharType="separate"/>
      </w:r>
      <w:r w:rsidR="00AD7F06">
        <w:rPr>
          <w:rFonts w:ascii="Times New Roman" w:hAnsi="Times New Roman"/>
          <w:noProof/>
          <w:sz w:val="24"/>
          <w:szCs w:val="24"/>
          <w:lang w:val="ro-RO"/>
        </w:rPr>
        <w:t>17</w:t>
      </w:r>
      <w:r w:rsidR="00FA1A75" w:rsidRPr="00106725">
        <w:rPr>
          <w:rFonts w:ascii="Times New Roman" w:hAnsi="Times New Roman"/>
          <w:sz w:val="24"/>
          <w:szCs w:val="24"/>
          <w:lang w:val="ro-RO"/>
        </w:rPr>
        <w:fldChar w:fldCharType="end"/>
      </w:r>
    </w:p>
    <w:p w:rsidR="00B41222" w:rsidRPr="00106725" w:rsidRDefault="00923616" w:rsidP="00B41222">
      <w:pPr>
        <w:pStyle w:val="41"/>
        <w:tabs>
          <w:tab w:val="right" w:leader="underscore" w:pos="10520"/>
        </w:tabs>
        <w:rPr>
          <w:rFonts w:ascii="Times New Roman" w:hAnsi="Times New Roman"/>
          <w:sz w:val="24"/>
          <w:szCs w:val="24"/>
          <w:lang w:val="ro-RO" w:eastAsia="ru-RU"/>
        </w:rPr>
      </w:pPr>
      <w:r>
        <w:rPr>
          <w:rFonts w:ascii="Times New Roman" w:hAnsi="Times New Roman"/>
          <w:sz w:val="24"/>
          <w:szCs w:val="24"/>
          <w:lang w:val="ro-RO"/>
        </w:rPr>
        <w:t>C</w:t>
      </w:r>
      <w:r w:rsidR="00B41222" w:rsidRPr="00106725">
        <w:rPr>
          <w:rFonts w:ascii="Times New Roman" w:hAnsi="Times New Roman"/>
          <w:sz w:val="24"/>
          <w:szCs w:val="24"/>
          <w:lang w:val="ro-RO"/>
        </w:rPr>
        <w:t>.3.5. Evaluarea funcţională</w:t>
      </w:r>
      <w:r w:rsidR="00B41222" w:rsidRPr="00106725">
        <w:rPr>
          <w:rFonts w:ascii="Times New Roman" w:hAnsi="Times New Roman"/>
          <w:sz w:val="24"/>
          <w:szCs w:val="24"/>
          <w:lang w:val="ro-RO"/>
        </w:rPr>
        <w:tab/>
      </w:r>
      <w:r w:rsidR="00FA1A75" w:rsidRPr="00106725">
        <w:rPr>
          <w:rFonts w:ascii="Times New Roman" w:hAnsi="Times New Roman"/>
          <w:sz w:val="24"/>
          <w:szCs w:val="24"/>
          <w:lang w:val="ro-RO"/>
        </w:rPr>
        <w:fldChar w:fldCharType="begin"/>
      </w:r>
      <w:r w:rsidR="00B41222" w:rsidRPr="00106725">
        <w:rPr>
          <w:rFonts w:ascii="Times New Roman" w:hAnsi="Times New Roman"/>
          <w:sz w:val="24"/>
          <w:szCs w:val="24"/>
          <w:lang w:val="ro-RO"/>
        </w:rPr>
        <w:instrText xml:space="preserve"> PAGEREF _Toc415962096 \h </w:instrText>
      </w:r>
      <w:r w:rsidR="00FA1A75" w:rsidRPr="00106725">
        <w:rPr>
          <w:rFonts w:ascii="Times New Roman" w:hAnsi="Times New Roman"/>
          <w:sz w:val="24"/>
          <w:szCs w:val="24"/>
          <w:lang w:val="ro-RO"/>
        </w:rPr>
      </w:r>
      <w:r w:rsidR="00FA1A75" w:rsidRPr="00106725">
        <w:rPr>
          <w:rFonts w:ascii="Times New Roman" w:hAnsi="Times New Roman"/>
          <w:sz w:val="24"/>
          <w:szCs w:val="24"/>
          <w:lang w:val="ro-RO"/>
        </w:rPr>
        <w:fldChar w:fldCharType="separate"/>
      </w:r>
      <w:r w:rsidR="00AD7F06">
        <w:rPr>
          <w:rFonts w:ascii="Times New Roman" w:hAnsi="Times New Roman"/>
          <w:noProof/>
          <w:sz w:val="24"/>
          <w:szCs w:val="24"/>
          <w:lang w:val="ro-RO"/>
        </w:rPr>
        <w:t>17</w:t>
      </w:r>
      <w:r w:rsidR="00FA1A75" w:rsidRPr="00106725">
        <w:rPr>
          <w:rFonts w:ascii="Times New Roman" w:hAnsi="Times New Roman"/>
          <w:sz w:val="24"/>
          <w:szCs w:val="24"/>
          <w:lang w:val="ro-RO"/>
        </w:rPr>
        <w:fldChar w:fldCharType="end"/>
      </w:r>
    </w:p>
    <w:p w:rsidR="00B41222" w:rsidRPr="00106725" w:rsidRDefault="00923616" w:rsidP="00B41222">
      <w:pPr>
        <w:pStyle w:val="41"/>
        <w:tabs>
          <w:tab w:val="right" w:leader="underscore" w:pos="10520"/>
        </w:tabs>
        <w:rPr>
          <w:rFonts w:ascii="Times New Roman" w:hAnsi="Times New Roman"/>
          <w:sz w:val="24"/>
          <w:szCs w:val="24"/>
          <w:lang w:val="ro-RO" w:eastAsia="ru-RU"/>
        </w:rPr>
      </w:pPr>
      <w:r>
        <w:rPr>
          <w:rFonts w:ascii="Times New Roman" w:hAnsi="Times New Roman"/>
          <w:sz w:val="24"/>
          <w:szCs w:val="24"/>
          <w:lang w:val="ro-RO"/>
        </w:rPr>
        <w:t>C</w:t>
      </w:r>
      <w:r w:rsidR="00B41222" w:rsidRPr="00106725">
        <w:rPr>
          <w:rFonts w:ascii="Times New Roman" w:hAnsi="Times New Roman"/>
          <w:sz w:val="24"/>
          <w:szCs w:val="24"/>
          <w:lang w:val="ro-RO"/>
        </w:rPr>
        <w:t>.3.6 Investigaţii paraclinice</w:t>
      </w:r>
      <w:r w:rsidR="00B41222" w:rsidRPr="00106725">
        <w:rPr>
          <w:rFonts w:ascii="Times New Roman" w:hAnsi="Times New Roman"/>
          <w:sz w:val="24"/>
          <w:szCs w:val="24"/>
          <w:lang w:val="ro-RO"/>
        </w:rPr>
        <w:tab/>
      </w:r>
      <w:r w:rsidR="00FA1A75" w:rsidRPr="00106725">
        <w:rPr>
          <w:rFonts w:ascii="Times New Roman" w:hAnsi="Times New Roman"/>
          <w:sz w:val="24"/>
          <w:szCs w:val="24"/>
          <w:lang w:val="ro-RO"/>
        </w:rPr>
        <w:fldChar w:fldCharType="begin"/>
      </w:r>
      <w:r w:rsidR="00B41222" w:rsidRPr="00106725">
        <w:rPr>
          <w:rFonts w:ascii="Times New Roman" w:hAnsi="Times New Roman"/>
          <w:sz w:val="24"/>
          <w:szCs w:val="24"/>
          <w:lang w:val="ro-RO"/>
        </w:rPr>
        <w:instrText xml:space="preserve"> PAGEREF _Toc415962097 \h </w:instrText>
      </w:r>
      <w:r w:rsidR="00FA1A75" w:rsidRPr="00106725">
        <w:rPr>
          <w:rFonts w:ascii="Times New Roman" w:hAnsi="Times New Roman"/>
          <w:sz w:val="24"/>
          <w:szCs w:val="24"/>
          <w:lang w:val="ro-RO"/>
        </w:rPr>
      </w:r>
      <w:r w:rsidR="00FA1A75" w:rsidRPr="00106725">
        <w:rPr>
          <w:rFonts w:ascii="Times New Roman" w:hAnsi="Times New Roman"/>
          <w:sz w:val="24"/>
          <w:szCs w:val="24"/>
          <w:lang w:val="ro-RO"/>
        </w:rPr>
        <w:fldChar w:fldCharType="separate"/>
      </w:r>
      <w:r w:rsidR="00AD7F06">
        <w:rPr>
          <w:rFonts w:ascii="Times New Roman" w:hAnsi="Times New Roman"/>
          <w:noProof/>
          <w:sz w:val="24"/>
          <w:szCs w:val="24"/>
          <w:lang w:val="ro-RO"/>
        </w:rPr>
        <w:t>19</w:t>
      </w:r>
      <w:r w:rsidR="00FA1A75" w:rsidRPr="00106725">
        <w:rPr>
          <w:rFonts w:ascii="Times New Roman" w:hAnsi="Times New Roman"/>
          <w:sz w:val="24"/>
          <w:szCs w:val="24"/>
          <w:lang w:val="ro-RO"/>
        </w:rPr>
        <w:fldChar w:fldCharType="end"/>
      </w:r>
    </w:p>
    <w:p w:rsidR="00B41222" w:rsidRPr="00106725" w:rsidRDefault="00923616" w:rsidP="00B41222">
      <w:pPr>
        <w:pStyle w:val="41"/>
        <w:tabs>
          <w:tab w:val="right" w:leader="underscore" w:pos="10520"/>
        </w:tabs>
        <w:rPr>
          <w:rFonts w:ascii="Times New Roman" w:hAnsi="Times New Roman"/>
          <w:sz w:val="24"/>
          <w:szCs w:val="24"/>
          <w:lang w:val="ro-RO" w:eastAsia="ru-RU"/>
        </w:rPr>
      </w:pPr>
      <w:r>
        <w:rPr>
          <w:rFonts w:ascii="Times New Roman" w:hAnsi="Times New Roman"/>
          <w:sz w:val="24"/>
          <w:szCs w:val="24"/>
          <w:lang w:val="ro-RO"/>
        </w:rPr>
        <w:t>C</w:t>
      </w:r>
      <w:r w:rsidR="00B41222" w:rsidRPr="00106725">
        <w:rPr>
          <w:rFonts w:ascii="Times New Roman" w:hAnsi="Times New Roman"/>
          <w:sz w:val="24"/>
          <w:szCs w:val="24"/>
          <w:lang w:val="ro-RO"/>
        </w:rPr>
        <w:t>.3.7 Diagnosticul diferen</w:t>
      </w:r>
      <w:r w:rsidR="00E97832" w:rsidRPr="00106725">
        <w:rPr>
          <w:rFonts w:ascii="Times New Roman" w:hAnsi="Times New Roman"/>
          <w:sz w:val="24"/>
          <w:szCs w:val="24"/>
          <w:lang w:val="ro-RO"/>
        </w:rPr>
        <w:t>t</w:t>
      </w:r>
      <w:r w:rsidR="00B41222" w:rsidRPr="00106725">
        <w:rPr>
          <w:rFonts w:ascii="Times New Roman" w:hAnsi="Times New Roman"/>
          <w:sz w:val="24"/>
          <w:szCs w:val="24"/>
          <w:lang w:val="ro-RO"/>
        </w:rPr>
        <w:t>ial</w:t>
      </w:r>
      <w:r w:rsidR="00B41222" w:rsidRPr="00106725">
        <w:rPr>
          <w:rFonts w:ascii="Times New Roman" w:hAnsi="Times New Roman"/>
          <w:sz w:val="24"/>
          <w:szCs w:val="24"/>
          <w:lang w:val="ro-RO"/>
        </w:rPr>
        <w:tab/>
      </w:r>
      <w:r w:rsidR="00FA1A75" w:rsidRPr="00106725">
        <w:rPr>
          <w:rFonts w:ascii="Times New Roman" w:hAnsi="Times New Roman"/>
          <w:sz w:val="24"/>
          <w:szCs w:val="24"/>
          <w:lang w:val="ro-RO"/>
        </w:rPr>
        <w:fldChar w:fldCharType="begin"/>
      </w:r>
      <w:r w:rsidR="00B41222" w:rsidRPr="00106725">
        <w:rPr>
          <w:rFonts w:ascii="Times New Roman" w:hAnsi="Times New Roman"/>
          <w:sz w:val="24"/>
          <w:szCs w:val="24"/>
          <w:lang w:val="ro-RO"/>
        </w:rPr>
        <w:instrText xml:space="preserve"> PAGEREF _Toc415962098 \h </w:instrText>
      </w:r>
      <w:r w:rsidR="00FA1A75" w:rsidRPr="00106725">
        <w:rPr>
          <w:rFonts w:ascii="Times New Roman" w:hAnsi="Times New Roman"/>
          <w:sz w:val="24"/>
          <w:szCs w:val="24"/>
          <w:lang w:val="ro-RO"/>
        </w:rPr>
      </w:r>
      <w:r w:rsidR="00FA1A75" w:rsidRPr="00106725">
        <w:rPr>
          <w:rFonts w:ascii="Times New Roman" w:hAnsi="Times New Roman"/>
          <w:sz w:val="24"/>
          <w:szCs w:val="24"/>
          <w:lang w:val="ro-RO"/>
        </w:rPr>
        <w:fldChar w:fldCharType="separate"/>
      </w:r>
      <w:r w:rsidR="00AD7F06">
        <w:rPr>
          <w:rFonts w:ascii="Times New Roman" w:hAnsi="Times New Roman"/>
          <w:noProof/>
          <w:sz w:val="24"/>
          <w:szCs w:val="24"/>
          <w:lang w:val="ro-RO"/>
        </w:rPr>
        <w:t>19</w:t>
      </w:r>
      <w:r w:rsidR="00FA1A75" w:rsidRPr="00106725">
        <w:rPr>
          <w:rFonts w:ascii="Times New Roman" w:hAnsi="Times New Roman"/>
          <w:sz w:val="24"/>
          <w:szCs w:val="24"/>
          <w:lang w:val="ro-RO"/>
        </w:rPr>
        <w:fldChar w:fldCharType="end"/>
      </w:r>
    </w:p>
    <w:p w:rsidR="00B41222" w:rsidRPr="00106725" w:rsidRDefault="00923616" w:rsidP="00B41222">
      <w:pPr>
        <w:pStyle w:val="41"/>
        <w:tabs>
          <w:tab w:val="right" w:leader="underscore" w:pos="10520"/>
        </w:tabs>
        <w:rPr>
          <w:rFonts w:ascii="Times New Roman" w:hAnsi="Times New Roman"/>
          <w:sz w:val="24"/>
          <w:szCs w:val="24"/>
          <w:lang w:val="ro-RO" w:eastAsia="ru-RU"/>
        </w:rPr>
      </w:pPr>
      <w:r>
        <w:rPr>
          <w:rFonts w:ascii="Times New Roman" w:hAnsi="Times New Roman"/>
          <w:sz w:val="24"/>
          <w:szCs w:val="24"/>
          <w:lang w:val="ro-RO"/>
        </w:rPr>
        <w:t>C</w:t>
      </w:r>
      <w:r w:rsidR="00B41222" w:rsidRPr="00106725">
        <w:rPr>
          <w:rFonts w:ascii="Times New Roman" w:hAnsi="Times New Roman"/>
          <w:sz w:val="24"/>
          <w:szCs w:val="24"/>
          <w:lang w:val="ro-RO"/>
        </w:rPr>
        <w:t>.3.8 Prognosticul</w:t>
      </w:r>
      <w:r w:rsidR="00B41222" w:rsidRPr="00106725">
        <w:rPr>
          <w:rFonts w:ascii="Times New Roman" w:hAnsi="Times New Roman"/>
          <w:sz w:val="24"/>
          <w:szCs w:val="24"/>
          <w:lang w:val="ro-RO"/>
        </w:rPr>
        <w:tab/>
      </w:r>
      <w:r w:rsidR="00FA1A75" w:rsidRPr="00106725">
        <w:rPr>
          <w:rFonts w:ascii="Times New Roman" w:hAnsi="Times New Roman"/>
          <w:sz w:val="24"/>
          <w:szCs w:val="24"/>
          <w:lang w:val="ro-RO"/>
        </w:rPr>
        <w:fldChar w:fldCharType="begin"/>
      </w:r>
      <w:r w:rsidR="00B41222" w:rsidRPr="00106725">
        <w:rPr>
          <w:rFonts w:ascii="Times New Roman" w:hAnsi="Times New Roman"/>
          <w:sz w:val="24"/>
          <w:szCs w:val="24"/>
          <w:lang w:val="ro-RO"/>
        </w:rPr>
        <w:instrText xml:space="preserve"> PAGEREF _Toc415962099 \h </w:instrText>
      </w:r>
      <w:r w:rsidR="00FA1A75" w:rsidRPr="00106725">
        <w:rPr>
          <w:rFonts w:ascii="Times New Roman" w:hAnsi="Times New Roman"/>
          <w:sz w:val="24"/>
          <w:szCs w:val="24"/>
          <w:lang w:val="ro-RO"/>
        </w:rPr>
      </w:r>
      <w:r w:rsidR="00FA1A75" w:rsidRPr="00106725">
        <w:rPr>
          <w:rFonts w:ascii="Times New Roman" w:hAnsi="Times New Roman"/>
          <w:sz w:val="24"/>
          <w:szCs w:val="24"/>
          <w:lang w:val="ro-RO"/>
        </w:rPr>
        <w:fldChar w:fldCharType="separate"/>
      </w:r>
      <w:r w:rsidR="00AD7F06">
        <w:rPr>
          <w:rFonts w:ascii="Times New Roman" w:hAnsi="Times New Roman"/>
          <w:noProof/>
          <w:sz w:val="24"/>
          <w:szCs w:val="24"/>
          <w:lang w:val="ro-RO"/>
        </w:rPr>
        <w:t>20</w:t>
      </w:r>
      <w:r w:rsidR="00FA1A75" w:rsidRPr="00106725">
        <w:rPr>
          <w:rFonts w:ascii="Times New Roman" w:hAnsi="Times New Roman"/>
          <w:sz w:val="24"/>
          <w:szCs w:val="24"/>
          <w:lang w:val="ro-RO"/>
        </w:rPr>
        <w:fldChar w:fldCharType="end"/>
      </w:r>
    </w:p>
    <w:p w:rsidR="00B41222" w:rsidRPr="00106725" w:rsidRDefault="00923616" w:rsidP="00B41222">
      <w:pPr>
        <w:pStyle w:val="41"/>
        <w:tabs>
          <w:tab w:val="right" w:leader="underscore" w:pos="10520"/>
        </w:tabs>
        <w:rPr>
          <w:rFonts w:ascii="Times New Roman" w:hAnsi="Times New Roman"/>
          <w:sz w:val="24"/>
          <w:szCs w:val="24"/>
          <w:lang w:val="ro-RO" w:eastAsia="ru-RU"/>
        </w:rPr>
      </w:pPr>
      <w:r>
        <w:rPr>
          <w:rFonts w:ascii="Times New Roman" w:hAnsi="Times New Roman"/>
          <w:sz w:val="24"/>
          <w:szCs w:val="24"/>
          <w:lang w:val="ro-RO"/>
        </w:rPr>
        <w:t>C</w:t>
      </w:r>
      <w:r w:rsidR="00B41222" w:rsidRPr="00106725">
        <w:rPr>
          <w:rFonts w:ascii="Times New Roman" w:hAnsi="Times New Roman"/>
          <w:sz w:val="24"/>
          <w:szCs w:val="24"/>
          <w:lang w:val="ro-RO"/>
        </w:rPr>
        <w:t xml:space="preserve">.3.9. Criterii de spitalizare </w:t>
      </w:r>
      <w:r w:rsidR="00910307" w:rsidRPr="00106725">
        <w:rPr>
          <w:rFonts w:ascii="Times New Roman" w:hAnsi="Times New Roman"/>
          <w:sz w:val="24"/>
          <w:szCs w:val="24"/>
          <w:lang w:val="ro-RO"/>
        </w:rPr>
        <w:t>şi</w:t>
      </w:r>
      <w:r w:rsidR="00B41222" w:rsidRPr="00106725">
        <w:rPr>
          <w:rFonts w:ascii="Times New Roman" w:hAnsi="Times New Roman"/>
          <w:sz w:val="24"/>
          <w:szCs w:val="24"/>
          <w:lang w:val="ro-RO"/>
        </w:rPr>
        <w:t xml:space="preserve"> contra</w:t>
      </w:r>
      <w:r w:rsidR="000025C3" w:rsidRPr="00106725">
        <w:rPr>
          <w:rFonts w:ascii="Times New Roman" w:hAnsi="Times New Roman"/>
          <w:sz w:val="24"/>
          <w:szCs w:val="24"/>
          <w:lang w:val="ro-RO"/>
        </w:rPr>
        <w:t>indicaţii</w:t>
      </w:r>
      <w:r w:rsidR="00B41222" w:rsidRPr="00106725">
        <w:rPr>
          <w:rFonts w:ascii="Times New Roman" w:hAnsi="Times New Roman"/>
          <w:sz w:val="24"/>
          <w:szCs w:val="24"/>
          <w:lang w:val="ro-RO"/>
        </w:rPr>
        <w:t xml:space="preserve"> pentru reabilitare</w:t>
      </w:r>
      <w:r w:rsidR="00B41222" w:rsidRPr="00106725">
        <w:rPr>
          <w:rFonts w:ascii="Times New Roman" w:hAnsi="Times New Roman"/>
          <w:sz w:val="24"/>
          <w:szCs w:val="24"/>
          <w:lang w:val="ro-RO"/>
        </w:rPr>
        <w:tab/>
      </w:r>
      <w:r w:rsidR="00FA1A75" w:rsidRPr="00106725">
        <w:rPr>
          <w:rFonts w:ascii="Times New Roman" w:hAnsi="Times New Roman"/>
          <w:sz w:val="24"/>
          <w:szCs w:val="24"/>
          <w:lang w:val="ro-RO"/>
        </w:rPr>
        <w:fldChar w:fldCharType="begin"/>
      </w:r>
      <w:r w:rsidR="00B41222" w:rsidRPr="00106725">
        <w:rPr>
          <w:rFonts w:ascii="Times New Roman" w:hAnsi="Times New Roman"/>
          <w:sz w:val="24"/>
          <w:szCs w:val="24"/>
          <w:lang w:val="ro-RO"/>
        </w:rPr>
        <w:instrText xml:space="preserve"> PAGEREF _Toc415962100 \h </w:instrText>
      </w:r>
      <w:r w:rsidR="00FA1A75" w:rsidRPr="00106725">
        <w:rPr>
          <w:rFonts w:ascii="Times New Roman" w:hAnsi="Times New Roman"/>
          <w:sz w:val="24"/>
          <w:szCs w:val="24"/>
          <w:lang w:val="ro-RO"/>
        </w:rPr>
      </w:r>
      <w:r w:rsidR="00FA1A75" w:rsidRPr="00106725">
        <w:rPr>
          <w:rFonts w:ascii="Times New Roman" w:hAnsi="Times New Roman"/>
          <w:sz w:val="24"/>
          <w:szCs w:val="24"/>
          <w:lang w:val="ro-RO"/>
        </w:rPr>
        <w:fldChar w:fldCharType="separate"/>
      </w:r>
      <w:r w:rsidR="00AD7F06">
        <w:rPr>
          <w:rFonts w:ascii="Times New Roman" w:hAnsi="Times New Roman"/>
          <w:noProof/>
          <w:sz w:val="24"/>
          <w:szCs w:val="24"/>
          <w:lang w:val="ro-RO"/>
        </w:rPr>
        <w:t>20</w:t>
      </w:r>
      <w:r w:rsidR="00FA1A75" w:rsidRPr="00106725">
        <w:rPr>
          <w:rFonts w:ascii="Times New Roman" w:hAnsi="Times New Roman"/>
          <w:sz w:val="24"/>
          <w:szCs w:val="24"/>
          <w:lang w:val="ro-RO"/>
        </w:rPr>
        <w:fldChar w:fldCharType="end"/>
      </w:r>
    </w:p>
    <w:p w:rsidR="00B41222" w:rsidRPr="00106725" w:rsidRDefault="00923616" w:rsidP="00B41222">
      <w:pPr>
        <w:pStyle w:val="41"/>
        <w:tabs>
          <w:tab w:val="right" w:leader="underscore" w:pos="10520"/>
        </w:tabs>
        <w:rPr>
          <w:rFonts w:ascii="Times New Roman" w:hAnsi="Times New Roman"/>
          <w:sz w:val="24"/>
          <w:szCs w:val="24"/>
          <w:lang w:val="ro-RO" w:eastAsia="ru-RU"/>
        </w:rPr>
      </w:pPr>
      <w:r>
        <w:rPr>
          <w:rFonts w:ascii="Times New Roman" w:hAnsi="Times New Roman"/>
          <w:sz w:val="24"/>
          <w:szCs w:val="24"/>
          <w:lang w:val="ro-RO"/>
        </w:rPr>
        <w:t>C</w:t>
      </w:r>
      <w:r w:rsidR="00B41222" w:rsidRPr="00106725">
        <w:rPr>
          <w:rFonts w:ascii="Times New Roman" w:hAnsi="Times New Roman"/>
          <w:sz w:val="24"/>
          <w:szCs w:val="24"/>
          <w:lang w:val="ro-RO"/>
        </w:rPr>
        <w:t>.3.10 Echipa de reabilitare</w:t>
      </w:r>
      <w:r w:rsidR="00B41222" w:rsidRPr="00106725">
        <w:rPr>
          <w:rFonts w:ascii="Times New Roman" w:hAnsi="Times New Roman"/>
          <w:sz w:val="24"/>
          <w:szCs w:val="24"/>
          <w:lang w:val="ro-RO"/>
        </w:rPr>
        <w:tab/>
      </w:r>
      <w:r w:rsidR="00FA1A75" w:rsidRPr="00106725">
        <w:rPr>
          <w:rFonts w:ascii="Times New Roman" w:hAnsi="Times New Roman"/>
          <w:sz w:val="24"/>
          <w:szCs w:val="24"/>
          <w:lang w:val="ro-RO"/>
        </w:rPr>
        <w:fldChar w:fldCharType="begin"/>
      </w:r>
      <w:r w:rsidR="00B41222" w:rsidRPr="00106725">
        <w:rPr>
          <w:rFonts w:ascii="Times New Roman" w:hAnsi="Times New Roman"/>
          <w:sz w:val="24"/>
          <w:szCs w:val="24"/>
          <w:lang w:val="ro-RO"/>
        </w:rPr>
        <w:instrText xml:space="preserve"> PAGEREF _Toc415962101 \h </w:instrText>
      </w:r>
      <w:r w:rsidR="00FA1A75" w:rsidRPr="00106725">
        <w:rPr>
          <w:rFonts w:ascii="Times New Roman" w:hAnsi="Times New Roman"/>
          <w:sz w:val="24"/>
          <w:szCs w:val="24"/>
          <w:lang w:val="ro-RO"/>
        </w:rPr>
      </w:r>
      <w:r w:rsidR="00FA1A75" w:rsidRPr="00106725">
        <w:rPr>
          <w:rFonts w:ascii="Times New Roman" w:hAnsi="Times New Roman"/>
          <w:sz w:val="24"/>
          <w:szCs w:val="24"/>
          <w:lang w:val="ro-RO"/>
        </w:rPr>
        <w:fldChar w:fldCharType="separate"/>
      </w:r>
      <w:r w:rsidR="00AD7F06">
        <w:rPr>
          <w:rFonts w:ascii="Times New Roman" w:hAnsi="Times New Roman"/>
          <w:noProof/>
          <w:sz w:val="24"/>
          <w:szCs w:val="24"/>
          <w:lang w:val="ro-RO"/>
        </w:rPr>
        <w:t>21</w:t>
      </w:r>
      <w:r w:rsidR="00FA1A75" w:rsidRPr="00106725">
        <w:rPr>
          <w:rFonts w:ascii="Times New Roman" w:hAnsi="Times New Roman"/>
          <w:sz w:val="24"/>
          <w:szCs w:val="24"/>
          <w:lang w:val="ro-RO"/>
        </w:rPr>
        <w:fldChar w:fldCharType="end"/>
      </w:r>
    </w:p>
    <w:p w:rsidR="00B41222" w:rsidRPr="00106725" w:rsidRDefault="00923616" w:rsidP="00923616">
      <w:pPr>
        <w:pStyle w:val="41"/>
        <w:tabs>
          <w:tab w:val="right" w:leader="underscore" w:pos="10520"/>
        </w:tabs>
        <w:ind w:left="426"/>
        <w:rPr>
          <w:rFonts w:ascii="Times New Roman" w:hAnsi="Times New Roman"/>
          <w:sz w:val="24"/>
          <w:szCs w:val="24"/>
          <w:lang w:val="ro-RO" w:eastAsia="ru-RU"/>
        </w:rPr>
      </w:pPr>
      <w:r>
        <w:rPr>
          <w:rFonts w:ascii="Times New Roman" w:hAnsi="Times New Roman"/>
          <w:sz w:val="24"/>
          <w:szCs w:val="24"/>
          <w:lang w:val="ro-RO"/>
        </w:rPr>
        <w:t>C</w:t>
      </w:r>
      <w:r w:rsidR="00B41222" w:rsidRPr="00106725">
        <w:rPr>
          <w:rFonts w:ascii="Times New Roman" w:hAnsi="Times New Roman"/>
          <w:sz w:val="24"/>
          <w:szCs w:val="24"/>
          <w:lang w:val="ro-RO"/>
        </w:rPr>
        <w:t>.</w:t>
      </w:r>
      <w:r>
        <w:rPr>
          <w:rFonts w:ascii="Times New Roman" w:hAnsi="Times New Roman"/>
          <w:sz w:val="24"/>
          <w:szCs w:val="24"/>
          <w:lang w:val="ro-RO"/>
        </w:rPr>
        <w:t>4</w:t>
      </w:r>
      <w:r w:rsidR="00B41222" w:rsidRPr="00106725">
        <w:rPr>
          <w:rFonts w:ascii="Times New Roman" w:hAnsi="Times New Roman"/>
          <w:sz w:val="24"/>
          <w:szCs w:val="24"/>
          <w:lang w:val="ro-RO"/>
        </w:rPr>
        <w:t xml:space="preserve"> Tratamentul pacientului cu TCC</w:t>
      </w:r>
      <w:r w:rsidR="00B41222" w:rsidRPr="00106725">
        <w:rPr>
          <w:rFonts w:ascii="Times New Roman" w:hAnsi="Times New Roman"/>
          <w:sz w:val="24"/>
          <w:szCs w:val="24"/>
          <w:lang w:val="ro-RO"/>
        </w:rPr>
        <w:tab/>
      </w:r>
      <w:r w:rsidR="00FA1A75" w:rsidRPr="00106725">
        <w:rPr>
          <w:rFonts w:ascii="Times New Roman" w:hAnsi="Times New Roman"/>
          <w:sz w:val="24"/>
          <w:szCs w:val="24"/>
          <w:lang w:val="ro-RO"/>
        </w:rPr>
        <w:fldChar w:fldCharType="begin"/>
      </w:r>
      <w:r w:rsidR="00B41222" w:rsidRPr="00106725">
        <w:rPr>
          <w:rFonts w:ascii="Times New Roman" w:hAnsi="Times New Roman"/>
          <w:sz w:val="24"/>
          <w:szCs w:val="24"/>
          <w:lang w:val="ro-RO"/>
        </w:rPr>
        <w:instrText xml:space="preserve"> PAGEREF _Toc415962102 \h </w:instrText>
      </w:r>
      <w:r w:rsidR="00FA1A75" w:rsidRPr="00106725">
        <w:rPr>
          <w:rFonts w:ascii="Times New Roman" w:hAnsi="Times New Roman"/>
          <w:sz w:val="24"/>
          <w:szCs w:val="24"/>
          <w:lang w:val="ro-RO"/>
        </w:rPr>
      </w:r>
      <w:r w:rsidR="00FA1A75" w:rsidRPr="00106725">
        <w:rPr>
          <w:rFonts w:ascii="Times New Roman" w:hAnsi="Times New Roman"/>
          <w:sz w:val="24"/>
          <w:szCs w:val="24"/>
          <w:lang w:val="ro-RO"/>
        </w:rPr>
        <w:fldChar w:fldCharType="separate"/>
      </w:r>
      <w:r w:rsidR="00AD7F06">
        <w:rPr>
          <w:rFonts w:ascii="Times New Roman" w:hAnsi="Times New Roman"/>
          <w:noProof/>
          <w:sz w:val="24"/>
          <w:szCs w:val="24"/>
          <w:lang w:val="ro-RO"/>
        </w:rPr>
        <w:t>22</w:t>
      </w:r>
      <w:r w:rsidR="00FA1A75" w:rsidRPr="00106725">
        <w:rPr>
          <w:rFonts w:ascii="Times New Roman" w:hAnsi="Times New Roman"/>
          <w:sz w:val="24"/>
          <w:szCs w:val="24"/>
          <w:lang w:val="ro-RO"/>
        </w:rPr>
        <w:fldChar w:fldCharType="end"/>
      </w:r>
    </w:p>
    <w:p w:rsidR="003B32AA" w:rsidRPr="00106725" w:rsidRDefault="003B32AA" w:rsidP="003B32AA">
      <w:pPr>
        <w:pStyle w:val="41"/>
        <w:tabs>
          <w:tab w:val="right" w:leader="underscore" w:pos="10520"/>
        </w:tabs>
        <w:rPr>
          <w:rFonts w:ascii="Times New Roman" w:hAnsi="Times New Roman"/>
          <w:sz w:val="24"/>
          <w:szCs w:val="24"/>
          <w:lang w:val="ro-RO" w:eastAsia="ru-RU"/>
        </w:rPr>
      </w:pPr>
      <w:r w:rsidRPr="00106725">
        <w:rPr>
          <w:rFonts w:ascii="Times New Roman" w:hAnsi="Times New Roman"/>
          <w:sz w:val="24"/>
          <w:szCs w:val="24"/>
          <w:lang w:val="ro-RO"/>
        </w:rPr>
        <w:t xml:space="preserve">   </w:t>
      </w:r>
      <w:r w:rsidR="00923616">
        <w:rPr>
          <w:rFonts w:ascii="Times New Roman" w:hAnsi="Times New Roman"/>
          <w:sz w:val="24"/>
          <w:szCs w:val="24"/>
          <w:lang w:val="ro-RO"/>
        </w:rPr>
        <w:t>C</w:t>
      </w:r>
      <w:r w:rsidRPr="00106725">
        <w:rPr>
          <w:rFonts w:ascii="Times New Roman" w:hAnsi="Times New Roman"/>
          <w:sz w:val="24"/>
          <w:szCs w:val="24"/>
          <w:lang w:val="ro-RO"/>
        </w:rPr>
        <w:t>.</w:t>
      </w:r>
      <w:r w:rsidR="00923616">
        <w:rPr>
          <w:rFonts w:ascii="Times New Roman" w:hAnsi="Times New Roman"/>
          <w:sz w:val="24"/>
          <w:szCs w:val="24"/>
          <w:lang w:val="ro-RO"/>
        </w:rPr>
        <w:t>4</w:t>
      </w:r>
      <w:r w:rsidRPr="00106725">
        <w:rPr>
          <w:rFonts w:ascii="Times New Roman" w:hAnsi="Times New Roman"/>
          <w:sz w:val="24"/>
          <w:szCs w:val="24"/>
          <w:lang w:val="ro-RO"/>
        </w:rPr>
        <w:t>.1 Tratament medicamentos</w:t>
      </w:r>
      <w:r w:rsidRPr="00106725">
        <w:rPr>
          <w:rFonts w:ascii="Times New Roman" w:hAnsi="Times New Roman"/>
          <w:sz w:val="24"/>
          <w:szCs w:val="24"/>
          <w:lang w:val="ro-RO"/>
        </w:rPr>
        <w:tab/>
      </w:r>
      <w:r w:rsidR="00FA1A75" w:rsidRPr="00106725">
        <w:rPr>
          <w:rFonts w:ascii="Times New Roman" w:hAnsi="Times New Roman"/>
          <w:sz w:val="24"/>
          <w:szCs w:val="24"/>
          <w:lang w:val="ro-RO"/>
        </w:rPr>
        <w:fldChar w:fldCharType="begin"/>
      </w:r>
      <w:r w:rsidRPr="00106725">
        <w:rPr>
          <w:rFonts w:ascii="Times New Roman" w:hAnsi="Times New Roman"/>
          <w:sz w:val="24"/>
          <w:szCs w:val="24"/>
          <w:lang w:val="ro-RO"/>
        </w:rPr>
        <w:instrText xml:space="preserve"> PAGEREF _Toc415962103 \h </w:instrText>
      </w:r>
      <w:r w:rsidR="00FA1A75" w:rsidRPr="00106725">
        <w:rPr>
          <w:rFonts w:ascii="Times New Roman" w:hAnsi="Times New Roman"/>
          <w:sz w:val="24"/>
          <w:szCs w:val="24"/>
          <w:lang w:val="ro-RO"/>
        </w:rPr>
      </w:r>
      <w:r w:rsidR="00FA1A75" w:rsidRPr="00106725">
        <w:rPr>
          <w:rFonts w:ascii="Times New Roman" w:hAnsi="Times New Roman"/>
          <w:sz w:val="24"/>
          <w:szCs w:val="24"/>
          <w:lang w:val="ro-RO"/>
        </w:rPr>
        <w:fldChar w:fldCharType="separate"/>
      </w:r>
      <w:r w:rsidR="00AD7F06">
        <w:rPr>
          <w:rFonts w:ascii="Times New Roman" w:hAnsi="Times New Roman"/>
          <w:noProof/>
          <w:sz w:val="24"/>
          <w:szCs w:val="24"/>
          <w:lang w:val="ro-RO"/>
        </w:rPr>
        <w:t>23</w:t>
      </w:r>
      <w:r w:rsidR="00FA1A75" w:rsidRPr="00106725">
        <w:rPr>
          <w:rFonts w:ascii="Times New Roman" w:hAnsi="Times New Roman"/>
          <w:sz w:val="24"/>
          <w:szCs w:val="24"/>
          <w:lang w:val="ro-RO"/>
        </w:rPr>
        <w:fldChar w:fldCharType="end"/>
      </w:r>
      <w:r w:rsidRPr="00106725">
        <w:rPr>
          <w:rFonts w:ascii="Times New Roman" w:hAnsi="Times New Roman"/>
          <w:sz w:val="24"/>
          <w:szCs w:val="24"/>
          <w:lang w:val="ro-RO"/>
        </w:rPr>
        <w:t>3</w:t>
      </w:r>
    </w:p>
    <w:p w:rsidR="00B41222" w:rsidRPr="00106725" w:rsidRDefault="003B32AA" w:rsidP="00B41222">
      <w:pPr>
        <w:pStyle w:val="41"/>
        <w:tabs>
          <w:tab w:val="right" w:leader="underscore" w:pos="10520"/>
        </w:tabs>
        <w:rPr>
          <w:rFonts w:ascii="Times New Roman" w:hAnsi="Times New Roman"/>
          <w:sz w:val="24"/>
          <w:szCs w:val="24"/>
          <w:lang w:val="ro-RO" w:eastAsia="ru-RU"/>
        </w:rPr>
      </w:pPr>
      <w:r w:rsidRPr="00106725">
        <w:rPr>
          <w:rFonts w:ascii="Times New Roman" w:hAnsi="Times New Roman"/>
          <w:sz w:val="24"/>
          <w:szCs w:val="24"/>
          <w:lang w:val="ro-RO"/>
        </w:rPr>
        <w:t xml:space="preserve">   </w:t>
      </w:r>
      <w:r w:rsidR="00923616">
        <w:rPr>
          <w:rFonts w:ascii="Times New Roman" w:hAnsi="Times New Roman"/>
          <w:sz w:val="24"/>
          <w:szCs w:val="24"/>
          <w:lang w:val="ro-RO"/>
        </w:rPr>
        <w:t>C</w:t>
      </w:r>
      <w:r w:rsidR="00B41222" w:rsidRPr="00106725">
        <w:rPr>
          <w:rFonts w:ascii="Times New Roman" w:hAnsi="Times New Roman"/>
          <w:sz w:val="24"/>
          <w:szCs w:val="24"/>
          <w:lang w:val="ro-RO"/>
        </w:rPr>
        <w:t>.</w:t>
      </w:r>
      <w:r w:rsidR="00923616">
        <w:rPr>
          <w:rFonts w:ascii="Times New Roman" w:hAnsi="Times New Roman"/>
          <w:sz w:val="24"/>
          <w:szCs w:val="24"/>
          <w:lang w:val="ro-RO"/>
        </w:rPr>
        <w:t>4</w:t>
      </w:r>
      <w:r w:rsidR="00B41222" w:rsidRPr="00106725">
        <w:rPr>
          <w:rFonts w:ascii="Times New Roman" w:hAnsi="Times New Roman"/>
          <w:sz w:val="24"/>
          <w:szCs w:val="24"/>
          <w:lang w:val="ro-RO"/>
        </w:rPr>
        <w:t>.</w:t>
      </w:r>
      <w:r w:rsidR="00923616" w:rsidRPr="00106725">
        <w:rPr>
          <w:rFonts w:ascii="Times New Roman" w:hAnsi="Times New Roman"/>
          <w:sz w:val="24"/>
          <w:szCs w:val="24"/>
          <w:lang w:val="ro-RO"/>
        </w:rPr>
        <w:t xml:space="preserve"> </w:t>
      </w:r>
      <w:r w:rsidR="00B41222" w:rsidRPr="00106725">
        <w:rPr>
          <w:rFonts w:ascii="Times New Roman" w:hAnsi="Times New Roman"/>
          <w:sz w:val="24"/>
          <w:szCs w:val="24"/>
          <w:lang w:val="ro-RO"/>
        </w:rPr>
        <w:t>2 Complica</w:t>
      </w:r>
      <w:r w:rsidRPr="00106725">
        <w:rPr>
          <w:rFonts w:ascii="Times New Roman" w:hAnsi="Times New Roman"/>
          <w:sz w:val="24"/>
          <w:szCs w:val="24"/>
          <w:lang w:val="ro-RO"/>
        </w:rPr>
        <w:t>ţ</w:t>
      </w:r>
      <w:r w:rsidR="00B41222" w:rsidRPr="00106725">
        <w:rPr>
          <w:rFonts w:ascii="Times New Roman" w:hAnsi="Times New Roman"/>
          <w:sz w:val="24"/>
          <w:szCs w:val="24"/>
          <w:lang w:val="ro-RO"/>
        </w:rPr>
        <w:t xml:space="preserve">iile medicale </w:t>
      </w:r>
      <w:r w:rsidR="00910307" w:rsidRPr="00106725">
        <w:rPr>
          <w:rFonts w:ascii="Times New Roman" w:hAnsi="Times New Roman"/>
          <w:sz w:val="24"/>
          <w:szCs w:val="24"/>
          <w:lang w:val="ro-RO"/>
        </w:rPr>
        <w:t>şi</w:t>
      </w:r>
      <w:r w:rsidR="00B41222" w:rsidRPr="00106725">
        <w:rPr>
          <w:rFonts w:ascii="Times New Roman" w:hAnsi="Times New Roman"/>
          <w:sz w:val="24"/>
          <w:szCs w:val="24"/>
          <w:lang w:val="ro-RO"/>
        </w:rPr>
        <w:t xml:space="preserve"> managementul lor</w:t>
      </w:r>
      <w:r w:rsidR="00B41222" w:rsidRPr="00106725">
        <w:rPr>
          <w:rFonts w:ascii="Times New Roman" w:hAnsi="Times New Roman"/>
          <w:sz w:val="24"/>
          <w:szCs w:val="24"/>
          <w:lang w:val="ro-RO"/>
        </w:rPr>
        <w:tab/>
      </w:r>
      <w:r w:rsidR="00FA1A75" w:rsidRPr="00106725">
        <w:rPr>
          <w:rFonts w:ascii="Times New Roman" w:hAnsi="Times New Roman"/>
          <w:sz w:val="24"/>
          <w:szCs w:val="24"/>
          <w:lang w:val="ro-RO"/>
        </w:rPr>
        <w:fldChar w:fldCharType="begin"/>
      </w:r>
      <w:r w:rsidR="00B41222" w:rsidRPr="00106725">
        <w:rPr>
          <w:rFonts w:ascii="Times New Roman" w:hAnsi="Times New Roman"/>
          <w:sz w:val="24"/>
          <w:szCs w:val="24"/>
          <w:lang w:val="ro-RO"/>
        </w:rPr>
        <w:instrText xml:space="preserve"> PAGEREF _Toc415962103 \h </w:instrText>
      </w:r>
      <w:r w:rsidR="00FA1A75" w:rsidRPr="00106725">
        <w:rPr>
          <w:rFonts w:ascii="Times New Roman" w:hAnsi="Times New Roman"/>
          <w:sz w:val="24"/>
          <w:szCs w:val="24"/>
          <w:lang w:val="ro-RO"/>
        </w:rPr>
      </w:r>
      <w:r w:rsidR="00FA1A75" w:rsidRPr="00106725">
        <w:rPr>
          <w:rFonts w:ascii="Times New Roman" w:hAnsi="Times New Roman"/>
          <w:sz w:val="24"/>
          <w:szCs w:val="24"/>
          <w:lang w:val="ro-RO"/>
        </w:rPr>
        <w:fldChar w:fldCharType="separate"/>
      </w:r>
      <w:r w:rsidR="00AD7F06">
        <w:rPr>
          <w:rFonts w:ascii="Times New Roman" w:hAnsi="Times New Roman"/>
          <w:noProof/>
          <w:sz w:val="24"/>
          <w:szCs w:val="24"/>
          <w:lang w:val="ro-RO"/>
        </w:rPr>
        <w:t>23</w:t>
      </w:r>
      <w:r w:rsidR="00FA1A75" w:rsidRPr="00106725">
        <w:rPr>
          <w:rFonts w:ascii="Times New Roman" w:hAnsi="Times New Roman"/>
          <w:sz w:val="24"/>
          <w:szCs w:val="24"/>
          <w:lang w:val="ro-RO"/>
        </w:rPr>
        <w:fldChar w:fldCharType="end"/>
      </w:r>
    </w:p>
    <w:p w:rsidR="00B41222" w:rsidRPr="00106725" w:rsidRDefault="003B32AA" w:rsidP="00B41222">
      <w:pPr>
        <w:pStyle w:val="41"/>
        <w:tabs>
          <w:tab w:val="right" w:leader="underscore" w:pos="10520"/>
        </w:tabs>
        <w:rPr>
          <w:rFonts w:ascii="Times New Roman" w:hAnsi="Times New Roman"/>
          <w:sz w:val="24"/>
          <w:szCs w:val="24"/>
          <w:lang w:val="ro-RO" w:eastAsia="ru-RU"/>
        </w:rPr>
      </w:pPr>
      <w:r w:rsidRPr="00106725">
        <w:rPr>
          <w:rFonts w:ascii="Times New Roman" w:hAnsi="Times New Roman"/>
          <w:sz w:val="24"/>
          <w:szCs w:val="24"/>
          <w:lang w:val="ro-RO"/>
        </w:rPr>
        <w:t xml:space="preserve">   </w:t>
      </w:r>
      <w:r w:rsidR="00923616">
        <w:rPr>
          <w:rFonts w:ascii="Times New Roman" w:hAnsi="Times New Roman"/>
          <w:sz w:val="24"/>
          <w:szCs w:val="24"/>
          <w:lang w:val="ro-RO"/>
        </w:rPr>
        <w:t>C</w:t>
      </w:r>
      <w:r w:rsidR="00B41222" w:rsidRPr="00106725">
        <w:rPr>
          <w:rFonts w:ascii="Times New Roman" w:hAnsi="Times New Roman"/>
          <w:sz w:val="24"/>
          <w:szCs w:val="24"/>
          <w:lang w:val="ro-RO"/>
        </w:rPr>
        <w:t>.</w:t>
      </w:r>
      <w:r w:rsidR="00923616">
        <w:rPr>
          <w:rFonts w:ascii="Times New Roman" w:hAnsi="Times New Roman"/>
          <w:sz w:val="24"/>
          <w:szCs w:val="24"/>
          <w:lang w:val="ro-RO"/>
        </w:rPr>
        <w:t>4</w:t>
      </w:r>
      <w:r w:rsidR="00B41222" w:rsidRPr="00106725">
        <w:rPr>
          <w:rFonts w:ascii="Times New Roman" w:hAnsi="Times New Roman"/>
          <w:sz w:val="24"/>
          <w:szCs w:val="24"/>
          <w:lang w:val="ro-RO"/>
        </w:rPr>
        <w:t>.3 Tratamentul fizical de recuperare</w:t>
      </w:r>
      <w:r w:rsidR="00B41222" w:rsidRPr="00106725">
        <w:rPr>
          <w:rFonts w:ascii="Times New Roman" w:hAnsi="Times New Roman"/>
          <w:sz w:val="24"/>
          <w:szCs w:val="24"/>
          <w:lang w:val="ro-RO"/>
        </w:rPr>
        <w:tab/>
      </w:r>
      <w:r w:rsidR="00FA1A75" w:rsidRPr="00106725">
        <w:rPr>
          <w:rFonts w:ascii="Times New Roman" w:hAnsi="Times New Roman"/>
          <w:sz w:val="24"/>
          <w:szCs w:val="24"/>
          <w:lang w:val="ro-RO"/>
        </w:rPr>
        <w:fldChar w:fldCharType="begin"/>
      </w:r>
      <w:r w:rsidR="00B41222" w:rsidRPr="00106725">
        <w:rPr>
          <w:rFonts w:ascii="Times New Roman" w:hAnsi="Times New Roman"/>
          <w:sz w:val="24"/>
          <w:szCs w:val="24"/>
          <w:lang w:val="ro-RO"/>
        </w:rPr>
        <w:instrText xml:space="preserve"> PAGEREF _Toc415962104 \h </w:instrText>
      </w:r>
      <w:r w:rsidR="00FA1A75" w:rsidRPr="00106725">
        <w:rPr>
          <w:rFonts w:ascii="Times New Roman" w:hAnsi="Times New Roman"/>
          <w:sz w:val="24"/>
          <w:szCs w:val="24"/>
          <w:lang w:val="ro-RO"/>
        </w:rPr>
      </w:r>
      <w:r w:rsidR="00FA1A75" w:rsidRPr="00106725">
        <w:rPr>
          <w:rFonts w:ascii="Times New Roman" w:hAnsi="Times New Roman"/>
          <w:sz w:val="24"/>
          <w:szCs w:val="24"/>
          <w:lang w:val="ro-RO"/>
        </w:rPr>
        <w:fldChar w:fldCharType="separate"/>
      </w:r>
      <w:r w:rsidR="00AD7F06">
        <w:rPr>
          <w:rFonts w:ascii="Times New Roman" w:hAnsi="Times New Roman"/>
          <w:noProof/>
          <w:sz w:val="24"/>
          <w:szCs w:val="24"/>
          <w:lang w:val="ro-RO"/>
        </w:rPr>
        <w:t>29</w:t>
      </w:r>
      <w:r w:rsidR="00FA1A75" w:rsidRPr="00106725">
        <w:rPr>
          <w:rFonts w:ascii="Times New Roman" w:hAnsi="Times New Roman"/>
          <w:sz w:val="24"/>
          <w:szCs w:val="24"/>
          <w:lang w:val="ro-RO"/>
        </w:rPr>
        <w:fldChar w:fldCharType="end"/>
      </w:r>
    </w:p>
    <w:p w:rsidR="00B41222" w:rsidRPr="00106725" w:rsidRDefault="003B32AA" w:rsidP="00B41222">
      <w:pPr>
        <w:pStyle w:val="41"/>
        <w:tabs>
          <w:tab w:val="right" w:leader="underscore" w:pos="10520"/>
        </w:tabs>
        <w:rPr>
          <w:rFonts w:ascii="Times New Roman" w:hAnsi="Times New Roman"/>
          <w:sz w:val="24"/>
          <w:szCs w:val="24"/>
          <w:lang w:val="ro-RO"/>
        </w:rPr>
      </w:pPr>
      <w:r w:rsidRPr="00106725">
        <w:rPr>
          <w:rFonts w:ascii="Times New Roman" w:hAnsi="Times New Roman"/>
          <w:sz w:val="24"/>
          <w:szCs w:val="24"/>
          <w:lang w:val="ro-RO"/>
        </w:rPr>
        <w:t xml:space="preserve">   </w:t>
      </w:r>
      <w:r w:rsidR="00923616">
        <w:rPr>
          <w:rFonts w:ascii="Times New Roman" w:hAnsi="Times New Roman"/>
          <w:sz w:val="24"/>
          <w:szCs w:val="24"/>
          <w:lang w:val="ro-RO"/>
        </w:rPr>
        <w:t>C</w:t>
      </w:r>
      <w:r w:rsidR="00B41222" w:rsidRPr="00106725">
        <w:rPr>
          <w:rFonts w:ascii="Times New Roman" w:hAnsi="Times New Roman"/>
          <w:sz w:val="24"/>
          <w:szCs w:val="24"/>
          <w:lang w:val="ro-RO"/>
        </w:rPr>
        <w:t>.</w:t>
      </w:r>
      <w:r w:rsidR="00923616">
        <w:rPr>
          <w:rFonts w:ascii="Times New Roman" w:hAnsi="Times New Roman"/>
          <w:sz w:val="24"/>
          <w:szCs w:val="24"/>
          <w:lang w:val="ro-RO"/>
        </w:rPr>
        <w:t>4</w:t>
      </w:r>
      <w:r w:rsidR="00B41222" w:rsidRPr="00106725">
        <w:rPr>
          <w:rFonts w:ascii="Times New Roman" w:hAnsi="Times New Roman"/>
          <w:sz w:val="24"/>
          <w:szCs w:val="24"/>
          <w:lang w:val="ro-RO"/>
        </w:rPr>
        <w:t>.4 Asistenţă de consiliere</w:t>
      </w:r>
      <w:r w:rsidR="00B41222" w:rsidRPr="00106725">
        <w:rPr>
          <w:rFonts w:ascii="Times New Roman" w:hAnsi="Times New Roman"/>
          <w:sz w:val="24"/>
          <w:szCs w:val="24"/>
          <w:lang w:val="ro-RO"/>
        </w:rPr>
        <w:tab/>
      </w:r>
      <w:r w:rsidRPr="00106725">
        <w:rPr>
          <w:rFonts w:ascii="Times New Roman" w:hAnsi="Times New Roman"/>
          <w:sz w:val="24"/>
          <w:szCs w:val="24"/>
          <w:lang w:val="ro-RO"/>
        </w:rPr>
        <w:t>36</w:t>
      </w:r>
    </w:p>
    <w:p w:rsidR="003B32AA" w:rsidRPr="00106725" w:rsidRDefault="003B32AA" w:rsidP="003B32AA">
      <w:pPr>
        <w:pStyle w:val="41"/>
        <w:tabs>
          <w:tab w:val="right" w:leader="underscore" w:pos="10520"/>
        </w:tabs>
        <w:rPr>
          <w:rFonts w:ascii="Times New Roman" w:hAnsi="Times New Roman"/>
          <w:sz w:val="24"/>
          <w:szCs w:val="24"/>
          <w:lang w:val="ro-RO" w:eastAsia="ru-RU"/>
        </w:rPr>
      </w:pPr>
      <w:r w:rsidRPr="00106725">
        <w:rPr>
          <w:rFonts w:ascii="Times New Roman" w:hAnsi="Times New Roman"/>
          <w:lang w:val="ro-RO"/>
        </w:rPr>
        <w:t xml:space="preserve">    </w:t>
      </w:r>
      <w:r w:rsidR="00923616">
        <w:rPr>
          <w:rFonts w:ascii="Times New Roman" w:hAnsi="Times New Roman"/>
          <w:sz w:val="24"/>
          <w:szCs w:val="24"/>
          <w:lang w:val="ro-RO"/>
        </w:rPr>
        <w:t>C</w:t>
      </w:r>
      <w:r w:rsidRPr="00106725">
        <w:rPr>
          <w:rFonts w:ascii="Times New Roman" w:hAnsi="Times New Roman"/>
          <w:sz w:val="24"/>
          <w:szCs w:val="24"/>
          <w:lang w:val="ro-RO"/>
        </w:rPr>
        <w:t>.</w:t>
      </w:r>
      <w:r w:rsidR="00923616">
        <w:rPr>
          <w:rFonts w:ascii="Times New Roman" w:hAnsi="Times New Roman"/>
          <w:sz w:val="24"/>
          <w:szCs w:val="24"/>
          <w:lang w:val="ro-RO"/>
        </w:rPr>
        <w:t>4</w:t>
      </w:r>
      <w:r w:rsidRPr="00106725">
        <w:rPr>
          <w:rFonts w:ascii="Times New Roman" w:hAnsi="Times New Roman"/>
          <w:sz w:val="24"/>
          <w:szCs w:val="24"/>
          <w:lang w:val="ro-RO"/>
        </w:rPr>
        <w:t>.5 Reabilitarea cognitivă</w:t>
      </w:r>
      <w:r w:rsidRPr="00106725">
        <w:rPr>
          <w:rFonts w:ascii="Times New Roman" w:hAnsi="Times New Roman"/>
          <w:sz w:val="24"/>
          <w:szCs w:val="24"/>
          <w:lang w:val="ro-RO"/>
        </w:rPr>
        <w:tab/>
        <w:t>37</w:t>
      </w:r>
    </w:p>
    <w:p w:rsidR="003B32AA" w:rsidRPr="00106725" w:rsidRDefault="003B32AA" w:rsidP="003B32AA">
      <w:pPr>
        <w:rPr>
          <w:rFonts w:ascii="Times New Roman" w:hAnsi="Times New Roman"/>
          <w:lang w:val="ro-RO"/>
        </w:rPr>
      </w:pPr>
    </w:p>
    <w:p w:rsidR="003B32AA" w:rsidRPr="00106725" w:rsidRDefault="003B32AA" w:rsidP="003B32AA">
      <w:pPr>
        <w:rPr>
          <w:rFonts w:ascii="Times New Roman" w:hAnsi="Times New Roman"/>
          <w:lang w:val="ro-RO"/>
        </w:rPr>
      </w:pPr>
    </w:p>
    <w:p w:rsidR="00880298" w:rsidRPr="00880298" w:rsidRDefault="00B31746" w:rsidP="00B31746">
      <w:pPr>
        <w:rPr>
          <w:rFonts w:ascii="Times New Roman" w:hAnsi="Times New Roman"/>
          <w:b/>
          <w:lang w:val="ro-RO"/>
        </w:rPr>
      </w:pPr>
      <w:r w:rsidRPr="00106725">
        <w:rPr>
          <w:rFonts w:ascii="Times New Roman" w:hAnsi="Times New Roman"/>
          <w:b/>
          <w:lang w:val="ro-RO"/>
        </w:rPr>
        <w:t xml:space="preserve">    </w:t>
      </w:r>
      <w:r w:rsidR="00880298">
        <w:rPr>
          <w:rFonts w:ascii="Times New Roman" w:hAnsi="Times New Roman"/>
          <w:b/>
          <w:lang w:val="ro-RO"/>
        </w:rPr>
        <w:t>D</w:t>
      </w:r>
      <w:r w:rsidRPr="00106725">
        <w:rPr>
          <w:rFonts w:ascii="Times New Roman" w:hAnsi="Times New Roman"/>
          <w:b/>
          <w:lang w:val="ro-RO"/>
        </w:rPr>
        <w:t xml:space="preserve">. </w:t>
      </w:r>
      <w:r w:rsidR="00880298" w:rsidRPr="00880298">
        <w:rPr>
          <w:rFonts w:ascii="Times New Roman" w:hAnsi="Times New Roman"/>
          <w:b/>
          <w:lang w:val="ro-RO"/>
        </w:rPr>
        <w:t xml:space="preserve">RESURSE UMANE şi MATERIALE NECESARE PENTRU RESPECTAREA REVEDERILOR PROTOCOLULUI </w:t>
      </w:r>
      <w:r w:rsidR="00923616">
        <w:rPr>
          <w:rFonts w:ascii="Times New Roman" w:hAnsi="Times New Roman"/>
          <w:b/>
          <w:lang w:val="ro-RO"/>
        </w:rPr>
        <w:t xml:space="preserve">                                                                                                                                     37</w:t>
      </w:r>
    </w:p>
    <w:p w:rsidR="00B31746" w:rsidRPr="00106725" w:rsidRDefault="00880298" w:rsidP="00B31746">
      <w:pPr>
        <w:rPr>
          <w:rFonts w:ascii="Times New Roman" w:hAnsi="Times New Roman"/>
          <w:b/>
          <w:lang w:val="ro-RO"/>
        </w:rPr>
      </w:pPr>
      <w:r>
        <w:rPr>
          <w:rFonts w:ascii="Times New Roman" w:hAnsi="Times New Roman"/>
          <w:b/>
          <w:lang w:val="ro-RO"/>
        </w:rPr>
        <w:t xml:space="preserve"> E. </w:t>
      </w:r>
      <w:r w:rsidR="00B31746" w:rsidRPr="00106725">
        <w:rPr>
          <w:rFonts w:ascii="Times New Roman" w:hAnsi="Times New Roman"/>
          <w:b/>
          <w:lang w:val="ro-RO"/>
        </w:rPr>
        <w:t xml:space="preserve">INDICATORI DE PERFORMANŢĂ </w:t>
      </w:r>
      <w:r w:rsidR="00050F7F" w:rsidRPr="00106725">
        <w:rPr>
          <w:rFonts w:ascii="Times New Roman" w:hAnsi="Times New Roman"/>
          <w:b/>
          <w:lang w:val="ro-RO"/>
        </w:rPr>
        <w:t>________________________________________________</w:t>
      </w:r>
      <w:r w:rsidR="00C91F71" w:rsidRPr="00106725">
        <w:rPr>
          <w:rFonts w:ascii="Times New Roman" w:hAnsi="Times New Roman"/>
          <w:b/>
          <w:lang w:val="ro-RO"/>
        </w:rPr>
        <w:t>38</w:t>
      </w:r>
    </w:p>
    <w:p w:rsidR="00B41222" w:rsidRPr="00880298" w:rsidRDefault="00B41222" w:rsidP="00880298">
      <w:pPr>
        <w:pStyle w:val="NoSpacing1"/>
        <w:rPr>
          <w:rFonts w:ascii="Times New Roman" w:hAnsi="Times New Roman"/>
          <w:b/>
          <w:bCs/>
          <w:lang w:val="ro-RO" w:eastAsia="ru-RU"/>
        </w:rPr>
      </w:pPr>
      <w:r w:rsidRPr="00880298">
        <w:rPr>
          <w:rFonts w:ascii="Times New Roman" w:hAnsi="Times New Roman"/>
          <w:b/>
          <w:lang w:val="ro-RO"/>
        </w:rPr>
        <w:t>ANEXE</w:t>
      </w:r>
      <w:r w:rsidR="00880298">
        <w:rPr>
          <w:rFonts w:ascii="Times New Roman" w:hAnsi="Times New Roman"/>
          <w:b/>
          <w:lang w:val="ro-RO"/>
        </w:rPr>
        <w:t xml:space="preserve">                                                                                                                                                        </w:t>
      </w:r>
      <w:r w:rsidRPr="00880298">
        <w:rPr>
          <w:rFonts w:ascii="Times New Roman" w:hAnsi="Times New Roman"/>
          <w:b/>
          <w:lang w:val="ro-RO"/>
        </w:rPr>
        <w:tab/>
      </w:r>
      <w:r w:rsidR="00FA1A75" w:rsidRPr="00880298">
        <w:rPr>
          <w:rFonts w:ascii="Times New Roman" w:hAnsi="Times New Roman"/>
          <w:b/>
          <w:lang w:val="ro-RO"/>
        </w:rPr>
        <w:fldChar w:fldCharType="begin"/>
      </w:r>
      <w:r w:rsidRPr="00880298">
        <w:rPr>
          <w:rFonts w:ascii="Times New Roman" w:hAnsi="Times New Roman"/>
          <w:b/>
          <w:lang w:val="ro-RO"/>
        </w:rPr>
        <w:instrText xml:space="preserve"> PAGEREF _Toc415962107 \h </w:instrText>
      </w:r>
      <w:r w:rsidR="00FA1A75" w:rsidRPr="00880298">
        <w:rPr>
          <w:rFonts w:ascii="Times New Roman" w:hAnsi="Times New Roman"/>
          <w:b/>
          <w:lang w:val="ro-RO"/>
        </w:rPr>
      </w:r>
      <w:r w:rsidR="00FA1A75" w:rsidRPr="00880298">
        <w:rPr>
          <w:rFonts w:ascii="Times New Roman" w:hAnsi="Times New Roman"/>
          <w:b/>
          <w:lang w:val="ro-RO"/>
        </w:rPr>
        <w:fldChar w:fldCharType="separate"/>
      </w:r>
      <w:r w:rsidR="00AD7F06">
        <w:rPr>
          <w:rFonts w:ascii="Times New Roman" w:hAnsi="Times New Roman"/>
          <w:b/>
          <w:noProof/>
          <w:lang w:val="ro-RO"/>
        </w:rPr>
        <w:t>41</w:t>
      </w:r>
      <w:r w:rsidR="00FA1A75" w:rsidRPr="00880298">
        <w:rPr>
          <w:rFonts w:ascii="Times New Roman" w:hAnsi="Times New Roman"/>
          <w:b/>
          <w:lang w:val="ro-RO"/>
        </w:rPr>
        <w:fldChar w:fldCharType="end"/>
      </w:r>
      <w:r w:rsidR="00923616">
        <w:rPr>
          <w:rFonts w:ascii="Times New Roman" w:hAnsi="Times New Roman"/>
          <w:b/>
          <w:lang w:val="ro-RO"/>
        </w:rPr>
        <w:t>1</w:t>
      </w:r>
    </w:p>
    <w:p w:rsidR="00B41222" w:rsidRPr="00106725" w:rsidRDefault="00B41222" w:rsidP="00B41222">
      <w:pPr>
        <w:pStyle w:val="31"/>
        <w:tabs>
          <w:tab w:val="right" w:leader="underscore" w:pos="10520"/>
        </w:tabs>
        <w:rPr>
          <w:rFonts w:ascii="Times New Roman" w:hAnsi="Times New Roman"/>
          <w:sz w:val="24"/>
          <w:szCs w:val="24"/>
          <w:lang w:val="ro-RO" w:eastAsia="ru-RU"/>
        </w:rPr>
      </w:pPr>
      <w:r w:rsidRPr="00106725">
        <w:rPr>
          <w:rFonts w:ascii="Times New Roman" w:hAnsi="Times New Roman"/>
          <w:sz w:val="24"/>
          <w:szCs w:val="24"/>
          <w:lang w:val="ro-RO"/>
        </w:rPr>
        <w:t xml:space="preserve">Anexa 1. Necesarul procedurilor diagnostice, </w:t>
      </w:r>
      <w:r w:rsidR="000025C3" w:rsidRPr="00106725">
        <w:rPr>
          <w:rFonts w:ascii="Times New Roman" w:hAnsi="Times New Roman"/>
          <w:sz w:val="24"/>
          <w:szCs w:val="24"/>
          <w:lang w:val="ro-RO"/>
        </w:rPr>
        <w:t>frecvenţa</w:t>
      </w:r>
      <w:r w:rsidRPr="00106725">
        <w:rPr>
          <w:rFonts w:ascii="Times New Roman" w:hAnsi="Times New Roman"/>
          <w:sz w:val="24"/>
          <w:szCs w:val="24"/>
          <w:lang w:val="ro-RO"/>
        </w:rPr>
        <w:t xml:space="preserve"> acestora </w:t>
      </w:r>
      <w:r w:rsidR="00910307" w:rsidRPr="00106725">
        <w:rPr>
          <w:rFonts w:ascii="Times New Roman" w:hAnsi="Times New Roman"/>
          <w:sz w:val="24"/>
          <w:szCs w:val="24"/>
          <w:lang w:val="ro-RO"/>
        </w:rPr>
        <w:t>şi</w:t>
      </w:r>
      <w:r w:rsidRPr="00106725">
        <w:rPr>
          <w:rFonts w:ascii="Times New Roman" w:hAnsi="Times New Roman"/>
          <w:sz w:val="24"/>
          <w:szCs w:val="24"/>
          <w:lang w:val="ro-RO"/>
        </w:rPr>
        <w:t xml:space="preserve"> </w:t>
      </w:r>
      <w:r w:rsidR="000025C3" w:rsidRPr="00106725">
        <w:rPr>
          <w:rFonts w:ascii="Times New Roman" w:hAnsi="Times New Roman"/>
          <w:sz w:val="24"/>
          <w:szCs w:val="24"/>
          <w:lang w:val="ro-RO"/>
        </w:rPr>
        <w:t>indicaţii</w:t>
      </w:r>
      <w:r w:rsidRPr="00106725">
        <w:rPr>
          <w:rFonts w:ascii="Times New Roman" w:hAnsi="Times New Roman"/>
          <w:sz w:val="24"/>
          <w:szCs w:val="24"/>
          <w:lang w:val="ro-RO"/>
        </w:rPr>
        <w:t>le terapeutice.</w:t>
      </w:r>
      <w:r w:rsidRPr="00106725">
        <w:rPr>
          <w:rFonts w:ascii="Times New Roman" w:hAnsi="Times New Roman"/>
          <w:sz w:val="24"/>
          <w:szCs w:val="24"/>
          <w:lang w:val="ro-RO"/>
        </w:rPr>
        <w:tab/>
      </w:r>
      <w:r w:rsidR="00FA1A75" w:rsidRPr="00106725">
        <w:rPr>
          <w:rFonts w:ascii="Times New Roman" w:hAnsi="Times New Roman"/>
          <w:sz w:val="24"/>
          <w:szCs w:val="24"/>
          <w:lang w:val="ro-RO"/>
        </w:rPr>
        <w:fldChar w:fldCharType="begin"/>
      </w:r>
      <w:r w:rsidRPr="00106725">
        <w:rPr>
          <w:rFonts w:ascii="Times New Roman" w:hAnsi="Times New Roman"/>
          <w:sz w:val="24"/>
          <w:szCs w:val="24"/>
          <w:lang w:val="ro-RO"/>
        </w:rPr>
        <w:instrText xml:space="preserve"> PAGEREF _Toc415962108 \h </w:instrText>
      </w:r>
      <w:r w:rsidR="00FA1A75" w:rsidRPr="00106725">
        <w:rPr>
          <w:rFonts w:ascii="Times New Roman" w:hAnsi="Times New Roman"/>
          <w:sz w:val="24"/>
          <w:szCs w:val="24"/>
          <w:lang w:val="ro-RO"/>
        </w:rPr>
      </w:r>
      <w:r w:rsidR="00FA1A75" w:rsidRPr="00106725">
        <w:rPr>
          <w:rFonts w:ascii="Times New Roman" w:hAnsi="Times New Roman"/>
          <w:sz w:val="24"/>
          <w:szCs w:val="24"/>
          <w:lang w:val="ro-RO"/>
        </w:rPr>
        <w:fldChar w:fldCharType="separate"/>
      </w:r>
      <w:r w:rsidR="00AD7F06">
        <w:rPr>
          <w:rFonts w:ascii="Times New Roman" w:hAnsi="Times New Roman"/>
          <w:noProof/>
          <w:sz w:val="24"/>
          <w:szCs w:val="24"/>
          <w:lang w:val="ro-RO"/>
        </w:rPr>
        <w:t>41</w:t>
      </w:r>
      <w:r w:rsidR="00FA1A75" w:rsidRPr="00106725">
        <w:rPr>
          <w:rFonts w:ascii="Times New Roman" w:hAnsi="Times New Roman"/>
          <w:sz w:val="24"/>
          <w:szCs w:val="24"/>
          <w:lang w:val="ro-RO"/>
        </w:rPr>
        <w:fldChar w:fldCharType="end"/>
      </w:r>
      <w:r w:rsidR="00923616">
        <w:rPr>
          <w:rFonts w:ascii="Times New Roman" w:hAnsi="Times New Roman"/>
          <w:sz w:val="24"/>
          <w:szCs w:val="24"/>
          <w:lang w:val="ro-RO"/>
        </w:rPr>
        <w:t>1</w:t>
      </w:r>
    </w:p>
    <w:p w:rsidR="00B41222" w:rsidRPr="00106725" w:rsidRDefault="00B41222" w:rsidP="00B41222">
      <w:pPr>
        <w:pStyle w:val="31"/>
        <w:tabs>
          <w:tab w:val="right" w:leader="underscore" w:pos="10520"/>
        </w:tabs>
        <w:rPr>
          <w:rFonts w:ascii="Times New Roman" w:hAnsi="Times New Roman"/>
          <w:sz w:val="24"/>
          <w:szCs w:val="24"/>
          <w:lang w:val="ro-RO" w:eastAsia="ru-RU"/>
        </w:rPr>
      </w:pPr>
      <w:r w:rsidRPr="00106725">
        <w:rPr>
          <w:rFonts w:ascii="Times New Roman" w:hAnsi="Times New Roman"/>
          <w:sz w:val="24"/>
          <w:szCs w:val="24"/>
          <w:lang w:val="ro-RO"/>
        </w:rPr>
        <w:t xml:space="preserve">Anexa 2. </w:t>
      </w:r>
      <w:r w:rsidR="000025C3" w:rsidRPr="00106725">
        <w:rPr>
          <w:rFonts w:ascii="Times New Roman" w:hAnsi="Times New Roman"/>
          <w:sz w:val="24"/>
          <w:szCs w:val="24"/>
          <w:lang w:val="ro-RO"/>
        </w:rPr>
        <w:t>Funcţii</w:t>
      </w:r>
      <w:r w:rsidRPr="00106725">
        <w:rPr>
          <w:rFonts w:ascii="Times New Roman" w:hAnsi="Times New Roman"/>
          <w:sz w:val="24"/>
          <w:szCs w:val="24"/>
          <w:lang w:val="ro-RO"/>
        </w:rPr>
        <w:t>le asistentei medicale/infirmierei în procesul de reabilitare a bolnavilor post TCC</w:t>
      </w:r>
      <w:r w:rsidR="00C83974" w:rsidRPr="00106725">
        <w:rPr>
          <w:rFonts w:ascii="Times New Roman" w:hAnsi="Times New Roman"/>
          <w:sz w:val="24"/>
          <w:szCs w:val="24"/>
          <w:lang w:val="ro-RO"/>
        </w:rPr>
        <w:t>___ 4</w:t>
      </w:r>
      <w:r w:rsidR="00923616">
        <w:rPr>
          <w:rFonts w:ascii="Times New Roman" w:hAnsi="Times New Roman"/>
          <w:sz w:val="24"/>
          <w:szCs w:val="24"/>
          <w:lang w:val="ro-RO"/>
        </w:rPr>
        <w:t>2</w:t>
      </w:r>
      <w:r w:rsidR="003B32AA" w:rsidRPr="00106725">
        <w:rPr>
          <w:rFonts w:ascii="Times New Roman" w:hAnsi="Times New Roman"/>
          <w:sz w:val="24"/>
          <w:szCs w:val="24"/>
          <w:lang w:val="ro-RO"/>
        </w:rPr>
        <w:t xml:space="preserve"> </w:t>
      </w:r>
      <w:r w:rsidRPr="00106725">
        <w:rPr>
          <w:rFonts w:ascii="Times New Roman" w:hAnsi="Times New Roman"/>
          <w:sz w:val="24"/>
          <w:szCs w:val="24"/>
          <w:lang w:val="ro-RO" w:eastAsia="ru-RU"/>
        </w:rPr>
        <w:t xml:space="preserve"> </w:t>
      </w:r>
    </w:p>
    <w:p w:rsidR="00B41222" w:rsidRPr="00106725" w:rsidRDefault="007A764A" w:rsidP="00B41222">
      <w:pPr>
        <w:pStyle w:val="31"/>
        <w:tabs>
          <w:tab w:val="right" w:leader="underscore" w:pos="10520"/>
        </w:tabs>
        <w:rPr>
          <w:rFonts w:ascii="Times New Roman" w:hAnsi="Times New Roman"/>
          <w:sz w:val="24"/>
          <w:szCs w:val="24"/>
          <w:lang w:val="ro-RO" w:eastAsia="ru-RU"/>
        </w:rPr>
      </w:pPr>
      <w:r w:rsidRPr="00106725">
        <w:rPr>
          <w:rFonts w:ascii="Times New Roman" w:hAnsi="Times New Roman"/>
          <w:sz w:val="24"/>
          <w:szCs w:val="24"/>
          <w:lang w:val="ro-RO"/>
        </w:rPr>
        <w:t>Anexa 3. Glasgow Coma Scale</w:t>
      </w:r>
      <w:r w:rsidR="00B41222" w:rsidRPr="00106725">
        <w:rPr>
          <w:rFonts w:ascii="Times New Roman" w:hAnsi="Times New Roman"/>
          <w:sz w:val="24"/>
          <w:szCs w:val="24"/>
          <w:lang w:val="ro-RO"/>
        </w:rPr>
        <w:tab/>
      </w:r>
      <w:r w:rsidR="00320CBC" w:rsidRPr="00106725">
        <w:rPr>
          <w:rFonts w:ascii="Times New Roman" w:hAnsi="Times New Roman"/>
          <w:sz w:val="24"/>
          <w:szCs w:val="24"/>
          <w:lang w:val="ro-RO"/>
        </w:rPr>
        <w:t>4</w:t>
      </w:r>
      <w:r w:rsidR="00923616">
        <w:rPr>
          <w:rFonts w:ascii="Times New Roman" w:hAnsi="Times New Roman"/>
          <w:sz w:val="24"/>
          <w:szCs w:val="24"/>
          <w:lang w:val="ro-RO"/>
        </w:rPr>
        <w:t>3</w:t>
      </w:r>
    </w:p>
    <w:p w:rsidR="00B41222" w:rsidRPr="00106725" w:rsidRDefault="007A764A" w:rsidP="00B41222">
      <w:pPr>
        <w:pStyle w:val="31"/>
        <w:tabs>
          <w:tab w:val="right" w:leader="underscore" w:pos="10520"/>
        </w:tabs>
        <w:rPr>
          <w:rFonts w:ascii="Times New Roman" w:hAnsi="Times New Roman"/>
          <w:sz w:val="24"/>
          <w:szCs w:val="24"/>
          <w:lang w:val="ro-RO" w:eastAsia="ru-RU"/>
        </w:rPr>
      </w:pPr>
      <w:r w:rsidRPr="00106725">
        <w:rPr>
          <w:rFonts w:ascii="Times New Roman" w:hAnsi="Times New Roman"/>
          <w:sz w:val="24"/>
          <w:szCs w:val="24"/>
          <w:lang w:val="ro-RO"/>
        </w:rPr>
        <w:t>Anexa 4. Scala specializată dupa v.Wild</w:t>
      </w:r>
      <w:r w:rsidR="003B32AA" w:rsidRPr="00106725">
        <w:rPr>
          <w:rFonts w:ascii="Times New Roman" w:hAnsi="Times New Roman"/>
          <w:sz w:val="24"/>
          <w:szCs w:val="24"/>
          <w:lang w:val="ro-RO"/>
        </w:rPr>
        <w:t xml:space="preserve"> K.R.H</w:t>
      </w:r>
      <w:r w:rsidR="00B41222" w:rsidRPr="00106725">
        <w:rPr>
          <w:rFonts w:ascii="Times New Roman" w:hAnsi="Times New Roman"/>
          <w:sz w:val="24"/>
          <w:szCs w:val="24"/>
          <w:lang w:val="ro-RO"/>
        </w:rPr>
        <w:tab/>
      </w:r>
      <w:r w:rsidR="00923616">
        <w:rPr>
          <w:rFonts w:ascii="Times New Roman" w:hAnsi="Times New Roman"/>
          <w:sz w:val="24"/>
          <w:szCs w:val="24"/>
          <w:lang w:val="ro-RO"/>
        </w:rPr>
        <w:t>44</w:t>
      </w:r>
    </w:p>
    <w:p w:rsidR="007A764A" w:rsidRPr="00106725" w:rsidRDefault="003B32AA" w:rsidP="007A764A">
      <w:pPr>
        <w:pStyle w:val="31"/>
        <w:tabs>
          <w:tab w:val="right" w:leader="underscore" w:pos="10520"/>
        </w:tabs>
        <w:rPr>
          <w:rFonts w:ascii="Times New Roman" w:hAnsi="Times New Roman"/>
          <w:sz w:val="24"/>
          <w:szCs w:val="24"/>
          <w:lang w:val="ro-RO" w:eastAsia="ru-RU"/>
        </w:rPr>
      </w:pPr>
      <w:r w:rsidRPr="00106725">
        <w:rPr>
          <w:rFonts w:ascii="Times New Roman" w:hAnsi="Times New Roman"/>
          <w:sz w:val="24"/>
          <w:szCs w:val="24"/>
          <w:lang w:val="ro-RO"/>
        </w:rPr>
        <w:t>Anexa 5. Scorul</w:t>
      </w:r>
      <w:r w:rsidR="007A764A" w:rsidRPr="00106725">
        <w:rPr>
          <w:rFonts w:ascii="Times New Roman" w:hAnsi="Times New Roman"/>
          <w:sz w:val="24"/>
          <w:szCs w:val="24"/>
          <w:lang w:val="ro-RO"/>
        </w:rPr>
        <w:t xml:space="preserve"> Barthel</w:t>
      </w:r>
      <w:r w:rsidR="007A764A" w:rsidRPr="00106725">
        <w:rPr>
          <w:rFonts w:ascii="Times New Roman" w:hAnsi="Times New Roman"/>
          <w:sz w:val="24"/>
          <w:szCs w:val="24"/>
          <w:lang w:val="ro-RO"/>
        </w:rPr>
        <w:tab/>
      </w:r>
      <w:r w:rsidR="00923616">
        <w:rPr>
          <w:rFonts w:ascii="Times New Roman" w:hAnsi="Times New Roman"/>
          <w:sz w:val="24"/>
          <w:szCs w:val="24"/>
          <w:lang w:val="ro-RO"/>
        </w:rPr>
        <w:t>45</w:t>
      </w:r>
    </w:p>
    <w:p w:rsidR="00B41222" w:rsidRPr="00106725" w:rsidRDefault="007A764A" w:rsidP="00B41222">
      <w:pPr>
        <w:pStyle w:val="31"/>
        <w:tabs>
          <w:tab w:val="right" w:leader="underscore" w:pos="10520"/>
        </w:tabs>
        <w:rPr>
          <w:rFonts w:ascii="Times New Roman" w:hAnsi="Times New Roman"/>
          <w:sz w:val="24"/>
          <w:szCs w:val="24"/>
          <w:lang w:val="ro-RO" w:eastAsia="ru-RU"/>
        </w:rPr>
      </w:pPr>
      <w:r w:rsidRPr="00106725">
        <w:rPr>
          <w:rFonts w:ascii="Times New Roman" w:hAnsi="Times New Roman"/>
          <w:sz w:val="24"/>
          <w:szCs w:val="24"/>
          <w:lang w:val="ro-RO"/>
        </w:rPr>
        <w:t xml:space="preserve">Anexa 6A. </w:t>
      </w:r>
      <w:r w:rsidR="00B41222" w:rsidRPr="00106725">
        <w:rPr>
          <w:rFonts w:ascii="Times New Roman" w:hAnsi="Times New Roman"/>
          <w:sz w:val="24"/>
          <w:szCs w:val="24"/>
          <w:lang w:val="ro-RO"/>
        </w:rPr>
        <w:t>Scala ADL (activită</w:t>
      </w:r>
      <w:r w:rsidR="00E97832" w:rsidRPr="00106725">
        <w:rPr>
          <w:rFonts w:ascii="Times New Roman" w:hAnsi="Times New Roman"/>
          <w:sz w:val="24"/>
          <w:szCs w:val="24"/>
          <w:lang w:val="ro-RO"/>
        </w:rPr>
        <w:t>t</w:t>
      </w:r>
      <w:r w:rsidR="00B41222" w:rsidRPr="00106725">
        <w:rPr>
          <w:rFonts w:ascii="Times New Roman" w:hAnsi="Times New Roman"/>
          <w:sz w:val="24"/>
          <w:szCs w:val="24"/>
          <w:lang w:val="ro-RO"/>
        </w:rPr>
        <w:t>ile vieţii zilnice) în perioada precoce de recuperare</w:t>
      </w:r>
      <w:r w:rsidR="00B41222" w:rsidRPr="00106725">
        <w:rPr>
          <w:rFonts w:ascii="Times New Roman" w:hAnsi="Times New Roman"/>
          <w:sz w:val="24"/>
          <w:szCs w:val="24"/>
          <w:lang w:val="ro-RO"/>
        </w:rPr>
        <w:tab/>
      </w:r>
      <w:r w:rsidR="00923616">
        <w:rPr>
          <w:rFonts w:ascii="Times New Roman" w:hAnsi="Times New Roman"/>
          <w:sz w:val="24"/>
          <w:szCs w:val="24"/>
          <w:lang w:val="ro-RO"/>
        </w:rPr>
        <w:t>45</w:t>
      </w:r>
    </w:p>
    <w:p w:rsidR="00B41222" w:rsidRPr="00106725" w:rsidRDefault="00B41222" w:rsidP="00B41222">
      <w:pPr>
        <w:pStyle w:val="31"/>
        <w:tabs>
          <w:tab w:val="right" w:leader="underscore" w:pos="10520"/>
        </w:tabs>
        <w:rPr>
          <w:rFonts w:ascii="Times New Roman" w:hAnsi="Times New Roman"/>
          <w:sz w:val="24"/>
          <w:szCs w:val="24"/>
          <w:lang w:val="ro-RO" w:eastAsia="ru-RU"/>
        </w:rPr>
      </w:pPr>
      <w:r w:rsidRPr="00106725">
        <w:rPr>
          <w:rFonts w:ascii="Times New Roman" w:hAnsi="Times New Roman"/>
          <w:sz w:val="24"/>
          <w:szCs w:val="24"/>
          <w:lang w:val="ro-RO"/>
        </w:rPr>
        <w:t>Anexa 6</w:t>
      </w:r>
      <w:r w:rsidR="007A764A" w:rsidRPr="00106725">
        <w:rPr>
          <w:rFonts w:ascii="Times New Roman" w:hAnsi="Times New Roman"/>
          <w:sz w:val="24"/>
          <w:szCs w:val="24"/>
          <w:lang w:val="ro-RO"/>
        </w:rPr>
        <w:t>B</w:t>
      </w:r>
      <w:r w:rsidRPr="00106725">
        <w:rPr>
          <w:rFonts w:ascii="Times New Roman" w:hAnsi="Times New Roman"/>
          <w:sz w:val="24"/>
          <w:szCs w:val="24"/>
          <w:lang w:val="ro-RO"/>
        </w:rPr>
        <w:t>. Scala ADL (activităţile vieţii zilnice) în perioada tardivă de recuperare</w:t>
      </w:r>
      <w:r w:rsidRPr="00106725">
        <w:rPr>
          <w:rFonts w:ascii="Times New Roman" w:hAnsi="Times New Roman"/>
          <w:sz w:val="24"/>
          <w:szCs w:val="24"/>
          <w:lang w:val="ro-RO"/>
        </w:rPr>
        <w:tab/>
      </w:r>
      <w:r w:rsidR="00923616">
        <w:rPr>
          <w:rFonts w:ascii="Times New Roman" w:hAnsi="Times New Roman"/>
          <w:sz w:val="24"/>
          <w:szCs w:val="24"/>
          <w:lang w:val="ro-RO"/>
        </w:rPr>
        <w:t>46</w:t>
      </w:r>
    </w:p>
    <w:p w:rsidR="00B41222" w:rsidRPr="00106725" w:rsidRDefault="00B41222" w:rsidP="00B41222">
      <w:pPr>
        <w:pStyle w:val="31"/>
        <w:tabs>
          <w:tab w:val="right" w:leader="underscore" w:pos="10520"/>
        </w:tabs>
        <w:rPr>
          <w:rFonts w:ascii="Times New Roman" w:hAnsi="Times New Roman"/>
          <w:sz w:val="24"/>
          <w:szCs w:val="24"/>
          <w:lang w:val="ro-RO" w:eastAsia="ru-RU"/>
        </w:rPr>
      </w:pPr>
      <w:r w:rsidRPr="00106725">
        <w:rPr>
          <w:rFonts w:ascii="Times New Roman" w:hAnsi="Times New Roman"/>
          <w:sz w:val="24"/>
          <w:szCs w:val="24"/>
          <w:lang w:val="ro-RO"/>
        </w:rPr>
        <w:t xml:space="preserve">Anexa 7. Scala Medical Research Council (MRC) </w:t>
      </w:r>
      <w:r w:rsidRPr="00106725">
        <w:rPr>
          <w:rFonts w:ascii="Times New Roman" w:hAnsi="Times New Roman"/>
          <w:sz w:val="24"/>
          <w:szCs w:val="24"/>
          <w:lang w:val="ro-RO"/>
        </w:rPr>
        <w:tab/>
      </w:r>
      <w:r w:rsidR="00923616">
        <w:rPr>
          <w:rFonts w:ascii="Times New Roman" w:hAnsi="Times New Roman"/>
          <w:sz w:val="24"/>
          <w:szCs w:val="24"/>
          <w:lang w:val="ro-RO"/>
        </w:rPr>
        <w:t>47</w:t>
      </w:r>
    </w:p>
    <w:p w:rsidR="00B41222" w:rsidRPr="00106725" w:rsidRDefault="00B41222" w:rsidP="00B41222">
      <w:pPr>
        <w:pStyle w:val="31"/>
        <w:tabs>
          <w:tab w:val="right" w:leader="underscore" w:pos="10520"/>
        </w:tabs>
        <w:rPr>
          <w:rFonts w:ascii="Times New Roman" w:hAnsi="Times New Roman"/>
          <w:sz w:val="24"/>
          <w:szCs w:val="24"/>
          <w:lang w:val="ro-RO" w:eastAsia="ru-RU"/>
        </w:rPr>
      </w:pPr>
      <w:r w:rsidRPr="00106725">
        <w:rPr>
          <w:rFonts w:ascii="Times New Roman" w:hAnsi="Times New Roman"/>
          <w:sz w:val="24"/>
          <w:szCs w:val="24"/>
          <w:lang w:val="ro-RO"/>
        </w:rPr>
        <w:t xml:space="preserve">Anexa 8. Scala Ashworth modificată (MAS) </w:t>
      </w:r>
      <w:r w:rsidRPr="00106725">
        <w:rPr>
          <w:rFonts w:ascii="Times New Roman" w:hAnsi="Times New Roman"/>
          <w:sz w:val="24"/>
          <w:szCs w:val="24"/>
          <w:lang w:val="ro-RO"/>
        </w:rPr>
        <w:tab/>
      </w:r>
      <w:r w:rsidR="00923616">
        <w:rPr>
          <w:rFonts w:ascii="Times New Roman" w:hAnsi="Times New Roman"/>
          <w:sz w:val="24"/>
          <w:szCs w:val="24"/>
          <w:lang w:val="ro-RO"/>
        </w:rPr>
        <w:t>47</w:t>
      </w:r>
    </w:p>
    <w:p w:rsidR="00B41222" w:rsidRPr="00106725" w:rsidRDefault="00B41222" w:rsidP="00B41222">
      <w:pPr>
        <w:pStyle w:val="31"/>
        <w:tabs>
          <w:tab w:val="right" w:leader="underscore" w:pos="10520"/>
        </w:tabs>
        <w:rPr>
          <w:rFonts w:ascii="Times New Roman" w:hAnsi="Times New Roman"/>
          <w:sz w:val="24"/>
          <w:szCs w:val="24"/>
          <w:lang w:val="ro-RO"/>
        </w:rPr>
      </w:pPr>
      <w:r w:rsidRPr="00106725">
        <w:rPr>
          <w:rFonts w:ascii="Times New Roman" w:hAnsi="Times New Roman"/>
          <w:sz w:val="24"/>
          <w:szCs w:val="24"/>
          <w:lang w:val="ro-RO"/>
        </w:rPr>
        <w:t>Anexa 9. Scala Rankin modificată</w:t>
      </w:r>
      <w:r w:rsidRPr="00106725">
        <w:rPr>
          <w:rFonts w:ascii="Times New Roman" w:hAnsi="Times New Roman"/>
          <w:sz w:val="24"/>
          <w:szCs w:val="24"/>
          <w:lang w:val="ro-RO"/>
        </w:rPr>
        <w:tab/>
      </w:r>
      <w:r w:rsidR="00923616">
        <w:rPr>
          <w:rFonts w:ascii="Times New Roman" w:hAnsi="Times New Roman"/>
          <w:sz w:val="24"/>
          <w:szCs w:val="24"/>
          <w:lang w:val="ro-RO"/>
        </w:rPr>
        <w:t>48</w:t>
      </w:r>
    </w:p>
    <w:p w:rsidR="007A764A" w:rsidRPr="00106725" w:rsidRDefault="007A764A" w:rsidP="007A764A">
      <w:pPr>
        <w:pStyle w:val="31"/>
        <w:tabs>
          <w:tab w:val="right" w:leader="underscore" w:pos="10520"/>
        </w:tabs>
        <w:rPr>
          <w:rFonts w:ascii="Times New Roman" w:hAnsi="Times New Roman"/>
          <w:sz w:val="24"/>
          <w:szCs w:val="24"/>
          <w:lang w:val="ro-RO" w:eastAsia="ru-RU"/>
        </w:rPr>
      </w:pPr>
      <w:r w:rsidRPr="00106725">
        <w:rPr>
          <w:rFonts w:ascii="Times New Roman" w:hAnsi="Times New Roman"/>
          <w:sz w:val="24"/>
          <w:szCs w:val="24"/>
          <w:lang w:val="ro-RO"/>
        </w:rPr>
        <w:t>Anexa 10. Scala Rivermead</w:t>
      </w:r>
      <w:r w:rsidRPr="00106725">
        <w:rPr>
          <w:rFonts w:ascii="Times New Roman" w:hAnsi="Times New Roman"/>
          <w:sz w:val="24"/>
          <w:szCs w:val="24"/>
          <w:lang w:val="ro-RO"/>
        </w:rPr>
        <w:tab/>
      </w:r>
      <w:r w:rsidR="00923616">
        <w:rPr>
          <w:rFonts w:ascii="Times New Roman" w:hAnsi="Times New Roman"/>
          <w:sz w:val="24"/>
          <w:szCs w:val="24"/>
          <w:lang w:val="ro-RO"/>
        </w:rPr>
        <w:t>48</w:t>
      </w:r>
    </w:p>
    <w:p w:rsidR="00B41222" w:rsidRPr="00106725" w:rsidRDefault="007A764A" w:rsidP="00B41222">
      <w:pPr>
        <w:pStyle w:val="31"/>
        <w:tabs>
          <w:tab w:val="right" w:leader="underscore" w:pos="10520"/>
        </w:tabs>
        <w:rPr>
          <w:rFonts w:ascii="Times New Roman" w:hAnsi="Times New Roman"/>
          <w:sz w:val="24"/>
          <w:szCs w:val="24"/>
          <w:lang w:val="ro-RO" w:eastAsia="ru-RU"/>
        </w:rPr>
      </w:pPr>
      <w:r w:rsidRPr="00106725">
        <w:rPr>
          <w:rFonts w:ascii="Times New Roman" w:hAnsi="Times New Roman"/>
          <w:sz w:val="24"/>
          <w:szCs w:val="24"/>
          <w:lang w:val="ro-RO"/>
        </w:rPr>
        <w:t>Anexa 11</w:t>
      </w:r>
      <w:r w:rsidR="00B41222" w:rsidRPr="00106725">
        <w:rPr>
          <w:rFonts w:ascii="Times New Roman" w:hAnsi="Times New Roman"/>
          <w:sz w:val="24"/>
          <w:szCs w:val="24"/>
          <w:lang w:val="ro-RO"/>
        </w:rPr>
        <w:t>. Scala FIM (Măsurarea Independenţei Funcţionale)</w:t>
      </w:r>
      <w:r w:rsidR="00B41222" w:rsidRPr="00106725">
        <w:rPr>
          <w:rFonts w:ascii="Times New Roman" w:hAnsi="Times New Roman"/>
          <w:sz w:val="24"/>
          <w:szCs w:val="24"/>
          <w:lang w:val="ro-RO"/>
        </w:rPr>
        <w:tab/>
      </w:r>
      <w:r w:rsidR="00FA1A75" w:rsidRPr="00106725">
        <w:rPr>
          <w:rFonts w:ascii="Times New Roman" w:hAnsi="Times New Roman"/>
          <w:sz w:val="24"/>
          <w:szCs w:val="24"/>
          <w:lang w:val="ro-RO"/>
        </w:rPr>
        <w:fldChar w:fldCharType="begin"/>
      </w:r>
      <w:r w:rsidR="00B41222" w:rsidRPr="00106725">
        <w:rPr>
          <w:rFonts w:ascii="Times New Roman" w:hAnsi="Times New Roman"/>
          <w:sz w:val="24"/>
          <w:szCs w:val="24"/>
          <w:lang w:val="ro-RO"/>
        </w:rPr>
        <w:instrText xml:space="preserve"> PAGEREF _Toc415962117 \h </w:instrText>
      </w:r>
      <w:r w:rsidR="00FA1A75" w:rsidRPr="00106725">
        <w:rPr>
          <w:rFonts w:ascii="Times New Roman" w:hAnsi="Times New Roman"/>
          <w:sz w:val="24"/>
          <w:szCs w:val="24"/>
          <w:lang w:val="ro-RO"/>
        </w:rPr>
      </w:r>
      <w:r w:rsidR="00FA1A75" w:rsidRPr="00106725">
        <w:rPr>
          <w:rFonts w:ascii="Times New Roman" w:hAnsi="Times New Roman"/>
          <w:sz w:val="24"/>
          <w:szCs w:val="24"/>
          <w:lang w:val="ro-RO"/>
        </w:rPr>
        <w:fldChar w:fldCharType="separate"/>
      </w:r>
      <w:r w:rsidR="00AD7F06">
        <w:rPr>
          <w:rFonts w:ascii="Times New Roman" w:hAnsi="Times New Roman"/>
          <w:noProof/>
          <w:sz w:val="24"/>
          <w:szCs w:val="24"/>
          <w:lang w:val="ro-RO"/>
        </w:rPr>
        <w:t>48</w:t>
      </w:r>
      <w:r w:rsidR="00FA1A75" w:rsidRPr="00106725">
        <w:rPr>
          <w:rFonts w:ascii="Times New Roman" w:hAnsi="Times New Roman"/>
          <w:sz w:val="24"/>
          <w:szCs w:val="24"/>
          <w:lang w:val="ro-RO"/>
        </w:rPr>
        <w:fldChar w:fldCharType="end"/>
      </w:r>
      <w:r w:rsidR="00923616">
        <w:rPr>
          <w:rFonts w:ascii="Times New Roman" w:hAnsi="Times New Roman"/>
          <w:sz w:val="24"/>
          <w:szCs w:val="24"/>
          <w:lang w:val="ro-RO"/>
        </w:rPr>
        <w:t>0</w:t>
      </w:r>
    </w:p>
    <w:p w:rsidR="00B41222" w:rsidRPr="00106725" w:rsidRDefault="007A764A" w:rsidP="00B41222">
      <w:pPr>
        <w:pStyle w:val="31"/>
        <w:tabs>
          <w:tab w:val="right" w:leader="underscore" w:pos="10520"/>
        </w:tabs>
        <w:rPr>
          <w:rFonts w:ascii="Times New Roman" w:hAnsi="Times New Roman"/>
          <w:sz w:val="24"/>
          <w:szCs w:val="24"/>
          <w:lang w:val="ro-RO" w:eastAsia="ru-RU"/>
        </w:rPr>
      </w:pPr>
      <w:r w:rsidRPr="00106725">
        <w:rPr>
          <w:rFonts w:ascii="Times New Roman" w:hAnsi="Times New Roman"/>
          <w:sz w:val="24"/>
          <w:szCs w:val="24"/>
          <w:lang w:val="ro-RO"/>
        </w:rPr>
        <w:t>Anexa 12</w:t>
      </w:r>
      <w:r w:rsidR="00B41222" w:rsidRPr="00106725">
        <w:rPr>
          <w:rFonts w:ascii="Times New Roman" w:hAnsi="Times New Roman"/>
          <w:sz w:val="24"/>
          <w:szCs w:val="24"/>
          <w:lang w:val="ro-RO"/>
        </w:rPr>
        <w:t>. Scala Categorii Funcţionale de Ambulaţie</w:t>
      </w:r>
      <w:r w:rsidR="00B41222" w:rsidRPr="00106725">
        <w:rPr>
          <w:rFonts w:ascii="Times New Roman" w:hAnsi="Times New Roman"/>
          <w:sz w:val="24"/>
          <w:szCs w:val="24"/>
          <w:lang w:val="ro-RO"/>
        </w:rPr>
        <w:tab/>
      </w:r>
      <w:r w:rsidR="00FA1A75" w:rsidRPr="00106725">
        <w:rPr>
          <w:rFonts w:ascii="Times New Roman" w:hAnsi="Times New Roman"/>
          <w:sz w:val="24"/>
          <w:szCs w:val="24"/>
          <w:lang w:val="ro-RO"/>
        </w:rPr>
        <w:fldChar w:fldCharType="begin"/>
      </w:r>
      <w:r w:rsidR="00B41222" w:rsidRPr="00106725">
        <w:rPr>
          <w:rFonts w:ascii="Times New Roman" w:hAnsi="Times New Roman"/>
          <w:sz w:val="24"/>
          <w:szCs w:val="24"/>
          <w:lang w:val="ro-RO"/>
        </w:rPr>
        <w:instrText xml:space="preserve"> PAGEREF _Toc415962118 \h </w:instrText>
      </w:r>
      <w:r w:rsidR="00FA1A75" w:rsidRPr="00106725">
        <w:rPr>
          <w:rFonts w:ascii="Times New Roman" w:hAnsi="Times New Roman"/>
          <w:sz w:val="24"/>
          <w:szCs w:val="24"/>
          <w:lang w:val="ro-RO"/>
        </w:rPr>
      </w:r>
      <w:r w:rsidR="00FA1A75" w:rsidRPr="00106725">
        <w:rPr>
          <w:rFonts w:ascii="Times New Roman" w:hAnsi="Times New Roman"/>
          <w:sz w:val="24"/>
          <w:szCs w:val="24"/>
          <w:lang w:val="ro-RO"/>
        </w:rPr>
        <w:fldChar w:fldCharType="separate"/>
      </w:r>
      <w:r w:rsidR="00AD7F06">
        <w:rPr>
          <w:rFonts w:ascii="Times New Roman" w:hAnsi="Times New Roman"/>
          <w:noProof/>
          <w:sz w:val="24"/>
          <w:szCs w:val="24"/>
          <w:lang w:val="ro-RO"/>
        </w:rPr>
        <w:t>51</w:t>
      </w:r>
      <w:r w:rsidR="00FA1A75" w:rsidRPr="00106725">
        <w:rPr>
          <w:rFonts w:ascii="Times New Roman" w:hAnsi="Times New Roman"/>
          <w:sz w:val="24"/>
          <w:szCs w:val="24"/>
          <w:lang w:val="ro-RO"/>
        </w:rPr>
        <w:fldChar w:fldCharType="end"/>
      </w:r>
      <w:r w:rsidR="00923616">
        <w:rPr>
          <w:rFonts w:ascii="Times New Roman" w:hAnsi="Times New Roman"/>
          <w:sz w:val="24"/>
          <w:szCs w:val="24"/>
          <w:lang w:val="ro-RO"/>
        </w:rPr>
        <w:t>1</w:t>
      </w:r>
    </w:p>
    <w:p w:rsidR="00B41222" w:rsidRPr="00106725" w:rsidRDefault="00B41222" w:rsidP="00B41222">
      <w:pPr>
        <w:pStyle w:val="31"/>
        <w:tabs>
          <w:tab w:val="right" w:leader="underscore" w:pos="10520"/>
        </w:tabs>
        <w:rPr>
          <w:rFonts w:ascii="Times New Roman" w:hAnsi="Times New Roman"/>
          <w:sz w:val="24"/>
          <w:szCs w:val="24"/>
          <w:lang w:val="ro-RO"/>
        </w:rPr>
      </w:pPr>
      <w:r w:rsidRPr="00106725">
        <w:rPr>
          <w:rFonts w:ascii="Times New Roman" w:hAnsi="Times New Roman"/>
          <w:sz w:val="24"/>
          <w:szCs w:val="24"/>
          <w:lang w:val="ro-RO"/>
        </w:rPr>
        <w:t>Anexa 1</w:t>
      </w:r>
      <w:r w:rsidR="007A764A" w:rsidRPr="00106725">
        <w:rPr>
          <w:rFonts w:ascii="Times New Roman" w:hAnsi="Times New Roman"/>
          <w:sz w:val="24"/>
          <w:szCs w:val="24"/>
          <w:lang w:val="ro-RO"/>
        </w:rPr>
        <w:t>3</w:t>
      </w:r>
      <w:r w:rsidRPr="00106725">
        <w:rPr>
          <w:rFonts w:ascii="Times New Roman" w:hAnsi="Times New Roman"/>
          <w:sz w:val="24"/>
          <w:szCs w:val="24"/>
          <w:lang w:val="ro-RO"/>
        </w:rPr>
        <w:t xml:space="preserve">. Testul Beck </w:t>
      </w:r>
      <w:r w:rsidRPr="00106725">
        <w:rPr>
          <w:rFonts w:ascii="Times New Roman" w:hAnsi="Times New Roman"/>
          <w:sz w:val="24"/>
          <w:szCs w:val="24"/>
          <w:lang w:val="ro-RO"/>
        </w:rPr>
        <w:tab/>
      </w:r>
      <w:r w:rsidR="00FA1A75" w:rsidRPr="00106725">
        <w:rPr>
          <w:rFonts w:ascii="Times New Roman" w:hAnsi="Times New Roman"/>
          <w:sz w:val="24"/>
          <w:szCs w:val="24"/>
          <w:lang w:val="ro-RO"/>
        </w:rPr>
        <w:fldChar w:fldCharType="begin"/>
      </w:r>
      <w:r w:rsidRPr="00106725">
        <w:rPr>
          <w:rFonts w:ascii="Times New Roman" w:hAnsi="Times New Roman"/>
          <w:sz w:val="24"/>
          <w:szCs w:val="24"/>
          <w:lang w:val="ro-RO"/>
        </w:rPr>
        <w:instrText xml:space="preserve"> PAGEREF _Toc415962119 \h </w:instrText>
      </w:r>
      <w:r w:rsidR="00FA1A75" w:rsidRPr="00106725">
        <w:rPr>
          <w:rFonts w:ascii="Times New Roman" w:hAnsi="Times New Roman"/>
          <w:sz w:val="24"/>
          <w:szCs w:val="24"/>
          <w:lang w:val="ro-RO"/>
        </w:rPr>
      </w:r>
      <w:r w:rsidR="00FA1A75" w:rsidRPr="00106725">
        <w:rPr>
          <w:rFonts w:ascii="Times New Roman" w:hAnsi="Times New Roman"/>
          <w:sz w:val="24"/>
          <w:szCs w:val="24"/>
          <w:lang w:val="ro-RO"/>
        </w:rPr>
        <w:fldChar w:fldCharType="separate"/>
      </w:r>
      <w:r w:rsidR="00AD7F06">
        <w:rPr>
          <w:rFonts w:ascii="Times New Roman" w:hAnsi="Times New Roman"/>
          <w:noProof/>
          <w:sz w:val="24"/>
          <w:szCs w:val="24"/>
          <w:lang w:val="ro-RO"/>
        </w:rPr>
        <w:t>51</w:t>
      </w:r>
      <w:r w:rsidR="00FA1A75" w:rsidRPr="00106725">
        <w:rPr>
          <w:rFonts w:ascii="Times New Roman" w:hAnsi="Times New Roman"/>
          <w:sz w:val="24"/>
          <w:szCs w:val="24"/>
          <w:lang w:val="ro-RO"/>
        </w:rPr>
        <w:fldChar w:fldCharType="end"/>
      </w:r>
      <w:r w:rsidR="00923616">
        <w:rPr>
          <w:rFonts w:ascii="Times New Roman" w:hAnsi="Times New Roman"/>
          <w:sz w:val="24"/>
          <w:szCs w:val="24"/>
          <w:lang w:val="ro-RO"/>
        </w:rPr>
        <w:t>1</w:t>
      </w:r>
    </w:p>
    <w:p w:rsidR="007A764A" w:rsidRPr="00106725" w:rsidRDefault="007A764A" w:rsidP="007A764A">
      <w:pPr>
        <w:pStyle w:val="31"/>
        <w:tabs>
          <w:tab w:val="right" w:leader="underscore" w:pos="10520"/>
        </w:tabs>
        <w:rPr>
          <w:rFonts w:ascii="Times New Roman" w:hAnsi="Times New Roman"/>
          <w:sz w:val="24"/>
          <w:szCs w:val="24"/>
          <w:lang w:val="ro-RO" w:eastAsia="ru-RU"/>
        </w:rPr>
      </w:pPr>
      <w:r w:rsidRPr="00106725">
        <w:rPr>
          <w:rFonts w:ascii="Times New Roman" w:hAnsi="Times New Roman"/>
          <w:sz w:val="24"/>
          <w:szCs w:val="24"/>
          <w:lang w:val="ro-RO"/>
        </w:rPr>
        <w:t>Anexa 14. Nivelul funcţiilor cognitive</w:t>
      </w:r>
      <w:r w:rsidRPr="00106725">
        <w:rPr>
          <w:rFonts w:ascii="Times New Roman" w:hAnsi="Times New Roman"/>
          <w:sz w:val="24"/>
          <w:szCs w:val="24"/>
          <w:lang w:val="ro-RO"/>
        </w:rPr>
        <w:tab/>
      </w:r>
      <w:r w:rsidR="0098689D">
        <w:rPr>
          <w:rFonts w:ascii="Times New Roman" w:hAnsi="Times New Roman"/>
          <w:sz w:val="24"/>
          <w:szCs w:val="24"/>
          <w:lang w:val="ro-RO"/>
        </w:rPr>
        <w:t>52</w:t>
      </w:r>
    </w:p>
    <w:p w:rsidR="00B41222" w:rsidRPr="00106725" w:rsidRDefault="007A764A" w:rsidP="00B41222">
      <w:pPr>
        <w:pStyle w:val="31"/>
        <w:tabs>
          <w:tab w:val="right" w:leader="underscore" w:pos="10520"/>
        </w:tabs>
        <w:rPr>
          <w:rFonts w:ascii="Times New Roman" w:hAnsi="Times New Roman"/>
          <w:sz w:val="24"/>
          <w:szCs w:val="24"/>
          <w:lang w:val="ro-RO"/>
        </w:rPr>
      </w:pPr>
      <w:r w:rsidRPr="00106725">
        <w:rPr>
          <w:rFonts w:ascii="Times New Roman" w:hAnsi="Times New Roman"/>
          <w:sz w:val="24"/>
          <w:szCs w:val="24"/>
          <w:lang w:val="ro-RO"/>
        </w:rPr>
        <w:t>Anexa 15</w:t>
      </w:r>
      <w:r w:rsidR="00B41222" w:rsidRPr="00106725">
        <w:rPr>
          <w:rFonts w:ascii="Times New Roman" w:hAnsi="Times New Roman"/>
          <w:sz w:val="24"/>
          <w:szCs w:val="24"/>
          <w:lang w:val="ro-RO"/>
        </w:rPr>
        <w:t>. Scala Recuperarea Locus Controlului</w:t>
      </w:r>
      <w:r w:rsidR="00B41222" w:rsidRPr="00106725">
        <w:rPr>
          <w:rFonts w:ascii="Times New Roman" w:hAnsi="Times New Roman"/>
          <w:sz w:val="24"/>
          <w:szCs w:val="24"/>
          <w:lang w:val="ro-RO"/>
        </w:rPr>
        <w:tab/>
      </w:r>
      <w:r w:rsidR="0098689D">
        <w:rPr>
          <w:rFonts w:ascii="Times New Roman" w:hAnsi="Times New Roman"/>
          <w:sz w:val="24"/>
          <w:szCs w:val="24"/>
          <w:lang w:val="ro-RO"/>
        </w:rPr>
        <w:t>53</w:t>
      </w:r>
    </w:p>
    <w:p w:rsidR="007A764A" w:rsidRPr="00106725" w:rsidRDefault="007A764A" w:rsidP="007A764A">
      <w:pPr>
        <w:pStyle w:val="31"/>
        <w:tabs>
          <w:tab w:val="right" w:leader="underscore" w:pos="10520"/>
        </w:tabs>
        <w:rPr>
          <w:rFonts w:ascii="Times New Roman" w:hAnsi="Times New Roman"/>
          <w:sz w:val="24"/>
          <w:szCs w:val="24"/>
          <w:lang w:val="ro-RO"/>
        </w:rPr>
      </w:pPr>
      <w:r w:rsidRPr="00106725">
        <w:rPr>
          <w:rFonts w:ascii="Times New Roman" w:hAnsi="Times New Roman"/>
          <w:sz w:val="24"/>
          <w:szCs w:val="24"/>
          <w:lang w:val="ro-RO"/>
        </w:rPr>
        <w:t>Anexa 16. Testul Galveston</w:t>
      </w:r>
      <w:r w:rsidR="003B32AA" w:rsidRPr="00106725">
        <w:rPr>
          <w:rFonts w:ascii="Times New Roman" w:hAnsi="Times New Roman"/>
          <w:sz w:val="24"/>
          <w:szCs w:val="24"/>
          <w:lang w:val="ro-RO"/>
        </w:rPr>
        <w:t xml:space="preserve"> de Orientare şi Amnezie</w:t>
      </w:r>
      <w:r w:rsidRPr="00106725">
        <w:rPr>
          <w:rFonts w:ascii="Times New Roman" w:hAnsi="Times New Roman"/>
          <w:sz w:val="24"/>
          <w:szCs w:val="24"/>
          <w:lang w:val="ro-RO"/>
        </w:rPr>
        <w:tab/>
      </w:r>
      <w:r w:rsidR="0098689D">
        <w:rPr>
          <w:rFonts w:ascii="Times New Roman" w:hAnsi="Times New Roman"/>
          <w:sz w:val="24"/>
          <w:szCs w:val="24"/>
          <w:lang w:val="ro-RO"/>
        </w:rPr>
        <w:t>54</w:t>
      </w:r>
    </w:p>
    <w:p w:rsidR="007A764A" w:rsidRPr="00106725" w:rsidRDefault="007A764A" w:rsidP="007A764A">
      <w:pPr>
        <w:pStyle w:val="31"/>
        <w:tabs>
          <w:tab w:val="right" w:leader="underscore" w:pos="10520"/>
        </w:tabs>
        <w:rPr>
          <w:rFonts w:ascii="Times New Roman" w:hAnsi="Times New Roman"/>
          <w:sz w:val="24"/>
          <w:szCs w:val="24"/>
          <w:lang w:val="ro-RO"/>
        </w:rPr>
      </w:pPr>
      <w:r w:rsidRPr="00106725">
        <w:rPr>
          <w:rFonts w:ascii="Times New Roman" w:hAnsi="Times New Roman"/>
          <w:sz w:val="24"/>
          <w:szCs w:val="24"/>
          <w:lang w:val="ro-RO"/>
        </w:rPr>
        <w:t>Anexa 17. Scala Calităţii Vieţii (Quality of Life)</w:t>
      </w:r>
      <w:r w:rsidRPr="00106725">
        <w:rPr>
          <w:rFonts w:ascii="Times New Roman" w:hAnsi="Times New Roman"/>
          <w:sz w:val="24"/>
          <w:szCs w:val="24"/>
          <w:lang w:val="ro-RO"/>
        </w:rPr>
        <w:tab/>
      </w:r>
      <w:r w:rsidR="0098689D">
        <w:rPr>
          <w:rFonts w:ascii="Times New Roman" w:hAnsi="Times New Roman"/>
          <w:sz w:val="24"/>
          <w:szCs w:val="24"/>
          <w:lang w:val="ro-RO"/>
        </w:rPr>
        <w:t>54</w:t>
      </w:r>
    </w:p>
    <w:p w:rsidR="005B5729" w:rsidRPr="00106725" w:rsidRDefault="005B5729" w:rsidP="005B5729">
      <w:pPr>
        <w:pStyle w:val="31"/>
        <w:tabs>
          <w:tab w:val="right" w:leader="underscore" w:pos="10520"/>
        </w:tabs>
        <w:rPr>
          <w:rFonts w:ascii="Times New Roman" w:hAnsi="Times New Roman"/>
          <w:sz w:val="24"/>
          <w:szCs w:val="24"/>
          <w:lang w:val="ro-RO"/>
        </w:rPr>
      </w:pPr>
      <w:r w:rsidRPr="00106725">
        <w:rPr>
          <w:rFonts w:ascii="Times New Roman" w:hAnsi="Times New Roman"/>
          <w:sz w:val="24"/>
          <w:szCs w:val="24"/>
          <w:lang w:val="ro-RO"/>
        </w:rPr>
        <w:t xml:space="preserve">Anexa 18. Testul Spielberger </w:t>
      </w:r>
      <w:r w:rsidRPr="00106725">
        <w:rPr>
          <w:rFonts w:ascii="Times New Roman" w:hAnsi="Times New Roman"/>
          <w:sz w:val="24"/>
          <w:szCs w:val="24"/>
          <w:lang w:val="ro-RO"/>
        </w:rPr>
        <w:tab/>
      </w:r>
      <w:r w:rsidR="0098689D">
        <w:rPr>
          <w:rFonts w:ascii="Times New Roman" w:hAnsi="Times New Roman"/>
          <w:sz w:val="24"/>
          <w:szCs w:val="24"/>
          <w:lang w:val="ro-RO"/>
        </w:rPr>
        <w:t>56</w:t>
      </w:r>
    </w:p>
    <w:p w:rsidR="001B576A" w:rsidRDefault="007E03C0" w:rsidP="007E3B04">
      <w:pPr>
        <w:spacing w:after="0"/>
        <w:ind w:left="440"/>
        <w:rPr>
          <w:rFonts w:ascii="Times New Roman" w:hAnsi="Times New Roman"/>
          <w:lang w:val="ro-RO"/>
        </w:rPr>
      </w:pPr>
      <w:r w:rsidRPr="00106725">
        <w:rPr>
          <w:rFonts w:ascii="Times New Roman" w:hAnsi="Times New Roman"/>
          <w:lang w:val="ro-RO"/>
        </w:rPr>
        <w:t xml:space="preserve">Anexa 19 - Ierahizarea dovezilor </w:t>
      </w:r>
      <w:r w:rsidRPr="00106725">
        <w:rPr>
          <w:rFonts w:ascii="Cambria Math" w:hAnsi="Cambria Math" w:cs="Cambria Math"/>
          <w:lang w:val="ro-RO"/>
        </w:rPr>
        <w:t>ș</w:t>
      </w:r>
      <w:r w:rsidRPr="00106725">
        <w:rPr>
          <w:rFonts w:ascii="Times New Roman" w:hAnsi="Times New Roman"/>
          <w:lang w:val="ro-RO"/>
        </w:rPr>
        <w:t>i puterea recomandărilor</w:t>
      </w:r>
      <w:r w:rsidR="001B576A" w:rsidRPr="00106725">
        <w:rPr>
          <w:rFonts w:ascii="Times New Roman" w:hAnsi="Times New Roman"/>
          <w:lang w:val="ro-RO"/>
        </w:rPr>
        <w:t xml:space="preserve"> </w:t>
      </w:r>
      <w:r w:rsidRPr="00106725">
        <w:rPr>
          <w:rFonts w:ascii="Times New Roman" w:hAnsi="Times New Roman"/>
          <w:lang w:val="ro-RO"/>
        </w:rPr>
        <w:t>După</w:t>
      </w:r>
      <w:r w:rsidR="001B576A" w:rsidRPr="00106725">
        <w:rPr>
          <w:rFonts w:ascii="Times New Roman" w:hAnsi="Times New Roman"/>
          <w:lang w:val="ro-RO"/>
        </w:rPr>
        <w:t xml:space="preserve"> NICE________________________</w:t>
      </w:r>
      <w:r w:rsidR="00320CBC" w:rsidRPr="00106725">
        <w:rPr>
          <w:rFonts w:ascii="Times New Roman" w:hAnsi="Times New Roman"/>
          <w:lang w:val="ro-RO"/>
        </w:rPr>
        <w:t xml:space="preserve"> </w:t>
      </w:r>
      <w:r w:rsidR="0098689D">
        <w:rPr>
          <w:rFonts w:ascii="Times New Roman" w:hAnsi="Times New Roman"/>
          <w:lang w:val="ro-RO"/>
        </w:rPr>
        <w:t>58</w:t>
      </w:r>
    </w:p>
    <w:p w:rsidR="000B3E65" w:rsidRPr="000B3E65" w:rsidRDefault="000B3E65" w:rsidP="000B3E65">
      <w:pPr>
        <w:rPr>
          <w:rFonts w:ascii="Times New Roman" w:eastAsiaTheme="minorEastAsia" w:hAnsi="Times New Roman"/>
          <w:lang w:val="ro-RO"/>
        </w:rPr>
      </w:pPr>
      <w:r>
        <w:rPr>
          <w:rFonts w:ascii="Times New Roman" w:hAnsi="Times New Roman"/>
          <w:lang w:val="ro-RO"/>
        </w:rPr>
        <w:t xml:space="preserve">       Anexa 20. </w:t>
      </w:r>
      <w:r w:rsidRPr="000B3E65">
        <w:rPr>
          <w:rFonts w:ascii="Times New Roman" w:eastAsiaTheme="minorEastAsia" w:hAnsi="Times New Roman"/>
          <w:lang w:val="ro-RO"/>
        </w:rPr>
        <w:t>Ghidul pacientului privind tratamentul recuperator după</w:t>
      </w:r>
      <w:r>
        <w:rPr>
          <w:rFonts w:ascii="Times New Roman" w:eastAsiaTheme="minorEastAsia" w:hAnsi="Times New Roman"/>
          <w:lang w:val="ro-RO"/>
        </w:rPr>
        <w:t xml:space="preserve"> traumatism cranio-cerebral______</w:t>
      </w:r>
      <w:r w:rsidR="0098689D">
        <w:rPr>
          <w:rFonts w:ascii="Times New Roman" w:eastAsiaTheme="minorEastAsia" w:hAnsi="Times New Roman"/>
          <w:lang w:val="ro-RO"/>
        </w:rPr>
        <w:t>58</w:t>
      </w:r>
    </w:p>
    <w:p w:rsidR="009255B0" w:rsidRPr="00106725" w:rsidRDefault="000B3E65" w:rsidP="000B3E65">
      <w:pPr>
        <w:spacing w:after="0"/>
        <w:rPr>
          <w:rFonts w:ascii="Times New Roman" w:hAnsi="Times New Roman"/>
          <w:lang w:val="ro-RO"/>
        </w:rPr>
      </w:pPr>
      <w:r>
        <w:rPr>
          <w:rFonts w:ascii="Times New Roman" w:hAnsi="Times New Roman"/>
          <w:lang w:val="ro-RO"/>
        </w:rPr>
        <w:t xml:space="preserve">     </w:t>
      </w:r>
      <w:r w:rsidR="009255B0" w:rsidRPr="00106725">
        <w:rPr>
          <w:rFonts w:ascii="Times New Roman" w:hAnsi="Times New Roman"/>
          <w:lang w:val="ro-RO"/>
        </w:rPr>
        <w:t xml:space="preserve">Anexa </w:t>
      </w:r>
      <w:r w:rsidR="007E03C0" w:rsidRPr="00106725">
        <w:rPr>
          <w:rFonts w:ascii="Times New Roman" w:hAnsi="Times New Roman"/>
          <w:lang w:val="ro-RO"/>
        </w:rPr>
        <w:t>2</w:t>
      </w:r>
      <w:r w:rsidR="0098689D">
        <w:rPr>
          <w:rFonts w:ascii="Times New Roman" w:hAnsi="Times New Roman"/>
          <w:lang w:val="ro-RO"/>
        </w:rPr>
        <w:t>1</w:t>
      </w:r>
      <w:r w:rsidR="009255B0" w:rsidRPr="00106725">
        <w:rPr>
          <w:rFonts w:ascii="Times New Roman" w:hAnsi="Times New Roman"/>
          <w:lang w:val="ro-RO"/>
        </w:rPr>
        <w:t>. Fişa standardizată de audit bazat pe criterii pentru Reabilitarea medicală a bolnavului cu</w:t>
      </w:r>
      <w:r w:rsidR="001B576A" w:rsidRPr="00106725">
        <w:rPr>
          <w:rFonts w:ascii="Times New Roman" w:hAnsi="Times New Roman"/>
          <w:lang w:val="ro-RO"/>
        </w:rPr>
        <w:t xml:space="preserve"> </w:t>
      </w:r>
      <w:r>
        <w:rPr>
          <w:rFonts w:ascii="Times New Roman" w:hAnsi="Times New Roman"/>
          <w:lang w:val="ro-RO"/>
        </w:rPr>
        <w:t xml:space="preserve">    </w:t>
      </w:r>
      <w:r w:rsidR="001B576A" w:rsidRPr="00106725">
        <w:rPr>
          <w:rFonts w:ascii="Times New Roman" w:hAnsi="Times New Roman"/>
          <w:lang w:val="ro-RO"/>
        </w:rPr>
        <w:t>t</w:t>
      </w:r>
      <w:r w:rsidR="009255B0" w:rsidRPr="00106725">
        <w:rPr>
          <w:rFonts w:ascii="Times New Roman" w:hAnsi="Times New Roman"/>
          <w:lang w:val="ro-RO"/>
        </w:rPr>
        <w:t>raumatism Cranio-Cerebral  _______</w:t>
      </w:r>
      <w:r w:rsidR="001B576A" w:rsidRPr="00106725">
        <w:rPr>
          <w:rFonts w:ascii="Times New Roman" w:hAnsi="Times New Roman"/>
          <w:lang w:val="ro-RO"/>
        </w:rPr>
        <w:t>_________</w:t>
      </w:r>
      <w:r w:rsidR="009255B0" w:rsidRPr="00106725">
        <w:rPr>
          <w:rFonts w:ascii="Times New Roman" w:hAnsi="Times New Roman"/>
          <w:lang w:val="ro-RO"/>
        </w:rPr>
        <w:t>____________</w:t>
      </w:r>
      <w:r w:rsidR="007E03C0" w:rsidRPr="00106725">
        <w:rPr>
          <w:rFonts w:ascii="Times New Roman" w:hAnsi="Times New Roman"/>
          <w:lang w:val="ro-RO"/>
        </w:rPr>
        <w:t>______________________________6</w:t>
      </w:r>
      <w:r w:rsidR="0098689D">
        <w:rPr>
          <w:rFonts w:ascii="Times New Roman" w:hAnsi="Times New Roman"/>
          <w:lang w:val="ro-RO"/>
        </w:rPr>
        <w:t>0</w:t>
      </w:r>
    </w:p>
    <w:p w:rsidR="00B41222" w:rsidRPr="00106725" w:rsidRDefault="00B41222" w:rsidP="00B41222">
      <w:pPr>
        <w:pStyle w:val="21"/>
        <w:tabs>
          <w:tab w:val="right" w:leader="underscore" w:pos="10520"/>
        </w:tabs>
        <w:rPr>
          <w:rFonts w:ascii="Times New Roman" w:hAnsi="Times New Roman"/>
          <w:b w:val="0"/>
          <w:bCs w:val="0"/>
          <w:lang w:val="ro-RO" w:eastAsia="ru-RU"/>
        </w:rPr>
      </w:pPr>
      <w:r w:rsidRPr="00106725">
        <w:rPr>
          <w:rFonts w:ascii="Times New Roman" w:hAnsi="Times New Roman"/>
          <w:lang w:val="ro-RO"/>
        </w:rPr>
        <w:t>BIBLIOGRAFIE</w:t>
      </w:r>
      <w:r w:rsidRPr="00106725">
        <w:rPr>
          <w:rFonts w:ascii="Times New Roman" w:hAnsi="Times New Roman"/>
          <w:lang w:val="ro-RO"/>
        </w:rPr>
        <w:tab/>
      </w:r>
      <w:r w:rsidR="00923616">
        <w:rPr>
          <w:rFonts w:ascii="Times New Roman" w:hAnsi="Times New Roman"/>
          <w:lang w:val="ro-RO"/>
        </w:rPr>
        <w:t>61</w:t>
      </w:r>
    </w:p>
    <w:p w:rsidR="00B41222" w:rsidRPr="00106725" w:rsidRDefault="00FA1A75" w:rsidP="00B41222">
      <w:pPr>
        <w:rPr>
          <w:rFonts w:ascii="Times New Roman" w:hAnsi="Times New Roman"/>
          <w:lang w:val="ro-RO"/>
        </w:rPr>
      </w:pPr>
      <w:r w:rsidRPr="00106725">
        <w:rPr>
          <w:rFonts w:ascii="Times New Roman" w:hAnsi="Times New Roman"/>
          <w:b/>
          <w:bCs/>
          <w:i/>
          <w:iCs/>
          <w:lang w:val="ro-RO"/>
        </w:rPr>
        <w:fldChar w:fldCharType="end"/>
      </w:r>
    </w:p>
    <w:p w:rsidR="00B41222" w:rsidRPr="00106725" w:rsidRDefault="00B41222" w:rsidP="00B41222">
      <w:pPr>
        <w:pStyle w:val="1"/>
        <w:rPr>
          <w:sz w:val="24"/>
          <w:szCs w:val="24"/>
          <w:lang w:val="ro-RO"/>
        </w:rPr>
        <w:sectPr w:rsidR="00B41222" w:rsidRPr="00106725" w:rsidSect="00CD2EFA">
          <w:footerReference w:type="default" r:id="rId9"/>
          <w:pgSz w:w="12240" w:h="15840"/>
          <w:pgMar w:top="900" w:right="900" w:bottom="1350" w:left="810" w:header="720" w:footer="720" w:gutter="0"/>
          <w:cols w:space="720"/>
          <w:docGrid w:linePitch="360"/>
        </w:sectPr>
      </w:pPr>
    </w:p>
    <w:p w:rsidR="00B41222" w:rsidRPr="00106725" w:rsidRDefault="00B41222" w:rsidP="002F7AEE">
      <w:pPr>
        <w:pStyle w:val="2"/>
        <w:spacing w:before="0" w:beforeAutospacing="0" w:after="0" w:afterAutospacing="0"/>
        <w:rPr>
          <w:sz w:val="24"/>
          <w:szCs w:val="24"/>
          <w:lang w:val="ro-RO"/>
        </w:rPr>
      </w:pPr>
      <w:bookmarkStart w:id="1" w:name="_Toc415962072"/>
      <w:bookmarkStart w:id="2" w:name="_Toc405330603"/>
      <w:bookmarkEnd w:id="0"/>
      <w:r w:rsidRPr="00106725">
        <w:rPr>
          <w:sz w:val="24"/>
          <w:szCs w:val="24"/>
          <w:lang w:val="ro-RO"/>
        </w:rPr>
        <w:lastRenderedPageBreak/>
        <w:t>ABREVIERILE FOLOSITE ÎN DOCUMENT</w:t>
      </w:r>
      <w:bookmarkEnd w:id="1"/>
    </w:p>
    <w:tbl>
      <w:tblPr>
        <w:tblW w:w="10200" w:type="dxa"/>
        <w:tblInd w:w="18" w:type="dxa"/>
        <w:tblLayout w:type="fixed"/>
        <w:tblCellMar>
          <w:left w:w="0" w:type="dxa"/>
          <w:right w:w="0" w:type="dxa"/>
        </w:tblCellMar>
        <w:tblLook w:val="0000"/>
      </w:tblPr>
      <w:tblGrid>
        <w:gridCol w:w="1140"/>
        <w:gridCol w:w="9060"/>
      </w:tblGrid>
      <w:tr w:rsidR="00B41222" w:rsidRPr="00106725" w:rsidTr="00FF57B6">
        <w:trPr>
          <w:trHeight w:val="306"/>
        </w:trPr>
        <w:tc>
          <w:tcPr>
            <w:tcW w:w="1140" w:type="dxa"/>
            <w:tcBorders>
              <w:top w:val="single" w:sz="4" w:space="0" w:color="auto"/>
              <w:left w:val="single" w:sz="4" w:space="0" w:color="auto"/>
              <w:bottom w:val="single" w:sz="4" w:space="0" w:color="auto"/>
              <w:right w:val="single" w:sz="6" w:space="0" w:color="000000"/>
            </w:tcBorders>
            <w:shd w:val="clear" w:color="000000" w:fill="FFFFFF"/>
            <w:vAlign w:val="bottom"/>
          </w:tcPr>
          <w:p w:rsidR="00B41222" w:rsidRPr="00106725" w:rsidRDefault="00B41222" w:rsidP="00CD2EFA">
            <w:pPr>
              <w:autoSpaceDE w:val="0"/>
              <w:autoSpaceDN w:val="0"/>
              <w:adjustRightInd w:val="0"/>
              <w:spacing w:after="0" w:line="240" w:lineRule="auto"/>
              <w:ind w:left="120"/>
              <w:rPr>
                <w:rFonts w:ascii="Times New Roman" w:hAnsi="Times New Roman"/>
                <w:lang w:val="ro-RO"/>
              </w:rPr>
            </w:pPr>
            <w:r w:rsidRPr="00106725">
              <w:rPr>
                <w:rFonts w:ascii="Times New Roman" w:hAnsi="Times New Roman"/>
                <w:b/>
                <w:bCs/>
                <w:lang w:val="ro-RO"/>
              </w:rPr>
              <w:t>ADL</w:t>
            </w:r>
          </w:p>
        </w:tc>
        <w:tc>
          <w:tcPr>
            <w:tcW w:w="9060" w:type="dxa"/>
            <w:tcBorders>
              <w:top w:val="single" w:sz="4" w:space="0" w:color="auto"/>
              <w:left w:val="nil"/>
              <w:bottom w:val="single" w:sz="4" w:space="0" w:color="auto"/>
              <w:right w:val="single" w:sz="4" w:space="0" w:color="auto"/>
            </w:tcBorders>
            <w:shd w:val="clear" w:color="000000" w:fill="FFFFFF"/>
            <w:vAlign w:val="bottom"/>
          </w:tcPr>
          <w:p w:rsidR="00B41222" w:rsidRPr="00106725" w:rsidRDefault="00B41222" w:rsidP="00CD2EFA">
            <w:pPr>
              <w:autoSpaceDE w:val="0"/>
              <w:autoSpaceDN w:val="0"/>
              <w:adjustRightInd w:val="0"/>
              <w:spacing w:after="0" w:line="240" w:lineRule="auto"/>
              <w:ind w:left="80"/>
              <w:rPr>
                <w:rFonts w:ascii="Times New Roman" w:hAnsi="Times New Roman"/>
                <w:lang w:val="ro-RO"/>
              </w:rPr>
            </w:pPr>
            <w:r w:rsidRPr="00106725">
              <w:rPr>
                <w:rFonts w:ascii="Times New Roman" w:hAnsi="Times New Roman"/>
                <w:lang w:val="ro-RO"/>
              </w:rPr>
              <w:t>Scala de evaluare a Activităţilor Vieţii Cotidiene (Activities of Daily Living)</w:t>
            </w:r>
          </w:p>
        </w:tc>
      </w:tr>
      <w:tr w:rsidR="00B41222" w:rsidRPr="00106725" w:rsidTr="00FF57B6">
        <w:trPr>
          <w:trHeight w:val="306"/>
        </w:trPr>
        <w:tc>
          <w:tcPr>
            <w:tcW w:w="1140" w:type="dxa"/>
            <w:tcBorders>
              <w:top w:val="single" w:sz="4" w:space="0" w:color="auto"/>
              <w:left w:val="single" w:sz="4" w:space="0" w:color="auto"/>
              <w:bottom w:val="single" w:sz="4" w:space="0" w:color="auto"/>
              <w:right w:val="single" w:sz="6" w:space="0" w:color="000000"/>
            </w:tcBorders>
            <w:shd w:val="clear" w:color="000000" w:fill="FFFFFF"/>
            <w:vAlign w:val="bottom"/>
          </w:tcPr>
          <w:p w:rsidR="00B41222" w:rsidRPr="00106725" w:rsidRDefault="00B41222" w:rsidP="00CD2EFA">
            <w:pPr>
              <w:autoSpaceDE w:val="0"/>
              <w:autoSpaceDN w:val="0"/>
              <w:adjustRightInd w:val="0"/>
              <w:spacing w:after="0" w:line="240" w:lineRule="auto"/>
              <w:ind w:left="120"/>
              <w:rPr>
                <w:rFonts w:ascii="Times New Roman" w:hAnsi="Times New Roman"/>
                <w:b/>
                <w:bCs/>
                <w:lang w:val="ro-RO"/>
              </w:rPr>
            </w:pPr>
            <w:r w:rsidRPr="00106725">
              <w:rPr>
                <w:rFonts w:ascii="Times New Roman" w:hAnsi="Times New Roman"/>
                <w:b/>
                <w:bCs/>
                <w:lang w:val="ro-RO"/>
              </w:rPr>
              <w:t>AMP</w:t>
            </w:r>
          </w:p>
        </w:tc>
        <w:tc>
          <w:tcPr>
            <w:tcW w:w="9060" w:type="dxa"/>
            <w:tcBorders>
              <w:top w:val="single" w:sz="4" w:space="0" w:color="auto"/>
              <w:left w:val="nil"/>
              <w:bottom w:val="single" w:sz="4" w:space="0" w:color="auto"/>
              <w:right w:val="single" w:sz="4" w:space="0" w:color="auto"/>
            </w:tcBorders>
            <w:shd w:val="clear" w:color="000000" w:fill="FFFFFF"/>
            <w:vAlign w:val="bottom"/>
          </w:tcPr>
          <w:p w:rsidR="00B41222" w:rsidRPr="00106725" w:rsidRDefault="00B41222" w:rsidP="00CD2EFA">
            <w:pPr>
              <w:autoSpaceDE w:val="0"/>
              <w:autoSpaceDN w:val="0"/>
              <w:adjustRightInd w:val="0"/>
              <w:spacing w:after="0" w:line="240" w:lineRule="auto"/>
              <w:ind w:left="80"/>
              <w:rPr>
                <w:rFonts w:ascii="Times New Roman" w:hAnsi="Times New Roman"/>
                <w:lang w:val="ro-RO"/>
              </w:rPr>
            </w:pPr>
            <w:r w:rsidRPr="00106725">
              <w:rPr>
                <w:rFonts w:ascii="Times New Roman" w:hAnsi="Times New Roman"/>
                <w:lang w:val="ro-RO"/>
              </w:rPr>
              <w:t>Asisten</w:t>
            </w:r>
            <w:r w:rsidR="00E97832" w:rsidRPr="00106725">
              <w:rPr>
                <w:rFonts w:ascii="Times New Roman" w:hAnsi="Times New Roman"/>
                <w:lang w:val="ro-RO"/>
              </w:rPr>
              <w:t>t</w:t>
            </w:r>
            <w:r w:rsidRPr="00106725">
              <w:rPr>
                <w:rFonts w:ascii="Times New Roman" w:hAnsi="Times New Roman"/>
                <w:lang w:val="ro-RO"/>
              </w:rPr>
              <w:t>ă Medicală Primară</w:t>
            </w:r>
          </w:p>
        </w:tc>
      </w:tr>
      <w:tr w:rsidR="00B41222" w:rsidRPr="00106725" w:rsidTr="00FF57B6">
        <w:trPr>
          <w:trHeight w:val="306"/>
        </w:trPr>
        <w:tc>
          <w:tcPr>
            <w:tcW w:w="1140" w:type="dxa"/>
            <w:tcBorders>
              <w:top w:val="single" w:sz="4" w:space="0" w:color="auto"/>
              <w:left w:val="single" w:sz="6" w:space="0" w:color="000000"/>
              <w:bottom w:val="single" w:sz="6" w:space="0" w:color="000000"/>
              <w:right w:val="single" w:sz="6" w:space="0" w:color="000000"/>
            </w:tcBorders>
            <w:shd w:val="clear" w:color="000000" w:fill="FFFFFF"/>
            <w:vAlign w:val="bottom"/>
          </w:tcPr>
          <w:p w:rsidR="00B41222" w:rsidRPr="00106725" w:rsidRDefault="00B41222" w:rsidP="00CD2EFA">
            <w:pPr>
              <w:autoSpaceDE w:val="0"/>
              <w:autoSpaceDN w:val="0"/>
              <w:adjustRightInd w:val="0"/>
              <w:spacing w:after="0" w:line="240" w:lineRule="auto"/>
              <w:ind w:left="120"/>
              <w:rPr>
                <w:rFonts w:ascii="Times New Roman" w:hAnsi="Times New Roman"/>
                <w:lang w:val="ro-RO"/>
              </w:rPr>
            </w:pPr>
            <w:r w:rsidRPr="00106725">
              <w:rPr>
                <w:rFonts w:ascii="Times New Roman" w:hAnsi="Times New Roman"/>
                <w:b/>
                <w:bCs/>
                <w:lang w:val="ro-RO"/>
              </w:rPr>
              <w:t>AP</w:t>
            </w:r>
          </w:p>
        </w:tc>
        <w:tc>
          <w:tcPr>
            <w:tcW w:w="9060" w:type="dxa"/>
            <w:tcBorders>
              <w:top w:val="single" w:sz="4" w:space="0" w:color="auto"/>
              <w:left w:val="nil"/>
              <w:bottom w:val="single" w:sz="6" w:space="0" w:color="000000"/>
              <w:right w:val="single" w:sz="6" w:space="0" w:color="000000"/>
            </w:tcBorders>
            <w:shd w:val="clear" w:color="000000" w:fill="FFFFFF"/>
            <w:vAlign w:val="bottom"/>
          </w:tcPr>
          <w:p w:rsidR="00B41222" w:rsidRPr="00106725" w:rsidRDefault="00B41222" w:rsidP="00CD2EFA">
            <w:pPr>
              <w:autoSpaceDE w:val="0"/>
              <w:autoSpaceDN w:val="0"/>
              <w:adjustRightInd w:val="0"/>
              <w:spacing w:after="0" w:line="240" w:lineRule="auto"/>
              <w:ind w:left="80"/>
              <w:rPr>
                <w:rFonts w:ascii="Times New Roman" w:hAnsi="Times New Roman"/>
                <w:lang w:val="ro-RO"/>
              </w:rPr>
            </w:pPr>
            <w:r w:rsidRPr="00106725">
              <w:rPr>
                <w:rFonts w:ascii="Times New Roman" w:hAnsi="Times New Roman"/>
                <w:lang w:val="ro-RO"/>
              </w:rPr>
              <w:t>Acupunctură</w:t>
            </w:r>
          </w:p>
        </w:tc>
      </w:tr>
      <w:tr w:rsidR="00B41222" w:rsidRPr="00106725" w:rsidTr="00FF57B6">
        <w:trPr>
          <w:trHeight w:val="309"/>
        </w:trPr>
        <w:tc>
          <w:tcPr>
            <w:tcW w:w="1140" w:type="dxa"/>
            <w:tcBorders>
              <w:top w:val="nil"/>
              <w:left w:val="single" w:sz="6" w:space="0" w:color="000000"/>
              <w:bottom w:val="single" w:sz="6" w:space="0" w:color="000000"/>
              <w:right w:val="single" w:sz="6" w:space="0" w:color="000000"/>
            </w:tcBorders>
            <w:shd w:val="clear" w:color="000000" w:fill="FFFFFF"/>
            <w:vAlign w:val="bottom"/>
          </w:tcPr>
          <w:p w:rsidR="00B41222" w:rsidRPr="00106725" w:rsidRDefault="00B41222" w:rsidP="00CD2EFA">
            <w:pPr>
              <w:autoSpaceDE w:val="0"/>
              <w:autoSpaceDN w:val="0"/>
              <w:adjustRightInd w:val="0"/>
              <w:spacing w:after="0" w:line="240" w:lineRule="auto"/>
              <w:ind w:left="120"/>
              <w:rPr>
                <w:rFonts w:ascii="Times New Roman" w:hAnsi="Times New Roman"/>
                <w:b/>
                <w:lang w:val="ro-RO"/>
              </w:rPr>
            </w:pPr>
            <w:r w:rsidRPr="00106725">
              <w:rPr>
                <w:rFonts w:ascii="Times New Roman" w:hAnsi="Times New Roman"/>
                <w:b/>
                <w:lang w:val="ro-RO"/>
              </w:rPr>
              <w:t>CT</w:t>
            </w:r>
          </w:p>
        </w:tc>
        <w:tc>
          <w:tcPr>
            <w:tcW w:w="9060" w:type="dxa"/>
            <w:tcBorders>
              <w:top w:val="nil"/>
              <w:left w:val="nil"/>
              <w:bottom w:val="single" w:sz="6" w:space="0" w:color="000000"/>
              <w:right w:val="single" w:sz="6" w:space="0" w:color="000000"/>
            </w:tcBorders>
            <w:shd w:val="clear" w:color="000000" w:fill="FFFFFF"/>
            <w:vAlign w:val="bottom"/>
          </w:tcPr>
          <w:p w:rsidR="00B41222" w:rsidRPr="00106725" w:rsidRDefault="00B41222" w:rsidP="00CD2EFA">
            <w:pPr>
              <w:autoSpaceDE w:val="0"/>
              <w:autoSpaceDN w:val="0"/>
              <w:adjustRightInd w:val="0"/>
              <w:spacing w:after="0" w:line="240" w:lineRule="auto"/>
              <w:ind w:left="80"/>
              <w:rPr>
                <w:rFonts w:ascii="Times New Roman" w:hAnsi="Times New Roman"/>
                <w:lang w:val="ro-RO"/>
              </w:rPr>
            </w:pPr>
            <w:r w:rsidRPr="00106725">
              <w:rPr>
                <w:rFonts w:ascii="Times New Roman" w:hAnsi="Times New Roman"/>
                <w:lang w:val="ro-RO"/>
              </w:rPr>
              <w:t>Tomografie computerizată</w:t>
            </w:r>
          </w:p>
        </w:tc>
      </w:tr>
      <w:tr w:rsidR="00B41222" w:rsidRPr="00106725" w:rsidTr="00FF57B6">
        <w:trPr>
          <w:trHeight w:val="306"/>
        </w:trPr>
        <w:tc>
          <w:tcPr>
            <w:tcW w:w="1140" w:type="dxa"/>
            <w:tcBorders>
              <w:top w:val="nil"/>
              <w:left w:val="single" w:sz="6" w:space="0" w:color="000000"/>
              <w:bottom w:val="single" w:sz="6" w:space="0" w:color="000000"/>
              <w:right w:val="single" w:sz="6" w:space="0" w:color="000000"/>
            </w:tcBorders>
            <w:shd w:val="clear" w:color="000000" w:fill="FFFFFF"/>
            <w:vAlign w:val="bottom"/>
          </w:tcPr>
          <w:p w:rsidR="00B41222" w:rsidRPr="00106725" w:rsidRDefault="00B41222" w:rsidP="00CD2EFA">
            <w:pPr>
              <w:autoSpaceDE w:val="0"/>
              <w:autoSpaceDN w:val="0"/>
              <w:adjustRightInd w:val="0"/>
              <w:spacing w:after="0" w:line="240" w:lineRule="auto"/>
              <w:ind w:left="120"/>
              <w:rPr>
                <w:rFonts w:ascii="Times New Roman" w:hAnsi="Times New Roman"/>
                <w:lang w:val="ro-RO"/>
              </w:rPr>
            </w:pPr>
            <w:r w:rsidRPr="00106725">
              <w:rPr>
                <w:rFonts w:ascii="Times New Roman" w:hAnsi="Times New Roman"/>
                <w:b/>
                <w:bCs/>
                <w:lang w:val="ro-RO"/>
              </w:rPr>
              <w:t>CIF</w:t>
            </w:r>
          </w:p>
        </w:tc>
        <w:tc>
          <w:tcPr>
            <w:tcW w:w="9060" w:type="dxa"/>
            <w:tcBorders>
              <w:top w:val="nil"/>
              <w:left w:val="nil"/>
              <w:bottom w:val="single" w:sz="6" w:space="0" w:color="000000"/>
              <w:right w:val="single" w:sz="6" w:space="0" w:color="000000"/>
            </w:tcBorders>
            <w:shd w:val="clear" w:color="000000" w:fill="FFFFFF"/>
            <w:vAlign w:val="bottom"/>
          </w:tcPr>
          <w:p w:rsidR="00B41222" w:rsidRPr="00106725" w:rsidRDefault="00B41222" w:rsidP="00CD2EFA">
            <w:pPr>
              <w:autoSpaceDE w:val="0"/>
              <w:autoSpaceDN w:val="0"/>
              <w:adjustRightInd w:val="0"/>
              <w:spacing w:after="0" w:line="240" w:lineRule="auto"/>
              <w:ind w:left="80"/>
              <w:rPr>
                <w:rFonts w:ascii="Times New Roman" w:hAnsi="Times New Roman"/>
                <w:lang w:val="ro-RO"/>
              </w:rPr>
            </w:pPr>
            <w:r w:rsidRPr="00106725">
              <w:rPr>
                <w:rFonts w:ascii="Times New Roman" w:hAnsi="Times New Roman"/>
                <w:lang w:val="ro-RO"/>
              </w:rPr>
              <w:t>Clasificarea Internaţională a Funcţionării, Dizabilităţii şi Sănătăţii OMS</w:t>
            </w:r>
          </w:p>
        </w:tc>
      </w:tr>
      <w:tr w:rsidR="00B41222" w:rsidRPr="00106725" w:rsidTr="00FF57B6">
        <w:trPr>
          <w:trHeight w:val="306"/>
        </w:trPr>
        <w:tc>
          <w:tcPr>
            <w:tcW w:w="1140" w:type="dxa"/>
            <w:tcBorders>
              <w:top w:val="nil"/>
              <w:left w:val="single" w:sz="6" w:space="0" w:color="000000"/>
              <w:bottom w:val="single" w:sz="6" w:space="0" w:color="000000"/>
              <w:right w:val="single" w:sz="6" w:space="0" w:color="000000"/>
            </w:tcBorders>
            <w:shd w:val="clear" w:color="000000" w:fill="FFFFFF"/>
            <w:vAlign w:val="bottom"/>
          </w:tcPr>
          <w:p w:rsidR="00B41222" w:rsidRPr="00106725" w:rsidRDefault="00B41222" w:rsidP="00CD2EFA">
            <w:pPr>
              <w:autoSpaceDE w:val="0"/>
              <w:autoSpaceDN w:val="0"/>
              <w:adjustRightInd w:val="0"/>
              <w:spacing w:after="0" w:line="240" w:lineRule="auto"/>
              <w:ind w:left="120"/>
              <w:rPr>
                <w:rFonts w:ascii="Times New Roman" w:hAnsi="Times New Roman"/>
                <w:b/>
                <w:bCs/>
                <w:lang w:val="ro-RO"/>
              </w:rPr>
            </w:pPr>
            <w:r w:rsidRPr="00106725">
              <w:rPr>
                <w:rFonts w:ascii="Times New Roman" w:hAnsi="Times New Roman"/>
                <w:b/>
                <w:bCs/>
                <w:lang w:val="ro-RO"/>
              </w:rPr>
              <w:t>ECG</w:t>
            </w:r>
          </w:p>
        </w:tc>
        <w:tc>
          <w:tcPr>
            <w:tcW w:w="9060" w:type="dxa"/>
            <w:tcBorders>
              <w:top w:val="nil"/>
              <w:left w:val="nil"/>
              <w:bottom w:val="single" w:sz="6" w:space="0" w:color="000000"/>
              <w:right w:val="single" w:sz="6" w:space="0" w:color="000000"/>
            </w:tcBorders>
            <w:shd w:val="clear" w:color="000000" w:fill="FFFFFF"/>
            <w:vAlign w:val="bottom"/>
          </w:tcPr>
          <w:p w:rsidR="00B41222" w:rsidRPr="00106725" w:rsidRDefault="00B41222" w:rsidP="00CD2EFA">
            <w:pPr>
              <w:autoSpaceDE w:val="0"/>
              <w:autoSpaceDN w:val="0"/>
              <w:adjustRightInd w:val="0"/>
              <w:spacing w:after="0" w:line="240" w:lineRule="auto"/>
              <w:ind w:left="80"/>
              <w:rPr>
                <w:rFonts w:ascii="Times New Roman" w:hAnsi="Times New Roman"/>
                <w:lang w:val="ro-RO"/>
              </w:rPr>
            </w:pPr>
            <w:r w:rsidRPr="00106725">
              <w:rPr>
                <w:rFonts w:ascii="Times New Roman" w:hAnsi="Times New Roman"/>
                <w:lang w:val="ro-RO"/>
              </w:rPr>
              <w:t>Electrocardiografie</w:t>
            </w:r>
          </w:p>
        </w:tc>
      </w:tr>
      <w:tr w:rsidR="00B41222" w:rsidRPr="00106725" w:rsidTr="00FF57B6">
        <w:trPr>
          <w:trHeight w:val="306"/>
        </w:trPr>
        <w:tc>
          <w:tcPr>
            <w:tcW w:w="1140" w:type="dxa"/>
            <w:tcBorders>
              <w:top w:val="nil"/>
              <w:left w:val="single" w:sz="6" w:space="0" w:color="000000"/>
              <w:bottom w:val="single" w:sz="6" w:space="0" w:color="000000"/>
              <w:right w:val="single" w:sz="6" w:space="0" w:color="000000"/>
            </w:tcBorders>
            <w:shd w:val="clear" w:color="000000" w:fill="FFFFFF"/>
            <w:vAlign w:val="bottom"/>
          </w:tcPr>
          <w:p w:rsidR="00B41222" w:rsidRPr="00106725" w:rsidRDefault="008D450B" w:rsidP="00CD2EFA">
            <w:pPr>
              <w:autoSpaceDE w:val="0"/>
              <w:autoSpaceDN w:val="0"/>
              <w:adjustRightInd w:val="0"/>
              <w:spacing w:after="0" w:line="240" w:lineRule="auto"/>
              <w:ind w:left="120"/>
              <w:rPr>
                <w:rFonts w:ascii="Times New Roman" w:hAnsi="Times New Roman"/>
                <w:b/>
                <w:bCs/>
                <w:lang w:val="ro-RO"/>
              </w:rPr>
            </w:pPr>
            <w:r w:rsidRPr="00106725">
              <w:rPr>
                <w:rFonts w:ascii="Times New Roman" w:hAnsi="Times New Roman"/>
                <w:b/>
                <w:bCs/>
                <w:lang w:val="ro-RO"/>
              </w:rPr>
              <w:t>GCS</w:t>
            </w:r>
          </w:p>
        </w:tc>
        <w:tc>
          <w:tcPr>
            <w:tcW w:w="9060" w:type="dxa"/>
            <w:tcBorders>
              <w:top w:val="nil"/>
              <w:left w:val="nil"/>
              <w:bottom w:val="single" w:sz="6" w:space="0" w:color="000000"/>
              <w:right w:val="single" w:sz="6" w:space="0" w:color="000000"/>
            </w:tcBorders>
            <w:shd w:val="clear" w:color="000000" w:fill="FFFFFF"/>
            <w:vAlign w:val="bottom"/>
          </w:tcPr>
          <w:p w:rsidR="00B41222" w:rsidRPr="00106725" w:rsidRDefault="008D450B" w:rsidP="00CD2EFA">
            <w:pPr>
              <w:autoSpaceDE w:val="0"/>
              <w:autoSpaceDN w:val="0"/>
              <w:adjustRightInd w:val="0"/>
              <w:spacing w:after="0" w:line="240" w:lineRule="auto"/>
              <w:ind w:left="80"/>
              <w:rPr>
                <w:rFonts w:ascii="Times New Roman" w:hAnsi="Times New Roman"/>
                <w:lang w:val="ro-RO"/>
              </w:rPr>
            </w:pPr>
            <w:r w:rsidRPr="00106725">
              <w:rPr>
                <w:rFonts w:ascii="Times New Roman" w:hAnsi="Times New Roman"/>
                <w:lang w:val="ro-RO"/>
              </w:rPr>
              <w:t>Glasgow Coma Scale</w:t>
            </w:r>
          </w:p>
        </w:tc>
      </w:tr>
      <w:tr w:rsidR="00B41222" w:rsidRPr="00106725" w:rsidTr="00FF57B6">
        <w:trPr>
          <w:trHeight w:val="306"/>
        </w:trPr>
        <w:tc>
          <w:tcPr>
            <w:tcW w:w="1140" w:type="dxa"/>
            <w:tcBorders>
              <w:top w:val="nil"/>
              <w:left w:val="single" w:sz="6" w:space="0" w:color="000000"/>
              <w:bottom w:val="single" w:sz="6" w:space="0" w:color="000000"/>
              <w:right w:val="single" w:sz="6" w:space="0" w:color="000000"/>
            </w:tcBorders>
            <w:shd w:val="clear" w:color="000000" w:fill="FFFFFF"/>
            <w:vAlign w:val="bottom"/>
          </w:tcPr>
          <w:p w:rsidR="00B41222" w:rsidRPr="00106725" w:rsidRDefault="00B41222" w:rsidP="00CD2EFA">
            <w:pPr>
              <w:autoSpaceDE w:val="0"/>
              <w:autoSpaceDN w:val="0"/>
              <w:adjustRightInd w:val="0"/>
              <w:spacing w:after="0" w:line="240" w:lineRule="auto"/>
              <w:ind w:left="120"/>
              <w:rPr>
                <w:rFonts w:ascii="Times New Roman" w:hAnsi="Times New Roman"/>
                <w:b/>
                <w:bCs/>
                <w:lang w:val="ro-RO"/>
              </w:rPr>
            </w:pPr>
            <w:r w:rsidRPr="00106725">
              <w:rPr>
                <w:rFonts w:ascii="Times New Roman" w:hAnsi="Times New Roman"/>
                <w:b/>
                <w:bCs/>
                <w:lang w:val="ro-RO"/>
              </w:rPr>
              <w:t>CFA</w:t>
            </w:r>
          </w:p>
        </w:tc>
        <w:tc>
          <w:tcPr>
            <w:tcW w:w="9060" w:type="dxa"/>
            <w:tcBorders>
              <w:top w:val="nil"/>
              <w:left w:val="nil"/>
              <w:bottom w:val="single" w:sz="6" w:space="0" w:color="000000"/>
              <w:right w:val="single" w:sz="6" w:space="0" w:color="000000"/>
            </w:tcBorders>
            <w:shd w:val="clear" w:color="000000" w:fill="FFFFFF"/>
            <w:vAlign w:val="bottom"/>
          </w:tcPr>
          <w:p w:rsidR="00B41222" w:rsidRPr="00106725" w:rsidRDefault="00B41222" w:rsidP="00CD2EFA">
            <w:pPr>
              <w:autoSpaceDE w:val="0"/>
              <w:autoSpaceDN w:val="0"/>
              <w:adjustRightInd w:val="0"/>
              <w:spacing w:after="0" w:line="240" w:lineRule="auto"/>
              <w:ind w:left="80"/>
              <w:rPr>
                <w:rFonts w:ascii="Times New Roman" w:hAnsi="Times New Roman"/>
                <w:lang w:val="ro-RO"/>
              </w:rPr>
            </w:pPr>
            <w:r w:rsidRPr="00106725">
              <w:rPr>
                <w:rFonts w:ascii="Times New Roman" w:hAnsi="Times New Roman"/>
                <w:lang w:val="ro-RO"/>
              </w:rPr>
              <w:t>Scala Categorii Funcţionale de Ambulaţie</w:t>
            </w:r>
          </w:p>
        </w:tc>
      </w:tr>
      <w:tr w:rsidR="00B41222" w:rsidRPr="00106725" w:rsidTr="00FF57B6">
        <w:trPr>
          <w:trHeight w:val="309"/>
        </w:trPr>
        <w:tc>
          <w:tcPr>
            <w:tcW w:w="1140" w:type="dxa"/>
            <w:tcBorders>
              <w:top w:val="nil"/>
              <w:left w:val="single" w:sz="6" w:space="0" w:color="000000"/>
              <w:bottom w:val="single" w:sz="6" w:space="0" w:color="000000"/>
              <w:right w:val="single" w:sz="6" w:space="0" w:color="000000"/>
            </w:tcBorders>
            <w:shd w:val="clear" w:color="000000" w:fill="FFFFFF"/>
            <w:vAlign w:val="bottom"/>
          </w:tcPr>
          <w:p w:rsidR="00B41222" w:rsidRPr="00106725" w:rsidRDefault="00B41222" w:rsidP="00CD2EFA">
            <w:pPr>
              <w:autoSpaceDE w:val="0"/>
              <w:autoSpaceDN w:val="0"/>
              <w:adjustRightInd w:val="0"/>
              <w:spacing w:after="0" w:line="240" w:lineRule="auto"/>
              <w:ind w:left="120"/>
              <w:rPr>
                <w:rFonts w:ascii="Times New Roman" w:hAnsi="Times New Roman"/>
                <w:lang w:val="ro-RO"/>
              </w:rPr>
            </w:pPr>
            <w:r w:rsidRPr="00106725">
              <w:rPr>
                <w:rFonts w:ascii="Times New Roman" w:hAnsi="Times New Roman"/>
                <w:b/>
                <w:bCs/>
                <w:lang w:val="ro-RO"/>
              </w:rPr>
              <w:t>FIM</w:t>
            </w:r>
          </w:p>
        </w:tc>
        <w:tc>
          <w:tcPr>
            <w:tcW w:w="9060" w:type="dxa"/>
            <w:tcBorders>
              <w:top w:val="nil"/>
              <w:left w:val="nil"/>
              <w:bottom w:val="single" w:sz="6" w:space="0" w:color="000000"/>
              <w:right w:val="single" w:sz="6" w:space="0" w:color="000000"/>
            </w:tcBorders>
            <w:shd w:val="clear" w:color="000000" w:fill="FFFFFF"/>
            <w:vAlign w:val="bottom"/>
          </w:tcPr>
          <w:p w:rsidR="00B41222" w:rsidRPr="00106725" w:rsidRDefault="00B41222" w:rsidP="00CD2EFA">
            <w:pPr>
              <w:autoSpaceDE w:val="0"/>
              <w:autoSpaceDN w:val="0"/>
              <w:adjustRightInd w:val="0"/>
              <w:spacing w:after="0" w:line="240" w:lineRule="auto"/>
              <w:ind w:left="80"/>
              <w:rPr>
                <w:rFonts w:ascii="Times New Roman" w:hAnsi="Times New Roman"/>
                <w:lang w:val="ro-RO"/>
              </w:rPr>
            </w:pPr>
            <w:r w:rsidRPr="00106725">
              <w:rPr>
                <w:rFonts w:ascii="Times New Roman" w:hAnsi="Times New Roman"/>
                <w:lang w:val="ro-RO"/>
              </w:rPr>
              <w:t>Scala de Măsurare a Independenţei Funcţionale (</w:t>
            </w:r>
            <w:r w:rsidR="00910307" w:rsidRPr="00106725">
              <w:rPr>
                <w:rFonts w:ascii="Times New Roman" w:hAnsi="Times New Roman"/>
                <w:lang w:val="ro-RO"/>
              </w:rPr>
              <w:t>Funcţional</w:t>
            </w:r>
            <w:r w:rsidRPr="00106725">
              <w:rPr>
                <w:rFonts w:ascii="Times New Roman" w:hAnsi="Times New Roman"/>
                <w:lang w:val="ro-RO"/>
              </w:rPr>
              <w:t xml:space="preserve"> Independence Measurement)</w:t>
            </w:r>
          </w:p>
        </w:tc>
      </w:tr>
      <w:tr w:rsidR="00B41222" w:rsidRPr="00106725" w:rsidTr="00FF57B6">
        <w:trPr>
          <w:trHeight w:val="306"/>
        </w:trPr>
        <w:tc>
          <w:tcPr>
            <w:tcW w:w="1140" w:type="dxa"/>
            <w:tcBorders>
              <w:top w:val="nil"/>
              <w:left w:val="single" w:sz="6" w:space="0" w:color="000000"/>
              <w:bottom w:val="single" w:sz="6" w:space="0" w:color="000000"/>
              <w:right w:val="single" w:sz="6" w:space="0" w:color="000000"/>
            </w:tcBorders>
            <w:shd w:val="clear" w:color="000000" w:fill="FFFFFF"/>
            <w:vAlign w:val="bottom"/>
          </w:tcPr>
          <w:p w:rsidR="00B41222" w:rsidRPr="00106725" w:rsidRDefault="00B41222" w:rsidP="00CD2EFA">
            <w:pPr>
              <w:autoSpaceDE w:val="0"/>
              <w:autoSpaceDN w:val="0"/>
              <w:adjustRightInd w:val="0"/>
              <w:spacing w:after="0" w:line="240" w:lineRule="auto"/>
              <w:ind w:left="120"/>
              <w:rPr>
                <w:rFonts w:ascii="Times New Roman" w:hAnsi="Times New Roman"/>
                <w:lang w:val="ro-RO"/>
              </w:rPr>
            </w:pPr>
            <w:r w:rsidRPr="00106725">
              <w:rPr>
                <w:rFonts w:ascii="Times New Roman" w:hAnsi="Times New Roman"/>
                <w:b/>
                <w:bCs/>
                <w:lang w:val="ro-RO"/>
              </w:rPr>
              <w:t>FT</w:t>
            </w:r>
          </w:p>
        </w:tc>
        <w:tc>
          <w:tcPr>
            <w:tcW w:w="9060" w:type="dxa"/>
            <w:tcBorders>
              <w:top w:val="nil"/>
              <w:left w:val="nil"/>
              <w:bottom w:val="single" w:sz="6" w:space="0" w:color="000000"/>
              <w:right w:val="single" w:sz="6" w:space="0" w:color="000000"/>
            </w:tcBorders>
            <w:shd w:val="clear" w:color="000000" w:fill="FFFFFF"/>
            <w:vAlign w:val="bottom"/>
          </w:tcPr>
          <w:p w:rsidR="00B41222" w:rsidRPr="00106725" w:rsidRDefault="00B41222" w:rsidP="00CD2EFA">
            <w:pPr>
              <w:autoSpaceDE w:val="0"/>
              <w:autoSpaceDN w:val="0"/>
              <w:adjustRightInd w:val="0"/>
              <w:spacing w:after="0" w:line="240" w:lineRule="auto"/>
              <w:ind w:left="80"/>
              <w:rPr>
                <w:rFonts w:ascii="Times New Roman" w:hAnsi="Times New Roman"/>
                <w:lang w:val="ro-RO"/>
              </w:rPr>
            </w:pPr>
            <w:r w:rsidRPr="00106725">
              <w:rPr>
                <w:rFonts w:ascii="Times New Roman" w:hAnsi="Times New Roman"/>
                <w:lang w:val="ro-RO"/>
              </w:rPr>
              <w:t>Fizioterapie</w:t>
            </w:r>
          </w:p>
        </w:tc>
      </w:tr>
      <w:tr w:rsidR="00B41222" w:rsidRPr="00106725" w:rsidTr="00FF57B6">
        <w:trPr>
          <w:trHeight w:val="306"/>
        </w:trPr>
        <w:tc>
          <w:tcPr>
            <w:tcW w:w="1140" w:type="dxa"/>
            <w:tcBorders>
              <w:top w:val="nil"/>
              <w:left w:val="single" w:sz="6" w:space="0" w:color="000000"/>
              <w:bottom w:val="single" w:sz="6" w:space="0" w:color="000000"/>
              <w:right w:val="single" w:sz="6" w:space="0" w:color="000000"/>
            </w:tcBorders>
            <w:shd w:val="clear" w:color="000000" w:fill="FFFFFF"/>
            <w:vAlign w:val="bottom"/>
          </w:tcPr>
          <w:p w:rsidR="00B41222" w:rsidRPr="00106725" w:rsidRDefault="00B41222" w:rsidP="00CD2EFA">
            <w:pPr>
              <w:autoSpaceDE w:val="0"/>
              <w:autoSpaceDN w:val="0"/>
              <w:adjustRightInd w:val="0"/>
              <w:spacing w:after="0" w:line="240" w:lineRule="auto"/>
              <w:ind w:left="120"/>
              <w:rPr>
                <w:rFonts w:ascii="Times New Roman" w:hAnsi="Times New Roman"/>
                <w:b/>
                <w:bCs/>
                <w:lang w:val="ro-RO"/>
              </w:rPr>
            </w:pPr>
            <w:r w:rsidRPr="00106725">
              <w:rPr>
                <w:rFonts w:ascii="Times New Roman" w:hAnsi="Times New Roman"/>
                <w:b/>
                <w:bCs/>
                <w:lang w:val="ro-RO"/>
              </w:rPr>
              <w:t>IRM</w:t>
            </w:r>
          </w:p>
        </w:tc>
        <w:tc>
          <w:tcPr>
            <w:tcW w:w="9060" w:type="dxa"/>
            <w:tcBorders>
              <w:top w:val="nil"/>
              <w:left w:val="nil"/>
              <w:bottom w:val="single" w:sz="6" w:space="0" w:color="000000"/>
              <w:right w:val="single" w:sz="6" w:space="0" w:color="000000"/>
            </w:tcBorders>
            <w:shd w:val="clear" w:color="000000" w:fill="FFFFFF"/>
            <w:vAlign w:val="bottom"/>
          </w:tcPr>
          <w:p w:rsidR="00B41222" w:rsidRPr="00106725" w:rsidRDefault="00B41222" w:rsidP="00CD2EFA">
            <w:pPr>
              <w:autoSpaceDE w:val="0"/>
              <w:autoSpaceDN w:val="0"/>
              <w:adjustRightInd w:val="0"/>
              <w:spacing w:after="0" w:line="240" w:lineRule="auto"/>
              <w:ind w:left="80"/>
              <w:rPr>
                <w:rFonts w:ascii="Times New Roman" w:hAnsi="Times New Roman"/>
                <w:lang w:val="ro-RO"/>
              </w:rPr>
            </w:pPr>
            <w:r w:rsidRPr="00106725">
              <w:rPr>
                <w:rFonts w:ascii="Times New Roman" w:hAnsi="Times New Roman"/>
                <w:lang w:val="ro-RO"/>
              </w:rPr>
              <w:t>Imagistică prin rezonan</w:t>
            </w:r>
            <w:r w:rsidR="00E97832" w:rsidRPr="00106725">
              <w:rPr>
                <w:rFonts w:ascii="Times New Roman" w:hAnsi="Times New Roman"/>
                <w:lang w:val="ro-RO"/>
              </w:rPr>
              <w:t>t</w:t>
            </w:r>
            <w:r w:rsidRPr="00106725">
              <w:rPr>
                <w:rFonts w:ascii="Times New Roman" w:hAnsi="Times New Roman"/>
                <w:lang w:val="ro-RO"/>
              </w:rPr>
              <w:t>ă magnetică</w:t>
            </w:r>
          </w:p>
        </w:tc>
      </w:tr>
      <w:tr w:rsidR="00B41222" w:rsidRPr="00106725" w:rsidTr="00FF57B6">
        <w:trPr>
          <w:trHeight w:val="268"/>
        </w:trPr>
        <w:tc>
          <w:tcPr>
            <w:tcW w:w="1140" w:type="dxa"/>
            <w:tcBorders>
              <w:top w:val="nil"/>
              <w:left w:val="single" w:sz="6" w:space="0" w:color="000000"/>
              <w:bottom w:val="single" w:sz="6" w:space="0" w:color="000000"/>
              <w:right w:val="single" w:sz="6" w:space="0" w:color="000000"/>
            </w:tcBorders>
            <w:shd w:val="clear" w:color="000000" w:fill="FFFFFF"/>
            <w:vAlign w:val="bottom"/>
          </w:tcPr>
          <w:p w:rsidR="00B41222" w:rsidRPr="00106725" w:rsidRDefault="00B41222" w:rsidP="00CD2EFA">
            <w:pPr>
              <w:autoSpaceDE w:val="0"/>
              <w:autoSpaceDN w:val="0"/>
              <w:adjustRightInd w:val="0"/>
              <w:spacing w:after="0" w:line="268" w:lineRule="atLeast"/>
              <w:ind w:left="120"/>
              <w:rPr>
                <w:rFonts w:ascii="Times New Roman" w:hAnsi="Times New Roman"/>
                <w:lang w:val="ro-RO"/>
              </w:rPr>
            </w:pPr>
            <w:r w:rsidRPr="00106725">
              <w:rPr>
                <w:rFonts w:ascii="Times New Roman" w:hAnsi="Times New Roman"/>
                <w:b/>
                <w:bCs/>
                <w:lang w:val="ro-RO"/>
              </w:rPr>
              <w:t>KT</w:t>
            </w:r>
          </w:p>
        </w:tc>
        <w:tc>
          <w:tcPr>
            <w:tcW w:w="9060" w:type="dxa"/>
            <w:tcBorders>
              <w:top w:val="nil"/>
              <w:left w:val="nil"/>
              <w:bottom w:val="single" w:sz="6" w:space="0" w:color="000000"/>
              <w:right w:val="single" w:sz="6" w:space="0" w:color="000000"/>
            </w:tcBorders>
            <w:shd w:val="clear" w:color="000000" w:fill="FFFFFF"/>
            <w:vAlign w:val="bottom"/>
          </w:tcPr>
          <w:p w:rsidR="00B41222" w:rsidRPr="00106725" w:rsidRDefault="00B41222" w:rsidP="00CD2EFA">
            <w:pPr>
              <w:autoSpaceDE w:val="0"/>
              <w:autoSpaceDN w:val="0"/>
              <w:adjustRightInd w:val="0"/>
              <w:spacing w:after="0" w:line="268" w:lineRule="atLeast"/>
              <w:ind w:left="80"/>
              <w:rPr>
                <w:rFonts w:ascii="Times New Roman" w:hAnsi="Times New Roman"/>
                <w:lang w:val="ro-RO"/>
              </w:rPr>
            </w:pPr>
            <w:r w:rsidRPr="00106725">
              <w:rPr>
                <w:rFonts w:ascii="Times New Roman" w:hAnsi="Times New Roman"/>
                <w:lang w:val="ro-RO"/>
              </w:rPr>
              <w:t>Kinetoterapie</w:t>
            </w:r>
          </w:p>
        </w:tc>
      </w:tr>
      <w:tr w:rsidR="00B41222" w:rsidRPr="00106725" w:rsidTr="00FF57B6">
        <w:trPr>
          <w:trHeight w:val="263"/>
        </w:trPr>
        <w:tc>
          <w:tcPr>
            <w:tcW w:w="1140" w:type="dxa"/>
            <w:tcBorders>
              <w:top w:val="nil"/>
              <w:left w:val="single" w:sz="6" w:space="0" w:color="000000"/>
              <w:bottom w:val="single" w:sz="6" w:space="0" w:color="000000"/>
              <w:right w:val="single" w:sz="6" w:space="0" w:color="000000"/>
            </w:tcBorders>
            <w:shd w:val="clear" w:color="000000" w:fill="FFFFFF"/>
            <w:vAlign w:val="bottom"/>
          </w:tcPr>
          <w:p w:rsidR="00B41222" w:rsidRPr="00106725" w:rsidRDefault="00B41222" w:rsidP="00CD2EFA">
            <w:pPr>
              <w:autoSpaceDE w:val="0"/>
              <w:autoSpaceDN w:val="0"/>
              <w:adjustRightInd w:val="0"/>
              <w:spacing w:after="0" w:line="262" w:lineRule="atLeast"/>
              <w:ind w:left="120"/>
              <w:rPr>
                <w:rFonts w:ascii="Times New Roman" w:hAnsi="Times New Roman"/>
                <w:lang w:val="ro-RO"/>
              </w:rPr>
            </w:pPr>
            <w:r w:rsidRPr="00106725">
              <w:rPr>
                <w:rFonts w:ascii="Times New Roman" w:hAnsi="Times New Roman"/>
                <w:b/>
                <w:bCs/>
                <w:lang w:val="ro-RO"/>
              </w:rPr>
              <w:t>KTA</w:t>
            </w:r>
          </w:p>
        </w:tc>
        <w:tc>
          <w:tcPr>
            <w:tcW w:w="9060" w:type="dxa"/>
            <w:tcBorders>
              <w:top w:val="nil"/>
              <w:left w:val="nil"/>
              <w:bottom w:val="single" w:sz="6" w:space="0" w:color="000000"/>
              <w:right w:val="single" w:sz="6" w:space="0" w:color="000000"/>
            </w:tcBorders>
            <w:shd w:val="clear" w:color="000000" w:fill="FFFFFF"/>
            <w:vAlign w:val="bottom"/>
          </w:tcPr>
          <w:p w:rsidR="00B41222" w:rsidRPr="00106725" w:rsidRDefault="00B41222" w:rsidP="00CD2EFA">
            <w:pPr>
              <w:autoSpaceDE w:val="0"/>
              <w:autoSpaceDN w:val="0"/>
              <w:adjustRightInd w:val="0"/>
              <w:spacing w:after="0" w:line="262" w:lineRule="atLeast"/>
              <w:ind w:left="80"/>
              <w:rPr>
                <w:rFonts w:ascii="Times New Roman" w:hAnsi="Times New Roman"/>
                <w:lang w:val="ro-RO"/>
              </w:rPr>
            </w:pPr>
            <w:r w:rsidRPr="00106725">
              <w:rPr>
                <w:rFonts w:ascii="Times New Roman" w:hAnsi="Times New Roman"/>
                <w:lang w:val="ro-RO"/>
              </w:rPr>
              <w:t>Kinetoterapie activă</w:t>
            </w:r>
          </w:p>
        </w:tc>
      </w:tr>
      <w:tr w:rsidR="00B41222" w:rsidRPr="00106725" w:rsidTr="00FF57B6">
        <w:trPr>
          <w:trHeight w:val="268"/>
        </w:trPr>
        <w:tc>
          <w:tcPr>
            <w:tcW w:w="1140" w:type="dxa"/>
            <w:tcBorders>
              <w:top w:val="nil"/>
              <w:left w:val="single" w:sz="6" w:space="0" w:color="000000"/>
              <w:bottom w:val="single" w:sz="6" w:space="0" w:color="000000"/>
              <w:right w:val="single" w:sz="6" w:space="0" w:color="000000"/>
            </w:tcBorders>
            <w:shd w:val="clear" w:color="000000" w:fill="FFFFFF"/>
            <w:vAlign w:val="bottom"/>
          </w:tcPr>
          <w:p w:rsidR="00B41222" w:rsidRPr="00106725" w:rsidRDefault="00B41222" w:rsidP="00CD2EFA">
            <w:pPr>
              <w:autoSpaceDE w:val="0"/>
              <w:autoSpaceDN w:val="0"/>
              <w:adjustRightInd w:val="0"/>
              <w:spacing w:after="0" w:line="268" w:lineRule="atLeast"/>
              <w:ind w:left="120"/>
              <w:rPr>
                <w:rFonts w:ascii="Times New Roman" w:hAnsi="Times New Roman"/>
                <w:lang w:val="ro-RO"/>
              </w:rPr>
            </w:pPr>
            <w:r w:rsidRPr="00106725">
              <w:rPr>
                <w:rFonts w:ascii="Times New Roman" w:hAnsi="Times New Roman"/>
                <w:b/>
                <w:bCs/>
                <w:lang w:val="ro-RO"/>
              </w:rPr>
              <w:t>KTP</w:t>
            </w:r>
          </w:p>
        </w:tc>
        <w:tc>
          <w:tcPr>
            <w:tcW w:w="9060" w:type="dxa"/>
            <w:tcBorders>
              <w:top w:val="nil"/>
              <w:left w:val="nil"/>
              <w:bottom w:val="single" w:sz="6" w:space="0" w:color="000000"/>
              <w:right w:val="single" w:sz="6" w:space="0" w:color="000000"/>
            </w:tcBorders>
            <w:shd w:val="clear" w:color="000000" w:fill="FFFFFF"/>
            <w:vAlign w:val="bottom"/>
          </w:tcPr>
          <w:p w:rsidR="00B41222" w:rsidRPr="00106725" w:rsidRDefault="00B41222" w:rsidP="00CD2EFA">
            <w:pPr>
              <w:autoSpaceDE w:val="0"/>
              <w:autoSpaceDN w:val="0"/>
              <w:adjustRightInd w:val="0"/>
              <w:spacing w:after="0" w:line="268" w:lineRule="atLeast"/>
              <w:ind w:left="80"/>
              <w:rPr>
                <w:rFonts w:ascii="Times New Roman" w:hAnsi="Times New Roman"/>
                <w:lang w:val="ro-RO"/>
              </w:rPr>
            </w:pPr>
            <w:r w:rsidRPr="00106725">
              <w:rPr>
                <w:rFonts w:ascii="Times New Roman" w:hAnsi="Times New Roman"/>
                <w:lang w:val="ro-RO"/>
              </w:rPr>
              <w:t>Kinetoterapie pasivă</w:t>
            </w:r>
          </w:p>
        </w:tc>
      </w:tr>
      <w:tr w:rsidR="00B41222" w:rsidRPr="00106725" w:rsidTr="00FF57B6">
        <w:trPr>
          <w:trHeight w:val="263"/>
        </w:trPr>
        <w:tc>
          <w:tcPr>
            <w:tcW w:w="1140" w:type="dxa"/>
            <w:tcBorders>
              <w:top w:val="nil"/>
              <w:left w:val="single" w:sz="6" w:space="0" w:color="000000"/>
              <w:bottom w:val="single" w:sz="6" w:space="0" w:color="000000"/>
              <w:right w:val="single" w:sz="6" w:space="0" w:color="000000"/>
            </w:tcBorders>
            <w:shd w:val="clear" w:color="000000" w:fill="FFFFFF"/>
            <w:vAlign w:val="bottom"/>
          </w:tcPr>
          <w:p w:rsidR="00B41222" w:rsidRPr="00106725" w:rsidRDefault="00B41222" w:rsidP="00CD2EFA">
            <w:pPr>
              <w:autoSpaceDE w:val="0"/>
              <w:autoSpaceDN w:val="0"/>
              <w:adjustRightInd w:val="0"/>
              <w:spacing w:after="0" w:line="262" w:lineRule="atLeast"/>
              <w:ind w:left="120"/>
              <w:rPr>
                <w:rFonts w:ascii="Times New Roman" w:hAnsi="Times New Roman"/>
                <w:lang w:val="ro-RO"/>
              </w:rPr>
            </w:pPr>
            <w:r w:rsidRPr="00106725">
              <w:rPr>
                <w:rFonts w:ascii="Times New Roman" w:hAnsi="Times New Roman"/>
                <w:b/>
                <w:bCs/>
                <w:lang w:val="ro-RO"/>
              </w:rPr>
              <w:t>MAS</w:t>
            </w:r>
          </w:p>
        </w:tc>
        <w:tc>
          <w:tcPr>
            <w:tcW w:w="9060" w:type="dxa"/>
            <w:tcBorders>
              <w:top w:val="nil"/>
              <w:left w:val="nil"/>
              <w:bottom w:val="single" w:sz="6" w:space="0" w:color="000000"/>
              <w:right w:val="single" w:sz="6" w:space="0" w:color="000000"/>
            </w:tcBorders>
            <w:shd w:val="clear" w:color="000000" w:fill="FFFFFF"/>
            <w:vAlign w:val="bottom"/>
          </w:tcPr>
          <w:p w:rsidR="00B41222" w:rsidRPr="00106725" w:rsidRDefault="00B41222" w:rsidP="00CD2EFA">
            <w:pPr>
              <w:autoSpaceDE w:val="0"/>
              <w:autoSpaceDN w:val="0"/>
              <w:adjustRightInd w:val="0"/>
              <w:spacing w:after="0" w:line="262" w:lineRule="atLeast"/>
              <w:ind w:left="80"/>
              <w:rPr>
                <w:rFonts w:ascii="Times New Roman" w:hAnsi="Times New Roman"/>
                <w:lang w:val="ro-RO"/>
              </w:rPr>
            </w:pPr>
            <w:r w:rsidRPr="00106725">
              <w:rPr>
                <w:rFonts w:ascii="Times New Roman" w:hAnsi="Times New Roman"/>
                <w:lang w:val="ro-RO"/>
              </w:rPr>
              <w:t>Scala clinică de evaluare a spasticităţii (Scala Ashworth)</w:t>
            </w:r>
          </w:p>
        </w:tc>
      </w:tr>
      <w:tr w:rsidR="00B41222" w:rsidRPr="00106725" w:rsidTr="00FF57B6">
        <w:trPr>
          <w:trHeight w:val="268"/>
        </w:trPr>
        <w:tc>
          <w:tcPr>
            <w:tcW w:w="1140" w:type="dxa"/>
            <w:tcBorders>
              <w:top w:val="nil"/>
              <w:left w:val="single" w:sz="6" w:space="0" w:color="000000"/>
              <w:bottom w:val="single" w:sz="6" w:space="0" w:color="000000"/>
              <w:right w:val="single" w:sz="6" w:space="0" w:color="000000"/>
            </w:tcBorders>
            <w:shd w:val="clear" w:color="000000" w:fill="FFFFFF"/>
            <w:vAlign w:val="bottom"/>
          </w:tcPr>
          <w:p w:rsidR="00B41222" w:rsidRPr="00106725" w:rsidRDefault="00B41222" w:rsidP="00CD2EFA">
            <w:pPr>
              <w:autoSpaceDE w:val="0"/>
              <w:autoSpaceDN w:val="0"/>
              <w:adjustRightInd w:val="0"/>
              <w:spacing w:after="0" w:line="268" w:lineRule="atLeast"/>
              <w:ind w:left="120"/>
              <w:rPr>
                <w:rFonts w:ascii="Times New Roman" w:hAnsi="Times New Roman"/>
                <w:lang w:val="ro-RO"/>
              </w:rPr>
            </w:pPr>
            <w:r w:rsidRPr="00106725">
              <w:rPr>
                <w:rFonts w:ascii="Times New Roman" w:hAnsi="Times New Roman"/>
                <w:b/>
                <w:bCs/>
                <w:lang w:val="ro-RO"/>
              </w:rPr>
              <w:t>MRC</w:t>
            </w:r>
          </w:p>
        </w:tc>
        <w:tc>
          <w:tcPr>
            <w:tcW w:w="9060" w:type="dxa"/>
            <w:tcBorders>
              <w:top w:val="nil"/>
              <w:left w:val="nil"/>
              <w:bottom w:val="single" w:sz="6" w:space="0" w:color="000000"/>
              <w:right w:val="single" w:sz="6" w:space="0" w:color="000000"/>
            </w:tcBorders>
            <w:shd w:val="clear" w:color="000000" w:fill="FFFFFF"/>
            <w:vAlign w:val="bottom"/>
          </w:tcPr>
          <w:p w:rsidR="00B41222" w:rsidRPr="00106725" w:rsidRDefault="00B41222" w:rsidP="00CD2EFA">
            <w:pPr>
              <w:autoSpaceDE w:val="0"/>
              <w:autoSpaceDN w:val="0"/>
              <w:adjustRightInd w:val="0"/>
              <w:spacing w:after="0" w:line="268" w:lineRule="atLeast"/>
              <w:ind w:left="80"/>
              <w:rPr>
                <w:rFonts w:ascii="Times New Roman" w:hAnsi="Times New Roman"/>
                <w:lang w:val="ro-RO"/>
              </w:rPr>
            </w:pPr>
            <w:r w:rsidRPr="00106725">
              <w:rPr>
                <w:rFonts w:ascii="Times New Roman" w:hAnsi="Times New Roman"/>
                <w:lang w:val="ro-RO"/>
              </w:rPr>
              <w:t>Scala clinică de evaluare manuală a forţei musculare (Medical Research Council)</w:t>
            </w:r>
          </w:p>
        </w:tc>
      </w:tr>
      <w:tr w:rsidR="00B41222" w:rsidRPr="00106725" w:rsidTr="00FF57B6">
        <w:trPr>
          <w:trHeight w:val="306"/>
        </w:trPr>
        <w:tc>
          <w:tcPr>
            <w:tcW w:w="1140" w:type="dxa"/>
            <w:tcBorders>
              <w:top w:val="nil"/>
              <w:left w:val="single" w:sz="6" w:space="0" w:color="000000"/>
              <w:bottom w:val="single" w:sz="6" w:space="0" w:color="000000"/>
              <w:right w:val="single" w:sz="6" w:space="0" w:color="000000"/>
            </w:tcBorders>
            <w:shd w:val="clear" w:color="000000" w:fill="FFFFFF"/>
            <w:vAlign w:val="bottom"/>
          </w:tcPr>
          <w:p w:rsidR="00B41222" w:rsidRPr="00106725" w:rsidRDefault="00B41222" w:rsidP="00CD2EFA">
            <w:pPr>
              <w:autoSpaceDE w:val="0"/>
              <w:autoSpaceDN w:val="0"/>
              <w:adjustRightInd w:val="0"/>
              <w:spacing w:after="0" w:line="240" w:lineRule="auto"/>
              <w:ind w:left="120"/>
              <w:rPr>
                <w:rFonts w:ascii="Times New Roman" w:hAnsi="Times New Roman"/>
                <w:lang w:val="ro-RO"/>
              </w:rPr>
            </w:pPr>
            <w:r w:rsidRPr="00106725">
              <w:rPr>
                <w:rFonts w:ascii="Times New Roman" w:hAnsi="Times New Roman"/>
                <w:b/>
                <w:bCs/>
                <w:lang w:val="ro-RO"/>
              </w:rPr>
              <w:t>OMS</w:t>
            </w:r>
          </w:p>
        </w:tc>
        <w:tc>
          <w:tcPr>
            <w:tcW w:w="9060" w:type="dxa"/>
            <w:tcBorders>
              <w:top w:val="nil"/>
              <w:left w:val="nil"/>
              <w:bottom w:val="single" w:sz="6" w:space="0" w:color="000000"/>
              <w:right w:val="single" w:sz="6" w:space="0" w:color="000000"/>
            </w:tcBorders>
            <w:shd w:val="clear" w:color="000000" w:fill="FFFFFF"/>
            <w:vAlign w:val="bottom"/>
          </w:tcPr>
          <w:p w:rsidR="00B41222" w:rsidRPr="00106725" w:rsidRDefault="00B41222" w:rsidP="00CD2EFA">
            <w:pPr>
              <w:autoSpaceDE w:val="0"/>
              <w:autoSpaceDN w:val="0"/>
              <w:adjustRightInd w:val="0"/>
              <w:spacing w:after="0" w:line="240" w:lineRule="auto"/>
              <w:ind w:left="80"/>
              <w:rPr>
                <w:rFonts w:ascii="Times New Roman" w:hAnsi="Times New Roman"/>
                <w:lang w:val="ro-RO"/>
              </w:rPr>
            </w:pPr>
            <w:r w:rsidRPr="00106725">
              <w:rPr>
                <w:rFonts w:ascii="Times New Roman" w:hAnsi="Times New Roman"/>
                <w:lang w:val="ro-RO"/>
              </w:rPr>
              <w:t>Organizaţia Mondială a Sănătăţii</w:t>
            </w:r>
          </w:p>
        </w:tc>
      </w:tr>
      <w:tr w:rsidR="00B41222" w:rsidRPr="00106725" w:rsidTr="00FF57B6">
        <w:trPr>
          <w:trHeight w:val="308"/>
        </w:trPr>
        <w:tc>
          <w:tcPr>
            <w:tcW w:w="1140" w:type="dxa"/>
            <w:tcBorders>
              <w:top w:val="nil"/>
              <w:left w:val="single" w:sz="6" w:space="0" w:color="000000"/>
              <w:bottom w:val="single" w:sz="6" w:space="0" w:color="000000"/>
              <w:right w:val="single" w:sz="6" w:space="0" w:color="000000"/>
            </w:tcBorders>
            <w:shd w:val="clear" w:color="000000" w:fill="FFFFFF"/>
            <w:vAlign w:val="bottom"/>
          </w:tcPr>
          <w:p w:rsidR="00B41222" w:rsidRPr="00106725" w:rsidRDefault="00B41222" w:rsidP="00CD2EFA">
            <w:pPr>
              <w:autoSpaceDE w:val="0"/>
              <w:autoSpaceDN w:val="0"/>
              <w:adjustRightInd w:val="0"/>
              <w:spacing w:after="0" w:line="240" w:lineRule="auto"/>
              <w:ind w:left="120"/>
              <w:rPr>
                <w:rFonts w:ascii="Times New Roman" w:hAnsi="Times New Roman"/>
                <w:lang w:val="ro-RO"/>
              </w:rPr>
            </w:pPr>
            <w:r w:rsidRPr="00106725">
              <w:rPr>
                <w:rFonts w:ascii="Times New Roman" w:hAnsi="Times New Roman"/>
                <w:b/>
                <w:bCs/>
                <w:lang w:val="ro-RO"/>
              </w:rPr>
              <w:t>QOL</w:t>
            </w:r>
          </w:p>
        </w:tc>
        <w:tc>
          <w:tcPr>
            <w:tcW w:w="9060" w:type="dxa"/>
            <w:tcBorders>
              <w:top w:val="nil"/>
              <w:left w:val="nil"/>
              <w:bottom w:val="single" w:sz="6" w:space="0" w:color="000000"/>
              <w:right w:val="single" w:sz="6" w:space="0" w:color="000000"/>
            </w:tcBorders>
            <w:shd w:val="clear" w:color="000000" w:fill="FFFFFF"/>
            <w:vAlign w:val="bottom"/>
          </w:tcPr>
          <w:p w:rsidR="00B41222" w:rsidRPr="00106725" w:rsidRDefault="00B41222" w:rsidP="00CD2EFA">
            <w:pPr>
              <w:autoSpaceDE w:val="0"/>
              <w:autoSpaceDN w:val="0"/>
              <w:adjustRightInd w:val="0"/>
              <w:spacing w:after="0" w:line="240" w:lineRule="auto"/>
              <w:ind w:left="80"/>
              <w:rPr>
                <w:rFonts w:ascii="Times New Roman" w:hAnsi="Times New Roman"/>
                <w:lang w:val="ro-RO"/>
              </w:rPr>
            </w:pPr>
            <w:r w:rsidRPr="00106725">
              <w:rPr>
                <w:rFonts w:ascii="Times New Roman" w:hAnsi="Times New Roman"/>
                <w:lang w:val="ro-RO"/>
              </w:rPr>
              <w:t>Evaluarea calităţii vieţii (Quality of Life)</w:t>
            </w:r>
          </w:p>
        </w:tc>
      </w:tr>
      <w:tr w:rsidR="00B41222" w:rsidRPr="00106725" w:rsidTr="00FF57B6">
        <w:trPr>
          <w:trHeight w:val="308"/>
        </w:trPr>
        <w:tc>
          <w:tcPr>
            <w:tcW w:w="1140" w:type="dxa"/>
            <w:tcBorders>
              <w:top w:val="nil"/>
              <w:left w:val="single" w:sz="6" w:space="0" w:color="000000"/>
              <w:bottom w:val="single" w:sz="6" w:space="0" w:color="000000"/>
              <w:right w:val="single" w:sz="6" w:space="0" w:color="000000"/>
            </w:tcBorders>
            <w:shd w:val="clear" w:color="000000" w:fill="FFFFFF"/>
            <w:vAlign w:val="bottom"/>
          </w:tcPr>
          <w:p w:rsidR="00B41222" w:rsidRPr="00106725" w:rsidRDefault="00B41222" w:rsidP="00CD2EFA">
            <w:pPr>
              <w:autoSpaceDE w:val="0"/>
              <w:autoSpaceDN w:val="0"/>
              <w:adjustRightInd w:val="0"/>
              <w:spacing w:after="0" w:line="240" w:lineRule="auto"/>
              <w:ind w:left="120"/>
              <w:rPr>
                <w:rFonts w:ascii="Times New Roman" w:hAnsi="Times New Roman"/>
                <w:b/>
                <w:bCs/>
                <w:lang w:val="ro-RO"/>
              </w:rPr>
            </w:pPr>
            <w:r w:rsidRPr="00106725">
              <w:rPr>
                <w:rFonts w:ascii="Times New Roman" w:hAnsi="Times New Roman"/>
                <w:b/>
                <w:bCs/>
                <w:lang w:val="ro-RO"/>
              </w:rPr>
              <w:t>RLC</w:t>
            </w:r>
          </w:p>
        </w:tc>
        <w:tc>
          <w:tcPr>
            <w:tcW w:w="9060" w:type="dxa"/>
            <w:tcBorders>
              <w:top w:val="nil"/>
              <w:left w:val="nil"/>
              <w:bottom w:val="single" w:sz="6" w:space="0" w:color="000000"/>
              <w:right w:val="single" w:sz="6" w:space="0" w:color="000000"/>
            </w:tcBorders>
            <w:shd w:val="clear" w:color="000000" w:fill="FFFFFF"/>
            <w:vAlign w:val="bottom"/>
          </w:tcPr>
          <w:p w:rsidR="00B41222" w:rsidRPr="00106725" w:rsidRDefault="00B41222" w:rsidP="00CD2EFA">
            <w:pPr>
              <w:autoSpaceDE w:val="0"/>
              <w:autoSpaceDN w:val="0"/>
              <w:adjustRightInd w:val="0"/>
              <w:spacing w:after="0" w:line="240" w:lineRule="auto"/>
              <w:ind w:left="80"/>
              <w:rPr>
                <w:rFonts w:ascii="Times New Roman" w:hAnsi="Times New Roman"/>
                <w:lang w:val="ro-RO"/>
              </w:rPr>
            </w:pPr>
            <w:r w:rsidRPr="00106725">
              <w:rPr>
                <w:rFonts w:ascii="Times New Roman" w:hAnsi="Times New Roman"/>
                <w:lang w:val="ro-RO"/>
              </w:rPr>
              <w:t>Scala Recuperarea Locus Control (Recovery of Locus Control)</w:t>
            </w:r>
          </w:p>
        </w:tc>
      </w:tr>
      <w:tr w:rsidR="00B41222" w:rsidRPr="00106725" w:rsidTr="00FF57B6">
        <w:trPr>
          <w:trHeight w:val="308"/>
        </w:trPr>
        <w:tc>
          <w:tcPr>
            <w:tcW w:w="1140" w:type="dxa"/>
            <w:tcBorders>
              <w:top w:val="nil"/>
              <w:left w:val="single" w:sz="6" w:space="0" w:color="000000"/>
              <w:bottom w:val="single" w:sz="6" w:space="0" w:color="000000"/>
              <w:right w:val="single" w:sz="6" w:space="0" w:color="000000"/>
            </w:tcBorders>
            <w:shd w:val="clear" w:color="000000" w:fill="FFFFFF"/>
            <w:vAlign w:val="bottom"/>
          </w:tcPr>
          <w:p w:rsidR="00B41222" w:rsidRPr="00106725" w:rsidRDefault="00B41222" w:rsidP="00CD2EFA">
            <w:pPr>
              <w:autoSpaceDE w:val="0"/>
              <w:autoSpaceDN w:val="0"/>
              <w:adjustRightInd w:val="0"/>
              <w:spacing w:after="0" w:line="240" w:lineRule="auto"/>
              <w:ind w:left="120"/>
              <w:rPr>
                <w:rFonts w:ascii="Times New Roman" w:hAnsi="Times New Roman"/>
                <w:b/>
                <w:bCs/>
                <w:lang w:val="ro-RO"/>
              </w:rPr>
            </w:pPr>
            <w:r w:rsidRPr="00106725">
              <w:rPr>
                <w:rFonts w:ascii="Times New Roman" w:hAnsi="Times New Roman"/>
                <w:b/>
                <w:bCs/>
                <w:lang w:val="ro-RO"/>
              </w:rPr>
              <w:t>TA</w:t>
            </w:r>
          </w:p>
        </w:tc>
        <w:tc>
          <w:tcPr>
            <w:tcW w:w="9060" w:type="dxa"/>
            <w:tcBorders>
              <w:top w:val="nil"/>
              <w:left w:val="nil"/>
              <w:bottom w:val="single" w:sz="6" w:space="0" w:color="000000"/>
              <w:right w:val="single" w:sz="6" w:space="0" w:color="000000"/>
            </w:tcBorders>
            <w:shd w:val="clear" w:color="000000" w:fill="FFFFFF"/>
            <w:vAlign w:val="bottom"/>
          </w:tcPr>
          <w:p w:rsidR="00B41222" w:rsidRPr="00106725" w:rsidRDefault="00B41222" w:rsidP="00CD2EFA">
            <w:pPr>
              <w:autoSpaceDE w:val="0"/>
              <w:autoSpaceDN w:val="0"/>
              <w:adjustRightInd w:val="0"/>
              <w:spacing w:after="0" w:line="240" w:lineRule="auto"/>
              <w:ind w:left="80"/>
              <w:rPr>
                <w:rFonts w:ascii="Times New Roman" w:hAnsi="Times New Roman"/>
                <w:lang w:val="ro-RO"/>
              </w:rPr>
            </w:pPr>
            <w:r w:rsidRPr="00106725">
              <w:rPr>
                <w:rFonts w:ascii="Times New Roman" w:hAnsi="Times New Roman"/>
                <w:lang w:val="ro-RO"/>
              </w:rPr>
              <w:t>Tensiune arterială</w:t>
            </w:r>
          </w:p>
        </w:tc>
      </w:tr>
      <w:tr w:rsidR="00B41222" w:rsidRPr="00106725" w:rsidTr="00FF57B6">
        <w:trPr>
          <w:trHeight w:val="308"/>
        </w:trPr>
        <w:tc>
          <w:tcPr>
            <w:tcW w:w="1140" w:type="dxa"/>
            <w:tcBorders>
              <w:top w:val="nil"/>
              <w:left w:val="single" w:sz="6" w:space="0" w:color="000000"/>
              <w:bottom w:val="single" w:sz="6" w:space="0" w:color="000000"/>
              <w:right w:val="single" w:sz="6" w:space="0" w:color="000000"/>
            </w:tcBorders>
            <w:shd w:val="clear" w:color="000000" w:fill="FFFFFF"/>
            <w:vAlign w:val="bottom"/>
          </w:tcPr>
          <w:p w:rsidR="00B41222" w:rsidRPr="00106725" w:rsidRDefault="00B41222" w:rsidP="00CD2EFA">
            <w:pPr>
              <w:autoSpaceDE w:val="0"/>
              <w:autoSpaceDN w:val="0"/>
              <w:adjustRightInd w:val="0"/>
              <w:spacing w:after="0" w:line="240" w:lineRule="auto"/>
              <w:ind w:left="120"/>
              <w:rPr>
                <w:rFonts w:ascii="Times New Roman" w:hAnsi="Times New Roman"/>
                <w:b/>
                <w:bCs/>
                <w:lang w:val="ro-RO"/>
              </w:rPr>
            </w:pPr>
            <w:r w:rsidRPr="00106725">
              <w:rPr>
                <w:rFonts w:ascii="Times New Roman" w:hAnsi="Times New Roman"/>
                <w:b/>
                <w:bCs/>
                <w:lang w:val="ro-RO"/>
              </w:rPr>
              <w:t>TENS</w:t>
            </w:r>
          </w:p>
        </w:tc>
        <w:tc>
          <w:tcPr>
            <w:tcW w:w="9060" w:type="dxa"/>
            <w:tcBorders>
              <w:top w:val="nil"/>
              <w:left w:val="nil"/>
              <w:bottom w:val="single" w:sz="6" w:space="0" w:color="000000"/>
              <w:right w:val="single" w:sz="6" w:space="0" w:color="000000"/>
            </w:tcBorders>
            <w:shd w:val="clear" w:color="000000" w:fill="FFFFFF"/>
            <w:vAlign w:val="bottom"/>
          </w:tcPr>
          <w:p w:rsidR="00B41222" w:rsidRPr="00106725" w:rsidRDefault="00B41222" w:rsidP="00CD2EFA">
            <w:pPr>
              <w:autoSpaceDE w:val="0"/>
              <w:autoSpaceDN w:val="0"/>
              <w:adjustRightInd w:val="0"/>
              <w:spacing w:after="0" w:line="240" w:lineRule="auto"/>
              <w:ind w:left="80"/>
              <w:rPr>
                <w:rFonts w:ascii="Times New Roman" w:hAnsi="Times New Roman"/>
                <w:lang w:val="ro-RO"/>
              </w:rPr>
            </w:pPr>
            <w:r w:rsidRPr="00106725">
              <w:rPr>
                <w:rStyle w:val="st"/>
                <w:rFonts w:ascii="Times New Roman" w:hAnsi="Times New Roman"/>
                <w:lang w:val="ro-RO"/>
              </w:rPr>
              <w:t>Stimularea electric nervoasă transcutanată (Transcutan Electric Nerve Stimulation)</w:t>
            </w:r>
          </w:p>
        </w:tc>
      </w:tr>
      <w:tr w:rsidR="00B41222" w:rsidRPr="00106725" w:rsidTr="00FF57B6">
        <w:trPr>
          <w:trHeight w:val="306"/>
        </w:trPr>
        <w:tc>
          <w:tcPr>
            <w:tcW w:w="1140" w:type="dxa"/>
            <w:tcBorders>
              <w:top w:val="nil"/>
              <w:left w:val="single" w:sz="6" w:space="0" w:color="000000"/>
              <w:bottom w:val="single" w:sz="6" w:space="0" w:color="000000"/>
              <w:right w:val="single" w:sz="6" w:space="0" w:color="000000"/>
            </w:tcBorders>
            <w:shd w:val="clear" w:color="000000" w:fill="FFFFFF"/>
            <w:vAlign w:val="bottom"/>
          </w:tcPr>
          <w:p w:rsidR="00B41222" w:rsidRPr="00106725" w:rsidRDefault="00B41222" w:rsidP="00CD2EFA">
            <w:pPr>
              <w:autoSpaceDE w:val="0"/>
              <w:autoSpaceDN w:val="0"/>
              <w:adjustRightInd w:val="0"/>
              <w:spacing w:after="0" w:line="240" w:lineRule="auto"/>
              <w:ind w:left="120"/>
              <w:rPr>
                <w:rFonts w:ascii="Times New Roman" w:hAnsi="Times New Roman"/>
                <w:lang w:val="ro-RO"/>
              </w:rPr>
            </w:pPr>
            <w:r w:rsidRPr="00106725">
              <w:rPr>
                <w:rFonts w:ascii="Times New Roman" w:hAnsi="Times New Roman"/>
                <w:b/>
                <w:bCs/>
                <w:lang w:val="ro-RO"/>
              </w:rPr>
              <w:t>TO</w:t>
            </w:r>
          </w:p>
        </w:tc>
        <w:tc>
          <w:tcPr>
            <w:tcW w:w="9060" w:type="dxa"/>
            <w:tcBorders>
              <w:top w:val="nil"/>
              <w:left w:val="nil"/>
              <w:bottom w:val="single" w:sz="6" w:space="0" w:color="000000"/>
              <w:right w:val="single" w:sz="6" w:space="0" w:color="000000"/>
            </w:tcBorders>
            <w:shd w:val="clear" w:color="000000" w:fill="FFFFFF"/>
            <w:vAlign w:val="bottom"/>
          </w:tcPr>
          <w:p w:rsidR="00B41222" w:rsidRPr="00106725" w:rsidRDefault="00B41222" w:rsidP="00CD2EFA">
            <w:pPr>
              <w:autoSpaceDE w:val="0"/>
              <w:autoSpaceDN w:val="0"/>
              <w:adjustRightInd w:val="0"/>
              <w:spacing w:after="0" w:line="240" w:lineRule="auto"/>
              <w:ind w:left="80"/>
              <w:rPr>
                <w:rFonts w:ascii="Times New Roman" w:hAnsi="Times New Roman"/>
                <w:lang w:val="ro-RO"/>
              </w:rPr>
            </w:pPr>
            <w:r w:rsidRPr="00106725">
              <w:rPr>
                <w:rFonts w:ascii="Times New Roman" w:hAnsi="Times New Roman"/>
                <w:lang w:val="ro-RO"/>
              </w:rPr>
              <w:t>Terapie ocupaţională</w:t>
            </w:r>
          </w:p>
        </w:tc>
      </w:tr>
      <w:tr w:rsidR="00B41222" w:rsidRPr="00106725" w:rsidTr="00FF57B6">
        <w:trPr>
          <w:trHeight w:val="306"/>
        </w:trPr>
        <w:tc>
          <w:tcPr>
            <w:tcW w:w="1140" w:type="dxa"/>
            <w:tcBorders>
              <w:top w:val="nil"/>
              <w:left w:val="single" w:sz="6" w:space="0" w:color="000000"/>
              <w:bottom w:val="single" w:sz="6" w:space="0" w:color="000000"/>
              <w:right w:val="single" w:sz="6" w:space="0" w:color="000000"/>
            </w:tcBorders>
            <w:shd w:val="clear" w:color="000000" w:fill="FFFFFF"/>
            <w:vAlign w:val="bottom"/>
          </w:tcPr>
          <w:p w:rsidR="00B41222" w:rsidRPr="00106725" w:rsidRDefault="00B41222" w:rsidP="00CD2EFA">
            <w:pPr>
              <w:autoSpaceDE w:val="0"/>
              <w:autoSpaceDN w:val="0"/>
              <w:adjustRightInd w:val="0"/>
              <w:spacing w:after="0" w:line="240" w:lineRule="auto"/>
              <w:ind w:left="120"/>
              <w:rPr>
                <w:rFonts w:ascii="Times New Roman" w:hAnsi="Times New Roman"/>
                <w:b/>
                <w:lang w:val="ro-RO"/>
              </w:rPr>
            </w:pPr>
            <w:r w:rsidRPr="00106725">
              <w:rPr>
                <w:rFonts w:ascii="Times New Roman" w:hAnsi="Times New Roman"/>
                <w:b/>
                <w:lang w:val="ro-RO"/>
              </w:rPr>
              <w:t>TCC</w:t>
            </w:r>
          </w:p>
        </w:tc>
        <w:tc>
          <w:tcPr>
            <w:tcW w:w="9060" w:type="dxa"/>
            <w:tcBorders>
              <w:top w:val="nil"/>
              <w:left w:val="nil"/>
              <w:bottom w:val="single" w:sz="6" w:space="0" w:color="000000"/>
              <w:right w:val="single" w:sz="6" w:space="0" w:color="000000"/>
            </w:tcBorders>
            <w:shd w:val="clear" w:color="000000" w:fill="FFFFFF"/>
            <w:vAlign w:val="bottom"/>
          </w:tcPr>
          <w:p w:rsidR="00B41222" w:rsidRPr="00106725" w:rsidRDefault="009605ED" w:rsidP="00CD2EFA">
            <w:pPr>
              <w:autoSpaceDE w:val="0"/>
              <w:autoSpaceDN w:val="0"/>
              <w:adjustRightInd w:val="0"/>
              <w:spacing w:after="0" w:line="240" w:lineRule="auto"/>
              <w:ind w:left="80"/>
              <w:rPr>
                <w:rFonts w:ascii="Times New Roman" w:hAnsi="Times New Roman"/>
                <w:lang w:val="ro-RO"/>
              </w:rPr>
            </w:pPr>
            <w:r w:rsidRPr="00106725">
              <w:rPr>
                <w:rFonts w:ascii="Times New Roman" w:hAnsi="Times New Roman"/>
                <w:lang w:val="ro-RO"/>
              </w:rPr>
              <w:t>Traumatism cranio-cerebral</w:t>
            </w:r>
          </w:p>
        </w:tc>
      </w:tr>
      <w:tr w:rsidR="00B41222" w:rsidRPr="00106725" w:rsidTr="00FF57B6">
        <w:trPr>
          <w:trHeight w:val="306"/>
        </w:trPr>
        <w:tc>
          <w:tcPr>
            <w:tcW w:w="1140" w:type="dxa"/>
            <w:tcBorders>
              <w:top w:val="nil"/>
              <w:left w:val="single" w:sz="6" w:space="0" w:color="000000"/>
              <w:bottom w:val="single" w:sz="6" w:space="0" w:color="000000"/>
              <w:right w:val="single" w:sz="6" w:space="0" w:color="000000"/>
            </w:tcBorders>
            <w:shd w:val="clear" w:color="000000" w:fill="FFFFFF"/>
            <w:vAlign w:val="bottom"/>
          </w:tcPr>
          <w:p w:rsidR="00B41222" w:rsidRPr="00106725" w:rsidRDefault="00B41222" w:rsidP="00CD2EFA">
            <w:pPr>
              <w:autoSpaceDE w:val="0"/>
              <w:autoSpaceDN w:val="0"/>
              <w:adjustRightInd w:val="0"/>
              <w:spacing w:after="0" w:line="240" w:lineRule="auto"/>
              <w:ind w:left="120"/>
              <w:rPr>
                <w:rFonts w:ascii="Times New Roman" w:hAnsi="Times New Roman"/>
                <w:b/>
                <w:lang w:val="ro-RO"/>
              </w:rPr>
            </w:pPr>
            <w:r w:rsidRPr="00106725">
              <w:rPr>
                <w:rFonts w:ascii="Times New Roman" w:hAnsi="Times New Roman"/>
                <w:b/>
                <w:lang w:val="ro-RO"/>
              </w:rPr>
              <w:t>USG</w:t>
            </w:r>
          </w:p>
        </w:tc>
        <w:tc>
          <w:tcPr>
            <w:tcW w:w="9060" w:type="dxa"/>
            <w:tcBorders>
              <w:top w:val="nil"/>
              <w:left w:val="nil"/>
              <w:bottom w:val="single" w:sz="6" w:space="0" w:color="000000"/>
              <w:right w:val="single" w:sz="6" w:space="0" w:color="000000"/>
            </w:tcBorders>
            <w:shd w:val="clear" w:color="000000" w:fill="FFFFFF"/>
            <w:vAlign w:val="bottom"/>
          </w:tcPr>
          <w:p w:rsidR="00B41222" w:rsidRPr="00106725" w:rsidRDefault="00B41222" w:rsidP="00CD2EFA">
            <w:pPr>
              <w:autoSpaceDE w:val="0"/>
              <w:autoSpaceDN w:val="0"/>
              <w:adjustRightInd w:val="0"/>
              <w:spacing w:after="0" w:line="240" w:lineRule="auto"/>
              <w:ind w:left="80"/>
              <w:rPr>
                <w:rFonts w:ascii="Times New Roman" w:hAnsi="Times New Roman"/>
                <w:lang w:val="ro-RO"/>
              </w:rPr>
            </w:pPr>
            <w:r w:rsidRPr="00106725">
              <w:rPr>
                <w:rFonts w:ascii="Times New Roman" w:hAnsi="Times New Roman"/>
                <w:lang w:val="ro-RO"/>
              </w:rPr>
              <w:t>Ultrasonografie</w:t>
            </w:r>
          </w:p>
        </w:tc>
      </w:tr>
    </w:tbl>
    <w:p w:rsidR="00B41222" w:rsidRPr="00106725" w:rsidRDefault="00B41222" w:rsidP="00740D03">
      <w:pPr>
        <w:pStyle w:val="2"/>
        <w:spacing w:after="0" w:afterAutospacing="0"/>
        <w:rPr>
          <w:sz w:val="24"/>
          <w:szCs w:val="24"/>
          <w:lang w:val="ro-RO"/>
        </w:rPr>
      </w:pPr>
      <w:bookmarkStart w:id="3" w:name="_Toc415962073"/>
      <w:r w:rsidRPr="00106725">
        <w:rPr>
          <w:sz w:val="24"/>
          <w:szCs w:val="24"/>
          <w:lang w:val="ro-RO"/>
        </w:rPr>
        <w:t>PREFAŢĂ</w:t>
      </w:r>
      <w:bookmarkEnd w:id="2"/>
      <w:bookmarkEnd w:id="3"/>
    </w:p>
    <w:p w:rsidR="0096756C" w:rsidRPr="00106725" w:rsidRDefault="0096756C" w:rsidP="00740D03">
      <w:pPr>
        <w:spacing w:after="0" w:line="240" w:lineRule="auto"/>
        <w:rPr>
          <w:rFonts w:ascii="Times New Roman" w:hAnsi="Times New Roman"/>
          <w:lang w:val="ro-RO"/>
        </w:rPr>
      </w:pPr>
      <w:r w:rsidRPr="00106725">
        <w:rPr>
          <w:rFonts w:ascii="Times New Roman" w:hAnsi="Times New Roman"/>
          <w:lang w:val="ro-RO"/>
        </w:rPr>
        <w:t xml:space="preserve">Acest protocol clinic naţional a fost elaborat de grupul de lucru al Ministerului Sănătăţii al Republicii Moldova (MS RM), constituit din </w:t>
      </w:r>
      <w:r w:rsidR="005575A1" w:rsidRPr="00106725">
        <w:rPr>
          <w:rFonts w:ascii="Times New Roman" w:hAnsi="Times New Roman"/>
          <w:lang w:val="ro-RO"/>
        </w:rPr>
        <w:t>speciali</w:t>
      </w:r>
      <w:r w:rsidR="005575A1" w:rsidRPr="00106725">
        <w:rPr>
          <w:rFonts w:ascii="Cambria Math" w:hAnsi="Cambria Math" w:cs="Cambria Math"/>
          <w:lang w:val="ro-RO"/>
        </w:rPr>
        <w:t>ș</w:t>
      </w:r>
      <w:r w:rsidR="005575A1" w:rsidRPr="00106725">
        <w:rPr>
          <w:rFonts w:ascii="Times New Roman" w:hAnsi="Times New Roman"/>
          <w:lang w:val="ro-RO"/>
        </w:rPr>
        <w:t>tii</w:t>
      </w:r>
      <w:r w:rsidRPr="00106725">
        <w:rPr>
          <w:rFonts w:ascii="Times New Roman" w:hAnsi="Times New Roman"/>
          <w:lang w:val="ro-RO"/>
        </w:rPr>
        <w:t xml:space="preserve"> catedrei Reabilitare medicală, medicina fizică, terapie manuală, Institutului de Neurologie şi Neurochirurgie şi Universităţii de Stat de Medicină şi Farmacie „Nicolae Testemiţanu”. </w:t>
      </w:r>
    </w:p>
    <w:p w:rsidR="00B41222" w:rsidRPr="00106725" w:rsidRDefault="00B41222" w:rsidP="00740D03">
      <w:pPr>
        <w:spacing w:after="0" w:line="240" w:lineRule="auto"/>
        <w:rPr>
          <w:rFonts w:ascii="Times New Roman" w:hAnsi="Times New Roman"/>
          <w:lang w:val="ro-RO"/>
        </w:rPr>
      </w:pPr>
      <w:r w:rsidRPr="00106725">
        <w:rPr>
          <w:rFonts w:ascii="Times New Roman" w:hAnsi="Times New Roman"/>
          <w:lang w:val="ro-RO"/>
        </w:rPr>
        <w:t xml:space="preserve">Protocolul naţional este elaborat în conformitate cu ghidurile internaţionale actuale privind reabilitarea </w:t>
      </w:r>
      <w:r w:rsidR="005575A1" w:rsidRPr="00106725">
        <w:rPr>
          <w:rFonts w:ascii="Times New Roman" w:hAnsi="Times New Roman"/>
          <w:lang w:val="ro-RO"/>
        </w:rPr>
        <w:t>pacien</w:t>
      </w:r>
      <w:r w:rsidR="005575A1" w:rsidRPr="00106725">
        <w:rPr>
          <w:rFonts w:ascii="Cambria Math" w:hAnsi="Cambria Math" w:cs="Cambria Math"/>
          <w:lang w:val="ro-RO"/>
        </w:rPr>
        <w:t>ț</w:t>
      </w:r>
      <w:r w:rsidR="005575A1" w:rsidRPr="00106725">
        <w:rPr>
          <w:rFonts w:ascii="Times New Roman" w:hAnsi="Times New Roman"/>
          <w:lang w:val="ro-RO"/>
        </w:rPr>
        <w:t>ilor</w:t>
      </w:r>
      <w:r w:rsidR="00D9144B" w:rsidRPr="00106725">
        <w:rPr>
          <w:rFonts w:ascii="Times New Roman" w:hAnsi="Times New Roman"/>
          <w:lang w:val="ro-RO"/>
        </w:rPr>
        <w:t xml:space="preserve"> cu traumatism cranio-cerebral </w:t>
      </w:r>
      <w:r w:rsidRPr="00106725">
        <w:rPr>
          <w:rFonts w:ascii="Times New Roman" w:hAnsi="Times New Roman"/>
          <w:lang w:val="ro-RO"/>
        </w:rPr>
        <w:t>şi va servi drept bază pentru elaborarea protocoalelor instituţionale. La recomandarea Ministerului S</w:t>
      </w:r>
      <w:r w:rsidR="00D9144B" w:rsidRPr="00106725">
        <w:rPr>
          <w:rFonts w:ascii="Times New Roman" w:hAnsi="Times New Roman"/>
          <w:lang w:val="ro-RO"/>
        </w:rPr>
        <w:t xml:space="preserve">ănătăţii al Republicii Moldova </w:t>
      </w:r>
      <w:r w:rsidRPr="00106725">
        <w:rPr>
          <w:rFonts w:ascii="Times New Roman" w:hAnsi="Times New Roman"/>
          <w:lang w:val="ro-RO"/>
        </w:rPr>
        <w:t xml:space="preserve">pentru monitorizarea protocoalelor instituţionale pot fi folosite formulare suplimentare, care nu sunt incluse în </w:t>
      </w:r>
      <w:r w:rsidR="002F7AEE">
        <w:rPr>
          <w:rFonts w:ascii="Times New Roman" w:hAnsi="Times New Roman"/>
          <w:lang w:val="ro-RO"/>
        </w:rPr>
        <w:t>PCN.</w:t>
      </w:r>
    </w:p>
    <w:p w:rsidR="00B41222" w:rsidRPr="00106725" w:rsidRDefault="00B41222" w:rsidP="00740D03">
      <w:pPr>
        <w:pStyle w:val="2"/>
        <w:spacing w:before="0" w:beforeAutospacing="0" w:after="0" w:afterAutospacing="0"/>
        <w:rPr>
          <w:sz w:val="24"/>
          <w:szCs w:val="24"/>
          <w:lang w:val="ro-RO"/>
        </w:rPr>
      </w:pPr>
      <w:bookmarkStart w:id="4" w:name="_Toc405330604"/>
      <w:bookmarkStart w:id="5" w:name="_Toc415962074"/>
      <w:r w:rsidRPr="00106725">
        <w:rPr>
          <w:sz w:val="24"/>
          <w:szCs w:val="24"/>
          <w:lang w:val="ro-RO"/>
        </w:rPr>
        <w:t>A. PARTEA INTRODUCTIVĂ</w:t>
      </w:r>
      <w:bookmarkEnd w:id="4"/>
      <w:bookmarkEnd w:id="5"/>
    </w:p>
    <w:p w:rsidR="00B41222" w:rsidRPr="00106725" w:rsidRDefault="00B41222" w:rsidP="00740D03">
      <w:pPr>
        <w:pStyle w:val="3"/>
        <w:spacing w:before="0" w:beforeAutospacing="0" w:after="0" w:afterAutospacing="0"/>
        <w:rPr>
          <w:sz w:val="24"/>
          <w:szCs w:val="24"/>
          <w:lang w:val="ro-RO"/>
        </w:rPr>
      </w:pPr>
      <w:bookmarkStart w:id="6" w:name="_Toc405330605"/>
      <w:bookmarkStart w:id="7" w:name="_Toc415962075"/>
      <w:r w:rsidRPr="00106725">
        <w:rPr>
          <w:sz w:val="24"/>
          <w:szCs w:val="24"/>
          <w:lang w:val="ro-RO"/>
        </w:rPr>
        <w:t xml:space="preserve">A.1. Diagnostic nosologic: Traumatism </w:t>
      </w:r>
      <w:bookmarkEnd w:id="6"/>
      <w:bookmarkEnd w:id="7"/>
      <w:r w:rsidRPr="00106725">
        <w:rPr>
          <w:sz w:val="24"/>
          <w:szCs w:val="24"/>
          <w:lang w:val="ro-RO"/>
        </w:rPr>
        <w:t>cranio-cerebral</w:t>
      </w:r>
    </w:p>
    <w:p w:rsidR="00B41222" w:rsidRPr="00106725" w:rsidRDefault="00B41222" w:rsidP="00740D03">
      <w:pPr>
        <w:autoSpaceDE w:val="0"/>
        <w:autoSpaceDN w:val="0"/>
        <w:adjustRightInd w:val="0"/>
        <w:spacing w:after="0" w:line="240" w:lineRule="auto"/>
        <w:ind w:left="120"/>
        <w:rPr>
          <w:rFonts w:ascii="Times New Roman" w:hAnsi="Times New Roman"/>
          <w:b/>
          <w:bCs/>
          <w:i/>
          <w:iCs/>
          <w:lang w:val="ro-RO"/>
        </w:rPr>
      </w:pPr>
      <w:r w:rsidRPr="00106725">
        <w:rPr>
          <w:rFonts w:ascii="Times New Roman" w:hAnsi="Times New Roman"/>
          <w:b/>
          <w:bCs/>
          <w:i/>
          <w:iCs/>
          <w:lang w:val="ro-RO"/>
        </w:rPr>
        <w:t>Exemple de diagnostice clinice:</w:t>
      </w:r>
    </w:p>
    <w:p w:rsidR="00413FE1" w:rsidRPr="00106725" w:rsidRDefault="00413FE1" w:rsidP="00740D03">
      <w:pPr>
        <w:pStyle w:val="af3"/>
        <w:rPr>
          <w:rFonts w:ascii="Times New Roman" w:hAnsi="Times New Roman" w:cs="Times New Roman"/>
          <w:sz w:val="24"/>
          <w:szCs w:val="24"/>
          <w:lang w:val="ro-RO"/>
        </w:rPr>
      </w:pPr>
      <w:r w:rsidRPr="00106725">
        <w:rPr>
          <w:rFonts w:ascii="Times New Roman" w:hAnsi="Times New Roman" w:cs="Times New Roman"/>
          <w:b/>
          <w:i/>
          <w:sz w:val="24"/>
          <w:szCs w:val="24"/>
          <w:lang w:val="ro-RO"/>
        </w:rPr>
        <w:t>1.</w:t>
      </w:r>
      <w:r w:rsidRPr="00106725">
        <w:rPr>
          <w:rFonts w:ascii="Times New Roman" w:hAnsi="Times New Roman" w:cs="Times New Roman"/>
          <w:sz w:val="24"/>
          <w:szCs w:val="24"/>
          <w:lang w:val="ro-RO"/>
        </w:rPr>
        <w:t xml:space="preserve"> </w:t>
      </w:r>
      <w:r w:rsidRPr="00106725">
        <w:rPr>
          <w:rFonts w:ascii="Times New Roman" w:hAnsi="Times New Roman" w:cs="Times New Roman"/>
          <w:b/>
          <w:i/>
          <w:sz w:val="24"/>
          <w:szCs w:val="24"/>
          <w:lang w:val="ro-RO"/>
        </w:rPr>
        <w:t>Diagnostic principal</w:t>
      </w:r>
      <w:r w:rsidRPr="00106725">
        <w:rPr>
          <w:rFonts w:ascii="Times New Roman" w:hAnsi="Times New Roman" w:cs="Times New Roman"/>
          <w:sz w:val="24"/>
          <w:szCs w:val="24"/>
          <w:lang w:val="ro-RO"/>
        </w:rPr>
        <w:t>:     Traumatism cranio-cerebral deschis</w:t>
      </w:r>
      <w:r w:rsidR="006565FC" w:rsidRPr="00106725">
        <w:rPr>
          <w:rFonts w:ascii="Times New Roman" w:hAnsi="Times New Roman" w:cs="Times New Roman"/>
          <w:sz w:val="24"/>
          <w:szCs w:val="24"/>
          <w:lang w:val="ro-RO"/>
        </w:rPr>
        <w:t xml:space="preserve"> (data)</w:t>
      </w:r>
      <w:r w:rsidRPr="00106725">
        <w:rPr>
          <w:rFonts w:ascii="Times New Roman" w:hAnsi="Times New Roman" w:cs="Times New Roman"/>
          <w:sz w:val="24"/>
          <w:szCs w:val="24"/>
          <w:lang w:val="ro-RO"/>
        </w:rPr>
        <w:t xml:space="preserve">. </w:t>
      </w:r>
      <w:r w:rsidR="006565FC" w:rsidRPr="00106725">
        <w:rPr>
          <w:rFonts w:ascii="Times New Roman" w:hAnsi="Times New Roman" w:cs="Times New Roman"/>
          <w:sz w:val="24"/>
          <w:szCs w:val="24"/>
          <w:lang w:val="ro-RO"/>
        </w:rPr>
        <w:t xml:space="preserve">Status post </w:t>
      </w:r>
      <w:r w:rsidR="000025C3" w:rsidRPr="00106725">
        <w:rPr>
          <w:rFonts w:ascii="Times New Roman" w:hAnsi="Times New Roman" w:cs="Times New Roman"/>
          <w:sz w:val="24"/>
          <w:szCs w:val="24"/>
          <w:lang w:val="ro-RO"/>
        </w:rPr>
        <w:t>fractură</w:t>
      </w:r>
      <w:r w:rsidR="006565FC" w:rsidRPr="00106725">
        <w:rPr>
          <w:rFonts w:ascii="Times New Roman" w:hAnsi="Times New Roman" w:cs="Times New Roman"/>
          <w:sz w:val="24"/>
          <w:szCs w:val="24"/>
          <w:lang w:val="ro-RO"/>
        </w:rPr>
        <w:t xml:space="preserve"> </w:t>
      </w:r>
      <w:r w:rsidR="000025C3" w:rsidRPr="00106725">
        <w:rPr>
          <w:rFonts w:ascii="Times New Roman" w:hAnsi="Times New Roman" w:cs="Times New Roman"/>
          <w:sz w:val="24"/>
          <w:szCs w:val="24"/>
          <w:lang w:val="ro-RO"/>
        </w:rPr>
        <w:t>cominutivă</w:t>
      </w:r>
      <w:r w:rsidR="006565FC" w:rsidRPr="00106725">
        <w:rPr>
          <w:rFonts w:ascii="Times New Roman" w:hAnsi="Times New Roman" w:cs="Times New Roman"/>
          <w:sz w:val="24"/>
          <w:szCs w:val="24"/>
          <w:lang w:val="ro-RO"/>
        </w:rPr>
        <w:t xml:space="preserve"> parietal dreapta. Hemoragie </w:t>
      </w:r>
      <w:r w:rsidR="000025C3" w:rsidRPr="00106725">
        <w:rPr>
          <w:rFonts w:ascii="Times New Roman" w:hAnsi="Times New Roman" w:cs="Times New Roman"/>
          <w:sz w:val="24"/>
          <w:szCs w:val="24"/>
          <w:lang w:val="ro-RO"/>
        </w:rPr>
        <w:t>subarahnoidiană</w:t>
      </w:r>
      <w:r w:rsidR="006565FC" w:rsidRPr="00106725">
        <w:rPr>
          <w:rFonts w:ascii="Times New Roman" w:hAnsi="Times New Roman" w:cs="Times New Roman"/>
          <w:sz w:val="24"/>
          <w:szCs w:val="24"/>
          <w:lang w:val="ro-RO"/>
        </w:rPr>
        <w:t xml:space="preserve"> </w:t>
      </w:r>
      <w:r w:rsidR="000025C3" w:rsidRPr="00106725">
        <w:rPr>
          <w:rFonts w:ascii="Times New Roman" w:hAnsi="Times New Roman" w:cs="Times New Roman"/>
          <w:sz w:val="24"/>
          <w:szCs w:val="24"/>
          <w:lang w:val="ro-RO"/>
        </w:rPr>
        <w:t>posttraumatică</w:t>
      </w:r>
      <w:r w:rsidR="006565FC" w:rsidRPr="00106725">
        <w:rPr>
          <w:rFonts w:ascii="Times New Roman" w:hAnsi="Times New Roman" w:cs="Times New Roman"/>
          <w:sz w:val="24"/>
          <w:szCs w:val="24"/>
          <w:lang w:val="ro-RO"/>
        </w:rPr>
        <w:t xml:space="preserve">. </w:t>
      </w:r>
      <w:r w:rsidR="000025C3" w:rsidRPr="00106725">
        <w:rPr>
          <w:rFonts w:ascii="Times New Roman" w:hAnsi="Times New Roman" w:cs="Times New Roman"/>
          <w:sz w:val="24"/>
          <w:szCs w:val="24"/>
          <w:lang w:val="ro-RO"/>
        </w:rPr>
        <w:t>Hemipareză dreaptă severă</w:t>
      </w:r>
      <w:r w:rsidR="006565FC" w:rsidRPr="00106725">
        <w:rPr>
          <w:rFonts w:ascii="Times New Roman" w:hAnsi="Times New Roman" w:cs="Times New Roman"/>
          <w:sz w:val="24"/>
          <w:szCs w:val="24"/>
          <w:lang w:val="ro-RO"/>
        </w:rPr>
        <w:t>. Afazie motorie</w:t>
      </w:r>
      <w:r w:rsidRPr="00106725">
        <w:rPr>
          <w:rFonts w:ascii="Times New Roman" w:hAnsi="Times New Roman" w:cs="Times New Roman"/>
          <w:sz w:val="24"/>
          <w:szCs w:val="24"/>
          <w:lang w:val="ro-RO"/>
        </w:rPr>
        <w:t xml:space="preserve">.                                                                                                                         </w:t>
      </w:r>
    </w:p>
    <w:p w:rsidR="00413FE1" w:rsidRPr="00106725" w:rsidRDefault="00413FE1" w:rsidP="00740D03">
      <w:pPr>
        <w:pStyle w:val="af3"/>
        <w:jc w:val="left"/>
        <w:rPr>
          <w:rFonts w:ascii="Times New Roman" w:hAnsi="Times New Roman" w:cs="Times New Roman"/>
          <w:sz w:val="24"/>
          <w:szCs w:val="24"/>
          <w:lang w:val="ro-RO"/>
        </w:rPr>
      </w:pPr>
      <w:r w:rsidRPr="00106725">
        <w:rPr>
          <w:rFonts w:ascii="Times New Roman" w:hAnsi="Times New Roman" w:cs="Times New Roman"/>
          <w:b/>
          <w:i/>
          <w:sz w:val="24"/>
          <w:szCs w:val="24"/>
          <w:lang w:val="ro-RO"/>
        </w:rPr>
        <w:t>2. Diagnostic principal:</w:t>
      </w:r>
      <w:r w:rsidR="008C3DC5" w:rsidRPr="00106725">
        <w:rPr>
          <w:rFonts w:ascii="Times New Roman" w:hAnsi="Times New Roman" w:cs="Times New Roman"/>
          <w:sz w:val="24"/>
          <w:szCs w:val="24"/>
          <w:lang w:val="ro-RO"/>
        </w:rPr>
        <w:t xml:space="preserve"> Traumatism cranio-cerebral î</w:t>
      </w:r>
      <w:r w:rsidRPr="00106725">
        <w:rPr>
          <w:rFonts w:ascii="Times New Roman" w:hAnsi="Times New Roman" w:cs="Times New Roman"/>
          <w:sz w:val="24"/>
          <w:szCs w:val="24"/>
          <w:lang w:val="ro-RO"/>
        </w:rPr>
        <w:t>nchis</w:t>
      </w:r>
      <w:r w:rsidR="006565FC" w:rsidRPr="00106725">
        <w:rPr>
          <w:rFonts w:ascii="Times New Roman" w:hAnsi="Times New Roman" w:cs="Times New Roman"/>
          <w:sz w:val="24"/>
          <w:szCs w:val="24"/>
          <w:lang w:val="ro-RO"/>
        </w:rPr>
        <w:t xml:space="preserve"> (data).</w:t>
      </w:r>
      <w:r w:rsidRPr="00106725">
        <w:rPr>
          <w:rFonts w:ascii="Times New Roman" w:hAnsi="Times New Roman" w:cs="Times New Roman"/>
          <w:sz w:val="24"/>
          <w:szCs w:val="24"/>
          <w:lang w:val="ro-RO"/>
        </w:rPr>
        <w:t xml:space="preserve">  Hematom subdural </w:t>
      </w:r>
      <w:r w:rsidR="006565FC" w:rsidRPr="00106725">
        <w:rPr>
          <w:rFonts w:ascii="Times New Roman" w:hAnsi="Times New Roman" w:cs="Times New Roman"/>
          <w:sz w:val="24"/>
          <w:szCs w:val="24"/>
          <w:lang w:val="ro-RO"/>
        </w:rPr>
        <w:t>subacut fronto-parietal  , operat (data)</w:t>
      </w:r>
      <w:r w:rsidR="00E40AF7" w:rsidRPr="00106725">
        <w:rPr>
          <w:rFonts w:ascii="Times New Roman" w:hAnsi="Times New Roman" w:cs="Times New Roman"/>
          <w:sz w:val="24"/>
          <w:szCs w:val="24"/>
          <w:lang w:val="ro-RO"/>
        </w:rPr>
        <w:t xml:space="preserve">. </w:t>
      </w:r>
      <w:r w:rsidR="000025C3" w:rsidRPr="00106725">
        <w:rPr>
          <w:rFonts w:ascii="Times New Roman" w:hAnsi="Times New Roman" w:cs="Times New Roman"/>
          <w:sz w:val="24"/>
          <w:szCs w:val="24"/>
          <w:lang w:val="ro-RO"/>
        </w:rPr>
        <w:t xml:space="preserve">Hemipareză dreaptă </w:t>
      </w:r>
      <w:r w:rsidR="006565FC" w:rsidRPr="00106725">
        <w:rPr>
          <w:rFonts w:ascii="Times New Roman" w:hAnsi="Times New Roman" w:cs="Times New Roman"/>
          <w:sz w:val="24"/>
          <w:szCs w:val="24"/>
          <w:lang w:val="ro-RO"/>
        </w:rPr>
        <w:t>moderată.  Tulbură</w:t>
      </w:r>
      <w:r w:rsidR="00E40AF7" w:rsidRPr="00106725">
        <w:rPr>
          <w:rFonts w:ascii="Times New Roman" w:hAnsi="Times New Roman" w:cs="Times New Roman"/>
          <w:sz w:val="24"/>
          <w:szCs w:val="24"/>
          <w:lang w:val="ro-RO"/>
        </w:rPr>
        <w:t xml:space="preserve">ri </w:t>
      </w:r>
      <w:r w:rsidR="006565FC" w:rsidRPr="00106725">
        <w:rPr>
          <w:rFonts w:ascii="Times New Roman" w:hAnsi="Times New Roman" w:cs="Times New Roman"/>
          <w:sz w:val="24"/>
          <w:szCs w:val="24"/>
          <w:lang w:val="ro-RO"/>
        </w:rPr>
        <w:t>cognitive -</w:t>
      </w:r>
      <w:r w:rsidR="00E40AF7" w:rsidRPr="00106725">
        <w:rPr>
          <w:rFonts w:ascii="Times New Roman" w:hAnsi="Times New Roman" w:cs="Times New Roman"/>
          <w:sz w:val="24"/>
          <w:szCs w:val="24"/>
          <w:lang w:val="ro-RO"/>
        </w:rPr>
        <w:t xml:space="preserve">comportamentale. </w:t>
      </w:r>
    </w:p>
    <w:p w:rsidR="00413FE1" w:rsidRPr="00106725" w:rsidRDefault="00413FE1" w:rsidP="00740D03">
      <w:pPr>
        <w:pStyle w:val="af3"/>
        <w:jc w:val="left"/>
        <w:rPr>
          <w:rFonts w:ascii="Times New Roman" w:hAnsi="Times New Roman" w:cs="Times New Roman"/>
          <w:sz w:val="24"/>
          <w:szCs w:val="24"/>
          <w:lang w:val="ro-RO"/>
        </w:rPr>
      </w:pPr>
      <w:r w:rsidRPr="00106725">
        <w:rPr>
          <w:rFonts w:ascii="Times New Roman" w:hAnsi="Times New Roman" w:cs="Times New Roman"/>
          <w:b/>
          <w:i/>
          <w:sz w:val="24"/>
          <w:szCs w:val="24"/>
          <w:lang w:val="ro-RO"/>
        </w:rPr>
        <w:t>3. Diagnostic principal</w:t>
      </w:r>
      <w:r w:rsidR="00E40AF7" w:rsidRPr="00106725">
        <w:rPr>
          <w:rFonts w:ascii="Times New Roman" w:hAnsi="Times New Roman" w:cs="Times New Roman"/>
          <w:sz w:val="24"/>
          <w:szCs w:val="24"/>
          <w:lang w:val="ro-RO"/>
        </w:rPr>
        <w:t xml:space="preserve">: </w:t>
      </w:r>
      <w:r w:rsidR="006565FC" w:rsidRPr="00106725">
        <w:rPr>
          <w:rFonts w:ascii="Times New Roman" w:hAnsi="Times New Roman" w:cs="Times New Roman"/>
          <w:sz w:val="24"/>
          <w:szCs w:val="24"/>
          <w:lang w:val="ro-RO"/>
        </w:rPr>
        <w:t xml:space="preserve">Traumatism cranio-cerebral </w:t>
      </w:r>
      <w:r w:rsidR="000025C3" w:rsidRPr="00106725">
        <w:rPr>
          <w:rFonts w:ascii="Times New Roman" w:hAnsi="Times New Roman" w:cs="Times New Roman"/>
          <w:sz w:val="24"/>
          <w:szCs w:val="24"/>
          <w:lang w:val="ro-RO"/>
        </w:rPr>
        <w:t xml:space="preserve">închis </w:t>
      </w:r>
      <w:r w:rsidR="006565FC" w:rsidRPr="00106725">
        <w:rPr>
          <w:rFonts w:ascii="Times New Roman" w:hAnsi="Times New Roman" w:cs="Times New Roman"/>
          <w:sz w:val="24"/>
          <w:szCs w:val="24"/>
          <w:lang w:val="ro-RO"/>
        </w:rPr>
        <w:t xml:space="preserve">(data). </w:t>
      </w:r>
      <w:r w:rsidR="00E40AF7" w:rsidRPr="00106725">
        <w:rPr>
          <w:rFonts w:ascii="Times New Roman" w:hAnsi="Times New Roman" w:cs="Times New Roman"/>
          <w:sz w:val="24"/>
          <w:szCs w:val="24"/>
          <w:lang w:val="ro-RO"/>
        </w:rPr>
        <w:t xml:space="preserve">Contuzii cerebrale fronto-parietale </w:t>
      </w:r>
      <w:r w:rsidRPr="00106725">
        <w:rPr>
          <w:rFonts w:ascii="Times New Roman" w:hAnsi="Times New Roman" w:cs="Times New Roman"/>
          <w:sz w:val="24"/>
          <w:szCs w:val="24"/>
          <w:lang w:val="ro-RO"/>
        </w:rPr>
        <w:t xml:space="preserve"> bilateral. </w:t>
      </w:r>
      <w:r w:rsidR="000025C3" w:rsidRPr="00106725">
        <w:rPr>
          <w:rFonts w:ascii="Times New Roman" w:hAnsi="Times New Roman" w:cs="Times New Roman"/>
          <w:sz w:val="24"/>
          <w:szCs w:val="24"/>
          <w:lang w:val="ro-RO"/>
        </w:rPr>
        <w:t xml:space="preserve">Hemipareză </w:t>
      </w:r>
      <w:r w:rsidR="00526E41" w:rsidRPr="00106725">
        <w:rPr>
          <w:rFonts w:ascii="Times New Roman" w:hAnsi="Times New Roman" w:cs="Times New Roman"/>
          <w:sz w:val="24"/>
          <w:szCs w:val="24"/>
          <w:lang w:val="ro-RO"/>
        </w:rPr>
        <w:t>stânga</w:t>
      </w:r>
      <w:r w:rsidR="00E40AF7" w:rsidRPr="00106725">
        <w:rPr>
          <w:rFonts w:ascii="Times New Roman" w:hAnsi="Times New Roman" w:cs="Times New Roman"/>
          <w:sz w:val="24"/>
          <w:szCs w:val="24"/>
          <w:lang w:val="ro-RO"/>
        </w:rPr>
        <w:t xml:space="preserve"> </w:t>
      </w:r>
      <w:r w:rsidR="000025C3" w:rsidRPr="00106725">
        <w:rPr>
          <w:rFonts w:ascii="Times New Roman" w:hAnsi="Times New Roman" w:cs="Times New Roman"/>
          <w:sz w:val="24"/>
          <w:szCs w:val="24"/>
          <w:lang w:val="ro-RO"/>
        </w:rPr>
        <w:t>uşoară</w:t>
      </w:r>
      <w:r w:rsidR="00E40AF7" w:rsidRPr="00106725">
        <w:rPr>
          <w:rFonts w:ascii="Times New Roman" w:hAnsi="Times New Roman" w:cs="Times New Roman"/>
          <w:sz w:val="24"/>
          <w:szCs w:val="24"/>
          <w:lang w:val="ro-RO"/>
        </w:rPr>
        <w:t xml:space="preserve">. </w:t>
      </w:r>
      <w:r w:rsidRPr="00106725">
        <w:rPr>
          <w:rFonts w:ascii="Times New Roman" w:hAnsi="Times New Roman" w:cs="Times New Roman"/>
          <w:sz w:val="24"/>
          <w:szCs w:val="24"/>
          <w:lang w:val="ro-RO"/>
        </w:rPr>
        <w:t>Sindr</w:t>
      </w:r>
      <w:r w:rsidR="006565FC" w:rsidRPr="00106725">
        <w:rPr>
          <w:rFonts w:ascii="Times New Roman" w:hAnsi="Times New Roman" w:cs="Times New Roman"/>
          <w:sz w:val="24"/>
          <w:szCs w:val="24"/>
          <w:lang w:val="ro-RO"/>
        </w:rPr>
        <w:t>om frontal cu amnezie retrogradă şi confabulaţ</w:t>
      </w:r>
      <w:r w:rsidRPr="00106725">
        <w:rPr>
          <w:rFonts w:ascii="Times New Roman" w:hAnsi="Times New Roman" w:cs="Times New Roman"/>
          <w:sz w:val="24"/>
          <w:szCs w:val="24"/>
          <w:lang w:val="ro-RO"/>
        </w:rPr>
        <w:t>ii.</w:t>
      </w:r>
      <w:r w:rsidR="006565FC" w:rsidRPr="00106725">
        <w:rPr>
          <w:rFonts w:ascii="Times New Roman" w:hAnsi="Times New Roman" w:cs="Times New Roman"/>
          <w:sz w:val="24"/>
          <w:szCs w:val="24"/>
          <w:lang w:val="ro-RO"/>
        </w:rPr>
        <w:t xml:space="preserve"> Tulburări cognitive severe.</w:t>
      </w:r>
    </w:p>
    <w:p w:rsidR="00740D03" w:rsidRDefault="00740D03" w:rsidP="00740D03">
      <w:pPr>
        <w:pStyle w:val="3"/>
        <w:spacing w:before="0" w:beforeAutospacing="0" w:after="0" w:afterAutospacing="0"/>
        <w:rPr>
          <w:sz w:val="24"/>
          <w:szCs w:val="24"/>
          <w:lang w:val="ro-RO"/>
        </w:rPr>
      </w:pPr>
      <w:bookmarkStart w:id="8" w:name="_Toc405330606"/>
      <w:bookmarkStart w:id="9" w:name="_Toc415962076"/>
    </w:p>
    <w:p w:rsidR="00B41222" w:rsidRPr="00106725" w:rsidRDefault="00B41222" w:rsidP="00740D03">
      <w:pPr>
        <w:pStyle w:val="3"/>
        <w:spacing w:before="0" w:beforeAutospacing="0" w:after="0" w:afterAutospacing="0"/>
        <w:rPr>
          <w:sz w:val="24"/>
          <w:szCs w:val="24"/>
          <w:lang w:val="ro-RO"/>
        </w:rPr>
      </w:pPr>
      <w:r w:rsidRPr="00106725">
        <w:rPr>
          <w:sz w:val="24"/>
          <w:szCs w:val="24"/>
          <w:lang w:val="ro-RO"/>
        </w:rPr>
        <w:t>A.2. Codul bolii</w:t>
      </w:r>
      <w:bookmarkEnd w:id="8"/>
      <w:bookmarkEnd w:id="9"/>
      <w:r w:rsidR="00A73168" w:rsidRPr="00106725">
        <w:rPr>
          <w:sz w:val="24"/>
          <w:szCs w:val="24"/>
          <w:lang w:val="ro-RO"/>
        </w:rPr>
        <w:t xml:space="preserve">: </w:t>
      </w:r>
      <w:r w:rsidRPr="00106725">
        <w:rPr>
          <w:sz w:val="24"/>
          <w:szCs w:val="24"/>
          <w:lang w:val="ro-RO"/>
        </w:rPr>
        <w:t xml:space="preserve"> </w:t>
      </w:r>
      <w:r w:rsidR="00A73168" w:rsidRPr="00106725">
        <w:rPr>
          <w:sz w:val="24"/>
          <w:szCs w:val="24"/>
          <w:lang w:val="ro-RO"/>
        </w:rPr>
        <w:t>S00-S09</w:t>
      </w:r>
    </w:p>
    <w:p w:rsidR="00B41222" w:rsidRPr="00106725" w:rsidRDefault="00B41222" w:rsidP="00740D03">
      <w:pPr>
        <w:pStyle w:val="3"/>
        <w:spacing w:before="0" w:beforeAutospacing="0" w:after="0" w:afterAutospacing="0"/>
        <w:rPr>
          <w:sz w:val="24"/>
          <w:szCs w:val="24"/>
          <w:lang w:val="ro-RO"/>
        </w:rPr>
      </w:pPr>
      <w:bookmarkStart w:id="10" w:name="_Toc405330607"/>
      <w:bookmarkStart w:id="11" w:name="_Toc415962077"/>
      <w:r w:rsidRPr="00106725">
        <w:rPr>
          <w:sz w:val="24"/>
          <w:szCs w:val="24"/>
          <w:lang w:val="ro-RO"/>
        </w:rPr>
        <w:t>A.3. Utilizatorii:</w:t>
      </w:r>
      <w:bookmarkEnd w:id="10"/>
      <w:bookmarkEnd w:id="11"/>
    </w:p>
    <w:p w:rsidR="00B41222" w:rsidRPr="00106725" w:rsidRDefault="00B41222" w:rsidP="00B41222">
      <w:pPr>
        <w:numPr>
          <w:ilvl w:val="0"/>
          <w:numId w:val="2"/>
        </w:numPr>
        <w:tabs>
          <w:tab w:val="left" w:pos="720"/>
          <w:tab w:val="left" w:pos="1100"/>
        </w:tabs>
        <w:autoSpaceDE w:val="0"/>
        <w:autoSpaceDN w:val="0"/>
        <w:adjustRightInd w:val="0"/>
        <w:spacing w:after="0" w:line="240" w:lineRule="auto"/>
        <w:ind w:left="1100" w:hanging="277"/>
        <w:jc w:val="both"/>
        <w:rPr>
          <w:rFonts w:ascii="Times New Roman" w:hAnsi="Times New Roman"/>
          <w:lang w:val="ro-RO"/>
        </w:rPr>
      </w:pPr>
      <w:r w:rsidRPr="00106725">
        <w:rPr>
          <w:rFonts w:ascii="Times New Roman" w:hAnsi="Times New Roman"/>
          <w:lang w:val="ro-RO"/>
        </w:rPr>
        <w:t xml:space="preserve">Oficiile medicilor de familie (medici de familie şi asistente medicale de familie); </w:t>
      </w:r>
    </w:p>
    <w:p w:rsidR="00B41222" w:rsidRPr="00106725" w:rsidRDefault="00B41222" w:rsidP="00B41222">
      <w:pPr>
        <w:numPr>
          <w:ilvl w:val="0"/>
          <w:numId w:val="2"/>
        </w:numPr>
        <w:tabs>
          <w:tab w:val="left" w:pos="720"/>
          <w:tab w:val="left" w:pos="1100"/>
        </w:tabs>
        <w:autoSpaceDE w:val="0"/>
        <w:autoSpaceDN w:val="0"/>
        <w:adjustRightInd w:val="0"/>
        <w:spacing w:after="0" w:line="240" w:lineRule="auto"/>
        <w:ind w:left="1100" w:hanging="277"/>
        <w:jc w:val="both"/>
        <w:rPr>
          <w:rFonts w:ascii="Times New Roman" w:hAnsi="Times New Roman"/>
          <w:lang w:val="ro-RO"/>
        </w:rPr>
      </w:pPr>
      <w:r w:rsidRPr="00106725">
        <w:rPr>
          <w:rFonts w:ascii="Times New Roman" w:hAnsi="Times New Roman"/>
          <w:lang w:val="ro-RO"/>
        </w:rPr>
        <w:t xml:space="preserve">Centrele de sănătate (medici de familie); </w:t>
      </w:r>
    </w:p>
    <w:p w:rsidR="00B41222" w:rsidRPr="00106725" w:rsidRDefault="00B41222" w:rsidP="00B41222">
      <w:pPr>
        <w:numPr>
          <w:ilvl w:val="0"/>
          <w:numId w:val="2"/>
        </w:numPr>
        <w:tabs>
          <w:tab w:val="left" w:pos="720"/>
          <w:tab w:val="left" w:pos="1100"/>
        </w:tabs>
        <w:autoSpaceDE w:val="0"/>
        <w:autoSpaceDN w:val="0"/>
        <w:adjustRightInd w:val="0"/>
        <w:spacing w:after="0" w:line="240" w:lineRule="auto"/>
        <w:ind w:left="1100" w:hanging="277"/>
        <w:jc w:val="both"/>
        <w:rPr>
          <w:rFonts w:ascii="Times New Roman" w:hAnsi="Times New Roman"/>
          <w:lang w:val="ro-RO"/>
        </w:rPr>
      </w:pPr>
      <w:r w:rsidRPr="00106725">
        <w:rPr>
          <w:rFonts w:ascii="Times New Roman" w:hAnsi="Times New Roman"/>
          <w:lang w:val="ro-RO"/>
        </w:rPr>
        <w:t xml:space="preserve">Centrele medicilor de familie (medici de familie); </w:t>
      </w:r>
    </w:p>
    <w:p w:rsidR="00B41222" w:rsidRPr="00106725" w:rsidRDefault="00B41222" w:rsidP="00B41222">
      <w:pPr>
        <w:numPr>
          <w:ilvl w:val="0"/>
          <w:numId w:val="2"/>
        </w:numPr>
        <w:tabs>
          <w:tab w:val="left" w:pos="720"/>
          <w:tab w:val="left" w:pos="1100"/>
        </w:tabs>
        <w:autoSpaceDE w:val="0"/>
        <w:autoSpaceDN w:val="0"/>
        <w:adjustRightInd w:val="0"/>
        <w:spacing w:after="0" w:line="240" w:lineRule="auto"/>
        <w:ind w:left="1100" w:hanging="277"/>
        <w:jc w:val="both"/>
        <w:rPr>
          <w:rFonts w:ascii="Times New Roman" w:hAnsi="Times New Roman"/>
          <w:lang w:val="ro-RO"/>
        </w:rPr>
      </w:pPr>
      <w:r w:rsidRPr="00106725">
        <w:rPr>
          <w:rFonts w:ascii="Times New Roman" w:hAnsi="Times New Roman"/>
          <w:lang w:val="ro-RO"/>
        </w:rPr>
        <w:t xml:space="preserve">Instituţiile/secţiile consultative (neurologi, medici reabilitologi); </w:t>
      </w:r>
    </w:p>
    <w:p w:rsidR="00B41222" w:rsidRPr="00106725" w:rsidRDefault="00B41222" w:rsidP="00B41222">
      <w:pPr>
        <w:numPr>
          <w:ilvl w:val="0"/>
          <w:numId w:val="2"/>
        </w:numPr>
        <w:tabs>
          <w:tab w:val="left" w:pos="720"/>
          <w:tab w:val="left" w:pos="1100"/>
        </w:tabs>
        <w:autoSpaceDE w:val="0"/>
        <w:autoSpaceDN w:val="0"/>
        <w:adjustRightInd w:val="0"/>
        <w:spacing w:after="0" w:line="240" w:lineRule="auto"/>
        <w:ind w:left="1100" w:hanging="277"/>
        <w:jc w:val="both"/>
        <w:rPr>
          <w:rFonts w:ascii="Times New Roman" w:hAnsi="Times New Roman"/>
          <w:lang w:val="ro-RO"/>
        </w:rPr>
      </w:pPr>
      <w:r w:rsidRPr="00106725">
        <w:rPr>
          <w:rFonts w:ascii="Times New Roman" w:hAnsi="Times New Roman"/>
          <w:lang w:val="ro-RO"/>
        </w:rPr>
        <w:t xml:space="preserve">Asociaţiile medicale teritoriale (medici de familie, neurologi, medici reumatologi); </w:t>
      </w:r>
    </w:p>
    <w:p w:rsidR="00B41222" w:rsidRPr="00106725" w:rsidRDefault="00B41222" w:rsidP="00B41222">
      <w:pPr>
        <w:numPr>
          <w:ilvl w:val="0"/>
          <w:numId w:val="2"/>
        </w:numPr>
        <w:tabs>
          <w:tab w:val="left" w:pos="720"/>
          <w:tab w:val="left" w:pos="1100"/>
        </w:tabs>
        <w:autoSpaceDE w:val="0"/>
        <w:autoSpaceDN w:val="0"/>
        <w:adjustRightInd w:val="0"/>
        <w:spacing w:after="0" w:line="240" w:lineRule="auto"/>
        <w:ind w:left="1100" w:hanging="277"/>
        <w:jc w:val="both"/>
        <w:rPr>
          <w:rFonts w:ascii="Times New Roman" w:hAnsi="Times New Roman"/>
          <w:lang w:val="ro-RO"/>
        </w:rPr>
      </w:pPr>
      <w:r w:rsidRPr="00106725">
        <w:rPr>
          <w:rFonts w:ascii="Times New Roman" w:hAnsi="Times New Roman"/>
          <w:lang w:val="ro-RO"/>
        </w:rPr>
        <w:t xml:space="preserve">Secţiile de neurologie şi neurochirurgie ale spitalelor raionale, municipale şi republicane; </w:t>
      </w:r>
    </w:p>
    <w:p w:rsidR="00B41222" w:rsidRPr="00106725" w:rsidRDefault="00B41222" w:rsidP="00B41222">
      <w:pPr>
        <w:numPr>
          <w:ilvl w:val="0"/>
          <w:numId w:val="2"/>
        </w:numPr>
        <w:tabs>
          <w:tab w:val="left" w:pos="720"/>
          <w:tab w:val="left" w:pos="1100"/>
        </w:tabs>
        <w:autoSpaceDE w:val="0"/>
        <w:autoSpaceDN w:val="0"/>
        <w:adjustRightInd w:val="0"/>
        <w:spacing w:after="0" w:line="240" w:lineRule="auto"/>
        <w:ind w:left="1100" w:hanging="277"/>
        <w:jc w:val="both"/>
        <w:rPr>
          <w:rFonts w:ascii="Times New Roman" w:hAnsi="Times New Roman"/>
          <w:lang w:val="ro-RO"/>
        </w:rPr>
      </w:pPr>
      <w:r w:rsidRPr="00106725">
        <w:rPr>
          <w:rFonts w:ascii="Times New Roman" w:hAnsi="Times New Roman"/>
          <w:lang w:val="ro-RO"/>
        </w:rPr>
        <w:t>Secţiile  neurorecuperare  ale  spitalelor  municipale  şi  republicane  (neurologi,  medici reabilitologi)</w:t>
      </w:r>
    </w:p>
    <w:p w:rsidR="00B41222" w:rsidRPr="00106725" w:rsidRDefault="00B41222" w:rsidP="00B41222">
      <w:pPr>
        <w:autoSpaceDE w:val="0"/>
        <w:autoSpaceDN w:val="0"/>
        <w:adjustRightInd w:val="0"/>
        <w:spacing w:after="0" w:line="240" w:lineRule="auto"/>
        <w:ind w:left="820"/>
        <w:rPr>
          <w:rFonts w:ascii="Times New Roman" w:hAnsi="Times New Roman"/>
          <w:lang w:val="ro-RO"/>
        </w:rPr>
      </w:pPr>
      <w:r w:rsidRPr="00106725">
        <w:rPr>
          <w:rFonts w:ascii="Times New Roman" w:hAnsi="Times New Roman"/>
          <w:b/>
          <w:bCs/>
          <w:i/>
          <w:iCs/>
          <w:lang w:val="ro-RO"/>
        </w:rPr>
        <w:t xml:space="preserve">Notă: </w:t>
      </w:r>
      <w:r w:rsidRPr="00106725">
        <w:rPr>
          <w:rFonts w:ascii="Times New Roman" w:hAnsi="Times New Roman"/>
          <w:lang w:val="ro-RO"/>
        </w:rPr>
        <w:t>Protocolul, la necesitate, poate fi utilizat şi de alţi specialişti.</w:t>
      </w:r>
    </w:p>
    <w:p w:rsidR="00B41222" w:rsidRPr="00106725" w:rsidRDefault="00B41222" w:rsidP="00740D03">
      <w:pPr>
        <w:pStyle w:val="3"/>
        <w:spacing w:after="0" w:afterAutospacing="0"/>
        <w:rPr>
          <w:sz w:val="24"/>
          <w:szCs w:val="24"/>
          <w:lang w:val="ro-RO"/>
        </w:rPr>
      </w:pPr>
      <w:bookmarkStart w:id="12" w:name="_Toc405330608"/>
      <w:bookmarkStart w:id="13" w:name="_Toc415962078"/>
      <w:r w:rsidRPr="00106725">
        <w:rPr>
          <w:sz w:val="24"/>
          <w:szCs w:val="24"/>
          <w:lang w:val="ro-RO"/>
        </w:rPr>
        <w:t>A.4. Scopurile protocolului:</w:t>
      </w:r>
      <w:bookmarkEnd w:id="12"/>
      <w:bookmarkEnd w:id="13"/>
    </w:p>
    <w:p w:rsidR="002660BD" w:rsidRPr="00106725" w:rsidRDefault="000025C3" w:rsidP="00B41222">
      <w:pPr>
        <w:numPr>
          <w:ilvl w:val="0"/>
          <w:numId w:val="2"/>
        </w:numPr>
        <w:tabs>
          <w:tab w:val="left" w:pos="720"/>
          <w:tab w:val="left" w:pos="1114"/>
        </w:tabs>
        <w:autoSpaceDE w:val="0"/>
        <w:autoSpaceDN w:val="0"/>
        <w:adjustRightInd w:val="0"/>
        <w:spacing w:after="0" w:line="275" w:lineRule="atLeast"/>
        <w:ind w:left="840" w:right="120" w:hanging="17"/>
        <w:jc w:val="both"/>
        <w:rPr>
          <w:rFonts w:ascii="Times New Roman" w:hAnsi="Times New Roman"/>
          <w:lang w:val="ro-RO"/>
        </w:rPr>
      </w:pPr>
      <w:r w:rsidRPr="00106725">
        <w:rPr>
          <w:rFonts w:ascii="Times New Roman" w:hAnsi="Times New Roman"/>
          <w:lang w:val="ro-RO"/>
        </w:rPr>
        <w:t xml:space="preserve">Îmbunătăţirea evaluării </w:t>
      </w:r>
      <w:r w:rsidR="00910307" w:rsidRPr="00106725">
        <w:rPr>
          <w:rFonts w:ascii="Times New Roman" w:hAnsi="Times New Roman"/>
          <w:lang w:val="ro-RO"/>
        </w:rPr>
        <w:t>şi</w:t>
      </w:r>
      <w:r w:rsidR="002660BD" w:rsidRPr="00106725">
        <w:rPr>
          <w:rFonts w:ascii="Times New Roman" w:hAnsi="Times New Roman"/>
          <w:lang w:val="ro-RO"/>
        </w:rPr>
        <w:t xml:space="preserve"> </w:t>
      </w:r>
      <w:r w:rsidRPr="00106725">
        <w:rPr>
          <w:rFonts w:ascii="Times New Roman" w:hAnsi="Times New Roman"/>
          <w:lang w:val="ro-RO"/>
        </w:rPr>
        <w:t>monitorizării pacienţ</w:t>
      </w:r>
      <w:r w:rsidR="002660BD" w:rsidRPr="00106725">
        <w:rPr>
          <w:rFonts w:ascii="Times New Roman" w:hAnsi="Times New Roman"/>
          <w:lang w:val="ro-RO"/>
        </w:rPr>
        <w:t>ilor post TCC</w:t>
      </w:r>
    </w:p>
    <w:p w:rsidR="00B41222" w:rsidRPr="00106725" w:rsidRDefault="000025C3" w:rsidP="00B41222">
      <w:pPr>
        <w:numPr>
          <w:ilvl w:val="0"/>
          <w:numId w:val="2"/>
        </w:numPr>
        <w:tabs>
          <w:tab w:val="left" w:pos="720"/>
          <w:tab w:val="left" w:pos="1114"/>
        </w:tabs>
        <w:autoSpaceDE w:val="0"/>
        <w:autoSpaceDN w:val="0"/>
        <w:adjustRightInd w:val="0"/>
        <w:spacing w:after="0" w:line="275" w:lineRule="atLeast"/>
        <w:ind w:left="840" w:right="120" w:hanging="17"/>
        <w:jc w:val="both"/>
        <w:rPr>
          <w:rFonts w:ascii="Times New Roman" w:hAnsi="Times New Roman"/>
          <w:lang w:val="ro-RO"/>
        </w:rPr>
      </w:pPr>
      <w:r w:rsidRPr="00106725">
        <w:rPr>
          <w:rFonts w:ascii="Times New Roman" w:hAnsi="Times New Roman"/>
          <w:lang w:val="ro-RO"/>
        </w:rPr>
        <w:t>Îmbunătăţirea calităţii</w:t>
      </w:r>
      <w:r w:rsidR="002660BD" w:rsidRPr="00106725">
        <w:rPr>
          <w:rFonts w:ascii="Times New Roman" w:hAnsi="Times New Roman"/>
          <w:lang w:val="ro-RO"/>
        </w:rPr>
        <w:t xml:space="preserve"> </w:t>
      </w:r>
      <w:r w:rsidR="00B41222" w:rsidRPr="00106725">
        <w:rPr>
          <w:rFonts w:ascii="Times New Roman" w:hAnsi="Times New Roman"/>
          <w:lang w:val="ro-RO"/>
        </w:rPr>
        <w:t xml:space="preserve"> asistenţei de reabilita</w:t>
      </w:r>
      <w:r w:rsidR="002660BD" w:rsidRPr="00106725">
        <w:rPr>
          <w:rFonts w:ascii="Times New Roman" w:hAnsi="Times New Roman"/>
          <w:lang w:val="ro-RO"/>
        </w:rPr>
        <w:t>re medicală a pacienţilor cu TCC</w:t>
      </w:r>
      <w:r w:rsidR="00B41222" w:rsidRPr="00106725">
        <w:rPr>
          <w:rFonts w:ascii="Times New Roman" w:hAnsi="Times New Roman"/>
          <w:lang w:val="ro-RO"/>
        </w:rPr>
        <w:t xml:space="preserve"> la diferite etape de asistenţă medicală; </w:t>
      </w:r>
    </w:p>
    <w:p w:rsidR="00B41222" w:rsidRPr="00106725" w:rsidRDefault="002660BD" w:rsidP="00B41222">
      <w:pPr>
        <w:numPr>
          <w:ilvl w:val="0"/>
          <w:numId w:val="2"/>
        </w:numPr>
        <w:tabs>
          <w:tab w:val="left" w:pos="720"/>
          <w:tab w:val="left" w:pos="1100"/>
        </w:tabs>
        <w:autoSpaceDE w:val="0"/>
        <w:autoSpaceDN w:val="0"/>
        <w:adjustRightInd w:val="0"/>
        <w:spacing w:after="0" w:line="240" w:lineRule="auto"/>
        <w:ind w:left="1100" w:hanging="277"/>
        <w:jc w:val="both"/>
        <w:rPr>
          <w:rFonts w:ascii="Times New Roman" w:hAnsi="Times New Roman"/>
          <w:lang w:val="ro-RO"/>
        </w:rPr>
      </w:pPr>
      <w:r w:rsidRPr="00106725">
        <w:rPr>
          <w:rFonts w:ascii="Times New Roman" w:hAnsi="Times New Roman"/>
          <w:lang w:val="ro-RO"/>
        </w:rPr>
        <w:t xml:space="preserve">Reducerea ratei </w:t>
      </w:r>
      <w:r w:rsidR="00B41222" w:rsidRPr="00106725">
        <w:rPr>
          <w:rFonts w:ascii="Times New Roman" w:hAnsi="Times New Roman"/>
          <w:lang w:val="ro-RO"/>
        </w:rPr>
        <w:t>recurenţe</w:t>
      </w:r>
      <w:r w:rsidRPr="00106725">
        <w:rPr>
          <w:rFonts w:ascii="Times New Roman" w:hAnsi="Times New Roman"/>
          <w:lang w:val="ro-RO"/>
        </w:rPr>
        <w:t>lor</w:t>
      </w:r>
      <w:r w:rsidR="00B41222" w:rsidRPr="00106725">
        <w:rPr>
          <w:rFonts w:ascii="Times New Roman" w:hAnsi="Times New Roman"/>
          <w:lang w:val="ro-RO"/>
        </w:rPr>
        <w:t xml:space="preserve"> şi </w:t>
      </w:r>
      <w:r w:rsidR="000025C3" w:rsidRPr="00106725">
        <w:rPr>
          <w:rFonts w:ascii="Times New Roman" w:hAnsi="Times New Roman"/>
          <w:lang w:val="ro-RO"/>
        </w:rPr>
        <w:t>complicaţi</w:t>
      </w:r>
      <w:r w:rsidR="00B41222" w:rsidRPr="00106725">
        <w:rPr>
          <w:rFonts w:ascii="Times New Roman" w:hAnsi="Times New Roman"/>
          <w:lang w:val="ro-RO"/>
        </w:rPr>
        <w:t>i</w:t>
      </w:r>
      <w:r w:rsidRPr="00106725">
        <w:rPr>
          <w:rFonts w:ascii="Times New Roman" w:hAnsi="Times New Roman"/>
          <w:lang w:val="ro-RO"/>
        </w:rPr>
        <w:t>lor</w:t>
      </w:r>
      <w:r w:rsidR="00B41222" w:rsidRPr="00106725">
        <w:rPr>
          <w:rFonts w:ascii="Times New Roman" w:hAnsi="Times New Roman"/>
          <w:lang w:val="ro-RO"/>
        </w:rPr>
        <w:t xml:space="preserve"> la pacienţii </w:t>
      </w:r>
      <w:r w:rsidRPr="00106725">
        <w:rPr>
          <w:rFonts w:ascii="Times New Roman" w:hAnsi="Times New Roman"/>
          <w:lang w:val="ro-RO"/>
        </w:rPr>
        <w:t>post</w:t>
      </w:r>
      <w:r w:rsidR="00B41222" w:rsidRPr="00106725">
        <w:rPr>
          <w:rFonts w:ascii="Times New Roman" w:hAnsi="Times New Roman"/>
          <w:lang w:val="ro-RO"/>
        </w:rPr>
        <w:t xml:space="preserve"> </w:t>
      </w:r>
      <w:r w:rsidRPr="00106725">
        <w:rPr>
          <w:rFonts w:ascii="Times New Roman" w:hAnsi="Times New Roman"/>
          <w:lang w:val="ro-RO"/>
        </w:rPr>
        <w:t>TCC</w:t>
      </w:r>
      <w:r w:rsidR="00B41222" w:rsidRPr="00106725">
        <w:rPr>
          <w:rFonts w:ascii="Times New Roman" w:hAnsi="Times New Roman"/>
          <w:lang w:val="ro-RO"/>
        </w:rPr>
        <w:t xml:space="preserve">; </w:t>
      </w:r>
    </w:p>
    <w:p w:rsidR="00B41222" w:rsidRPr="00106725" w:rsidRDefault="002660BD" w:rsidP="00B41222">
      <w:pPr>
        <w:numPr>
          <w:ilvl w:val="0"/>
          <w:numId w:val="2"/>
        </w:numPr>
        <w:tabs>
          <w:tab w:val="left" w:pos="720"/>
          <w:tab w:val="left" w:pos="1100"/>
        </w:tabs>
        <w:autoSpaceDE w:val="0"/>
        <w:autoSpaceDN w:val="0"/>
        <w:adjustRightInd w:val="0"/>
        <w:spacing w:after="0" w:line="240" w:lineRule="auto"/>
        <w:ind w:left="1100" w:hanging="277"/>
        <w:jc w:val="both"/>
        <w:rPr>
          <w:rFonts w:ascii="Times New Roman" w:hAnsi="Times New Roman"/>
          <w:lang w:val="ro-RO"/>
        </w:rPr>
      </w:pPr>
      <w:r w:rsidRPr="00106725">
        <w:rPr>
          <w:rFonts w:ascii="Times New Roman" w:hAnsi="Times New Roman"/>
          <w:lang w:val="ro-RO"/>
        </w:rPr>
        <w:t>Majorarea independenţei funcţionale</w:t>
      </w:r>
      <w:r w:rsidR="00B41222" w:rsidRPr="00106725">
        <w:rPr>
          <w:rFonts w:ascii="Times New Roman" w:hAnsi="Times New Roman"/>
          <w:lang w:val="ro-RO"/>
        </w:rPr>
        <w:t xml:space="preserve"> a pacienţilor </w:t>
      </w:r>
      <w:r w:rsidRPr="00106725">
        <w:rPr>
          <w:rFonts w:ascii="Times New Roman" w:hAnsi="Times New Roman"/>
          <w:lang w:val="ro-RO"/>
        </w:rPr>
        <w:t>post</w:t>
      </w:r>
      <w:r w:rsidR="00B41222" w:rsidRPr="00106725">
        <w:rPr>
          <w:rFonts w:ascii="Times New Roman" w:hAnsi="Times New Roman"/>
          <w:lang w:val="ro-RO"/>
        </w:rPr>
        <w:t xml:space="preserve"> </w:t>
      </w:r>
      <w:r w:rsidRPr="00106725">
        <w:rPr>
          <w:rFonts w:ascii="Times New Roman" w:hAnsi="Times New Roman"/>
          <w:lang w:val="ro-RO"/>
        </w:rPr>
        <w:t>TCC</w:t>
      </w:r>
      <w:r w:rsidR="00B41222" w:rsidRPr="00106725">
        <w:rPr>
          <w:rFonts w:ascii="Times New Roman" w:hAnsi="Times New Roman"/>
          <w:lang w:val="ro-RO"/>
        </w:rPr>
        <w:t xml:space="preserve">; </w:t>
      </w:r>
    </w:p>
    <w:p w:rsidR="00B41222" w:rsidRPr="00106725" w:rsidRDefault="002660BD" w:rsidP="00B41222">
      <w:pPr>
        <w:numPr>
          <w:ilvl w:val="0"/>
          <w:numId w:val="2"/>
        </w:numPr>
        <w:tabs>
          <w:tab w:val="left" w:pos="720"/>
          <w:tab w:val="left" w:pos="1100"/>
        </w:tabs>
        <w:autoSpaceDE w:val="0"/>
        <w:autoSpaceDN w:val="0"/>
        <w:adjustRightInd w:val="0"/>
        <w:spacing w:after="0" w:line="240" w:lineRule="auto"/>
        <w:ind w:left="1100" w:hanging="277"/>
        <w:jc w:val="both"/>
        <w:rPr>
          <w:rFonts w:ascii="Times New Roman" w:hAnsi="Times New Roman"/>
          <w:lang w:val="ro-RO"/>
        </w:rPr>
      </w:pPr>
      <w:r w:rsidRPr="00106725">
        <w:rPr>
          <w:rFonts w:ascii="Times New Roman" w:hAnsi="Times New Roman"/>
          <w:lang w:val="ro-RO"/>
        </w:rPr>
        <w:t>Reducerea ratei</w:t>
      </w:r>
      <w:r w:rsidR="00B41222" w:rsidRPr="00106725">
        <w:rPr>
          <w:rFonts w:ascii="Times New Roman" w:hAnsi="Times New Roman"/>
          <w:lang w:val="ro-RO"/>
        </w:rPr>
        <w:t xml:space="preserve"> de invalidizare a pacienţilor </w:t>
      </w:r>
      <w:r w:rsidRPr="00106725">
        <w:rPr>
          <w:rFonts w:ascii="Times New Roman" w:hAnsi="Times New Roman"/>
          <w:lang w:val="ro-RO"/>
        </w:rPr>
        <w:t>post TCC</w:t>
      </w:r>
    </w:p>
    <w:p w:rsidR="00B41222" w:rsidRPr="00106725" w:rsidRDefault="00B41222" w:rsidP="00B41222">
      <w:pPr>
        <w:tabs>
          <w:tab w:val="left" w:pos="720"/>
          <w:tab w:val="left" w:pos="1100"/>
        </w:tabs>
        <w:autoSpaceDE w:val="0"/>
        <w:autoSpaceDN w:val="0"/>
        <w:adjustRightInd w:val="0"/>
        <w:spacing w:after="0" w:line="240" w:lineRule="auto"/>
        <w:ind w:left="823"/>
        <w:jc w:val="both"/>
        <w:rPr>
          <w:rFonts w:ascii="Times New Roman" w:hAnsi="Times New Roman"/>
          <w:lang w:val="ro-RO"/>
        </w:rPr>
      </w:pPr>
    </w:p>
    <w:p w:rsidR="00B41222" w:rsidRPr="00740D03" w:rsidRDefault="00B41222" w:rsidP="00740D03">
      <w:pPr>
        <w:pStyle w:val="NoSpacing1"/>
        <w:outlineLvl w:val="2"/>
        <w:rPr>
          <w:rFonts w:ascii="Times New Roman" w:hAnsi="Times New Roman"/>
          <w:b/>
          <w:lang w:val="ro-RO"/>
        </w:rPr>
      </w:pPr>
      <w:bookmarkStart w:id="14" w:name="_Toc415962079"/>
      <w:bookmarkStart w:id="15" w:name="_Toc405330609"/>
      <w:r w:rsidRPr="00106725">
        <w:rPr>
          <w:rFonts w:ascii="Times New Roman" w:hAnsi="Times New Roman"/>
          <w:b/>
          <w:lang w:val="ro-RO"/>
        </w:rPr>
        <w:t>A.5. Data elaborării protocolului:</w:t>
      </w:r>
      <w:bookmarkEnd w:id="14"/>
      <w:r w:rsidRPr="00106725">
        <w:rPr>
          <w:rFonts w:ascii="Times New Roman" w:hAnsi="Times New Roman"/>
          <w:b/>
          <w:lang w:val="ro-RO"/>
        </w:rPr>
        <w:t xml:space="preserve"> </w:t>
      </w:r>
      <w:bookmarkEnd w:id="15"/>
      <w:r w:rsidR="00740D03">
        <w:rPr>
          <w:rFonts w:ascii="Times New Roman" w:hAnsi="Times New Roman"/>
          <w:b/>
          <w:lang w:val="ro-RO"/>
        </w:rPr>
        <w:t>2018</w:t>
      </w:r>
      <w:r w:rsidRPr="00106725">
        <w:rPr>
          <w:rFonts w:ascii="Times New Roman" w:hAnsi="Times New Roman"/>
          <w:b/>
          <w:lang w:val="ro-RO"/>
        </w:rPr>
        <w:t xml:space="preserve"> </w:t>
      </w:r>
    </w:p>
    <w:p w:rsidR="00B41222" w:rsidRPr="00106725" w:rsidRDefault="00B41222" w:rsidP="00B41222">
      <w:pPr>
        <w:pStyle w:val="NoSpacing1"/>
        <w:outlineLvl w:val="2"/>
        <w:rPr>
          <w:rFonts w:ascii="Times New Roman" w:hAnsi="Times New Roman"/>
          <w:b/>
          <w:lang w:val="ro-RO"/>
        </w:rPr>
      </w:pPr>
      <w:bookmarkStart w:id="16" w:name="_Toc415962080"/>
      <w:bookmarkStart w:id="17" w:name="_Toc405330610"/>
      <w:r w:rsidRPr="00106725">
        <w:rPr>
          <w:rFonts w:ascii="Times New Roman" w:hAnsi="Times New Roman"/>
          <w:b/>
          <w:lang w:val="ro-RO"/>
        </w:rPr>
        <w:t>A.6. Data următoarei revizuiri:</w:t>
      </w:r>
      <w:bookmarkEnd w:id="16"/>
      <w:r w:rsidR="00740D03">
        <w:rPr>
          <w:rFonts w:ascii="Times New Roman" w:hAnsi="Times New Roman"/>
          <w:b/>
          <w:lang w:val="ro-RO"/>
        </w:rPr>
        <w:t xml:space="preserve"> 2020</w:t>
      </w:r>
    </w:p>
    <w:p w:rsidR="00E52A89" w:rsidRPr="00106725" w:rsidRDefault="00E52A89" w:rsidP="002F7AEE">
      <w:pPr>
        <w:pStyle w:val="NoSpacing1"/>
        <w:ind w:right="-309"/>
        <w:rPr>
          <w:rFonts w:ascii="Times New Roman" w:hAnsi="Times New Roman"/>
          <w:b/>
          <w:lang w:val="ro-RO"/>
        </w:rPr>
      </w:pPr>
      <w:bookmarkStart w:id="18" w:name="_Toc405330612"/>
      <w:bookmarkStart w:id="19" w:name="_Toc415962082"/>
      <w:bookmarkEnd w:id="17"/>
      <w:r w:rsidRPr="00106725">
        <w:rPr>
          <w:rFonts w:ascii="Times New Roman" w:hAnsi="Times New Roman"/>
          <w:b/>
          <w:lang w:val="ro-RO"/>
        </w:rPr>
        <w:t xml:space="preserve">A.7. Lista şi informaţiile de contact ale autorilor şi ale persoanelor ce au participat la elaborarea </w:t>
      </w:r>
      <w:r w:rsidR="002F7AEE">
        <w:rPr>
          <w:rFonts w:ascii="Times New Roman" w:hAnsi="Times New Roman"/>
          <w:b/>
          <w:lang w:val="ro-RO"/>
        </w:rPr>
        <w:t>PCN</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93"/>
        <w:gridCol w:w="8505"/>
      </w:tblGrid>
      <w:tr w:rsidR="00880298" w:rsidTr="00880298">
        <w:tc>
          <w:tcPr>
            <w:tcW w:w="2093" w:type="dxa"/>
            <w:shd w:val="clear" w:color="auto" w:fill="FFC000"/>
          </w:tcPr>
          <w:p w:rsidR="00880298" w:rsidRDefault="00880298" w:rsidP="003E1070">
            <w:pPr>
              <w:pStyle w:val="normal"/>
              <w:rPr>
                <w:sz w:val="24"/>
                <w:szCs w:val="24"/>
              </w:rPr>
            </w:pPr>
            <w:r>
              <w:rPr>
                <w:b/>
                <w:sz w:val="24"/>
                <w:szCs w:val="24"/>
              </w:rPr>
              <w:t>Numele</w:t>
            </w:r>
          </w:p>
        </w:tc>
        <w:tc>
          <w:tcPr>
            <w:tcW w:w="8505" w:type="dxa"/>
            <w:shd w:val="clear" w:color="auto" w:fill="FFC000"/>
          </w:tcPr>
          <w:p w:rsidR="00880298" w:rsidRDefault="00880298" w:rsidP="003E1070">
            <w:pPr>
              <w:pStyle w:val="normal"/>
              <w:rPr>
                <w:sz w:val="24"/>
                <w:szCs w:val="24"/>
              </w:rPr>
            </w:pPr>
            <w:r>
              <w:rPr>
                <w:b/>
                <w:sz w:val="24"/>
                <w:szCs w:val="24"/>
              </w:rPr>
              <w:t>Funcţia deţinută</w:t>
            </w:r>
          </w:p>
        </w:tc>
      </w:tr>
      <w:tr w:rsidR="00880298" w:rsidTr="00880298">
        <w:tc>
          <w:tcPr>
            <w:tcW w:w="2093" w:type="dxa"/>
          </w:tcPr>
          <w:p w:rsidR="00880298" w:rsidRDefault="00880298" w:rsidP="003E1070">
            <w:pPr>
              <w:pStyle w:val="normal"/>
              <w:rPr>
                <w:sz w:val="24"/>
                <w:szCs w:val="24"/>
              </w:rPr>
            </w:pPr>
            <w:r>
              <w:rPr>
                <w:sz w:val="24"/>
                <w:szCs w:val="24"/>
              </w:rPr>
              <w:t>Tatiana Musteaţă</w:t>
            </w:r>
          </w:p>
        </w:tc>
        <w:tc>
          <w:tcPr>
            <w:tcW w:w="8505" w:type="dxa"/>
          </w:tcPr>
          <w:p w:rsidR="00880298" w:rsidRDefault="00880298" w:rsidP="00880298">
            <w:pPr>
              <w:pStyle w:val="normal"/>
              <w:rPr>
                <w:sz w:val="24"/>
                <w:szCs w:val="24"/>
              </w:rPr>
            </w:pPr>
            <w:r>
              <w:rPr>
                <w:sz w:val="24"/>
                <w:szCs w:val="24"/>
              </w:rPr>
              <w:t>Medic neurolog, secundariat clinic Catedra Reabilitare Medicală şi Medicină Fizică,</w:t>
            </w:r>
            <w:r w:rsidR="002F7AEE">
              <w:rPr>
                <w:sz w:val="24"/>
                <w:szCs w:val="24"/>
              </w:rPr>
              <w:t xml:space="preserve"> Terapie Manuală, USMF „Nicolae Testemiţanu”</w:t>
            </w:r>
          </w:p>
        </w:tc>
      </w:tr>
      <w:tr w:rsidR="00880298" w:rsidTr="00880298">
        <w:tc>
          <w:tcPr>
            <w:tcW w:w="2093" w:type="dxa"/>
          </w:tcPr>
          <w:p w:rsidR="00880298" w:rsidRDefault="00880298" w:rsidP="003E1070">
            <w:pPr>
              <w:pStyle w:val="normal"/>
              <w:rPr>
                <w:sz w:val="24"/>
                <w:szCs w:val="24"/>
              </w:rPr>
            </w:pPr>
            <w:r>
              <w:rPr>
                <w:sz w:val="24"/>
                <w:szCs w:val="24"/>
              </w:rPr>
              <w:t>Pascal Oleg</w:t>
            </w:r>
          </w:p>
        </w:tc>
        <w:tc>
          <w:tcPr>
            <w:tcW w:w="8505" w:type="dxa"/>
          </w:tcPr>
          <w:p w:rsidR="00880298" w:rsidRDefault="00880298" w:rsidP="003E1070">
            <w:pPr>
              <w:pStyle w:val="normal"/>
              <w:rPr>
                <w:sz w:val="24"/>
                <w:szCs w:val="24"/>
              </w:rPr>
            </w:pPr>
            <w:r>
              <w:rPr>
                <w:sz w:val="24"/>
                <w:szCs w:val="24"/>
              </w:rPr>
              <w:t xml:space="preserve">d.h.ş.m., profesor universitar, Şef Catedră Reabilitare Medicală şi Medicină Fizică, </w:t>
            </w:r>
            <w:r w:rsidR="002F7AEE">
              <w:rPr>
                <w:sz w:val="24"/>
                <w:szCs w:val="24"/>
              </w:rPr>
              <w:t xml:space="preserve">Terapie Manuală, </w:t>
            </w:r>
            <w:r>
              <w:rPr>
                <w:sz w:val="24"/>
                <w:szCs w:val="24"/>
              </w:rPr>
              <w:t>USMF „Nicolae Testemiţanu”</w:t>
            </w:r>
          </w:p>
        </w:tc>
      </w:tr>
      <w:tr w:rsidR="00880298" w:rsidTr="00880298">
        <w:tc>
          <w:tcPr>
            <w:tcW w:w="2093" w:type="dxa"/>
          </w:tcPr>
          <w:p w:rsidR="00880298" w:rsidRDefault="00880298" w:rsidP="003E1070">
            <w:pPr>
              <w:pStyle w:val="normal"/>
              <w:rPr>
                <w:sz w:val="24"/>
                <w:szCs w:val="24"/>
              </w:rPr>
            </w:pPr>
            <w:r>
              <w:rPr>
                <w:sz w:val="24"/>
                <w:szCs w:val="24"/>
              </w:rPr>
              <w:t>Dina Duca</w:t>
            </w:r>
          </w:p>
        </w:tc>
        <w:tc>
          <w:tcPr>
            <w:tcW w:w="8505" w:type="dxa"/>
          </w:tcPr>
          <w:p w:rsidR="00880298" w:rsidRDefault="002F7AEE" w:rsidP="003E1070">
            <w:pPr>
              <w:pStyle w:val="normal"/>
              <w:rPr>
                <w:sz w:val="24"/>
                <w:szCs w:val="24"/>
              </w:rPr>
            </w:pPr>
            <w:r>
              <w:rPr>
                <w:sz w:val="24"/>
                <w:szCs w:val="24"/>
              </w:rPr>
              <w:t>Medic neurolog, colaborator ştiinţific, IMSP INN</w:t>
            </w:r>
          </w:p>
        </w:tc>
      </w:tr>
    </w:tbl>
    <w:p w:rsidR="002F7AEE" w:rsidRDefault="002F7AEE" w:rsidP="002F7AEE">
      <w:pPr>
        <w:pStyle w:val="3"/>
        <w:spacing w:before="0" w:beforeAutospacing="0" w:after="0" w:afterAutospacing="0"/>
        <w:rPr>
          <w:sz w:val="24"/>
          <w:szCs w:val="24"/>
          <w:lang w:val="ro-RO"/>
        </w:rPr>
      </w:pPr>
    </w:p>
    <w:p w:rsidR="002F7AEE" w:rsidRPr="002F7AEE" w:rsidRDefault="002F7AEE" w:rsidP="002F7AEE">
      <w:pPr>
        <w:spacing w:after="0"/>
        <w:rPr>
          <w:rFonts w:ascii="Times New Roman" w:hAnsi="Times New Roman"/>
          <w:b/>
        </w:rPr>
      </w:pPr>
      <w:r w:rsidRPr="002F7AEE">
        <w:rPr>
          <w:rFonts w:ascii="Times New Roman" w:hAnsi="Times New Roman"/>
          <w:b/>
        </w:rPr>
        <w:t>Protocolul a fost discutat şi aprobat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04"/>
        <w:gridCol w:w="4394"/>
      </w:tblGrid>
      <w:tr w:rsidR="002F7AEE" w:rsidRPr="002F7AEE" w:rsidTr="002F7AEE">
        <w:trPr>
          <w:trHeight w:val="233"/>
        </w:trPr>
        <w:tc>
          <w:tcPr>
            <w:tcW w:w="6204" w:type="dxa"/>
            <w:shd w:val="clear" w:color="auto" w:fill="FFC000"/>
          </w:tcPr>
          <w:p w:rsidR="002F7AEE" w:rsidRPr="002F7AEE" w:rsidRDefault="002F7AEE" w:rsidP="002F7AEE">
            <w:pPr>
              <w:spacing w:after="0"/>
              <w:rPr>
                <w:rFonts w:ascii="Times New Roman" w:hAnsi="Times New Roman"/>
                <w:b/>
              </w:rPr>
            </w:pPr>
            <w:r w:rsidRPr="002F7AEE">
              <w:rPr>
                <w:rFonts w:ascii="Times New Roman" w:hAnsi="Times New Roman"/>
                <w:b/>
              </w:rPr>
              <w:t>Denumirea</w:t>
            </w:r>
          </w:p>
        </w:tc>
        <w:tc>
          <w:tcPr>
            <w:tcW w:w="4394" w:type="dxa"/>
            <w:shd w:val="clear" w:color="auto" w:fill="FFC000"/>
          </w:tcPr>
          <w:p w:rsidR="002F7AEE" w:rsidRPr="002F7AEE" w:rsidRDefault="002F7AEE" w:rsidP="002F7AEE">
            <w:pPr>
              <w:spacing w:after="0"/>
              <w:rPr>
                <w:rFonts w:ascii="Times New Roman" w:hAnsi="Times New Roman"/>
                <w:b/>
              </w:rPr>
            </w:pPr>
            <w:r w:rsidRPr="002F7AEE">
              <w:rPr>
                <w:rFonts w:ascii="Times New Roman" w:hAnsi="Times New Roman"/>
                <w:b/>
              </w:rPr>
              <w:t>Persoana responsabilă - semnătura</w:t>
            </w:r>
          </w:p>
        </w:tc>
      </w:tr>
      <w:tr w:rsidR="002F7AEE" w:rsidRPr="002F7AEE" w:rsidTr="002F7AEE">
        <w:trPr>
          <w:trHeight w:val="567"/>
        </w:trPr>
        <w:tc>
          <w:tcPr>
            <w:tcW w:w="6204" w:type="dxa"/>
          </w:tcPr>
          <w:p w:rsidR="002F7AEE" w:rsidRPr="002F7AEE" w:rsidRDefault="002F7AEE" w:rsidP="002F7AEE">
            <w:pPr>
              <w:pStyle w:val="11"/>
              <w:tabs>
                <w:tab w:val="left" w:pos="284"/>
                <w:tab w:val="left" w:pos="993"/>
              </w:tabs>
              <w:spacing w:after="0" w:line="240" w:lineRule="auto"/>
              <w:ind w:left="0"/>
              <w:jc w:val="both"/>
              <w:rPr>
                <w:rFonts w:ascii="Times New Roman" w:hAnsi="Times New Roman"/>
                <w:lang w:val="ro-RO"/>
              </w:rPr>
            </w:pPr>
            <w:r w:rsidRPr="002F7AEE">
              <w:rPr>
                <w:rFonts w:ascii="Times New Roman" w:hAnsi="Times New Roman"/>
                <w:lang w:val="ro-RO"/>
              </w:rPr>
              <w:t>Seminarul Ştiinţific de profil Medicină generală. Asistenţă medicală şi reabilitare</w:t>
            </w:r>
          </w:p>
        </w:tc>
        <w:tc>
          <w:tcPr>
            <w:tcW w:w="4394" w:type="dxa"/>
          </w:tcPr>
          <w:p w:rsidR="002F7AEE" w:rsidRPr="002F7AEE" w:rsidRDefault="002F7AEE" w:rsidP="002F7AEE">
            <w:pPr>
              <w:widowControl w:val="0"/>
              <w:autoSpaceDE w:val="0"/>
              <w:autoSpaceDN w:val="0"/>
              <w:adjustRightInd w:val="0"/>
              <w:spacing w:after="0" w:line="240" w:lineRule="auto"/>
              <w:jc w:val="center"/>
              <w:rPr>
                <w:rFonts w:ascii="Times New Roman" w:hAnsi="Times New Roman"/>
              </w:rPr>
            </w:pPr>
            <w:r w:rsidRPr="002F7AEE">
              <w:rPr>
                <w:rFonts w:ascii="Times New Roman" w:hAnsi="Times New Roman"/>
                <w:noProof/>
                <w:lang w:val="ru-RU" w:eastAsia="ru-RU"/>
              </w:rPr>
              <w:drawing>
                <wp:inline distT="0" distB="0" distL="0" distR="0">
                  <wp:extent cx="828675" cy="430152"/>
                  <wp:effectExtent l="19050" t="0" r="9525" b="0"/>
                  <wp:docPr id="7"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cstate="print"/>
                          <a:srcRect/>
                          <a:stretch>
                            <a:fillRect/>
                          </a:stretch>
                        </pic:blipFill>
                        <pic:spPr bwMode="auto">
                          <a:xfrm>
                            <a:off x="0" y="0"/>
                            <a:ext cx="828675" cy="430152"/>
                          </a:xfrm>
                          <a:prstGeom prst="rect">
                            <a:avLst/>
                          </a:prstGeom>
                          <a:noFill/>
                          <a:ln w="9525">
                            <a:noFill/>
                            <a:miter lim="800000"/>
                            <a:headEnd/>
                            <a:tailEnd/>
                          </a:ln>
                        </pic:spPr>
                      </pic:pic>
                    </a:graphicData>
                  </a:graphic>
                </wp:inline>
              </w:drawing>
            </w:r>
          </w:p>
        </w:tc>
      </w:tr>
      <w:tr w:rsidR="002F7AEE" w:rsidRPr="002F7AEE" w:rsidTr="002F7AEE">
        <w:tc>
          <w:tcPr>
            <w:tcW w:w="6204" w:type="dxa"/>
          </w:tcPr>
          <w:p w:rsidR="002F7AEE" w:rsidRPr="002F7AEE" w:rsidRDefault="002F7AEE" w:rsidP="002F7AEE">
            <w:pPr>
              <w:spacing w:after="0" w:line="240" w:lineRule="auto"/>
              <w:ind w:right="-108"/>
              <w:jc w:val="both"/>
              <w:rPr>
                <w:rFonts w:ascii="Times New Roman" w:hAnsi="Times New Roman"/>
              </w:rPr>
            </w:pPr>
            <w:r w:rsidRPr="002F7AEE">
              <w:rPr>
                <w:rFonts w:ascii="Times New Roman" w:hAnsi="Times New Roman"/>
              </w:rPr>
              <w:t>Consiliul Naţional de Evaluare şi Acreditare în Sănătate</w:t>
            </w:r>
          </w:p>
        </w:tc>
        <w:tc>
          <w:tcPr>
            <w:tcW w:w="4394" w:type="dxa"/>
          </w:tcPr>
          <w:p w:rsidR="002F7AEE" w:rsidRPr="002F7AEE" w:rsidRDefault="002F7AEE" w:rsidP="002F7AEE">
            <w:pPr>
              <w:pStyle w:val="11"/>
              <w:tabs>
                <w:tab w:val="left" w:pos="284"/>
                <w:tab w:val="left" w:pos="993"/>
              </w:tabs>
              <w:spacing w:after="0" w:line="240" w:lineRule="auto"/>
              <w:ind w:left="0"/>
              <w:jc w:val="center"/>
              <w:rPr>
                <w:rFonts w:ascii="Times New Roman" w:hAnsi="Times New Roman"/>
                <w:lang w:val="ro-RO"/>
              </w:rPr>
            </w:pPr>
            <w:r w:rsidRPr="002F7AEE">
              <w:rPr>
                <w:rFonts w:ascii="Times New Roman" w:hAnsi="Times New Roman"/>
                <w:noProof/>
                <w:lang w:val="ru-RU" w:eastAsia="ru-RU"/>
              </w:rPr>
              <w:drawing>
                <wp:inline distT="0" distB="0" distL="0" distR="0">
                  <wp:extent cx="904875" cy="342900"/>
                  <wp:effectExtent l="19050" t="0" r="9525" b="0"/>
                  <wp:docPr id="8" name="Рисунок 5" descr="Senatura Cump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Senatura Cumpana"/>
                          <pic:cNvPicPr>
                            <a:picLocks noChangeAspect="1" noChangeArrowheads="1"/>
                          </pic:cNvPicPr>
                        </pic:nvPicPr>
                        <pic:blipFill>
                          <a:blip r:embed="rId11" cstate="print"/>
                          <a:srcRect/>
                          <a:stretch>
                            <a:fillRect/>
                          </a:stretch>
                        </pic:blipFill>
                        <pic:spPr bwMode="auto">
                          <a:xfrm>
                            <a:off x="0" y="0"/>
                            <a:ext cx="904875" cy="342900"/>
                          </a:xfrm>
                          <a:prstGeom prst="rect">
                            <a:avLst/>
                          </a:prstGeom>
                          <a:noFill/>
                          <a:ln w="9525">
                            <a:noFill/>
                            <a:miter lim="800000"/>
                            <a:headEnd/>
                            <a:tailEnd/>
                          </a:ln>
                        </pic:spPr>
                      </pic:pic>
                    </a:graphicData>
                  </a:graphic>
                </wp:inline>
              </w:drawing>
            </w:r>
          </w:p>
        </w:tc>
      </w:tr>
      <w:tr w:rsidR="002F7AEE" w:rsidRPr="002F7AEE" w:rsidTr="002F7AEE">
        <w:tc>
          <w:tcPr>
            <w:tcW w:w="6204" w:type="dxa"/>
          </w:tcPr>
          <w:p w:rsidR="002F7AEE" w:rsidRPr="002F7AEE" w:rsidRDefault="002F7AEE" w:rsidP="002F7AEE">
            <w:pPr>
              <w:pStyle w:val="11"/>
              <w:tabs>
                <w:tab w:val="left" w:pos="284"/>
                <w:tab w:val="left" w:pos="993"/>
              </w:tabs>
              <w:spacing w:after="0" w:line="240" w:lineRule="auto"/>
              <w:ind w:left="0"/>
              <w:jc w:val="both"/>
              <w:rPr>
                <w:rFonts w:ascii="Times New Roman" w:hAnsi="Times New Roman"/>
                <w:lang w:val="ro-RO"/>
              </w:rPr>
            </w:pPr>
            <w:r w:rsidRPr="002F7AEE">
              <w:rPr>
                <w:rFonts w:ascii="Times New Roman" w:hAnsi="Times New Roman"/>
                <w:lang w:val="ro-RO"/>
              </w:rPr>
              <w:t>Agenţia Medicamentului şi Dispozitivelor Medicale</w:t>
            </w:r>
          </w:p>
        </w:tc>
        <w:tc>
          <w:tcPr>
            <w:tcW w:w="4394" w:type="dxa"/>
          </w:tcPr>
          <w:p w:rsidR="002F7AEE" w:rsidRPr="002F7AEE" w:rsidRDefault="002F7AEE" w:rsidP="002F7AEE">
            <w:pPr>
              <w:pStyle w:val="11"/>
              <w:tabs>
                <w:tab w:val="left" w:pos="284"/>
                <w:tab w:val="left" w:pos="993"/>
              </w:tabs>
              <w:spacing w:after="0" w:line="240" w:lineRule="auto"/>
              <w:ind w:left="0"/>
              <w:jc w:val="center"/>
              <w:rPr>
                <w:rFonts w:ascii="Times New Roman" w:hAnsi="Times New Roman"/>
                <w:lang w:val="ro-RO"/>
              </w:rPr>
            </w:pPr>
            <w:r w:rsidRPr="002F7AEE">
              <w:rPr>
                <w:rFonts w:ascii="Times New Roman" w:hAnsi="Times New Roman"/>
                <w:noProof/>
                <w:lang w:val="ru-RU" w:eastAsia="ru-RU"/>
              </w:rPr>
              <w:drawing>
                <wp:inline distT="0" distB="0" distL="0" distR="0">
                  <wp:extent cx="895350" cy="312528"/>
                  <wp:effectExtent l="19050" t="0" r="0" b="0"/>
                  <wp:docPr id="9" name="Рисунок 447" descr="vladislav zara-semnat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7" descr="vladislav zara-semnatura1"/>
                          <pic:cNvPicPr>
                            <a:picLocks noChangeAspect="1" noChangeArrowheads="1"/>
                          </pic:cNvPicPr>
                        </pic:nvPicPr>
                        <pic:blipFill>
                          <a:blip r:embed="rId12" cstate="print"/>
                          <a:srcRect/>
                          <a:stretch>
                            <a:fillRect/>
                          </a:stretch>
                        </pic:blipFill>
                        <pic:spPr bwMode="auto">
                          <a:xfrm>
                            <a:off x="0" y="0"/>
                            <a:ext cx="895350" cy="312528"/>
                          </a:xfrm>
                          <a:prstGeom prst="rect">
                            <a:avLst/>
                          </a:prstGeom>
                          <a:noFill/>
                          <a:ln w="9525">
                            <a:noFill/>
                            <a:miter lim="800000"/>
                            <a:headEnd/>
                            <a:tailEnd/>
                          </a:ln>
                        </pic:spPr>
                      </pic:pic>
                    </a:graphicData>
                  </a:graphic>
                </wp:inline>
              </w:drawing>
            </w:r>
          </w:p>
        </w:tc>
      </w:tr>
      <w:tr w:rsidR="002F7AEE" w:rsidRPr="002F7AEE" w:rsidTr="002F7AEE">
        <w:tc>
          <w:tcPr>
            <w:tcW w:w="6204" w:type="dxa"/>
          </w:tcPr>
          <w:p w:rsidR="002F7AEE" w:rsidRPr="002F7AEE" w:rsidRDefault="002F7AEE" w:rsidP="002F7AEE">
            <w:pPr>
              <w:pStyle w:val="11"/>
              <w:tabs>
                <w:tab w:val="left" w:pos="284"/>
                <w:tab w:val="left" w:pos="993"/>
              </w:tabs>
              <w:spacing w:after="0" w:line="240" w:lineRule="auto"/>
              <w:ind w:left="0"/>
              <w:jc w:val="both"/>
              <w:rPr>
                <w:rFonts w:ascii="Times New Roman" w:hAnsi="Times New Roman"/>
                <w:lang w:val="ro-RO"/>
              </w:rPr>
            </w:pPr>
            <w:r w:rsidRPr="002F7AEE">
              <w:rPr>
                <w:rFonts w:ascii="Times New Roman" w:hAnsi="Times New Roman"/>
                <w:lang w:val="ro-RO"/>
              </w:rPr>
              <w:t>Catedra Medicina de familie</w:t>
            </w:r>
          </w:p>
        </w:tc>
        <w:tc>
          <w:tcPr>
            <w:tcW w:w="4394" w:type="dxa"/>
          </w:tcPr>
          <w:p w:rsidR="002F7AEE" w:rsidRPr="002F7AEE" w:rsidRDefault="002F7AEE" w:rsidP="002F7AEE">
            <w:pPr>
              <w:pStyle w:val="11"/>
              <w:tabs>
                <w:tab w:val="left" w:pos="284"/>
                <w:tab w:val="left" w:pos="993"/>
              </w:tabs>
              <w:spacing w:after="0" w:line="240" w:lineRule="auto"/>
              <w:ind w:left="0"/>
              <w:jc w:val="center"/>
              <w:rPr>
                <w:rFonts w:ascii="Times New Roman" w:hAnsi="Times New Roman"/>
                <w:lang w:val="ro-RO"/>
              </w:rPr>
            </w:pPr>
            <w:r w:rsidRPr="002F7AEE">
              <w:rPr>
                <w:rFonts w:ascii="Times New Roman" w:hAnsi="Times New Roman"/>
                <w:noProof/>
                <w:lang w:val="ru-RU" w:eastAsia="ru-RU"/>
              </w:rPr>
              <w:drawing>
                <wp:inline distT="0" distB="0" distL="0" distR="0">
                  <wp:extent cx="476250" cy="389659"/>
                  <wp:effectExtent l="19050" t="0" r="0" b="0"/>
                  <wp:docPr id="1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srcRect/>
                          <a:stretch>
                            <a:fillRect/>
                          </a:stretch>
                        </pic:blipFill>
                        <pic:spPr bwMode="auto">
                          <a:xfrm>
                            <a:off x="0" y="0"/>
                            <a:ext cx="476250" cy="389659"/>
                          </a:xfrm>
                          <a:prstGeom prst="rect">
                            <a:avLst/>
                          </a:prstGeom>
                          <a:noFill/>
                          <a:ln w="9525">
                            <a:noFill/>
                            <a:miter lim="800000"/>
                            <a:headEnd/>
                            <a:tailEnd/>
                          </a:ln>
                        </pic:spPr>
                      </pic:pic>
                    </a:graphicData>
                  </a:graphic>
                </wp:inline>
              </w:drawing>
            </w:r>
          </w:p>
        </w:tc>
      </w:tr>
      <w:tr w:rsidR="002F7AEE" w:rsidRPr="002F7AEE" w:rsidTr="002F7AEE">
        <w:tc>
          <w:tcPr>
            <w:tcW w:w="6204" w:type="dxa"/>
          </w:tcPr>
          <w:p w:rsidR="002F7AEE" w:rsidRPr="002F7AEE" w:rsidRDefault="002F7AEE" w:rsidP="002F7AEE">
            <w:pPr>
              <w:pStyle w:val="11"/>
              <w:tabs>
                <w:tab w:val="left" w:pos="284"/>
                <w:tab w:val="left" w:pos="993"/>
              </w:tabs>
              <w:spacing w:after="0" w:line="240" w:lineRule="auto"/>
              <w:ind w:left="0"/>
              <w:jc w:val="both"/>
              <w:rPr>
                <w:rFonts w:ascii="Times New Roman" w:hAnsi="Times New Roman"/>
                <w:lang w:val="ro-RO"/>
              </w:rPr>
            </w:pPr>
            <w:r w:rsidRPr="002F7AEE">
              <w:rPr>
                <w:rFonts w:ascii="Times New Roman" w:hAnsi="Times New Roman"/>
                <w:lang w:val="ro-RO"/>
              </w:rPr>
              <w:t>Compania Naţională de Asigurări în Medicină</w:t>
            </w:r>
          </w:p>
        </w:tc>
        <w:tc>
          <w:tcPr>
            <w:tcW w:w="4394" w:type="dxa"/>
          </w:tcPr>
          <w:p w:rsidR="002F7AEE" w:rsidRPr="002F7AEE" w:rsidRDefault="002F7AEE" w:rsidP="002F7AEE">
            <w:pPr>
              <w:pStyle w:val="11"/>
              <w:tabs>
                <w:tab w:val="left" w:pos="284"/>
                <w:tab w:val="left" w:pos="993"/>
              </w:tabs>
              <w:spacing w:after="0" w:line="240" w:lineRule="auto"/>
              <w:ind w:left="0"/>
              <w:jc w:val="center"/>
              <w:rPr>
                <w:rFonts w:ascii="Times New Roman" w:hAnsi="Times New Roman"/>
                <w:lang w:val="ro-RO"/>
              </w:rPr>
            </w:pPr>
            <w:r w:rsidRPr="002F7AEE">
              <w:rPr>
                <w:rFonts w:ascii="Times New Roman" w:hAnsi="Times New Roman"/>
                <w:noProof/>
                <w:lang w:val="ru-RU" w:eastAsia="ru-RU"/>
              </w:rPr>
              <w:drawing>
                <wp:inline distT="0" distB="0" distL="0" distR="0">
                  <wp:extent cx="1733550" cy="330626"/>
                  <wp:effectExtent l="19050" t="0" r="0" b="0"/>
                  <wp:docPr id="1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cstate="print"/>
                          <a:srcRect/>
                          <a:stretch>
                            <a:fillRect/>
                          </a:stretch>
                        </pic:blipFill>
                        <pic:spPr bwMode="auto">
                          <a:xfrm>
                            <a:off x="0" y="0"/>
                            <a:ext cx="1733550" cy="330626"/>
                          </a:xfrm>
                          <a:prstGeom prst="rect">
                            <a:avLst/>
                          </a:prstGeom>
                          <a:noFill/>
                          <a:ln w="9525">
                            <a:noFill/>
                            <a:miter lim="800000"/>
                            <a:headEnd/>
                            <a:tailEnd/>
                          </a:ln>
                        </pic:spPr>
                      </pic:pic>
                    </a:graphicData>
                  </a:graphic>
                </wp:inline>
              </w:drawing>
            </w:r>
          </w:p>
        </w:tc>
      </w:tr>
      <w:tr w:rsidR="002F7AEE" w:rsidRPr="002F7AEE" w:rsidTr="002F7AEE">
        <w:tc>
          <w:tcPr>
            <w:tcW w:w="6204" w:type="dxa"/>
          </w:tcPr>
          <w:p w:rsidR="002F7AEE" w:rsidRPr="002F7AEE" w:rsidRDefault="002F7AEE" w:rsidP="002F7AEE">
            <w:pPr>
              <w:pStyle w:val="11"/>
              <w:tabs>
                <w:tab w:val="left" w:pos="284"/>
                <w:tab w:val="left" w:pos="993"/>
              </w:tabs>
              <w:spacing w:after="0" w:line="240" w:lineRule="auto"/>
              <w:ind w:left="0"/>
              <w:jc w:val="both"/>
              <w:rPr>
                <w:rFonts w:ascii="Times New Roman" w:hAnsi="Times New Roman"/>
                <w:lang w:val="ro-RO"/>
              </w:rPr>
            </w:pPr>
            <w:r w:rsidRPr="002F7AEE">
              <w:rPr>
                <w:rFonts w:ascii="Times New Roman" w:hAnsi="Times New Roman"/>
                <w:lang w:val="ro-RO"/>
              </w:rPr>
              <w:t>Consiliul de experţi al Ministerului Sănătăţii</w:t>
            </w:r>
          </w:p>
        </w:tc>
        <w:tc>
          <w:tcPr>
            <w:tcW w:w="4394" w:type="dxa"/>
          </w:tcPr>
          <w:p w:rsidR="002F7AEE" w:rsidRPr="002F7AEE" w:rsidRDefault="002F7AEE" w:rsidP="002F7AEE">
            <w:pPr>
              <w:pStyle w:val="11"/>
              <w:tabs>
                <w:tab w:val="left" w:pos="284"/>
                <w:tab w:val="left" w:pos="993"/>
              </w:tabs>
              <w:spacing w:after="0" w:line="240" w:lineRule="auto"/>
              <w:ind w:left="0"/>
              <w:jc w:val="center"/>
              <w:rPr>
                <w:rFonts w:ascii="Times New Roman" w:hAnsi="Times New Roman"/>
                <w:lang w:val="ro-RO"/>
              </w:rPr>
            </w:pPr>
            <w:r w:rsidRPr="002F7AEE">
              <w:rPr>
                <w:rFonts w:ascii="Times New Roman" w:hAnsi="Times New Roman"/>
                <w:noProof/>
                <w:lang w:val="ru-RU" w:eastAsia="ru-RU"/>
              </w:rPr>
              <w:drawing>
                <wp:inline distT="0" distB="0" distL="0" distR="0">
                  <wp:extent cx="676275" cy="379374"/>
                  <wp:effectExtent l="19050" t="0" r="9525" b="0"/>
                  <wp:docPr id="12" name="Рисунок 5" descr="Gr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osu"/>
                          <pic:cNvPicPr>
                            <a:picLocks noChangeAspect="1" noChangeArrowheads="1"/>
                          </pic:cNvPicPr>
                        </pic:nvPicPr>
                        <pic:blipFill>
                          <a:blip r:embed="rId15" cstate="print"/>
                          <a:srcRect/>
                          <a:stretch>
                            <a:fillRect/>
                          </a:stretch>
                        </pic:blipFill>
                        <pic:spPr bwMode="auto">
                          <a:xfrm>
                            <a:off x="0" y="0"/>
                            <a:ext cx="676275" cy="379374"/>
                          </a:xfrm>
                          <a:prstGeom prst="rect">
                            <a:avLst/>
                          </a:prstGeom>
                          <a:noFill/>
                          <a:ln w="9525">
                            <a:noFill/>
                            <a:miter lim="800000"/>
                            <a:headEnd/>
                            <a:tailEnd/>
                          </a:ln>
                        </pic:spPr>
                      </pic:pic>
                    </a:graphicData>
                  </a:graphic>
                </wp:inline>
              </w:drawing>
            </w:r>
          </w:p>
        </w:tc>
      </w:tr>
    </w:tbl>
    <w:p w:rsidR="002F7AEE" w:rsidRDefault="002F7AEE" w:rsidP="002F7AEE">
      <w:pPr>
        <w:pStyle w:val="3"/>
        <w:spacing w:before="0" w:beforeAutospacing="0" w:after="0" w:afterAutospacing="0"/>
        <w:rPr>
          <w:sz w:val="24"/>
          <w:szCs w:val="24"/>
          <w:lang w:val="ro-RO"/>
        </w:rPr>
      </w:pPr>
    </w:p>
    <w:p w:rsidR="002F7AEE" w:rsidRDefault="002F7AEE" w:rsidP="002F7AEE">
      <w:pPr>
        <w:pStyle w:val="3"/>
        <w:spacing w:before="0" w:beforeAutospacing="0" w:after="0" w:afterAutospacing="0"/>
        <w:rPr>
          <w:sz w:val="24"/>
          <w:szCs w:val="24"/>
          <w:lang w:val="ro-RO"/>
        </w:rPr>
      </w:pPr>
    </w:p>
    <w:p w:rsidR="00B41222" w:rsidRPr="00106725" w:rsidRDefault="00B41222" w:rsidP="002F7AEE">
      <w:pPr>
        <w:pStyle w:val="3"/>
        <w:spacing w:before="0" w:beforeAutospacing="0" w:after="0" w:afterAutospacing="0"/>
        <w:rPr>
          <w:sz w:val="24"/>
          <w:szCs w:val="24"/>
          <w:lang w:val="ro-RO"/>
        </w:rPr>
      </w:pPr>
      <w:r w:rsidRPr="00106725">
        <w:rPr>
          <w:sz w:val="24"/>
          <w:szCs w:val="24"/>
          <w:lang w:val="ro-RO"/>
        </w:rPr>
        <w:lastRenderedPageBreak/>
        <w:t>A.8. Definiţiile folosite în document</w:t>
      </w:r>
      <w:bookmarkEnd w:id="18"/>
      <w:bookmarkEnd w:id="19"/>
    </w:p>
    <w:p w:rsidR="00B663A1" w:rsidRPr="00106725" w:rsidRDefault="006565FC" w:rsidP="002660BD">
      <w:pPr>
        <w:spacing w:after="0"/>
        <w:rPr>
          <w:rFonts w:ascii="Times New Roman" w:hAnsi="Times New Roman"/>
          <w:lang w:val="ro-RO"/>
        </w:rPr>
      </w:pPr>
      <w:r w:rsidRPr="00106725">
        <w:rPr>
          <w:rFonts w:ascii="Times New Roman" w:hAnsi="Times New Roman"/>
          <w:b/>
          <w:i/>
          <w:lang w:val="ro-RO"/>
        </w:rPr>
        <w:t xml:space="preserve"> T</w:t>
      </w:r>
      <w:r w:rsidR="00A846A1" w:rsidRPr="00106725">
        <w:rPr>
          <w:rFonts w:ascii="Times New Roman" w:hAnsi="Times New Roman"/>
          <w:b/>
          <w:i/>
          <w:lang w:val="ro-RO"/>
        </w:rPr>
        <w:t>raumatism cranio-cerebral</w:t>
      </w:r>
      <w:r w:rsidR="002660BD" w:rsidRPr="00106725">
        <w:rPr>
          <w:rFonts w:ascii="Times New Roman" w:hAnsi="Times New Roman"/>
          <w:lang w:val="ro-RO"/>
        </w:rPr>
        <w:t>: leziune structurală indusă prin traumatism şi/sau distrugerea fiziologică a funcţiei cerebrale ca rezultat al aplicării unei forţ</w:t>
      </w:r>
      <w:r w:rsidR="00A126B8" w:rsidRPr="00106725">
        <w:rPr>
          <w:rFonts w:ascii="Times New Roman" w:hAnsi="Times New Roman"/>
          <w:lang w:val="ro-RO"/>
        </w:rPr>
        <w:t>e externe. Este caracterizată prin</w:t>
      </w:r>
      <w:r w:rsidR="002660BD" w:rsidRPr="00106725">
        <w:rPr>
          <w:rFonts w:ascii="Times New Roman" w:hAnsi="Times New Roman"/>
          <w:lang w:val="ro-RO"/>
        </w:rPr>
        <w:t xml:space="preserve"> debut acut sau agravarea cel puţin al unuia din următoarele semne clinice apărute imediat după traumatism: </w:t>
      </w:r>
    </w:p>
    <w:p w:rsidR="00B663A1" w:rsidRPr="00106725" w:rsidRDefault="002660BD" w:rsidP="002660BD">
      <w:pPr>
        <w:spacing w:after="0"/>
        <w:rPr>
          <w:rFonts w:ascii="Times New Roman" w:hAnsi="Times New Roman"/>
          <w:b/>
          <w:lang w:val="ro-RO"/>
        </w:rPr>
      </w:pPr>
      <w:r w:rsidRPr="00106725">
        <w:rPr>
          <w:rFonts w:ascii="Times New Roman" w:hAnsi="Times New Roman"/>
          <w:b/>
          <w:lang w:val="ro-RO"/>
        </w:rPr>
        <w:t>a</w:t>
      </w:r>
      <w:r w:rsidR="00B70F6C" w:rsidRPr="00106725">
        <w:rPr>
          <w:rFonts w:ascii="Times New Roman" w:hAnsi="Times New Roman"/>
          <w:b/>
          <w:lang w:val="ro-RO"/>
        </w:rPr>
        <w:t>)</w:t>
      </w:r>
      <w:r w:rsidR="00B663A1" w:rsidRPr="00106725">
        <w:rPr>
          <w:rFonts w:ascii="Times New Roman" w:hAnsi="Times New Roman"/>
          <w:lang w:val="ro-RO"/>
        </w:rPr>
        <w:t xml:space="preserve"> o</w:t>
      </w:r>
      <w:r w:rsidRPr="00106725">
        <w:rPr>
          <w:rFonts w:ascii="Times New Roman" w:hAnsi="Times New Roman"/>
          <w:lang w:val="ro-RO"/>
        </w:rPr>
        <w:t xml:space="preserve">rice perioadă de pierdere sau scădere a nivelului de </w:t>
      </w:r>
      <w:r w:rsidR="005575A1" w:rsidRPr="00106725">
        <w:rPr>
          <w:rFonts w:ascii="Times New Roman" w:hAnsi="Times New Roman"/>
          <w:lang w:val="ro-RO"/>
        </w:rPr>
        <w:t>con</w:t>
      </w:r>
      <w:r w:rsidR="005575A1" w:rsidRPr="00106725">
        <w:rPr>
          <w:rFonts w:ascii="Cambria Math" w:hAnsi="Cambria Math" w:cs="Cambria Math"/>
          <w:lang w:val="ro-RO"/>
        </w:rPr>
        <w:t>ș</w:t>
      </w:r>
      <w:r w:rsidR="005575A1" w:rsidRPr="00106725">
        <w:rPr>
          <w:rFonts w:ascii="Times New Roman" w:hAnsi="Times New Roman"/>
          <w:lang w:val="ro-RO"/>
        </w:rPr>
        <w:t>tientă</w:t>
      </w:r>
      <w:r w:rsidR="00B663A1" w:rsidRPr="00106725">
        <w:rPr>
          <w:rFonts w:ascii="Times New Roman" w:hAnsi="Times New Roman"/>
          <w:lang w:val="ro-RO"/>
        </w:rPr>
        <w:t>,</w:t>
      </w:r>
      <w:r w:rsidRPr="00106725">
        <w:rPr>
          <w:rFonts w:ascii="Times New Roman" w:hAnsi="Times New Roman"/>
          <w:lang w:val="ro-RO"/>
        </w:rPr>
        <w:t xml:space="preserve"> </w:t>
      </w:r>
    </w:p>
    <w:p w:rsidR="00B663A1" w:rsidRPr="00106725" w:rsidRDefault="002660BD" w:rsidP="002660BD">
      <w:pPr>
        <w:spacing w:after="0"/>
        <w:rPr>
          <w:rFonts w:ascii="Times New Roman" w:hAnsi="Times New Roman"/>
          <w:lang w:val="ro-RO"/>
        </w:rPr>
      </w:pPr>
      <w:r w:rsidRPr="00106725">
        <w:rPr>
          <w:rFonts w:ascii="Times New Roman" w:hAnsi="Times New Roman"/>
          <w:b/>
          <w:lang w:val="ro-RO"/>
        </w:rPr>
        <w:t>b</w:t>
      </w:r>
      <w:r w:rsidR="00B70F6C" w:rsidRPr="00106725">
        <w:rPr>
          <w:rFonts w:ascii="Times New Roman" w:hAnsi="Times New Roman"/>
          <w:b/>
          <w:lang w:val="ro-RO"/>
        </w:rPr>
        <w:t>)</w:t>
      </w:r>
      <w:r w:rsidR="00B663A1" w:rsidRPr="00106725">
        <w:rPr>
          <w:rFonts w:ascii="Times New Roman" w:hAnsi="Times New Roman"/>
          <w:lang w:val="ro-RO"/>
        </w:rPr>
        <w:t xml:space="preserve"> o</w:t>
      </w:r>
      <w:r w:rsidRPr="00106725">
        <w:rPr>
          <w:rFonts w:ascii="Times New Roman" w:hAnsi="Times New Roman"/>
          <w:lang w:val="ro-RO"/>
        </w:rPr>
        <w:t>rice pierdere a memoriei pentru evenimentele petrecute imediat înainte sau după traumatism</w:t>
      </w:r>
      <w:r w:rsidR="00B663A1" w:rsidRPr="00106725">
        <w:rPr>
          <w:rFonts w:ascii="Times New Roman" w:hAnsi="Times New Roman"/>
          <w:lang w:val="ro-RO"/>
        </w:rPr>
        <w:t xml:space="preserve">, </w:t>
      </w:r>
    </w:p>
    <w:p w:rsidR="00B663A1" w:rsidRPr="00106725" w:rsidRDefault="002660BD" w:rsidP="002660BD">
      <w:pPr>
        <w:spacing w:after="0"/>
        <w:rPr>
          <w:rFonts w:ascii="Times New Roman" w:hAnsi="Times New Roman"/>
          <w:lang w:val="ro-RO"/>
        </w:rPr>
      </w:pPr>
      <w:r w:rsidRPr="00106725">
        <w:rPr>
          <w:rFonts w:ascii="Times New Roman" w:hAnsi="Times New Roman"/>
          <w:b/>
          <w:lang w:val="ro-RO"/>
        </w:rPr>
        <w:t>c</w:t>
      </w:r>
      <w:r w:rsidR="00B70F6C" w:rsidRPr="00106725">
        <w:rPr>
          <w:rFonts w:ascii="Times New Roman" w:hAnsi="Times New Roman"/>
          <w:b/>
          <w:lang w:val="ro-RO"/>
        </w:rPr>
        <w:t>)</w:t>
      </w:r>
      <w:r w:rsidR="00B663A1" w:rsidRPr="00106725">
        <w:rPr>
          <w:rFonts w:ascii="Times New Roman" w:hAnsi="Times New Roman"/>
          <w:lang w:val="ro-RO"/>
        </w:rPr>
        <w:t xml:space="preserve"> o</w:t>
      </w:r>
      <w:r w:rsidRPr="00106725">
        <w:rPr>
          <w:rFonts w:ascii="Times New Roman" w:hAnsi="Times New Roman"/>
          <w:lang w:val="ro-RO"/>
        </w:rPr>
        <w:t>rice afectare a statusului mental în momentul leziunii (confuzie, dezorientar</w:t>
      </w:r>
      <w:r w:rsidR="00B663A1" w:rsidRPr="00106725">
        <w:rPr>
          <w:rFonts w:ascii="Times New Roman" w:hAnsi="Times New Roman"/>
          <w:lang w:val="ro-RO"/>
        </w:rPr>
        <w:t>e, lentoare a gândirii),</w:t>
      </w:r>
    </w:p>
    <w:p w:rsidR="00B663A1" w:rsidRPr="00106725" w:rsidRDefault="002660BD" w:rsidP="002660BD">
      <w:pPr>
        <w:spacing w:after="0"/>
        <w:rPr>
          <w:rFonts w:ascii="Times New Roman" w:hAnsi="Times New Roman"/>
          <w:lang w:val="ro-RO"/>
        </w:rPr>
      </w:pPr>
      <w:r w:rsidRPr="00106725">
        <w:rPr>
          <w:rFonts w:ascii="Times New Roman" w:hAnsi="Times New Roman"/>
          <w:b/>
          <w:lang w:val="ro-RO"/>
        </w:rPr>
        <w:t>d</w:t>
      </w:r>
      <w:r w:rsidR="00B70F6C" w:rsidRPr="00106725">
        <w:rPr>
          <w:rFonts w:ascii="Times New Roman" w:hAnsi="Times New Roman"/>
          <w:b/>
          <w:lang w:val="ro-RO"/>
        </w:rPr>
        <w:t>)</w:t>
      </w:r>
      <w:r w:rsidRPr="00106725">
        <w:rPr>
          <w:rFonts w:ascii="Times New Roman" w:hAnsi="Times New Roman"/>
          <w:lang w:val="ro-RO"/>
        </w:rPr>
        <w:t xml:space="preserve"> deficite neurologice ce pot fi sau nu tranzitorii: slăbiciune, pierderea echilibrului, tulburări ale vederii, praxiei, pareză/plegie, pierderea sensibilităţii,</w:t>
      </w:r>
      <w:r w:rsidR="00B70F6C" w:rsidRPr="00106725">
        <w:rPr>
          <w:rFonts w:ascii="Times New Roman" w:hAnsi="Times New Roman"/>
          <w:lang w:val="ro-RO"/>
        </w:rPr>
        <w:t xml:space="preserve"> </w:t>
      </w:r>
      <w:r w:rsidRPr="00106725">
        <w:rPr>
          <w:rFonts w:ascii="Times New Roman" w:hAnsi="Times New Roman"/>
          <w:lang w:val="ro-RO"/>
        </w:rPr>
        <w:t>afazie, etc.</w:t>
      </w:r>
      <w:r w:rsidR="00B663A1" w:rsidRPr="00106725">
        <w:rPr>
          <w:rFonts w:ascii="Times New Roman" w:hAnsi="Times New Roman"/>
          <w:lang w:val="ro-RO"/>
        </w:rPr>
        <w:t>,</w:t>
      </w:r>
      <w:r w:rsidRPr="00106725">
        <w:rPr>
          <w:rFonts w:ascii="Times New Roman" w:hAnsi="Times New Roman"/>
          <w:lang w:val="ro-RO"/>
        </w:rPr>
        <w:t xml:space="preserve">  </w:t>
      </w:r>
    </w:p>
    <w:p w:rsidR="002660BD" w:rsidRPr="00106725" w:rsidRDefault="002660BD" w:rsidP="002660BD">
      <w:pPr>
        <w:spacing w:after="0"/>
        <w:rPr>
          <w:rFonts w:ascii="Times New Roman" w:hAnsi="Times New Roman"/>
          <w:lang w:val="ro-RO"/>
        </w:rPr>
      </w:pPr>
      <w:r w:rsidRPr="00106725">
        <w:rPr>
          <w:rFonts w:ascii="Times New Roman" w:hAnsi="Times New Roman"/>
          <w:b/>
          <w:lang w:val="ro-RO"/>
        </w:rPr>
        <w:t>e</w:t>
      </w:r>
      <w:r w:rsidR="00B70F6C" w:rsidRPr="00106725">
        <w:rPr>
          <w:rFonts w:ascii="Times New Roman" w:hAnsi="Times New Roman"/>
          <w:b/>
          <w:lang w:val="ro-RO"/>
        </w:rPr>
        <w:t>)</w:t>
      </w:r>
      <w:r w:rsidRPr="00106725">
        <w:rPr>
          <w:rFonts w:ascii="Times New Roman" w:hAnsi="Times New Roman"/>
          <w:lang w:val="ro-RO"/>
        </w:rPr>
        <w:t xml:space="preserve"> leziune intracraniană</w:t>
      </w:r>
      <w:r w:rsidR="00B663A1" w:rsidRPr="00106725">
        <w:rPr>
          <w:rFonts w:ascii="Times New Roman" w:hAnsi="Times New Roman"/>
          <w:lang w:val="ro-RO"/>
        </w:rPr>
        <w:t>.</w:t>
      </w:r>
    </w:p>
    <w:p w:rsidR="00B41222" w:rsidRPr="00106725" w:rsidRDefault="00B41222" w:rsidP="002660BD">
      <w:pPr>
        <w:autoSpaceDE w:val="0"/>
        <w:autoSpaceDN w:val="0"/>
        <w:adjustRightInd w:val="0"/>
        <w:spacing w:after="0" w:line="287" w:lineRule="atLeast"/>
        <w:ind w:right="100"/>
        <w:rPr>
          <w:rFonts w:ascii="Times New Roman" w:hAnsi="Times New Roman"/>
          <w:lang w:val="ro-RO"/>
        </w:rPr>
      </w:pPr>
      <w:r w:rsidRPr="00106725">
        <w:rPr>
          <w:rFonts w:ascii="Times New Roman" w:hAnsi="Times New Roman"/>
          <w:b/>
          <w:bCs/>
          <w:i/>
          <w:iCs/>
          <w:lang w:val="ro-RO"/>
        </w:rPr>
        <w:t>Reabilitarea</w:t>
      </w:r>
      <w:r w:rsidRPr="00106725">
        <w:rPr>
          <w:rFonts w:ascii="Times New Roman" w:hAnsi="Times New Roman"/>
          <w:b/>
          <w:bCs/>
          <w:lang w:val="ro-RO"/>
        </w:rPr>
        <w:t xml:space="preserve">: </w:t>
      </w:r>
      <w:r w:rsidRPr="00106725">
        <w:rPr>
          <w:rFonts w:ascii="Times New Roman" w:hAnsi="Times New Roman"/>
          <w:lang w:val="ro-RO"/>
        </w:rPr>
        <w:t>utilizarea tuturor mijloacelor de reducere a impactului condiţiilor dizabilitante şi handicapante şi oferirea posibilităţii integrării sociale optime a persoanelor cu dizabilităţi.</w:t>
      </w:r>
    </w:p>
    <w:p w:rsidR="00B41222" w:rsidRPr="00106725" w:rsidRDefault="00B41222" w:rsidP="00B41222">
      <w:pPr>
        <w:autoSpaceDE w:val="0"/>
        <w:autoSpaceDN w:val="0"/>
        <w:adjustRightInd w:val="0"/>
        <w:spacing w:after="0" w:line="289" w:lineRule="atLeast"/>
        <w:ind w:right="120"/>
        <w:rPr>
          <w:rFonts w:ascii="Times New Roman" w:hAnsi="Times New Roman"/>
          <w:lang w:val="ro-RO"/>
        </w:rPr>
      </w:pPr>
      <w:r w:rsidRPr="00106725">
        <w:rPr>
          <w:rFonts w:ascii="Times New Roman" w:hAnsi="Times New Roman"/>
          <w:b/>
          <w:bCs/>
          <w:i/>
          <w:iCs/>
          <w:lang w:val="ro-RO"/>
        </w:rPr>
        <w:t xml:space="preserve">Kinetoterapie: </w:t>
      </w:r>
      <w:r w:rsidRPr="00106725">
        <w:rPr>
          <w:rFonts w:ascii="Times New Roman" w:hAnsi="Times New Roman"/>
          <w:lang w:val="ro-RO"/>
        </w:rPr>
        <w:t xml:space="preserve">reprezintă totalitatea măsurilor </w:t>
      </w:r>
      <w:r w:rsidR="00910307" w:rsidRPr="00106725">
        <w:rPr>
          <w:rFonts w:ascii="Times New Roman" w:hAnsi="Times New Roman"/>
          <w:lang w:val="ro-RO"/>
        </w:rPr>
        <w:t>şi</w:t>
      </w:r>
      <w:r w:rsidRPr="00106725">
        <w:rPr>
          <w:rFonts w:ascii="Times New Roman" w:hAnsi="Times New Roman"/>
          <w:lang w:val="ro-RO"/>
        </w:rPr>
        <w:t xml:space="preserve"> mijloacelor necesare pentru prevenirea, tratamentul şi recuperarea medicală, utilizând ca mijloc fundamental exerciţiul fizic, mişcarea.</w:t>
      </w:r>
    </w:p>
    <w:p w:rsidR="00B41222" w:rsidRPr="00106725" w:rsidRDefault="00B41222" w:rsidP="00B41222">
      <w:pPr>
        <w:autoSpaceDE w:val="0"/>
        <w:autoSpaceDN w:val="0"/>
        <w:adjustRightInd w:val="0"/>
        <w:spacing w:after="0" w:line="303" w:lineRule="atLeast"/>
        <w:ind w:right="120"/>
        <w:rPr>
          <w:rFonts w:ascii="Times New Roman" w:hAnsi="Times New Roman"/>
          <w:b/>
          <w:bCs/>
          <w:i/>
          <w:iCs/>
          <w:lang w:val="ro-RO"/>
        </w:rPr>
      </w:pPr>
      <w:r w:rsidRPr="00106725">
        <w:rPr>
          <w:rFonts w:ascii="Times New Roman" w:hAnsi="Times New Roman"/>
          <w:b/>
          <w:bCs/>
          <w:i/>
          <w:iCs/>
          <w:lang w:val="ro-RO"/>
        </w:rPr>
        <w:t xml:space="preserve">Kinetoterapia activă: </w:t>
      </w:r>
      <w:r w:rsidRPr="00106725">
        <w:rPr>
          <w:rFonts w:ascii="Times New Roman" w:hAnsi="Times New Roman"/>
          <w:lang w:val="ro-RO"/>
        </w:rPr>
        <w:t>totalitatea actelor motorii pe care individul le execută în mod conştient.</w:t>
      </w:r>
    </w:p>
    <w:p w:rsidR="00B41222" w:rsidRPr="00106725" w:rsidRDefault="00B41222" w:rsidP="00B41222">
      <w:pPr>
        <w:autoSpaceDE w:val="0"/>
        <w:autoSpaceDN w:val="0"/>
        <w:adjustRightInd w:val="0"/>
        <w:spacing w:after="0" w:line="303" w:lineRule="atLeast"/>
        <w:ind w:right="120"/>
        <w:rPr>
          <w:rFonts w:ascii="Times New Roman" w:hAnsi="Times New Roman"/>
          <w:lang w:val="ro-RO"/>
        </w:rPr>
      </w:pPr>
      <w:r w:rsidRPr="00106725">
        <w:rPr>
          <w:rFonts w:ascii="Times New Roman" w:hAnsi="Times New Roman"/>
          <w:b/>
          <w:bCs/>
          <w:i/>
          <w:iCs/>
          <w:lang w:val="ro-RO"/>
        </w:rPr>
        <w:t xml:space="preserve">Kinetoterapia pasivă: </w:t>
      </w:r>
      <w:r w:rsidRPr="00106725">
        <w:rPr>
          <w:rFonts w:ascii="Times New Roman" w:hAnsi="Times New Roman"/>
          <w:lang w:val="ro-RO"/>
        </w:rPr>
        <w:t>sunt mişcările impuse complexului neuro-musculo-articular prin intervenţii exterioare fără activitate voluntară din partea sistemului neuromuscular.</w:t>
      </w:r>
    </w:p>
    <w:p w:rsidR="002B3964" w:rsidRPr="00106725" w:rsidRDefault="00B41222" w:rsidP="00B41222">
      <w:pPr>
        <w:autoSpaceDE w:val="0"/>
        <w:autoSpaceDN w:val="0"/>
        <w:adjustRightInd w:val="0"/>
        <w:spacing w:after="0" w:line="275" w:lineRule="atLeast"/>
        <w:ind w:right="120"/>
        <w:rPr>
          <w:rFonts w:ascii="Times New Roman" w:hAnsi="Times New Roman"/>
          <w:lang w:val="ro-RO"/>
        </w:rPr>
      </w:pPr>
      <w:r w:rsidRPr="00106725">
        <w:rPr>
          <w:rFonts w:ascii="Times New Roman" w:hAnsi="Times New Roman"/>
          <w:b/>
          <w:bCs/>
          <w:i/>
          <w:iCs/>
          <w:lang w:val="ro-RO"/>
        </w:rPr>
        <w:t xml:space="preserve">Terapie ocupaţională (ergoterapie): </w:t>
      </w:r>
      <w:r w:rsidRPr="00106725">
        <w:rPr>
          <w:rFonts w:ascii="Times New Roman" w:hAnsi="Times New Roman"/>
          <w:lang w:val="ro-RO"/>
        </w:rPr>
        <w:t xml:space="preserve">formă de tratament care foloseşte activităţi </w:t>
      </w:r>
      <w:r w:rsidR="00910307" w:rsidRPr="00106725">
        <w:rPr>
          <w:rFonts w:ascii="Times New Roman" w:hAnsi="Times New Roman"/>
          <w:lang w:val="ro-RO"/>
        </w:rPr>
        <w:t>şi</w:t>
      </w:r>
      <w:r w:rsidRPr="00106725">
        <w:rPr>
          <w:rFonts w:ascii="Times New Roman" w:hAnsi="Times New Roman"/>
          <w:lang w:val="ro-RO"/>
        </w:rPr>
        <w:t xml:space="preserve"> metode</w:t>
      </w:r>
      <w:r w:rsidR="00B663A1" w:rsidRPr="00106725">
        <w:rPr>
          <w:rFonts w:ascii="Times New Roman" w:hAnsi="Times New Roman"/>
          <w:lang w:val="ro-RO"/>
        </w:rPr>
        <w:t xml:space="preserve"> specifice pentru a dezvolta, </w:t>
      </w:r>
      <w:r w:rsidRPr="00106725">
        <w:rPr>
          <w:rFonts w:ascii="Times New Roman" w:hAnsi="Times New Roman"/>
          <w:lang w:val="ro-RO"/>
        </w:rPr>
        <w:t>ameliora sau a reface capacitatea de desfăşurare a activităţilor necesare vieţii individului, de a compensa disfuncţiile şi de a diminua deficienţele fizice.</w:t>
      </w:r>
    </w:p>
    <w:p w:rsidR="002F7AEE" w:rsidRDefault="002F7AEE" w:rsidP="002F7AEE">
      <w:pPr>
        <w:pStyle w:val="3"/>
        <w:spacing w:before="0" w:beforeAutospacing="0" w:after="0" w:afterAutospacing="0"/>
        <w:rPr>
          <w:sz w:val="24"/>
          <w:szCs w:val="24"/>
          <w:lang w:val="ro-RO"/>
        </w:rPr>
      </w:pPr>
      <w:bookmarkStart w:id="20" w:name="_Toc405330613"/>
      <w:bookmarkStart w:id="21" w:name="_Toc415962083"/>
    </w:p>
    <w:p w:rsidR="00B41222" w:rsidRPr="00106725" w:rsidRDefault="00B41222" w:rsidP="002F7AEE">
      <w:pPr>
        <w:pStyle w:val="3"/>
        <w:spacing w:before="0" w:beforeAutospacing="0" w:after="0" w:afterAutospacing="0"/>
        <w:rPr>
          <w:sz w:val="24"/>
          <w:szCs w:val="24"/>
          <w:lang w:val="ro-RO"/>
        </w:rPr>
      </w:pPr>
      <w:r w:rsidRPr="00106725">
        <w:rPr>
          <w:sz w:val="24"/>
          <w:szCs w:val="24"/>
          <w:lang w:val="ro-RO"/>
        </w:rPr>
        <w:t>A.9. Informaţia epidemiologică</w:t>
      </w:r>
      <w:bookmarkEnd w:id="20"/>
      <w:bookmarkEnd w:id="21"/>
    </w:p>
    <w:p w:rsidR="00726165" w:rsidRPr="00106725" w:rsidRDefault="00A846A1" w:rsidP="002F7AEE">
      <w:pPr>
        <w:pStyle w:val="NoSpacing1"/>
        <w:ind w:firstLine="708"/>
        <w:rPr>
          <w:rFonts w:ascii="Times New Roman" w:hAnsi="Times New Roman"/>
          <w:lang w:val="ro-RO"/>
        </w:rPr>
      </w:pPr>
      <w:r w:rsidRPr="00106725">
        <w:rPr>
          <w:rFonts w:ascii="Times New Roman" w:hAnsi="Times New Roman"/>
          <w:lang w:val="ro-RO"/>
        </w:rPr>
        <w:t xml:space="preserve">TCC </w:t>
      </w:r>
      <w:r w:rsidR="00F44EB9" w:rsidRPr="00106725">
        <w:rPr>
          <w:rFonts w:ascii="Times New Roman" w:hAnsi="Times New Roman"/>
          <w:lang w:val="ro-RO"/>
        </w:rPr>
        <w:t>reprezintă</w:t>
      </w:r>
      <w:r w:rsidRPr="00106725">
        <w:rPr>
          <w:rFonts w:ascii="Times New Roman" w:hAnsi="Times New Roman"/>
          <w:lang w:val="ro-RO"/>
        </w:rPr>
        <w:t xml:space="preserve"> cauza a aproximativ 40% </w:t>
      </w:r>
      <w:r w:rsidR="00726165" w:rsidRPr="00106725">
        <w:rPr>
          <w:rFonts w:ascii="Times New Roman" w:hAnsi="Times New Roman"/>
          <w:lang w:val="ro-RO"/>
        </w:rPr>
        <w:t xml:space="preserve"> din decese post leziuni acute </w:t>
      </w:r>
      <w:r w:rsidR="000025C3" w:rsidRPr="00106725">
        <w:rPr>
          <w:rFonts w:ascii="Times New Roman" w:hAnsi="Times New Roman"/>
          <w:lang w:val="ro-RO"/>
        </w:rPr>
        <w:t>în</w:t>
      </w:r>
      <w:r w:rsidR="00726165" w:rsidRPr="00106725">
        <w:rPr>
          <w:rFonts w:ascii="Times New Roman" w:hAnsi="Times New Roman"/>
          <w:lang w:val="ro-RO"/>
        </w:rPr>
        <w:t xml:space="preserve"> SUA; anual 200,000 de </w:t>
      </w:r>
      <w:r w:rsidR="000025C3" w:rsidRPr="00106725">
        <w:rPr>
          <w:rFonts w:ascii="Times New Roman" w:hAnsi="Times New Roman"/>
          <w:lang w:val="ro-RO"/>
        </w:rPr>
        <w:t>pacienţi</w:t>
      </w:r>
      <w:r w:rsidR="00726165" w:rsidRPr="00106725">
        <w:rPr>
          <w:rFonts w:ascii="Times New Roman" w:hAnsi="Times New Roman"/>
          <w:lang w:val="ro-RO"/>
        </w:rPr>
        <w:t xml:space="preserve"> cu TCC necesita spitalizare </w:t>
      </w:r>
      <w:r w:rsidR="00910307" w:rsidRPr="00106725">
        <w:rPr>
          <w:rFonts w:ascii="Times New Roman" w:hAnsi="Times New Roman"/>
          <w:lang w:val="ro-RO"/>
        </w:rPr>
        <w:t>şi</w:t>
      </w:r>
      <w:r w:rsidR="00726165" w:rsidRPr="00106725">
        <w:rPr>
          <w:rFonts w:ascii="Times New Roman" w:hAnsi="Times New Roman"/>
          <w:lang w:val="ro-RO"/>
        </w:rPr>
        <w:t xml:space="preserve"> 1,74milioane perso</w:t>
      </w:r>
      <w:r w:rsidR="00A126B8" w:rsidRPr="00106725">
        <w:rPr>
          <w:rFonts w:ascii="Times New Roman" w:hAnsi="Times New Roman"/>
          <w:lang w:val="ro-RO"/>
        </w:rPr>
        <w:t>an</w:t>
      </w:r>
      <w:r w:rsidR="00726165" w:rsidRPr="00106725">
        <w:rPr>
          <w:rFonts w:ascii="Times New Roman" w:hAnsi="Times New Roman"/>
          <w:lang w:val="ro-RO"/>
        </w:rPr>
        <w:t xml:space="preserve">e </w:t>
      </w:r>
      <w:r w:rsidR="00526E41" w:rsidRPr="00106725">
        <w:rPr>
          <w:rFonts w:ascii="Times New Roman" w:hAnsi="Times New Roman"/>
          <w:lang w:val="ro-RO"/>
        </w:rPr>
        <w:t>prezintă</w:t>
      </w:r>
      <w:r w:rsidR="00726165" w:rsidRPr="00106725">
        <w:rPr>
          <w:rFonts w:ascii="Times New Roman" w:hAnsi="Times New Roman"/>
          <w:lang w:val="ro-RO"/>
        </w:rPr>
        <w:t xml:space="preserve"> TCC minore. </w:t>
      </w:r>
    </w:p>
    <w:p w:rsidR="00726165" w:rsidRPr="00106725" w:rsidRDefault="00726165" w:rsidP="002F7AEE">
      <w:pPr>
        <w:pStyle w:val="NoSpacing1"/>
        <w:ind w:firstLine="708"/>
        <w:rPr>
          <w:rFonts w:ascii="Times New Roman" w:hAnsi="Times New Roman"/>
          <w:lang w:val="ro-RO"/>
        </w:rPr>
      </w:pPr>
      <w:r w:rsidRPr="00106725">
        <w:rPr>
          <w:rFonts w:ascii="Times New Roman" w:hAnsi="Times New Roman"/>
          <w:lang w:val="ro-RO"/>
        </w:rPr>
        <w:t xml:space="preserve">Mortalitatea </w:t>
      </w:r>
      <w:r w:rsidR="000025C3" w:rsidRPr="00106725">
        <w:rPr>
          <w:rFonts w:ascii="Times New Roman" w:hAnsi="Times New Roman"/>
          <w:lang w:val="ro-RO"/>
        </w:rPr>
        <w:t>în</w:t>
      </w:r>
      <w:r w:rsidRPr="00106725">
        <w:rPr>
          <w:rFonts w:ascii="Times New Roman" w:hAnsi="Times New Roman"/>
          <w:lang w:val="ro-RO"/>
        </w:rPr>
        <w:t xml:space="preserve"> SUA – 33% </w:t>
      </w:r>
      <w:r w:rsidR="000025C3" w:rsidRPr="00106725">
        <w:rPr>
          <w:rFonts w:ascii="Times New Roman" w:hAnsi="Times New Roman"/>
          <w:lang w:val="ro-RO"/>
        </w:rPr>
        <w:t>în</w:t>
      </w:r>
      <w:r w:rsidRPr="00106725">
        <w:rPr>
          <w:rFonts w:ascii="Times New Roman" w:hAnsi="Times New Roman"/>
          <w:lang w:val="ro-RO"/>
        </w:rPr>
        <w:t xml:space="preserve"> cazul TCC severe </w:t>
      </w:r>
      <w:r w:rsidR="00910307" w:rsidRPr="00106725">
        <w:rPr>
          <w:rFonts w:ascii="Times New Roman" w:hAnsi="Times New Roman"/>
          <w:lang w:val="ro-RO"/>
        </w:rPr>
        <w:t>şi</w:t>
      </w:r>
      <w:r w:rsidRPr="00106725">
        <w:rPr>
          <w:rFonts w:ascii="Times New Roman" w:hAnsi="Times New Roman"/>
          <w:lang w:val="ro-RO"/>
        </w:rPr>
        <w:t xml:space="preserve"> 2.5% </w:t>
      </w:r>
      <w:r w:rsidR="000025C3" w:rsidRPr="00106725">
        <w:rPr>
          <w:rFonts w:ascii="Times New Roman" w:hAnsi="Times New Roman"/>
          <w:lang w:val="ro-RO"/>
        </w:rPr>
        <w:t>în</w:t>
      </w:r>
      <w:r w:rsidRPr="00106725">
        <w:rPr>
          <w:rFonts w:ascii="Times New Roman" w:hAnsi="Times New Roman"/>
          <w:lang w:val="ro-RO"/>
        </w:rPr>
        <w:t xml:space="preserve"> TCC moderate.  </w:t>
      </w:r>
      <w:r w:rsidR="000025C3" w:rsidRPr="00106725">
        <w:rPr>
          <w:rFonts w:ascii="Times New Roman" w:hAnsi="Times New Roman"/>
          <w:lang w:val="ro-RO"/>
        </w:rPr>
        <w:t>În</w:t>
      </w:r>
      <w:r w:rsidR="008F230B" w:rsidRPr="00106725">
        <w:rPr>
          <w:rFonts w:ascii="Times New Roman" w:hAnsi="Times New Roman"/>
          <w:lang w:val="ro-RO"/>
        </w:rPr>
        <w:t xml:space="preserve"> Europa mortalitatea </w:t>
      </w:r>
      <w:r w:rsidR="000025C3" w:rsidRPr="00106725">
        <w:rPr>
          <w:rFonts w:ascii="Times New Roman" w:hAnsi="Times New Roman"/>
          <w:lang w:val="ro-RO"/>
        </w:rPr>
        <w:t>variază între</w:t>
      </w:r>
      <w:r w:rsidR="008F230B" w:rsidRPr="00106725">
        <w:rPr>
          <w:rFonts w:ascii="Times New Roman" w:hAnsi="Times New Roman"/>
          <w:lang w:val="ro-RO"/>
        </w:rPr>
        <w:t xml:space="preserve"> 3.0 la 100.000 persoane (</w:t>
      </w:r>
      <w:r w:rsidR="000025C3" w:rsidRPr="00106725">
        <w:rPr>
          <w:rFonts w:ascii="Times New Roman" w:hAnsi="Times New Roman"/>
          <w:lang w:val="ro-RO"/>
        </w:rPr>
        <w:t>în</w:t>
      </w:r>
      <w:r w:rsidR="008F230B" w:rsidRPr="00106725">
        <w:rPr>
          <w:rFonts w:ascii="Times New Roman" w:hAnsi="Times New Roman"/>
          <w:lang w:val="ro-RO"/>
        </w:rPr>
        <w:t xml:space="preserve"> Germania) </w:t>
      </w:r>
      <w:r w:rsidR="000025C3" w:rsidRPr="00106725">
        <w:rPr>
          <w:rFonts w:ascii="Times New Roman" w:hAnsi="Times New Roman"/>
          <w:lang w:val="ro-RO"/>
        </w:rPr>
        <w:t>până</w:t>
      </w:r>
      <w:r w:rsidR="008F230B" w:rsidRPr="00106725">
        <w:rPr>
          <w:rFonts w:ascii="Times New Roman" w:hAnsi="Times New Roman"/>
          <w:lang w:val="ro-RO"/>
        </w:rPr>
        <w:t xml:space="preserve"> la 18.3 la 100.000 (</w:t>
      </w:r>
      <w:r w:rsidR="000025C3" w:rsidRPr="00106725">
        <w:rPr>
          <w:rFonts w:ascii="Times New Roman" w:hAnsi="Times New Roman"/>
          <w:lang w:val="ro-RO"/>
        </w:rPr>
        <w:t>în</w:t>
      </w:r>
      <w:r w:rsidR="008F230B" w:rsidRPr="00106725">
        <w:rPr>
          <w:rFonts w:ascii="Times New Roman" w:hAnsi="Times New Roman"/>
          <w:lang w:val="ro-RO"/>
        </w:rPr>
        <w:t xml:space="preserve"> Italia), cu o rata medie a </w:t>
      </w:r>
      <w:r w:rsidR="000025C3" w:rsidRPr="00106725">
        <w:rPr>
          <w:rFonts w:ascii="Times New Roman" w:hAnsi="Times New Roman"/>
          <w:lang w:val="ro-RO"/>
        </w:rPr>
        <w:t>mortalităţii</w:t>
      </w:r>
      <w:r w:rsidR="008F230B" w:rsidRPr="00106725">
        <w:rPr>
          <w:rFonts w:ascii="Times New Roman" w:hAnsi="Times New Roman"/>
          <w:lang w:val="ro-RO"/>
        </w:rPr>
        <w:t xml:space="preserve"> de 10.5/100.000 persoane anual.</w:t>
      </w:r>
    </w:p>
    <w:p w:rsidR="008F230B" w:rsidRPr="00106725" w:rsidRDefault="008F230B" w:rsidP="002F7AEE">
      <w:pPr>
        <w:pStyle w:val="NoSpacing1"/>
        <w:ind w:firstLine="708"/>
        <w:rPr>
          <w:rFonts w:ascii="Times New Roman" w:hAnsi="Times New Roman"/>
          <w:lang w:val="ro-RO"/>
        </w:rPr>
      </w:pPr>
      <w:r w:rsidRPr="00106725">
        <w:rPr>
          <w:rFonts w:ascii="Times New Roman" w:hAnsi="Times New Roman"/>
          <w:lang w:val="ro-RO"/>
        </w:rPr>
        <w:t xml:space="preserve">Pattern-urile epidemiologice </w:t>
      </w:r>
      <w:r w:rsidR="000025C3" w:rsidRPr="00106725">
        <w:rPr>
          <w:rFonts w:ascii="Times New Roman" w:hAnsi="Times New Roman"/>
          <w:lang w:val="ro-RO"/>
        </w:rPr>
        <w:t>în</w:t>
      </w:r>
      <w:r w:rsidRPr="00106725">
        <w:rPr>
          <w:rFonts w:ascii="Times New Roman" w:hAnsi="Times New Roman"/>
          <w:lang w:val="ro-RO"/>
        </w:rPr>
        <w:t xml:space="preserve"> </w:t>
      </w:r>
      <w:r w:rsidR="000025C3" w:rsidRPr="00106725">
        <w:rPr>
          <w:rFonts w:ascii="Times New Roman" w:hAnsi="Times New Roman"/>
          <w:lang w:val="ro-RO"/>
        </w:rPr>
        <w:t>funcţie</w:t>
      </w:r>
      <w:r w:rsidRPr="00106725">
        <w:rPr>
          <w:rFonts w:ascii="Times New Roman" w:hAnsi="Times New Roman"/>
          <w:lang w:val="ro-RO"/>
        </w:rPr>
        <w:t xml:space="preserve"> de </w:t>
      </w:r>
      <w:r w:rsidR="000025C3" w:rsidRPr="00106725">
        <w:rPr>
          <w:rFonts w:ascii="Times New Roman" w:hAnsi="Times New Roman"/>
          <w:lang w:val="ro-RO"/>
        </w:rPr>
        <w:t>vârsta</w:t>
      </w:r>
      <w:r w:rsidRPr="00106725">
        <w:rPr>
          <w:rFonts w:ascii="Times New Roman" w:hAnsi="Times New Roman"/>
          <w:lang w:val="ro-RO"/>
        </w:rPr>
        <w:t xml:space="preserve"> </w:t>
      </w:r>
      <w:r w:rsidR="00910307" w:rsidRPr="00106725">
        <w:rPr>
          <w:rFonts w:ascii="Times New Roman" w:hAnsi="Times New Roman"/>
          <w:lang w:val="ro-RO"/>
        </w:rPr>
        <w:t>şi</w:t>
      </w:r>
      <w:r w:rsidRPr="00106725">
        <w:rPr>
          <w:rFonts w:ascii="Times New Roman" w:hAnsi="Times New Roman"/>
          <w:lang w:val="ro-RO"/>
        </w:rPr>
        <w:t xml:space="preserve"> sex </w:t>
      </w:r>
      <w:r w:rsidR="000025C3" w:rsidRPr="00106725">
        <w:rPr>
          <w:rFonts w:ascii="Times New Roman" w:hAnsi="Times New Roman"/>
          <w:lang w:val="ro-RO"/>
        </w:rPr>
        <w:t>evidenţiază</w:t>
      </w:r>
      <w:r w:rsidRPr="00106725">
        <w:rPr>
          <w:rFonts w:ascii="Times New Roman" w:hAnsi="Times New Roman"/>
          <w:lang w:val="ro-RO"/>
        </w:rPr>
        <w:t xml:space="preserve">: </w:t>
      </w:r>
      <w:r w:rsidR="000025C3" w:rsidRPr="00106725">
        <w:rPr>
          <w:rFonts w:ascii="Times New Roman" w:hAnsi="Times New Roman"/>
          <w:lang w:val="ro-RO"/>
        </w:rPr>
        <w:t>prevalenţa</w:t>
      </w:r>
      <w:r w:rsidRPr="00106725">
        <w:rPr>
          <w:rFonts w:ascii="Times New Roman" w:hAnsi="Times New Roman"/>
          <w:lang w:val="ro-RO"/>
        </w:rPr>
        <w:t xml:space="preserve"> maxima </w:t>
      </w:r>
      <w:r w:rsidR="000025C3" w:rsidRPr="00106725">
        <w:rPr>
          <w:rFonts w:ascii="Times New Roman" w:hAnsi="Times New Roman"/>
          <w:lang w:val="ro-RO"/>
        </w:rPr>
        <w:t>în</w:t>
      </w:r>
      <w:r w:rsidRPr="00106725">
        <w:rPr>
          <w:rFonts w:ascii="Times New Roman" w:hAnsi="Times New Roman"/>
          <w:lang w:val="ro-RO"/>
        </w:rPr>
        <w:t xml:space="preserve"> </w:t>
      </w:r>
      <w:r w:rsidR="000025C3" w:rsidRPr="00106725">
        <w:rPr>
          <w:rFonts w:ascii="Times New Roman" w:hAnsi="Times New Roman"/>
          <w:lang w:val="ro-RO"/>
        </w:rPr>
        <w:t>funcţie</w:t>
      </w:r>
      <w:r w:rsidRPr="00106725">
        <w:rPr>
          <w:rFonts w:ascii="Times New Roman" w:hAnsi="Times New Roman"/>
          <w:lang w:val="ro-RO"/>
        </w:rPr>
        <w:t xml:space="preserve"> de </w:t>
      </w:r>
      <w:r w:rsidR="000025C3" w:rsidRPr="00106725">
        <w:rPr>
          <w:rFonts w:ascii="Times New Roman" w:hAnsi="Times New Roman"/>
          <w:lang w:val="ro-RO"/>
        </w:rPr>
        <w:t>vârsta</w:t>
      </w:r>
      <w:r w:rsidRPr="00106725">
        <w:rPr>
          <w:rFonts w:ascii="Times New Roman" w:hAnsi="Times New Roman"/>
          <w:lang w:val="ro-RO"/>
        </w:rPr>
        <w:t xml:space="preserve"> este la persoanele sub 25 ani </w:t>
      </w:r>
      <w:r w:rsidR="00910307" w:rsidRPr="00106725">
        <w:rPr>
          <w:rFonts w:ascii="Times New Roman" w:hAnsi="Times New Roman"/>
          <w:lang w:val="ro-RO"/>
        </w:rPr>
        <w:t>şi</w:t>
      </w:r>
      <w:r w:rsidRPr="00106725">
        <w:rPr>
          <w:rFonts w:ascii="Times New Roman" w:hAnsi="Times New Roman"/>
          <w:lang w:val="ro-RO"/>
        </w:rPr>
        <w:t xml:space="preserve"> peste 75 de ani; rata </w:t>
      </w:r>
      <w:r w:rsidR="000025C3" w:rsidRPr="00106725">
        <w:rPr>
          <w:rFonts w:ascii="Times New Roman" w:hAnsi="Times New Roman"/>
          <w:lang w:val="ro-RO"/>
        </w:rPr>
        <w:t>bărbaţi</w:t>
      </w:r>
      <w:r w:rsidRPr="00106725">
        <w:rPr>
          <w:rFonts w:ascii="Times New Roman" w:hAnsi="Times New Roman"/>
          <w:lang w:val="ro-RO"/>
        </w:rPr>
        <w:t xml:space="preserve">: femei </w:t>
      </w:r>
      <w:r w:rsidR="000025C3" w:rsidRPr="00106725">
        <w:rPr>
          <w:rFonts w:ascii="Times New Roman" w:hAnsi="Times New Roman"/>
          <w:lang w:val="ro-RO"/>
        </w:rPr>
        <w:t>în</w:t>
      </w:r>
      <w:r w:rsidRPr="00106725">
        <w:rPr>
          <w:rFonts w:ascii="Times New Roman" w:hAnsi="Times New Roman"/>
          <w:lang w:val="ro-RO"/>
        </w:rPr>
        <w:t xml:space="preserve"> </w:t>
      </w:r>
      <w:r w:rsidR="000025C3" w:rsidRPr="00106725">
        <w:rPr>
          <w:rFonts w:ascii="Times New Roman" w:hAnsi="Times New Roman"/>
          <w:lang w:val="ro-RO"/>
        </w:rPr>
        <w:t>funcţie</w:t>
      </w:r>
      <w:r w:rsidRPr="00106725">
        <w:rPr>
          <w:rFonts w:ascii="Times New Roman" w:hAnsi="Times New Roman"/>
          <w:lang w:val="ro-RO"/>
        </w:rPr>
        <w:t xml:space="preserve"> de studiile epidemiologice efectuate </w:t>
      </w:r>
      <w:r w:rsidR="000025C3" w:rsidRPr="00106725">
        <w:rPr>
          <w:rFonts w:ascii="Times New Roman" w:hAnsi="Times New Roman"/>
          <w:lang w:val="ro-RO"/>
        </w:rPr>
        <w:t xml:space="preserve">variază </w:t>
      </w:r>
      <w:r w:rsidRPr="00106725">
        <w:rPr>
          <w:rFonts w:ascii="Times New Roman" w:hAnsi="Times New Roman"/>
          <w:lang w:val="ro-RO"/>
        </w:rPr>
        <w:t xml:space="preserve">de la 1,2:1,0 </w:t>
      </w:r>
      <w:r w:rsidR="000025C3" w:rsidRPr="00106725">
        <w:rPr>
          <w:rFonts w:ascii="Times New Roman" w:hAnsi="Times New Roman"/>
          <w:lang w:val="ro-RO"/>
        </w:rPr>
        <w:t>până</w:t>
      </w:r>
      <w:r w:rsidRPr="00106725">
        <w:rPr>
          <w:rFonts w:ascii="Times New Roman" w:hAnsi="Times New Roman"/>
          <w:lang w:val="ro-RO"/>
        </w:rPr>
        <w:t xml:space="preserve"> la 4,6:1,0. </w:t>
      </w:r>
    </w:p>
    <w:p w:rsidR="002179D9" w:rsidRPr="00106725" w:rsidRDefault="008F230B" w:rsidP="002F7AEE">
      <w:pPr>
        <w:pStyle w:val="NoSpacing1"/>
        <w:ind w:firstLine="708"/>
        <w:rPr>
          <w:rFonts w:ascii="Times New Roman" w:hAnsi="Times New Roman"/>
          <w:lang w:val="ro-RO"/>
        </w:rPr>
      </w:pPr>
      <w:r w:rsidRPr="00106725">
        <w:rPr>
          <w:rFonts w:ascii="Times New Roman" w:hAnsi="Times New Roman"/>
          <w:lang w:val="ro-RO"/>
        </w:rPr>
        <w:t xml:space="preserve">Mecanismele cele mai frecvente de inducere a TCC sunt reprezentate de leziuni prin </w:t>
      </w:r>
      <w:r w:rsidR="000025C3" w:rsidRPr="00106725">
        <w:rPr>
          <w:rFonts w:ascii="Times New Roman" w:hAnsi="Times New Roman"/>
          <w:lang w:val="ro-RO"/>
        </w:rPr>
        <w:t>cădere</w:t>
      </w:r>
      <w:r w:rsidRPr="00106725">
        <w:rPr>
          <w:rFonts w:ascii="Times New Roman" w:hAnsi="Times New Roman"/>
          <w:lang w:val="ro-RO"/>
        </w:rPr>
        <w:t xml:space="preserve"> </w:t>
      </w:r>
      <w:r w:rsidR="00910307" w:rsidRPr="00106725">
        <w:rPr>
          <w:rFonts w:ascii="Times New Roman" w:hAnsi="Times New Roman"/>
          <w:lang w:val="ro-RO"/>
        </w:rPr>
        <w:t>şi</w:t>
      </w:r>
      <w:r w:rsidRPr="00106725">
        <w:rPr>
          <w:rFonts w:ascii="Times New Roman" w:hAnsi="Times New Roman"/>
          <w:lang w:val="ro-RO"/>
        </w:rPr>
        <w:t xml:space="preserve"> accidente rutiere, </w:t>
      </w:r>
      <w:r w:rsidR="000025C3" w:rsidRPr="00106725">
        <w:rPr>
          <w:rFonts w:ascii="Times New Roman" w:hAnsi="Times New Roman"/>
          <w:lang w:val="ro-RO"/>
        </w:rPr>
        <w:t>existând</w:t>
      </w:r>
      <w:r w:rsidRPr="00106725">
        <w:rPr>
          <w:rFonts w:ascii="Times New Roman" w:hAnsi="Times New Roman"/>
          <w:lang w:val="ro-RO"/>
        </w:rPr>
        <w:t xml:space="preserve"> o </w:t>
      </w:r>
      <w:r w:rsidR="000025C3" w:rsidRPr="00106725">
        <w:rPr>
          <w:rFonts w:ascii="Times New Roman" w:hAnsi="Times New Roman"/>
          <w:lang w:val="ro-RO"/>
        </w:rPr>
        <w:t>corelaţie</w:t>
      </w:r>
      <w:r w:rsidRPr="00106725">
        <w:rPr>
          <w:rFonts w:ascii="Times New Roman" w:hAnsi="Times New Roman"/>
          <w:lang w:val="ro-RO"/>
        </w:rPr>
        <w:t xml:space="preserve"> clar</w:t>
      </w:r>
      <w:r w:rsidR="007145AF" w:rsidRPr="00106725">
        <w:rPr>
          <w:rFonts w:ascii="Times New Roman" w:hAnsi="Times New Roman"/>
          <w:lang w:val="ro-RO"/>
        </w:rPr>
        <w:t>ă</w:t>
      </w:r>
      <w:r w:rsidRPr="00106725">
        <w:rPr>
          <w:rFonts w:ascii="Times New Roman" w:hAnsi="Times New Roman"/>
          <w:lang w:val="ro-RO"/>
        </w:rPr>
        <w:t xml:space="preserve"> </w:t>
      </w:r>
      <w:r w:rsidR="000025C3" w:rsidRPr="00106725">
        <w:rPr>
          <w:rFonts w:ascii="Times New Roman" w:hAnsi="Times New Roman"/>
          <w:lang w:val="ro-RO"/>
        </w:rPr>
        <w:t>în</w:t>
      </w:r>
      <w:r w:rsidRPr="00106725">
        <w:rPr>
          <w:rFonts w:ascii="Times New Roman" w:hAnsi="Times New Roman"/>
          <w:lang w:val="ro-RO"/>
        </w:rPr>
        <w:t xml:space="preserve">tre </w:t>
      </w:r>
      <w:r w:rsidR="000025C3" w:rsidRPr="00106725">
        <w:rPr>
          <w:rFonts w:ascii="Times New Roman" w:hAnsi="Times New Roman"/>
          <w:lang w:val="ro-RO"/>
        </w:rPr>
        <w:t>vârsta</w:t>
      </w:r>
      <w:r w:rsidRPr="00106725">
        <w:rPr>
          <w:rFonts w:ascii="Times New Roman" w:hAnsi="Times New Roman"/>
          <w:lang w:val="ro-RO"/>
        </w:rPr>
        <w:t xml:space="preserve"> pacientului </w:t>
      </w:r>
      <w:r w:rsidR="00910307" w:rsidRPr="00106725">
        <w:rPr>
          <w:rFonts w:ascii="Times New Roman" w:hAnsi="Times New Roman"/>
          <w:lang w:val="ro-RO"/>
        </w:rPr>
        <w:t>şi</w:t>
      </w:r>
      <w:r w:rsidRPr="00106725">
        <w:rPr>
          <w:rFonts w:ascii="Times New Roman" w:hAnsi="Times New Roman"/>
          <w:lang w:val="ro-RO"/>
        </w:rPr>
        <w:t xml:space="preserve"> mecanismul leziunii: TCC prin </w:t>
      </w:r>
      <w:r w:rsidR="000025C3" w:rsidRPr="00106725">
        <w:rPr>
          <w:rFonts w:ascii="Times New Roman" w:hAnsi="Times New Roman"/>
          <w:lang w:val="ro-RO"/>
        </w:rPr>
        <w:t>cădere</w:t>
      </w:r>
      <w:r w:rsidRPr="00106725">
        <w:rPr>
          <w:rFonts w:ascii="Times New Roman" w:hAnsi="Times New Roman"/>
          <w:lang w:val="ro-RO"/>
        </w:rPr>
        <w:t xml:space="preserve"> </w:t>
      </w:r>
      <w:r w:rsidR="00205952" w:rsidRPr="00106725">
        <w:rPr>
          <w:rFonts w:ascii="Times New Roman" w:hAnsi="Times New Roman"/>
          <w:lang w:val="ro-RO"/>
        </w:rPr>
        <w:t>sunt cele mai frecvente cauz</w:t>
      </w:r>
      <w:r w:rsidRPr="00106725">
        <w:rPr>
          <w:rFonts w:ascii="Times New Roman" w:hAnsi="Times New Roman"/>
          <w:lang w:val="ro-RO"/>
        </w:rPr>
        <w:t xml:space="preserve">e la copii </w:t>
      </w:r>
      <w:r w:rsidR="00910307" w:rsidRPr="00106725">
        <w:rPr>
          <w:rFonts w:ascii="Times New Roman" w:hAnsi="Times New Roman"/>
          <w:lang w:val="ro-RO"/>
        </w:rPr>
        <w:t>şi</w:t>
      </w:r>
      <w:r w:rsidRPr="00106725">
        <w:rPr>
          <w:rFonts w:ascii="Times New Roman" w:hAnsi="Times New Roman"/>
          <w:lang w:val="ro-RO"/>
        </w:rPr>
        <w:t xml:space="preserve"> </w:t>
      </w:r>
      <w:r w:rsidR="000025C3" w:rsidRPr="00106725">
        <w:rPr>
          <w:rFonts w:ascii="Times New Roman" w:hAnsi="Times New Roman"/>
          <w:lang w:val="ro-RO"/>
        </w:rPr>
        <w:t>vârstn</w:t>
      </w:r>
      <w:r w:rsidRPr="00106725">
        <w:rPr>
          <w:rFonts w:ascii="Times New Roman" w:hAnsi="Times New Roman"/>
          <w:lang w:val="ro-RO"/>
        </w:rPr>
        <w:t>ici, spre deosebire de accidentele rutiere care sunt</w:t>
      </w:r>
      <w:r w:rsidR="002179D9" w:rsidRPr="00106725">
        <w:rPr>
          <w:rFonts w:ascii="Times New Roman" w:hAnsi="Times New Roman"/>
          <w:lang w:val="ro-RO"/>
        </w:rPr>
        <w:t xml:space="preserve"> predominante la </w:t>
      </w:r>
      <w:r w:rsidR="000025C3" w:rsidRPr="00106725">
        <w:rPr>
          <w:rFonts w:ascii="Times New Roman" w:hAnsi="Times New Roman"/>
          <w:lang w:val="ro-RO"/>
        </w:rPr>
        <w:t>adulţi</w:t>
      </w:r>
      <w:r w:rsidR="002179D9" w:rsidRPr="00106725">
        <w:rPr>
          <w:rFonts w:ascii="Times New Roman" w:hAnsi="Times New Roman"/>
          <w:lang w:val="ro-RO"/>
        </w:rPr>
        <w:t>i tineri</w:t>
      </w:r>
    </w:p>
    <w:p w:rsidR="002179D9" w:rsidRPr="00106725" w:rsidRDefault="002179D9">
      <w:pPr>
        <w:rPr>
          <w:rFonts w:ascii="Times New Roman" w:hAnsi="Times New Roman"/>
          <w:lang w:val="ro-RO"/>
        </w:rPr>
      </w:pPr>
      <w:r w:rsidRPr="00106725">
        <w:rPr>
          <w:rFonts w:ascii="Times New Roman" w:hAnsi="Times New Roman"/>
          <w:lang w:val="ro-RO"/>
        </w:rPr>
        <w:br w:type="page"/>
      </w:r>
    </w:p>
    <w:p w:rsidR="006025FD" w:rsidRPr="00106725" w:rsidRDefault="000025C3" w:rsidP="00133F72">
      <w:pPr>
        <w:spacing w:after="0"/>
        <w:rPr>
          <w:rFonts w:ascii="Times New Roman" w:hAnsi="Times New Roman"/>
          <w:b/>
          <w:lang w:val="ro-RO"/>
        </w:rPr>
      </w:pPr>
      <w:r w:rsidRPr="00106725">
        <w:rPr>
          <w:rFonts w:ascii="Times New Roman" w:hAnsi="Times New Roman"/>
          <w:b/>
          <w:lang w:val="ro-RO"/>
        </w:rPr>
        <w:lastRenderedPageBreak/>
        <w:t>B. Partea generală</w:t>
      </w:r>
    </w:p>
    <w:tbl>
      <w:tblPr>
        <w:tblStyle w:val="a7"/>
        <w:tblpPr w:leftFromText="180" w:rightFromText="180" w:vertAnchor="text" w:horzAnchor="margin" w:tblpXSpec="center" w:tblpY="259"/>
        <w:tblW w:w="11253" w:type="dxa"/>
        <w:tblBorders>
          <w:insideH w:val="single" w:sz="6" w:space="0" w:color="auto"/>
          <w:insideV w:val="single" w:sz="6" w:space="0" w:color="auto"/>
        </w:tblBorders>
        <w:tblLook w:val="04A0"/>
      </w:tblPr>
      <w:tblGrid>
        <w:gridCol w:w="1816"/>
        <w:gridCol w:w="92"/>
        <w:gridCol w:w="20"/>
        <w:gridCol w:w="1182"/>
        <w:gridCol w:w="20"/>
        <w:gridCol w:w="2957"/>
        <w:gridCol w:w="2952"/>
        <w:gridCol w:w="69"/>
        <w:gridCol w:w="2145"/>
      </w:tblGrid>
      <w:tr w:rsidR="00E821F9" w:rsidRPr="00106725" w:rsidTr="00D76F92">
        <w:trPr>
          <w:trHeight w:val="134"/>
        </w:trPr>
        <w:tc>
          <w:tcPr>
            <w:tcW w:w="11253" w:type="dxa"/>
            <w:gridSpan w:val="9"/>
          </w:tcPr>
          <w:p w:rsidR="00E821F9" w:rsidRPr="00106725" w:rsidRDefault="002F7AEE" w:rsidP="00C461C3">
            <w:pPr>
              <w:pStyle w:val="af3"/>
              <w:rPr>
                <w:rFonts w:ascii="Times New Roman" w:hAnsi="Times New Roman" w:cs="Times New Roman"/>
                <w:b/>
                <w:sz w:val="22"/>
                <w:szCs w:val="24"/>
                <w:lang w:val="ro-RO"/>
              </w:rPr>
            </w:pPr>
            <w:bookmarkStart w:id="22" w:name="_Toc405330615"/>
            <w:bookmarkStart w:id="23" w:name="_Toc415962085"/>
            <w:r>
              <w:rPr>
                <w:rFonts w:ascii="Times New Roman" w:hAnsi="Times New Roman" w:cs="Times New Roman"/>
                <w:b/>
                <w:sz w:val="22"/>
                <w:szCs w:val="24"/>
                <w:lang w:val="ro-RO"/>
              </w:rPr>
              <w:t xml:space="preserve">                                B.1. </w:t>
            </w:r>
            <w:r w:rsidR="00E821F9" w:rsidRPr="00106725">
              <w:rPr>
                <w:rFonts w:ascii="Times New Roman" w:hAnsi="Times New Roman" w:cs="Times New Roman"/>
                <w:b/>
                <w:sz w:val="22"/>
                <w:szCs w:val="24"/>
                <w:lang w:val="ro-RO"/>
              </w:rPr>
              <w:t>Asistenţă de reabilita</w:t>
            </w:r>
            <w:r w:rsidR="00E34FFE" w:rsidRPr="00106725">
              <w:rPr>
                <w:rFonts w:ascii="Times New Roman" w:hAnsi="Times New Roman" w:cs="Times New Roman"/>
                <w:b/>
                <w:sz w:val="22"/>
                <w:szCs w:val="24"/>
                <w:lang w:val="ro-RO"/>
              </w:rPr>
              <w:t>re medicală a pacienţilor cu TCC</w:t>
            </w:r>
          </w:p>
        </w:tc>
      </w:tr>
      <w:tr w:rsidR="00E821F9" w:rsidRPr="00106725" w:rsidTr="00133F72">
        <w:trPr>
          <w:trHeight w:val="298"/>
        </w:trPr>
        <w:tc>
          <w:tcPr>
            <w:tcW w:w="1816" w:type="dxa"/>
          </w:tcPr>
          <w:p w:rsidR="00E821F9" w:rsidRPr="00106725" w:rsidRDefault="00E821F9" w:rsidP="00C461C3">
            <w:pPr>
              <w:pStyle w:val="af3"/>
              <w:jc w:val="center"/>
              <w:rPr>
                <w:rFonts w:ascii="Times New Roman" w:hAnsi="Times New Roman" w:cs="Times New Roman"/>
                <w:b/>
                <w:sz w:val="22"/>
                <w:szCs w:val="24"/>
                <w:lang w:val="ro-RO"/>
              </w:rPr>
            </w:pPr>
            <w:r w:rsidRPr="00106725">
              <w:rPr>
                <w:rFonts w:ascii="Times New Roman" w:hAnsi="Times New Roman" w:cs="Times New Roman"/>
                <w:b/>
                <w:sz w:val="22"/>
                <w:szCs w:val="24"/>
                <w:lang w:val="ro-RO"/>
              </w:rPr>
              <w:t xml:space="preserve">Locul </w:t>
            </w:r>
            <w:r w:rsidR="000025C3" w:rsidRPr="00106725">
              <w:rPr>
                <w:rFonts w:ascii="Times New Roman" w:hAnsi="Times New Roman" w:cs="Times New Roman"/>
                <w:b/>
                <w:sz w:val="22"/>
                <w:szCs w:val="24"/>
                <w:lang w:val="ro-RO"/>
              </w:rPr>
              <w:t>desfăşurării asistenţ</w:t>
            </w:r>
            <w:r w:rsidRPr="00106725">
              <w:rPr>
                <w:rFonts w:ascii="Times New Roman" w:hAnsi="Times New Roman" w:cs="Times New Roman"/>
                <w:b/>
                <w:sz w:val="22"/>
                <w:szCs w:val="24"/>
                <w:lang w:val="ro-RO"/>
              </w:rPr>
              <w:t>ei de reabilitare</w:t>
            </w:r>
          </w:p>
        </w:tc>
        <w:tc>
          <w:tcPr>
            <w:tcW w:w="1294" w:type="dxa"/>
            <w:gridSpan w:val="3"/>
          </w:tcPr>
          <w:p w:rsidR="00E821F9" w:rsidRPr="00106725" w:rsidRDefault="00E821F9" w:rsidP="00C461C3">
            <w:pPr>
              <w:pStyle w:val="af3"/>
              <w:jc w:val="center"/>
              <w:rPr>
                <w:rFonts w:ascii="Times New Roman" w:hAnsi="Times New Roman" w:cs="Times New Roman"/>
                <w:b/>
                <w:sz w:val="22"/>
                <w:szCs w:val="24"/>
                <w:lang w:val="ro-RO"/>
              </w:rPr>
            </w:pPr>
            <w:r w:rsidRPr="00106725">
              <w:rPr>
                <w:rFonts w:ascii="Times New Roman" w:hAnsi="Times New Roman" w:cs="Times New Roman"/>
                <w:b/>
                <w:sz w:val="22"/>
                <w:szCs w:val="24"/>
                <w:lang w:val="ro-RO"/>
              </w:rPr>
              <w:t>Durata medie de spitalizare</w:t>
            </w:r>
          </w:p>
        </w:tc>
        <w:tc>
          <w:tcPr>
            <w:tcW w:w="2977" w:type="dxa"/>
            <w:gridSpan w:val="2"/>
          </w:tcPr>
          <w:p w:rsidR="00E821F9" w:rsidRPr="00106725" w:rsidRDefault="00E821F9" w:rsidP="00C461C3">
            <w:pPr>
              <w:pStyle w:val="af3"/>
              <w:jc w:val="center"/>
              <w:rPr>
                <w:rFonts w:ascii="Times New Roman" w:hAnsi="Times New Roman" w:cs="Times New Roman"/>
                <w:b/>
                <w:sz w:val="22"/>
                <w:szCs w:val="24"/>
                <w:lang w:val="ro-RO"/>
              </w:rPr>
            </w:pPr>
            <w:r w:rsidRPr="00106725">
              <w:rPr>
                <w:rFonts w:ascii="Times New Roman" w:hAnsi="Times New Roman" w:cs="Times New Roman"/>
                <w:b/>
                <w:sz w:val="22"/>
                <w:szCs w:val="24"/>
                <w:lang w:val="ro-RO"/>
              </w:rPr>
              <w:t>Scopuri</w:t>
            </w:r>
          </w:p>
        </w:tc>
        <w:tc>
          <w:tcPr>
            <w:tcW w:w="3021" w:type="dxa"/>
            <w:gridSpan w:val="2"/>
          </w:tcPr>
          <w:p w:rsidR="00E821F9" w:rsidRPr="00106725" w:rsidRDefault="005575A1" w:rsidP="00C461C3">
            <w:pPr>
              <w:pStyle w:val="af3"/>
              <w:jc w:val="center"/>
              <w:rPr>
                <w:rFonts w:ascii="Times New Roman" w:hAnsi="Times New Roman" w:cs="Times New Roman"/>
                <w:b/>
                <w:sz w:val="22"/>
                <w:szCs w:val="24"/>
                <w:lang w:val="ro-RO"/>
              </w:rPr>
            </w:pPr>
            <w:r w:rsidRPr="00106725">
              <w:rPr>
                <w:rFonts w:ascii="Times New Roman" w:hAnsi="Times New Roman" w:cs="Times New Roman"/>
                <w:b/>
                <w:sz w:val="22"/>
                <w:szCs w:val="24"/>
                <w:lang w:val="ro-RO"/>
              </w:rPr>
              <w:t>Interven</w:t>
            </w:r>
            <w:r w:rsidRPr="00106725">
              <w:rPr>
                <w:rFonts w:ascii="Cambria Math" w:hAnsi="Cambria Math" w:cs="Cambria Math"/>
                <w:b/>
                <w:sz w:val="22"/>
                <w:szCs w:val="24"/>
                <w:lang w:val="ro-RO"/>
              </w:rPr>
              <w:t>ț</w:t>
            </w:r>
            <w:r w:rsidRPr="00106725">
              <w:rPr>
                <w:rFonts w:ascii="Times New Roman" w:hAnsi="Times New Roman" w:cs="Times New Roman"/>
                <w:b/>
                <w:sz w:val="22"/>
                <w:szCs w:val="24"/>
                <w:lang w:val="ro-RO"/>
              </w:rPr>
              <w:t>ii</w:t>
            </w:r>
            <w:r w:rsidR="00E821F9" w:rsidRPr="00106725">
              <w:rPr>
                <w:rFonts w:ascii="Times New Roman" w:hAnsi="Times New Roman" w:cs="Times New Roman"/>
                <w:b/>
                <w:sz w:val="22"/>
                <w:szCs w:val="24"/>
                <w:lang w:val="ro-RO"/>
              </w:rPr>
              <w:t xml:space="preserve"> de reabilitare</w:t>
            </w:r>
          </w:p>
        </w:tc>
        <w:tc>
          <w:tcPr>
            <w:tcW w:w="2145" w:type="dxa"/>
          </w:tcPr>
          <w:p w:rsidR="00E821F9" w:rsidRPr="00106725" w:rsidRDefault="00E821F9" w:rsidP="00C461C3">
            <w:pPr>
              <w:pStyle w:val="af3"/>
              <w:jc w:val="center"/>
              <w:rPr>
                <w:rFonts w:ascii="Times New Roman" w:hAnsi="Times New Roman" w:cs="Times New Roman"/>
                <w:b/>
                <w:sz w:val="22"/>
                <w:szCs w:val="24"/>
                <w:lang w:val="ro-RO"/>
              </w:rPr>
            </w:pPr>
            <w:r w:rsidRPr="00106725">
              <w:rPr>
                <w:rFonts w:ascii="Times New Roman" w:hAnsi="Times New Roman" w:cs="Times New Roman"/>
                <w:b/>
                <w:sz w:val="22"/>
                <w:szCs w:val="24"/>
                <w:lang w:val="ro-RO"/>
              </w:rPr>
              <w:t xml:space="preserve">Scale/teste de evaluare </w:t>
            </w:r>
            <w:r w:rsidR="00910307" w:rsidRPr="00106725">
              <w:rPr>
                <w:rFonts w:ascii="Times New Roman" w:hAnsi="Times New Roman" w:cs="Times New Roman"/>
                <w:b/>
                <w:sz w:val="22"/>
                <w:szCs w:val="24"/>
                <w:lang w:val="ro-RO"/>
              </w:rPr>
              <w:t>şi</w:t>
            </w:r>
            <w:r w:rsidRPr="00106725">
              <w:rPr>
                <w:rFonts w:ascii="Times New Roman" w:hAnsi="Times New Roman" w:cs="Times New Roman"/>
                <w:b/>
                <w:sz w:val="22"/>
                <w:szCs w:val="24"/>
                <w:lang w:val="ro-RO"/>
              </w:rPr>
              <w:t xml:space="preserve"> monitorizare</w:t>
            </w:r>
          </w:p>
        </w:tc>
      </w:tr>
      <w:tr w:rsidR="00E821F9" w:rsidRPr="00106725" w:rsidTr="00133F72">
        <w:trPr>
          <w:trHeight w:val="134"/>
        </w:trPr>
        <w:tc>
          <w:tcPr>
            <w:tcW w:w="1816" w:type="dxa"/>
          </w:tcPr>
          <w:p w:rsidR="00E821F9" w:rsidRPr="00106725" w:rsidRDefault="00E821F9" w:rsidP="00C461C3">
            <w:pPr>
              <w:pStyle w:val="af3"/>
              <w:jc w:val="center"/>
              <w:rPr>
                <w:rFonts w:ascii="Times New Roman" w:hAnsi="Times New Roman" w:cs="Times New Roman"/>
                <w:sz w:val="22"/>
                <w:szCs w:val="24"/>
                <w:lang w:val="ro-RO"/>
              </w:rPr>
            </w:pPr>
            <w:r w:rsidRPr="00106725">
              <w:rPr>
                <w:rFonts w:ascii="Times New Roman" w:hAnsi="Times New Roman" w:cs="Times New Roman"/>
                <w:sz w:val="22"/>
                <w:szCs w:val="24"/>
                <w:lang w:val="ro-RO"/>
              </w:rPr>
              <w:t>1</w:t>
            </w:r>
          </w:p>
        </w:tc>
        <w:tc>
          <w:tcPr>
            <w:tcW w:w="1294" w:type="dxa"/>
            <w:gridSpan w:val="3"/>
          </w:tcPr>
          <w:p w:rsidR="00E821F9" w:rsidRPr="00106725" w:rsidRDefault="00E821F9" w:rsidP="00C461C3">
            <w:pPr>
              <w:pStyle w:val="af3"/>
              <w:jc w:val="center"/>
              <w:rPr>
                <w:rFonts w:ascii="Times New Roman" w:hAnsi="Times New Roman" w:cs="Times New Roman"/>
                <w:sz w:val="22"/>
                <w:szCs w:val="24"/>
                <w:lang w:val="ro-RO"/>
              </w:rPr>
            </w:pPr>
            <w:r w:rsidRPr="00106725">
              <w:rPr>
                <w:rFonts w:ascii="Times New Roman" w:hAnsi="Times New Roman" w:cs="Times New Roman"/>
                <w:sz w:val="22"/>
                <w:szCs w:val="24"/>
                <w:lang w:val="ro-RO"/>
              </w:rPr>
              <w:t>2</w:t>
            </w:r>
          </w:p>
        </w:tc>
        <w:tc>
          <w:tcPr>
            <w:tcW w:w="2977" w:type="dxa"/>
            <w:gridSpan w:val="2"/>
          </w:tcPr>
          <w:p w:rsidR="00E821F9" w:rsidRPr="00106725" w:rsidRDefault="00E821F9" w:rsidP="00C461C3">
            <w:pPr>
              <w:pStyle w:val="af3"/>
              <w:jc w:val="center"/>
              <w:rPr>
                <w:rFonts w:ascii="Times New Roman" w:hAnsi="Times New Roman" w:cs="Times New Roman"/>
                <w:sz w:val="22"/>
                <w:szCs w:val="24"/>
                <w:lang w:val="ro-RO"/>
              </w:rPr>
            </w:pPr>
            <w:r w:rsidRPr="00106725">
              <w:rPr>
                <w:rFonts w:ascii="Times New Roman" w:hAnsi="Times New Roman" w:cs="Times New Roman"/>
                <w:sz w:val="22"/>
                <w:szCs w:val="24"/>
                <w:lang w:val="ro-RO"/>
              </w:rPr>
              <w:t>3</w:t>
            </w:r>
          </w:p>
        </w:tc>
        <w:tc>
          <w:tcPr>
            <w:tcW w:w="3021" w:type="dxa"/>
            <w:gridSpan w:val="2"/>
          </w:tcPr>
          <w:p w:rsidR="00E821F9" w:rsidRPr="00106725" w:rsidRDefault="00E821F9" w:rsidP="00C461C3">
            <w:pPr>
              <w:pStyle w:val="af3"/>
              <w:jc w:val="center"/>
              <w:rPr>
                <w:rFonts w:ascii="Times New Roman" w:hAnsi="Times New Roman" w:cs="Times New Roman"/>
                <w:sz w:val="22"/>
                <w:szCs w:val="24"/>
                <w:lang w:val="ro-RO"/>
              </w:rPr>
            </w:pPr>
            <w:r w:rsidRPr="00106725">
              <w:rPr>
                <w:rFonts w:ascii="Times New Roman" w:hAnsi="Times New Roman" w:cs="Times New Roman"/>
                <w:sz w:val="22"/>
                <w:szCs w:val="24"/>
                <w:lang w:val="ro-RO"/>
              </w:rPr>
              <w:t>4</w:t>
            </w:r>
          </w:p>
        </w:tc>
        <w:tc>
          <w:tcPr>
            <w:tcW w:w="2145" w:type="dxa"/>
          </w:tcPr>
          <w:p w:rsidR="00E821F9" w:rsidRPr="00106725" w:rsidRDefault="00E821F9" w:rsidP="00C461C3">
            <w:pPr>
              <w:pStyle w:val="af3"/>
              <w:jc w:val="center"/>
              <w:rPr>
                <w:rFonts w:ascii="Times New Roman" w:hAnsi="Times New Roman" w:cs="Times New Roman"/>
                <w:sz w:val="22"/>
                <w:szCs w:val="24"/>
                <w:lang w:val="ro-RO"/>
              </w:rPr>
            </w:pPr>
            <w:r w:rsidRPr="00106725">
              <w:rPr>
                <w:rFonts w:ascii="Times New Roman" w:hAnsi="Times New Roman" w:cs="Times New Roman"/>
                <w:sz w:val="22"/>
                <w:szCs w:val="24"/>
                <w:lang w:val="ro-RO"/>
              </w:rPr>
              <w:t>5</w:t>
            </w:r>
          </w:p>
        </w:tc>
      </w:tr>
      <w:tr w:rsidR="00E821F9" w:rsidRPr="00106725" w:rsidTr="002F7AEE">
        <w:trPr>
          <w:trHeight w:val="410"/>
        </w:trPr>
        <w:tc>
          <w:tcPr>
            <w:tcW w:w="11253" w:type="dxa"/>
            <w:gridSpan w:val="9"/>
            <w:vAlign w:val="center"/>
          </w:tcPr>
          <w:p w:rsidR="00E821F9" w:rsidRPr="00106725" w:rsidRDefault="00E821F9" w:rsidP="00C461C3">
            <w:pPr>
              <w:pStyle w:val="af3"/>
              <w:jc w:val="center"/>
              <w:rPr>
                <w:rFonts w:ascii="Times New Roman" w:hAnsi="Times New Roman" w:cs="Times New Roman"/>
                <w:sz w:val="22"/>
                <w:szCs w:val="24"/>
                <w:lang w:val="ro-RO"/>
              </w:rPr>
            </w:pPr>
            <w:r w:rsidRPr="00106725">
              <w:rPr>
                <w:rFonts w:ascii="Times New Roman" w:hAnsi="Times New Roman" w:cs="Times New Roman"/>
                <w:b/>
                <w:sz w:val="22"/>
                <w:szCs w:val="24"/>
                <w:lang w:val="ro-RO"/>
              </w:rPr>
              <w:t>Perioada de reabilitarea precoce</w:t>
            </w:r>
          </w:p>
        </w:tc>
      </w:tr>
      <w:tr w:rsidR="00E821F9" w:rsidRPr="00106725" w:rsidTr="00D76F92">
        <w:trPr>
          <w:trHeight w:val="134"/>
        </w:trPr>
        <w:tc>
          <w:tcPr>
            <w:tcW w:w="11253" w:type="dxa"/>
            <w:gridSpan w:val="9"/>
          </w:tcPr>
          <w:p w:rsidR="00E821F9" w:rsidRPr="00106725" w:rsidRDefault="00A53D81" w:rsidP="00C461C3">
            <w:pPr>
              <w:pStyle w:val="af3"/>
              <w:jc w:val="center"/>
              <w:rPr>
                <w:rFonts w:ascii="Times New Roman" w:hAnsi="Times New Roman" w:cs="Times New Roman"/>
                <w:sz w:val="22"/>
                <w:szCs w:val="24"/>
                <w:lang w:val="ro-RO"/>
              </w:rPr>
            </w:pPr>
            <w:r w:rsidRPr="00106725">
              <w:rPr>
                <w:rFonts w:ascii="Times New Roman" w:hAnsi="Times New Roman" w:cs="Times New Roman"/>
                <w:b/>
                <w:sz w:val="22"/>
                <w:szCs w:val="24"/>
                <w:lang w:val="ro-RO"/>
              </w:rPr>
              <w:t>1.1</w:t>
            </w:r>
            <w:r w:rsidR="006565FC" w:rsidRPr="00106725">
              <w:rPr>
                <w:rFonts w:ascii="Times New Roman" w:hAnsi="Times New Roman" w:cs="Times New Roman"/>
                <w:b/>
                <w:sz w:val="22"/>
                <w:szCs w:val="24"/>
                <w:lang w:val="ro-RO"/>
              </w:rPr>
              <w:t xml:space="preserve">. Faza </w:t>
            </w:r>
            <w:r w:rsidR="004A192C" w:rsidRPr="00106725">
              <w:rPr>
                <w:rFonts w:ascii="Times New Roman" w:hAnsi="Times New Roman" w:cs="Times New Roman"/>
                <w:b/>
                <w:sz w:val="22"/>
                <w:szCs w:val="24"/>
                <w:lang w:val="ro-RO"/>
              </w:rPr>
              <w:t xml:space="preserve">acută şi </w:t>
            </w:r>
            <w:r w:rsidR="006565FC" w:rsidRPr="00106725">
              <w:rPr>
                <w:rFonts w:ascii="Times New Roman" w:hAnsi="Times New Roman" w:cs="Times New Roman"/>
                <w:b/>
                <w:sz w:val="22"/>
                <w:szCs w:val="24"/>
                <w:lang w:val="ro-RO"/>
              </w:rPr>
              <w:t>subacută</w:t>
            </w:r>
            <w:r w:rsidR="001A601E" w:rsidRPr="00106725">
              <w:rPr>
                <w:rFonts w:ascii="Times New Roman" w:hAnsi="Times New Roman" w:cs="Times New Roman"/>
                <w:b/>
                <w:sz w:val="22"/>
                <w:szCs w:val="24"/>
                <w:lang w:val="ro-RO"/>
              </w:rPr>
              <w:t xml:space="preserve"> a </w:t>
            </w:r>
            <w:r w:rsidR="00E821F9" w:rsidRPr="00106725">
              <w:rPr>
                <w:rFonts w:ascii="Times New Roman" w:hAnsi="Times New Roman" w:cs="Times New Roman"/>
                <w:b/>
                <w:sz w:val="22"/>
                <w:szCs w:val="24"/>
                <w:lang w:val="ro-RO"/>
              </w:rPr>
              <w:t>T</w:t>
            </w:r>
            <w:r w:rsidRPr="00106725">
              <w:rPr>
                <w:rFonts w:ascii="Times New Roman" w:hAnsi="Times New Roman" w:cs="Times New Roman"/>
                <w:b/>
                <w:sz w:val="22"/>
                <w:szCs w:val="24"/>
                <w:lang w:val="ro-RO"/>
              </w:rPr>
              <w:t xml:space="preserve">CC </w:t>
            </w:r>
            <w:r w:rsidR="00E821F9" w:rsidRPr="00106725">
              <w:rPr>
                <w:rFonts w:ascii="Times New Roman" w:hAnsi="Times New Roman" w:cs="Times New Roman"/>
                <w:b/>
                <w:sz w:val="22"/>
                <w:szCs w:val="24"/>
                <w:lang w:val="ro-RO"/>
              </w:rPr>
              <w:t>(</w:t>
            </w:r>
            <w:r w:rsidRPr="00106725">
              <w:rPr>
                <w:rFonts w:ascii="Times New Roman" w:hAnsi="Times New Roman" w:cs="Times New Roman"/>
                <w:b/>
                <w:sz w:val="22"/>
                <w:szCs w:val="24"/>
                <w:lang w:val="ro-RO"/>
              </w:rPr>
              <w:t>2</w:t>
            </w:r>
            <w:r w:rsidR="00E821F9" w:rsidRPr="00106725">
              <w:rPr>
                <w:rFonts w:ascii="Times New Roman" w:hAnsi="Times New Roman" w:cs="Times New Roman"/>
                <w:b/>
                <w:sz w:val="22"/>
                <w:szCs w:val="24"/>
                <w:lang w:val="ro-RO"/>
              </w:rPr>
              <w:t>-</w:t>
            </w:r>
            <w:r w:rsidRPr="00106725">
              <w:rPr>
                <w:rFonts w:ascii="Times New Roman" w:hAnsi="Times New Roman" w:cs="Times New Roman"/>
                <w:b/>
                <w:sz w:val="22"/>
                <w:szCs w:val="24"/>
                <w:lang w:val="ro-RO"/>
              </w:rPr>
              <w:t>10</w:t>
            </w:r>
            <w:r w:rsidR="00E821F9" w:rsidRPr="00106725">
              <w:rPr>
                <w:rFonts w:ascii="Times New Roman" w:hAnsi="Times New Roman" w:cs="Times New Roman"/>
                <w:b/>
                <w:sz w:val="22"/>
                <w:szCs w:val="24"/>
                <w:lang w:val="ro-RO"/>
              </w:rPr>
              <w:t xml:space="preserve"> </w:t>
            </w:r>
            <w:r w:rsidR="000025C3" w:rsidRPr="00106725">
              <w:rPr>
                <w:rFonts w:ascii="Times New Roman" w:hAnsi="Times New Roman" w:cs="Times New Roman"/>
                <w:b/>
                <w:sz w:val="22"/>
                <w:szCs w:val="24"/>
                <w:lang w:val="ro-RO"/>
              </w:rPr>
              <w:t>săptămân</w:t>
            </w:r>
            <w:r w:rsidRPr="00106725">
              <w:rPr>
                <w:rFonts w:ascii="Times New Roman" w:hAnsi="Times New Roman" w:cs="Times New Roman"/>
                <w:b/>
                <w:sz w:val="22"/>
                <w:szCs w:val="24"/>
                <w:lang w:val="ro-RO"/>
              </w:rPr>
              <w:t>i</w:t>
            </w:r>
            <w:r w:rsidR="00E821F9" w:rsidRPr="00106725">
              <w:rPr>
                <w:rFonts w:ascii="Times New Roman" w:hAnsi="Times New Roman" w:cs="Times New Roman"/>
                <w:b/>
                <w:sz w:val="22"/>
                <w:szCs w:val="24"/>
                <w:lang w:val="ro-RO"/>
              </w:rPr>
              <w:t>)</w:t>
            </w:r>
            <w:r w:rsidR="006565FC" w:rsidRPr="00106725">
              <w:rPr>
                <w:rFonts w:ascii="Times New Roman" w:hAnsi="Times New Roman" w:cs="Times New Roman"/>
                <w:b/>
                <w:sz w:val="22"/>
                <w:szCs w:val="24"/>
                <w:lang w:val="ro-RO"/>
              </w:rPr>
              <w:t xml:space="preserve"> </w:t>
            </w:r>
          </w:p>
        </w:tc>
      </w:tr>
      <w:tr w:rsidR="00E821F9" w:rsidRPr="00106725" w:rsidTr="00133F72">
        <w:trPr>
          <w:trHeight w:val="5961"/>
        </w:trPr>
        <w:tc>
          <w:tcPr>
            <w:tcW w:w="1908" w:type="dxa"/>
            <w:gridSpan w:val="2"/>
          </w:tcPr>
          <w:p w:rsidR="00E821F9" w:rsidRPr="00106725" w:rsidRDefault="00E821F9" w:rsidP="00C461C3">
            <w:pPr>
              <w:pStyle w:val="af3"/>
              <w:rPr>
                <w:rFonts w:ascii="Times New Roman" w:hAnsi="Times New Roman" w:cs="Times New Roman"/>
                <w:sz w:val="22"/>
                <w:szCs w:val="24"/>
                <w:lang w:val="ro-RO"/>
              </w:rPr>
            </w:pPr>
            <w:r w:rsidRPr="00106725">
              <w:rPr>
                <w:rFonts w:ascii="Times New Roman" w:hAnsi="Times New Roman" w:cs="Times New Roman"/>
                <w:sz w:val="22"/>
                <w:szCs w:val="24"/>
                <w:lang w:val="ro-RO"/>
              </w:rPr>
              <w:t xml:space="preserve">- </w:t>
            </w:r>
            <w:r w:rsidR="000025C3" w:rsidRPr="00106725">
              <w:rPr>
                <w:rFonts w:ascii="Times New Roman" w:hAnsi="Times New Roman" w:cs="Times New Roman"/>
                <w:sz w:val="22"/>
                <w:szCs w:val="24"/>
                <w:lang w:val="ro-RO"/>
              </w:rPr>
              <w:t>Secţi</w:t>
            </w:r>
            <w:r w:rsidR="00E90E6D" w:rsidRPr="00106725">
              <w:rPr>
                <w:rFonts w:ascii="Times New Roman" w:hAnsi="Times New Roman" w:cs="Times New Roman"/>
                <w:sz w:val="22"/>
                <w:szCs w:val="24"/>
                <w:lang w:val="ro-RO"/>
              </w:rPr>
              <w:t>ile de terapie i</w:t>
            </w:r>
            <w:r w:rsidR="003D74FB" w:rsidRPr="00106725">
              <w:rPr>
                <w:rFonts w:ascii="Times New Roman" w:hAnsi="Times New Roman" w:cs="Times New Roman"/>
                <w:sz w:val="22"/>
                <w:szCs w:val="24"/>
                <w:lang w:val="ro-RO"/>
              </w:rPr>
              <w:t>ntensiva, n</w:t>
            </w:r>
            <w:r w:rsidR="004A192C" w:rsidRPr="00106725">
              <w:rPr>
                <w:rFonts w:ascii="Times New Roman" w:hAnsi="Times New Roman" w:cs="Times New Roman"/>
                <w:sz w:val="22"/>
                <w:szCs w:val="24"/>
                <w:lang w:val="ro-RO"/>
              </w:rPr>
              <w:t xml:space="preserve">eurochirugie şi </w:t>
            </w:r>
            <w:r w:rsidR="003D74FB" w:rsidRPr="00106725">
              <w:rPr>
                <w:rFonts w:ascii="Times New Roman" w:hAnsi="Times New Roman" w:cs="Times New Roman"/>
                <w:sz w:val="22"/>
                <w:szCs w:val="24"/>
                <w:lang w:val="ro-RO"/>
              </w:rPr>
              <w:t>neuroreabilitare p</w:t>
            </w:r>
            <w:r w:rsidR="008624CD" w:rsidRPr="00106725">
              <w:rPr>
                <w:rFonts w:ascii="Times New Roman" w:hAnsi="Times New Roman" w:cs="Times New Roman"/>
                <w:sz w:val="22"/>
                <w:szCs w:val="24"/>
                <w:lang w:val="ro-RO"/>
              </w:rPr>
              <w:t>rimara</w:t>
            </w:r>
          </w:p>
          <w:p w:rsidR="00E821F9" w:rsidRPr="00106725" w:rsidRDefault="00E821F9" w:rsidP="00C461C3">
            <w:pPr>
              <w:pStyle w:val="af3"/>
              <w:ind w:left="-18"/>
              <w:rPr>
                <w:rFonts w:ascii="Times New Roman" w:hAnsi="Times New Roman" w:cs="Times New Roman"/>
                <w:sz w:val="22"/>
                <w:szCs w:val="24"/>
                <w:lang w:val="ro-RO"/>
              </w:rPr>
            </w:pPr>
          </w:p>
        </w:tc>
        <w:tc>
          <w:tcPr>
            <w:tcW w:w="1202" w:type="dxa"/>
            <w:gridSpan w:val="2"/>
          </w:tcPr>
          <w:p w:rsidR="008624CD" w:rsidRPr="00106725" w:rsidRDefault="008624CD" w:rsidP="00C461C3">
            <w:pPr>
              <w:pStyle w:val="af3"/>
              <w:rPr>
                <w:rFonts w:ascii="Times New Roman" w:hAnsi="Times New Roman" w:cs="Times New Roman"/>
                <w:color w:val="000000" w:themeColor="text1"/>
                <w:sz w:val="22"/>
                <w:szCs w:val="24"/>
                <w:lang w:val="ro-RO"/>
              </w:rPr>
            </w:pPr>
          </w:p>
          <w:p w:rsidR="00E821F9" w:rsidRPr="00106725" w:rsidRDefault="003D74FB" w:rsidP="00C461C3">
            <w:pPr>
              <w:pStyle w:val="af3"/>
              <w:rPr>
                <w:rFonts w:ascii="Times New Roman" w:hAnsi="Times New Roman" w:cs="Times New Roman"/>
                <w:color w:val="000000" w:themeColor="text1"/>
                <w:sz w:val="22"/>
                <w:szCs w:val="24"/>
                <w:lang w:val="ro-RO"/>
              </w:rPr>
            </w:pPr>
            <w:r w:rsidRPr="00106725">
              <w:rPr>
                <w:rFonts w:ascii="Times New Roman" w:hAnsi="Times New Roman" w:cs="Times New Roman"/>
                <w:color w:val="000000" w:themeColor="text1"/>
                <w:sz w:val="22"/>
                <w:szCs w:val="24"/>
                <w:lang w:val="ro-RO"/>
              </w:rPr>
              <w:t>14-16</w:t>
            </w:r>
            <w:r w:rsidR="008624CD" w:rsidRPr="00106725">
              <w:rPr>
                <w:rFonts w:ascii="Times New Roman" w:hAnsi="Times New Roman" w:cs="Times New Roman"/>
                <w:color w:val="000000" w:themeColor="text1"/>
                <w:sz w:val="22"/>
                <w:szCs w:val="24"/>
                <w:lang w:val="ro-RO"/>
              </w:rPr>
              <w:t xml:space="preserve"> zile</w:t>
            </w:r>
          </w:p>
        </w:tc>
        <w:tc>
          <w:tcPr>
            <w:tcW w:w="2977" w:type="dxa"/>
            <w:gridSpan w:val="2"/>
          </w:tcPr>
          <w:p w:rsidR="00A53D81" w:rsidRPr="00106725" w:rsidRDefault="00A53D81" w:rsidP="002F7AEE">
            <w:pPr>
              <w:pStyle w:val="af3"/>
              <w:numPr>
                <w:ilvl w:val="0"/>
                <w:numId w:val="1"/>
              </w:numPr>
              <w:ind w:left="151" w:hanging="151"/>
              <w:jc w:val="left"/>
              <w:rPr>
                <w:rFonts w:ascii="Times New Roman" w:hAnsi="Times New Roman" w:cs="Times New Roman"/>
                <w:sz w:val="22"/>
                <w:szCs w:val="24"/>
                <w:lang w:val="ro-RO"/>
              </w:rPr>
            </w:pPr>
            <w:r w:rsidRPr="00106725">
              <w:rPr>
                <w:rFonts w:ascii="Times New Roman" w:hAnsi="Times New Roman" w:cs="Times New Roman"/>
                <w:sz w:val="22"/>
                <w:szCs w:val="24"/>
                <w:lang w:val="ro-RO"/>
              </w:rPr>
              <w:t xml:space="preserve">Crearea </w:t>
            </w:r>
            <w:r w:rsidR="000025C3" w:rsidRPr="00106725">
              <w:rPr>
                <w:rFonts w:ascii="Times New Roman" w:hAnsi="Times New Roman" w:cs="Times New Roman"/>
                <w:sz w:val="22"/>
                <w:szCs w:val="24"/>
                <w:lang w:val="ro-RO"/>
              </w:rPr>
              <w:t>condiţi</w:t>
            </w:r>
            <w:r w:rsidRPr="00106725">
              <w:rPr>
                <w:rFonts w:ascii="Times New Roman" w:hAnsi="Times New Roman" w:cs="Times New Roman"/>
                <w:sz w:val="22"/>
                <w:szCs w:val="24"/>
                <w:lang w:val="ro-RO"/>
              </w:rPr>
              <w:t xml:space="preserve">ilor optime pentru </w:t>
            </w:r>
            <w:r w:rsidR="00313530" w:rsidRPr="00106725">
              <w:rPr>
                <w:rFonts w:ascii="Times New Roman" w:hAnsi="Times New Roman" w:cs="Times New Roman"/>
                <w:sz w:val="22"/>
                <w:szCs w:val="24"/>
                <w:lang w:val="ro-RO"/>
              </w:rPr>
              <w:t>iniţ</w:t>
            </w:r>
            <w:r w:rsidRPr="00106725">
              <w:rPr>
                <w:rFonts w:ascii="Times New Roman" w:hAnsi="Times New Roman" w:cs="Times New Roman"/>
                <w:sz w:val="22"/>
                <w:szCs w:val="24"/>
                <w:lang w:val="ro-RO"/>
              </w:rPr>
              <w:t>i</w:t>
            </w:r>
            <w:r w:rsidR="00313530" w:rsidRPr="00106725">
              <w:rPr>
                <w:rFonts w:ascii="Times New Roman" w:hAnsi="Times New Roman" w:cs="Times New Roman"/>
                <w:sz w:val="22"/>
                <w:szCs w:val="24"/>
                <w:lang w:val="ro-RO"/>
              </w:rPr>
              <w:t>erea proceselor de reabilitare ş</w:t>
            </w:r>
            <w:r w:rsidRPr="00106725">
              <w:rPr>
                <w:rFonts w:ascii="Times New Roman" w:hAnsi="Times New Roman" w:cs="Times New Roman"/>
                <w:sz w:val="22"/>
                <w:szCs w:val="24"/>
                <w:lang w:val="ro-RO"/>
              </w:rPr>
              <w:t xml:space="preserve">i regenerative ale </w:t>
            </w:r>
            <w:r w:rsidR="000025C3" w:rsidRPr="00106725">
              <w:rPr>
                <w:rFonts w:ascii="Times New Roman" w:hAnsi="Times New Roman" w:cs="Times New Roman"/>
                <w:sz w:val="22"/>
                <w:szCs w:val="24"/>
                <w:lang w:val="ro-RO"/>
              </w:rPr>
              <w:t>funcţie</w:t>
            </w:r>
            <w:r w:rsidRPr="00106725">
              <w:rPr>
                <w:rFonts w:ascii="Times New Roman" w:hAnsi="Times New Roman" w:cs="Times New Roman"/>
                <w:sz w:val="22"/>
                <w:szCs w:val="24"/>
                <w:lang w:val="ro-RO"/>
              </w:rPr>
              <w:t>i cerebrale</w:t>
            </w:r>
            <w:r w:rsidR="00B23633" w:rsidRPr="00106725">
              <w:rPr>
                <w:rFonts w:ascii="Times New Roman" w:hAnsi="Times New Roman" w:cs="Times New Roman"/>
                <w:sz w:val="22"/>
                <w:szCs w:val="24"/>
                <w:lang w:val="ro-RO"/>
              </w:rPr>
              <w:t>;</w:t>
            </w:r>
          </w:p>
          <w:p w:rsidR="005119D7" w:rsidRPr="00106725" w:rsidRDefault="005119D7" w:rsidP="002F7AEE">
            <w:pPr>
              <w:pStyle w:val="af3"/>
              <w:numPr>
                <w:ilvl w:val="0"/>
                <w:numId w:val="1"/>
              </w:numPr>
              <w:ind w:left="151" w:hanging="151"/>
              <w:jc w:val="left"/>
              <w:rPr>
                <w:rFonts w:ascii="Times New Roman" w:hAnsi="Times New Roman" w:cs="Times New Roman"/>
                <w:sz w:val="22"/>
                <w:szCs w:val="24"/>
                <w:lang w:val="ro-RO"/>
              </w:rPr>
            </w:pPr>
            <w:r w:rsidRPr="00106725">
              <w:rPr>
                <w:rFonts w:ascii="Times New Roman" w:hAnsi="Times New Roman" w:cs="Times New Roman"/>
                <w:sz w:val="22"/>
                <w:szCs w:val="24"/>
                <w:lang w:val="ro-RO"/>
              </w:rPr>
              <w:t>Profilaxia şi tratamentul complicaţilor cardiace şi respiratorii</w:t>
            </w:r>
            <w:r w:rsidR="00B23633" w:rsidRPr="00106725">
              <w:rPr>
                <w:rFonts w:ascii="Times New Roman" w:hAnsi="Times New Roman" w:cs="Times New Roman"/>
                <w:sz w:val="22"/>
                <w:szCs w:val="24"/>
                <w:lang w:val="ro-RO"/>
              </w:rPr>
              <w:t>;</w:t>
            </w:r>
          </w:p>
          <w:p w:rsidR="00E821F9" w:rsidRPr="00106725" w:rsidRDefault="00E821F9" w:rsidP="002F7AEE">
            <w:pPr>
              <w:pStyle w:val="af3"/>
              <w:numPr>
                <w:ilvl w:val="0"/>
                <w:numId w:val="1"/>
              </w:numPr>
              <w:ind w:left="151" w:hanging="151"/>
              <w:jc w:val="left"/>
              <w:rPr>
                <w:rFonts w:ascii="Times New Roman" w:hAnsi="Times New Roman" w:cs="Times New Roman"/>
                <w:sz w:val="22"/>
                <w:szCs w:val="24"/>
                <w:lang w:val="ro-RO"/>
              </w:rPr>
            </w:pPr>
            <w:r w:rsidRPr="00106725">
              <w:rPr>
                <w:rFonts w:ascii="Times New Roman" w:hAnsi="Times New Roman" w:cs="Times New Roman"/>
                <w:sz w:val="22"/>
                <w:szCs w:val="24"/>
                <w:lang w:val="ro-RO"/>
              </w:rPr>
              <w:t>Prevenirea atitudinilor vicioase</w:t>
            </w:r>
            <w:r w:rsidR="00A53D81" w:rsidRPr="00106725">
              <w:rPr>
                <w:rFonts w:ascii="Times New Roman" w:hAnsi="Times New Roman" w:cs="Times New Roman"/>
                <w:sz w:val="22"/>
                <w:szCs w:val="24"/>
                <w:lang w:val="ro-RO"/>
              </w:rPr>
              <w:t xml:space="preserve"> </w:t>
            </w:r>
            <w:r w:rsidR="00910307" w:rsidRPr="00106725">
              <w:rPr>
                <w:rFonts w:ascii="Times New Roman" w:hAnsi="Times New Roman" w:cs="Times New Roman"/>
                <w:sz w:val="22"/>
                <w:szCs w:val="24"/>
                <w:lang w:val="ro-RO"/>
              </w:rPr>
              <w:t>şi</w:t>
            </w:r>
            <w:r w:rsidR="00A53D81" w:rsidRPr="00106725">
              <w:rPr>
                <w:rFonts w:ascii="Times New Roman" w:hAnsi="Times New Roman" w:cs="Times New Roman"/>
                <w:sz w:val="22"/>
                <w:szCs w:val="24"/>
                <w:lang w:val="ro-RO"/>
              </w:rPr>
              <w:t xml:space="preserve"> contracturilor</w:t>
            </w:r>
            <w:r w:rsidRPr="00106725">
              <w:rPr>
                <w:rFonts w:ascii="Times New Roman" w:hAnsi="Times New Roman" w:cs="Times New Roman"/>
                <w:sz w:val="22"/>
                <w:szCs w:val="24"/>
                <w:lang w:val="ro-RO"/>
              </w:rPr>
              <w:t>;</w:t>
            </w:r>
          </w:p>
          <w:p w:rsidR="0087086A" w:rsidRPr="00106725" w:rsidRDefault="0087086A" w:rsidP="002F7AEE">
            <w:pPr>
              <w:pStyle w:val="af3"/>
              <w:numPr>
                <w:ilvl w:val="0"/>
                <w:numId w:val="1"/>
              </w:numPr>
              <w:ind w:left="151" w:right="-83" w:hanging="151"/>
              <w:jc w:val="left"/>
              <w:rPr>
                <w:rFonts w:ascii="Times New Roman" w:hAnsi="Times New Roman" w:cs="Times New Roman"/>
                <w:sz w:val="22"/>
                <w:szCs w:val="24"/>
                <w:lang w:val="ro-RO"/>
              </w:rPr>
            </w:pPr>
            <w:r w:rsidRPr="00106725">
              <w:rPr>
                <w:rFonts w:ascii="Times New Roman" w:hAnsi="Times New Roman" w:cs="Times New Roman"/>
                <w:sz w:val="22"/>
                <w:szCs w:val="24"/>
                <w:lang w:val="ro-RO"/>
              </w:rPr>
              <w:t>Prev</w:t>
            </w:r>
            <w:r w:rsidR="008624CD" w:rsidRPr="00106725">
              <w:rPr>
                <w:rFonts w:ascii="Times New Roman" w:hAnsi="Times New Roman" w:cs="Times New Roman"/>
                <w:sz w:val="22"/>
                <w:szCs w:val="24"/>
                <w:lang w:val="ro-RO"/>
              </w:rPr>
              <w:t>enirea  atrofiei muşchilor paral</w:t>
            </w:r>
            <w:r w:rsidRPr="00106725">
              <w:rPr>
                <w:rFonts w:ascii="Times New Roman" w:hAnsi="Times New Roman" w:cs="Times New Roman"/>
                <w:sz w:val="22"/>
                <w:szCs w:val="24"/>
                <w:lang w:val="ro-RO"/>
              </w:rPr>
              <w:t xml:space="preserve">izaţi; </w:t>
            </w:r>
          </w:p>
          <w:p w:rsidR="0087086A" w:rsidRPr="00106725" w:rsidRDefault="0087086A" w:rsidP="002F7AEE">
            <w:pPr>
              <w:pStyle w:val="af3"/>
              <w:numPr>
                <w:ilvl w:val="0"/>
                <w:numId w:val="1"/>
              </w:numPr>
              <w:ind w:left="151" w:hanging="151"/>
              <w:jc w:val="left"/>
              <w:rPr>
                <w:rFonts w:ascii="Times New Roman" w:hAnsi="Times New Roman" w:cs="Times New Roman"/>
                <w:sz w:val="22"/>
                <w:szCs w:val="24"/>
                <w:lang w:val="ro-RO"/>
              </w:rPr>
            </w:pPr>
            <w:r w:rsidRPr="00106725">
              <w:rPr>
                <w:rFonts w:ascii="Times New Roman" w:hAnsi="Times New Roman" w:cs="Times New Roman"/>
                <w:sz w:val="22"/>
                <w:szCs w:val="24"/>
                <w:lang w:val="ro-RO"/>
              </w:rPr>
              <w:t>Refacerea imaginii kinestezice a segmentului paralizat;</w:t>
            </w:r>
          </w:p>
          <w:p w:rsidR="00FF57B6" w:rsidRPr="00106725" w:rsidRDefault="00FF57B6" w:rsidP="00C461C3">
            <w:pPr>
              <w:pStyle w:val="af3"/>
              <w:jc w:val="left"/>
              <w:rPr>
                <w:rFonts w:ascii="Times New Roman" w:hAnsi="Times New Roman" w:cs="Times New Roman"/>
                <w:sz w:val="22"/>
                <w:szCs w:val="24"/>
                <w:lang w:val="ro-RO"/>
              </w:rPr>
            </w:pPr>
          </w:p>
          <w:p w:rsidR="00FF57B6" w:rsidRPr="00106725" w:rsidRDefault="00FF57B6" w:rsidP="00C461C3">
            <w:pPr>
              <w:pStyle w:val="af3"/>
              <w:jc w:val="left"/>
              <w:rPr>
                <w:rFonts w:ascii="Times New Roman" w:hAnsi="Times New Roman" w:cs="Times New Roman"/>
                <w:sz w:val="22"/>
                <w:szCs w:val="24"/>
                <w:lang w:val="ro-RO"/>
              </w:rPr>
            </w:pPr>
          </w:p>
          <w:p w:rsidR="00FF57B6" w:rsidRPr="00106725" w:rsidRDefault="00FF57B6" w:rsidP="00C461C3">
            <w:pPr>
              <w:pStyle w:val="af3"/>
              <w:jc w:val="left"/>
              <w:rPr>
                <w:rFonts w:ascii="Times New Roman" w:hAnsi="Times New Roman" w:cs="Times New Roman"/>
                <w:sz w:val="22"/>
                <w:szCs w:val="24"/>
                <w:lang w:val="ro-RO"/>
              </w:rPr>
            </w:pPr>
          </w:p>
          <w:p w:rsidR="00FF57B6" w:rsidRPr="00106725" w:rsidRDefault="00FF57B6" w:rsidP="00C461C3">
            <w:pPr>
              <w:pStyle w:val="af3"/>
              <w:jc w:val="left"/>
              <w:rPr>
                <w:rFonts w:ascii="Times New Roman" w:hAnsi="Times New Roman" w:cs="Times New Roman"/>
                <w:sz w:val="22"/>
                <w:szCs w:val="24"/>
                <w:lang w:val="ro-RO"/>
              </w:rPr>
            </w:pPr>
          </w:p>
          <w:p w:rsidR="00FF57B6" w:rsidRPr="00106725" w:rsidRDefault="00FF57B6" w:rsidP="00C461C3">
            <w:pPr>
              <w:pStyle w:val="af3"/>
              <w:jc w:val="left"/>
              <w:rPr>
                <w:rFonts w:ascii="Times New Roman" w:hAnsi="Times New Roman" w:cs="Times New Roman"/>
                <w:sz w:val="22"/>
                <w:szCs w:val="24"/>
                <w:lang w:val="ro-RO"/>
              </w:rPr>
            </w:pPr>
          </w:p>
          <w:p w:rsidR="00FF57B6" w:rsidRPr="00106725" w:rsidRDefault="00FF57B6" w:rsidP="00C461C3">
            <w:pPr>
              <w:pStyle w:val="af3"/>
              <w:jc w:val="left"/>
              <w:rPr>
                <w:rFonts w:ascii="Times New Roman" w:hAnsi="Times New Roman" w:cs="Times New Roman"/>
                <w:sz w:val="22"/>
                <w:szCs w:val="24"/>
                <w:lang w:val="ro-RO"/>
              </w:rPr>
            </w:pPr>
          </w:p>
          <w:p w:rsidR="00FF57B6" w:rsidRPr="00106725" w:rsidRDefault="00FF57B6" w:rsidP="00C461C3">
            <w:pPr>
              <w:pStyle w:val="af3"/>
              <w:jc w:val="left"/>
              <w:rPr>
                <w:rFonts w:ascii="Times New Roman" w:hAnsi="Times New Roman" w:cs="Times New Roman"/>
                <w:sz w:val="22"/>
                <w:szCs w:val="24"/>
                <w:lang w:val="ro-RO"/>
              </w:rPr>
            </w:pPr>
          </w:p>
          <w:p w:rsidR="00FF57B6" w:rsidRPr="00106725" w:rsidRDefault="00FF57B6" w:rsidP="00C461C3">
            <w:pPr>
              <w:pStyle w:val="af3"/>
              <w:jc w:val="left"/>
              <w:rPr>
                <w:rFonts w:ascii="Times New Roman" w:hAnsi="Times New Roman" w:cs="Times New Roman"/>
                <w:sz w:val="22"/>
                <w:szCs w:val="24"/>
                <w:lang w:val="ro-RO"/>
              </w:rPr>
            </w:pPr>
          </w:p>
          <w:p w:rsidR="00FF57B6" w:rsidRPr="00106725" w:rsidRDefault="00FF57B6" w:rsidP="00C461C3">
            <w:pPr>
              <w:pStyle w:val="af3"/>
              <w:jc w:val="left"/>
              <w:rPr>
                <w:rFonts w:ascii="Times New Roman" w:hAnsi="Times New Roman" w:cs="Times New Roman"/>
                <w:sz w:val="22"/>
                <w:szCs w:val="24"/>
                <w:lang w:val="ro-RO"/>
              </w:rPr>
            </w:pPr>
          </w:p>
          <w:p w:rsidR="00FF57B6" w:rsidRPr="00106725" w:rsidRDefault="00FF57B6" w:rsidP="00C461C3">
            <w:pPr>
              <w:pStyle w:val="af3"/>
              <w:jc w:val="left"/>
              <w:rPr>
                <w:rFonts w:ascii="Times New Roman" w:hAnsi="Times New Roman" w:cs="Times New Roman"/>
                <w:sz w:val="22"/>
                <w:szCs w:val="24"/>
                <w:lang w:val="ro-RO"/>
              </w:rPr>
            </w:pPr>
          </w:p>
        </w:tc>
        <w:tc>
          <w:tcPr>
            <w:tcW w:w="3021" w:type="dxa"/>
            <w:gridSpan w:val="2"/>
          </w:tcPr>
          <w:p w:rsidR="00E821F9" w:rsidRPr="00106725" w:rsidRDefault="00E821F9" w:rsidP="002F7AEE">
            <w:pPr>
              <w:pStyle w:val="af3"/>
              <w:ind w:right="-39"/>
              <w:jc w:val="left"/>
              <w:rPr>
                <w:rFonts w:ascii="Times New Roman" w:hAnsi="Times New Roman" w:cs="Times New Roman"/>
                <w:sz w:val="22"/>
                <w:szCs w:val="24"/>
                <w:lang w:val="ro-RO"/>
              </w:rPr>
            </w:pPr>
            <w:r w:rsidRPr="00106725">
              <w:rPr>
                <w:rFonts w:ascii="Times New Roman" w:hAnsi="Times New Roman" w:cs="Times New Roman"/>
                <w:sz w:val="22"/>
                <w:szCs w:val="24"/>
                <w:lang w:val="ro-RO"/>
              </w:rPr>
              <w:t>1. Tratamentul medicamentos  de prevenţie şi combatere a complica</w:t>
            </w:r>
            <w:r w:rsidR="004A192C" w:rsidRPr="00106725">
              <w:rPr>
                <w:rFonts w:ascii="Times New Roman" w:hAnsi="Times New Roman" w:cs="Times New Roman"/>
                <w:sz w:val="22"/>
                <w:szCs w:val="24"/>
                <w:lang w:val="ro-RO"/>
              </w:rPr>
              <w:t>ţ</w:t>
            </w:r>
            <w:r w:rsidRPr="00106725">
              <w:rPr>
                <w:rFonts w:ascii="Times New Roman" w:hAnsi="Times New Roman" w:cs="Times New Roman"/>
                <w:sz w:val="22"/>
                <w:szCs w:val="24"/>
                <w:lang w:val="ro-RO"/>
              </w:rPr>
              <w:t>iilor  medicale:</w:t>
            </w:r>
          </w:p>
          <w:p w:rsidR="00A53D81" w:rsidRPr="00106725" w:rsidRDefault="00E821F9" w:rsidP="002F7AEE">
            <w:pPr>
              <w:pStyle w:val="af3"/>
              <w:ind w:right="-39"/>
              <w:jc w:val="left"/>
              <w:rPr>
                <w:rFonts w:ascii="Times New Roman" w:hAnsi="Times New Roman" w:cs="Times New Roman"/>
                <w:i/>
                <w:sz w:val="22"/>
                <w:szCs w:val="24"/>
                <w:lang w:val="ro-RO"/>
              </w:rPr>
            </w:pPr>
            <w:r w:rsidRPr="00106725">
              <w:rPr>
                <w:rFonts w:ascii="Times New Roman" w:hAnsi="Times New Roman" w:cs="Times New Roman"/>
                <w:sz w:val="22"/>
                <w:szCs w:val="24"/>
                <w:lang w:val="ro-RO"/>
              </w:rPr>
              <w:t xml:space="preserve">- </w:t>
            </w:r>
            <w:r w:rsidR="00A53D81" w:rsidRPr="00106725">
              <w:rPr>
                <w:rFonts w:ascii="Times New Roman" w:hAnsi="Times New Roman" w:cs="Times New Roman"/>
                <w:i/>
                <w:sz w:val="22"/>
                <w:szCs w:val="24"/>
                <w:lang w:val="ro-RO"/>
              </w:rPr>
              <w:t>Hipertensiunea intracraniana</w:t>
            </w:r>
          </w:p>
          <w:p w:rsidR="00E821F9" w:rsidRPr="00106725" w:rsidRDefault="00A53D81" w:rsidP="002F7AEE">
            <w:pPr>
              <w:pStyle w:val="af3"/>
              <w:ind w:right="-180"/>
              <w:jc w:val="left"/>
              <w:rPr>
                <w:rFonts w:ascii="Times New Roman" w:hAnsi="Times New Roman" w:cs="Times New Roman"/>
                <w:i/>
                <w:sz w:val="22"/>
                <w:szCs w:val="24"/>
                <w:lang w:val="ro-RO"/>
              </w:rPr>
            </w:pPr>
            <w:r w:rsidRPr="00106725">
              <w:rPr>
                <w:rFonts w:ascii="Times New Roman" w:hAnsi="Times New Roman" w:cs="Times New Roman"/>
                <w:i/>
                <w:sz w:val="22"/>
                <w:szCs w:val="24"/>
                <w:lang w:val="ro-RO"/>
              </w:rPr>
              <w:t>-</w:t>
            </w:r>
            <w:r w:rsidR="00C31D60" w:rsidRPr="00106725">
              <w:rPr>
                <w:rFonts w:ascii="Times New Roman" w:hAnsi="Times New Roman" w:cs="Times New Roman"/>
                <w:i/>
                <w:sz w:val="22"/>
                <w:szCs w:val="24"/>
                <w:lang w:val="ro-RO"/>
              </w:rPr>
              <w:t>Escarele</w:t>
            </w:r>
            <w:r w:rsidR="00E821F9" w:rsidRPr="00106725">
              <w:rPr>
                <w:rFonts w:ascii="Times New Roman" w:hAnsi="Times New Roman" w:cs="Times New Roman"/>
                <w:i/>
                <w:sz w:val="22"/>
                <w:szCs w:val="24"/>
                <w:lang w:val="ro-RO"/>
              </w:rPr>
              <w:t xml:space="preserve"> de decubit (caseta </w:t>
            </w:r>
            <w:r w:rsidR="00414466" w:rsidRPr="00106725">
              <w:rPr>
                <w:rFonts w:ascii="Times New Roman" w:hAnsi="Times New Roman" w:cs="Times New Roman"/>
                <w:i/>
                <w:sz w:val="22"/>
                <w:szCs w:val="24"/>
                <w:lang w:val="ro-RO"/>
              </w:rPr>
              <w:t>22</w:t>
            </w:r>
            <w:r w:rsidR="00E821F9" w:rsidRPr="00106725">
              <w:rPr>
                <w:rFonts w:ascii="Times New Roman" w:hAnsi="Times New Roman" w:cs="Times New Roman"/>
                <w:i/>
                <w:sz w:val="22"/>
                <w:szCs w:val="24"/>
                <w:lang w:val="ro-RO"/>
              </w:rPr>
              <w:t>)</w:t>
            </w:r>
          </w:p>
          <w:p w:rsidR="00E821F9" w:rsidRPr="00106725" w:rsidRDefault="006025FD" w:rsidP="002F7AEE">
            <w:pPr>
              <w:pStyle w:val="af3"/>
              <w:ind w:right="-180"/>
              <w:jc w:val="left"/>
              <w:rPr>
                <w:rFonts w:ascii="Times New Roman" w:hAnsi="Times New Roman" w:cs="Times New Roman"/>
                <w:i/>
                <w:sz w:val="22"/>
                <w:szCs w:val="24"/>
                <w:lang w:val="ro-RO"/>
              </w:rPr>
            </w:pPr>
            <w:r w:rsidRPr="00106725">
              <w:rPr>
                <w:rFonts w:ascii="Times New Roman" w:hAnsi="Times New Roman" w:cs="Times New Roman"/>
                <w:i/>
                <w:sz w:val="22"/>
                <w:szCs w:val="24"/>
                <w:lang w:val="ro-RO"/>
              </w:rPr>
              <w:t>-</w:t>
            </w:r>
            <w:r w:rsidR="00E821F9" w:rsidRPr="00106725">
              <w:rPr>
                <w:rFonts w:ascii="Times New Roman" w:hAnsi="Times New Roman" w:cs="Times New Roman"/>
                <w:i/>
                <w:sz w:val="22"/>
                <w:szCs w:val="24"/>
                <w:lang w:val="ro-RO"/>
              </w:rPr>
              <w:t>Tulburărilor sfincteriene (caseta 2</w:t>
            </w:r>
            <w:r w:rsidR="00414466" w:rsidRPr="00106725">
              <w:rPr>
                <w:rFonts w:ascii="Times New Roman" w:hAnsi="Times New Roman" w:cs="Times New Roman"/>
                <w:i/>
                <w:sz w:val="22"/>
                <w:szCs w:val="24"/>
                <w:lang w:val="ro-RO"/>
              </w:rPr>
              <w:t>5</w:t>
            </w:r>
            <w:r w:rsidR="00E821F9" w:rsidRPr="00106725">
              <w:rPr>
                <w:rFonts w:ascii="Times New Roman" w:hAnsi="Times New Roman" w:cs="Times New Roman"/>
                <w:i/>
                <w:sz w:val="22"/>
                <w:szCs w:val="24"/>
                <w:lang w:val="ro-RO"/>
              </w:rPr>
              <w:t>)</w:t>
            </w:r>
          </w:p>
          <w:p w:rsidR="00606A63" w:rsidRPr="00106725" w:rsidRDefault="00606A63" w:rsidP="002F7AEE">
            <w:pPr>
              <w:pStyle w:val="af3"/>
              <w:ind w:right="-39"/>
              <w:jc w:val="left"/>
              <w:rPr>
                <w:rFonts w:ascii="Times New Roman" w:hAnsi="Times New Roman" w:cs="Times New Roman"/>
                <w:i/>
                <w:sz w:val="22"/>
                <w:szCs w:val="24"/>
                <w:lang w:val="ro-RO"/>
              </w:rPr>
            </w:pPr>
            <w:r w:rsidRPr="00106725">
              <w:rPr>
                <w:rFonts w:ascii="Times New Roman" w:hAnsi="Times New Roman" w:cs="Times New Roman"/>
                <w:i/>
                <w:sz w:val="22"/>
                <w:szCs w:val="24"/>
                <w:lang w:val="ro-RO"/>
              </w:rPr>
              <w:t xml:space="preserve">-Contracturi </w:t>
            </w:r>
            <w:r w:rsidR="00910307" w:rsidRPr="00106725">
              <w:rPr>
                <w:rFonts w:ascii="Times New Roman" w:hAnsi="Times New Roman" w:cs="Times New Roman"/>
                <w:i/>
                <w:sz w:val="22"/>
                <w:szCs w:val="24"/>
                <w:lang w:val="ro-RO"/>
              </w:rPr>
              <w:t>şi</w:t>
            </w:r>
            <w:r w:rsidRPr="00106725">
              <w:rPr>
                <w:rFonts w:ascii="Times New Roman" w:hAnsi="Times New Roman" w:cs="Times New Roman"/>
                <w:i/>
                <w:sz w:val="22"/>
                <w:szCs w:val="24"/>
                <w:lang w:val="ro-RO"/>
              </w:rPr>
              <w:t xml:space="preserve"> </w:t>
            </w:r>
            <w:r w:rsidR="005575A1" w:rsidRPr="00106725">
              <w:rPr>
                <w:rFonts w:ascii="Times New Roman" w:hAnsi="Times New Roman" w:cs="Times New Roman"/>
                <w:i/>
                <w:sz w:val="22"/>
                <w:szCs w:val="24"/>
                <w:lang w:val="ro-RO"/>
              </w:rPr>
              <w:t>pozi</w:t>
            </w:r>
            <w:r w:rsidR="005575A1" w:rsidRPr="00106725">
              <w:rPr>
                <w:rFonts w:ascii="Cambria Math" w:hAnsi="Cambria Math" w:cs="Cambria Math"/>
                <w:i/>
                <w:sz w:val="22"/>
                <w:szCs w:val="24"/>
                <w:lang w:val="ro-RO"/>
              </w:rPr>
              <w:t>ț</w:t>
            </w:r>
            <w:r w:rsidR="005575A1" w:rsidRPr="00106725">
              <w:rPr>
                <w:rFonts w:ascii="Times New Roman" w:hAnsi="Times New Roman" w:cs="Times New Roman"/>
                <w:i/>
                <w:sz w:val="22"/>
                <w:szCs w:val="24"/>
                <w:lang w:val="ro-RO"/>
              </w:rPr>
              <w:t>ii</w:t>
            </w:r>
            <w:r w:rsidRPr="00106725">
              <w:rPr>
                <w:rFonts w:ascii="Times New Roman" w:hAnsi="Times New Roman" w:cs="Times New Roman"/>
                <w:i/>
                <w:sz w:val="22"/>
                <w:szCs w:val="24"/>
                <w:lang w:val="ro-RO"/>
              </w:rPr>
              <w:t xml:space="preserve"> vicioase</w:t>
            </w:r>
          </w:p>
          <w:p w:rsidR="00606A63" w:rsidRPr="00106725" w:rsidRDefault="00606A63" w:rsidP="002F7AEE">
            <w:pPr>
              <w:pStyle w:val="af3"/>
              <w:ind w:right="-39"/>
              <w:jc w:val="left"/>
              <w:rPr>
                <w:rFonts w:ascii="Times New Roman" w:hAnsi="Times New Roman" w:cs="Times New Roman"/>
                <w:i/>
                <w:sz w:val="22"/>
                <w:szCs w:val="24"/>
                <w:lang w:val="ro-RO"/>
              </w:rPr>
            </w:pPr>
            <w:r w:rsidRPr="00106725">
              <w:rPr>
                <w:rFonts w:ascii="Times New Roman" w:hAnsi="Times New Roman" w:cs="Times New Roman"/>
                <w:i/>
                <w:sz w:val="22"/>
                <w:szCs w:val="24"/>
                <w:lang w:val="ro-RO"/>
              </w:rPr>
              <w:t xml:space="preserve">-Tromboza </w:t>
            </w:r>
            <w:r w:rsidR="000025C3" w:rsidRPr="00106725">
              <w:rPr>
                <w:rFonts w:ascii="Times New Roman" w:hAnsi="Times New Roman" w:cs="Times New Roman"/>
                <w:i/>
                <w:sz w:val="22"/>
                <w:szCs w:val="24"/>
                <w:lang w:val="ro-RO"/>
              </w:rPr>
              <w:t>venoasă</w:t>
            </w:r>
          </w:p>
          <w:p w:rsidR="00E821F9" w:rsidRPr="00106725" w:rsidRDefault="00E821F9" w:rsidP="002F7AEE">
            <w:pPr>
              <w:pStyle w:val="af3"/>
              <w:ind w:right="-39"/>
              <w:jc w:val="left"/>
              <w:rPr>
                <w:rFonts w:ascii="Times New Roman" w:hAnsi="Times New Roman" w:cs="Times New Roman"/>
                <w:i/>
                <w:sz w:val="22"/>
                <w:szCs w:val="24"/>
                <w:lang w:val="ro-RO"/>
              </w:rPr>
            </w:pPr>
            <w:r w:rsidRPr="00106725">
              <w:rPr>
                <w:rFonts w:ascii="Times New Roman" w:hAnsi="Times New Roman" w:cs="Times New Roman"/>
                <w:i/>
                <w:sz w:val="22"/>
                <w:szCs w:val="24"/>
                <w:lang w:val="ro-RO"/>
              </w:rPr>
              <w:t>- Infecţiei urinare (caseta 2</w:t>
            </w:r>
            <w:r w:rsidR="00414466" w:rsidRPr="00106725">
              <w:rPr>
                <w:rFonts w:ascii="Times New Roman" w:hAnsi="Times New Roman" w:cs="Times New Roman"/>
                <w:i/>
                <w:sz w:val="22"/>
                <w:szCs w:val="24"/>
                <w:lang w:val="ro-RO"/>
              </w:rPr>
              <w:t>7</w:t>
            </w:r>
            <w:r w:rsidRPr="00106725">
              <w:rPr>
                <w:rFonts w:ascii="Times New Roman" w:hAnsi="Times New Roman" w:cs="Times New Roman"/>
                <w:i/>
                <w:sz w:val="22"/>
                <w:szCs w:val="24"/>
                <w:lang w:val="ro-RO"/>
              </w:rPr>
              <w:t>)</w:t>
            </w:r>
          </w:p>
          <w:p w:rsidR="00E821F9" w:rsidRPr="00106725" w:rsidRDefault="00E821F9" w:rsidP="002F7AEE">
            <w:pPr>
              <w:pStyle w:val="af3"/>
              <w:ind w:right="-39"/>
              <w:jc w:val="left"/>
              <w:rPr>
                <w:rFonts w:ascii="Times New Roman" w:hAnsi="Times New Roman" w:cs="Times New Roman"/>
                <w:i/>
                <w:sz w:val="22"/>
                <w:szCs w:val="24"/>
                <w:lang w:val="ro-RO"/>
              </w:rPr>
            </w:pPr>
            <w:r w:rsidRPr="00106725">
              <w:rPr>
                <w:rFonts w:ascii="Times New Roman" w:hAnsi="Times New Roman" w:cs="Times New Roman"/>
                <w:sz w:val="22"/>
                <w:szCs w:val="24"/>
                <w:lang w:val="ro-RO"/>
              </w:rPr>
              <w:t>-</w:t>
            </w:r>
            <w:r w:rsidR="00EF04FD" w:rsidRPr="00106725">
              <w:rPr>
                <w:rFonts w:ascii="Times New Roman" w:hAnsi="Times New Roman" w:cs="Times New Roman"/>
                <w:sz w:val="22"/>
                <w:szCs w:val="24"/>
                <w:lang w:val="ro-RO"/>
              </w:rPr>
              <w:t xml:space="preserve"> </w:t>
            </w:r>
            <w:r w:rsidR="00A53D81" w:rsidRPr="00106725">
              <w:rPr>
                <w:rFonts w:ascii="Times New Roman" w:hAnsi="Times New Roman" w:cs="Times New Roman"/>
                <w:i/>
                <w:sz w:val="22"/>
                <w:szCs w:val="24"/>
                <w:lang w:val="ro-RO"/>
              </w:rPr>
              <w:t xml:space="preserve">Infecţiilor </w:t>
            </w:r>
            <w:r w:rsidRPr="00106725">
              <w:rPr>
                <w:rFonts w:ascii="Times New Roman" w:hAnsi="Times New Roman" w:cs="Times New Roman"/>
                <w:i/>
                <w:sz w:val="22"/>
                <w:szCs w:val="24"/>
                <w:lang w:val="ro-RO"/>
              </w:rPr>
              <w:t>pulmonare</w:t>
            </w:r>
            <w:r w:rsidR="00A53D81" w:rsidRPr="00106725">
              <w:rPr>
                <w:rFonts w:ascii="Times New Roman" w:hAnsi="Times New Roman" w:cs="Times New Roman"/>
                <w:i/>
                <w:sz w:val="22"/>
                <w:szCs w:val="24"/>
                <w:lang w:val="ro-RO"/>
              </w:rPr>
              <w:t xml:space="preserve"> </w:t>
            </w:r>
            <w:r w:rsidRPr="00106725">
              <w:rPr>
                <w:rFonts w:ascii="Times New Roman" w:hAnsi="Times New Roman" w:cs="Times New Roman"/>
                <w:i/>
                <w:sz w:val="22"/>
                <w:szCs w:val="24"/>
                <w:lang w:val="ro-RO"/>
              </w:rPr>
              <w:t>(pneumopatia de stază) (caseta 2</w:t>
            </w:r>
            <w:r w:rsidR="00414466" w:rsidRPr="00106725">
              <w:rPr>
                <w:rFonts w:ascii="Times New Roman" w:hAnsi="Times New Roman" w:cs="Times New Roman"/>
                <w:i/>
                <w:sz w:val="22"/>
                <w:szCs w:val="24"/>
                <w:lang w:val="ro-RO"/>
              </w:rPr>
              <w:t>8</w:t>
            </w:r>
            <w:r w:rsidRPr="00106725">
              <w:rPr>
                <w:rFonts w:ascii="Times New Roman" w:hAnsi="Times New Roman" w:cs="Times New Roman"/>
                <w:i/>
                <w:sz w:val="22"/>
                <w:szCs w:val="24"/>
                <w:lang w:val="ro-RO"/>
              </w:rPr>
              <w:t>)</w:t>
            </w:r>
          </w:p>
          <w:p w:rsidR="00E821F9" w:rsidRPr="00106725" w:rsidRDefault="00E821F9" w:rsidP="002F7AEE">
            <w:pPr>
              <w:pStyle w:val="af3"/>
              <w:ind w:right="-39"/>
              <w:jc w:val="left"/>
              <w:rPr>
                <w:rFonts w:ascii="Times New Roman" w:hAnsi="Times New Roman" w:cs="Times New Roman"/>
                <w:i/>
                <w:sz w:val="22"/>
                <w:szCs w:val="24"/>
                <w:lang w:val="ro-RO"/>
              </w:rPr>
            </w:pPr>
            <w:r w:rsidRPr="00106725">
              <w:rPr>
                <w:rFonts w:ascii="Times New Roman" w:hAnsi="Times New Roman" w:cs="Times New Roman"/>
                <w:i/>
                <w:sz w:val="22"/>
                <w:szCs w:val="24"/>
                <w:lang w:val="ro-RO"/>
              </w:rPr>
              <w:t xml:space="preserve">- </w:t>
            </w:r>
            <w:r w:rsidR="00606A63" w:rsidRPr="00106725">
              <w:rPr>
                <w:rFonts w:ascii="Times New Roman" w:hAnsi="Times New Roman" w:cs="Times New Roman"/>
                <w:i/>
                <w:sz w:val="22"/>
                <w:szCs w:val="24"/>
                <w:lang w:val="ro-RO"/>
              </w:rPr>
              <w:t>Crize epileptice</w:t>
            </w:r>
            <w:r w:rsidR="00414466" w:rsidRPr="00106725">
              <w:rPr>
                <w:rFonts w:ascii="Times New Roman" w:hAnsi="Times New Roman" w:cs="Times New Roman"/>
                <w:i/>
                <w:sz w:val="22"/>
                <w:szCs w:val="24"/>
                <w:lang w:val="ro-RO"/>
              </w:rPr>
              <w:t xml:space="preserve"> (Caseta 31)</w:t>
            </w:r>
          </w:p>
          <w:p w:rsidR="00606A63" w:rsidRPr="00106725" w:rsidRDefault="00606A63" w:rsidP="002F7AEE">
            <w:pPr>
              <w:pStyle w:val="af3"/>
              <w:ind w:right="-39"/>
              <w:jc w:val="left"/>
              <w:rPr>
                <w:rFonts w:ascii="Times New Roman" w:hAnsi="Times New Roman" w:cs="Times New Roman"/>
                <w:i/>
                <w:sz w:val="22"/>
                <w:szCs w:val="24"/>
                <w:lang w:val="ro-RO"/>
              </w:rPr>
            </w:pPr>
            <w:r w:rsidRPr="00106725">
              <w:rPr>
                <w:rFonts w:ascii="Times New Roman" w:hAnsi="Times New Roman" w:cs="Times New Roman"/>
                <w:i/>
                <w:sz w:val="22"/>
                <w:szCs w:val="24"/>
                <w:lang w:val="ro-RO"/>
              </w:rPr>
              <w:t>-Disfagia</w:t>
            </w:r>
          </w:p>
          <w:p w:rsidR="00606A63" w:rsidRPr="00106725" w:rsidRDefault="00606A63" w:rsidP="002F7AEE">
            <w:pPr>
              <w:pStyle w:val="af3"/>
              <w:ind w:right="-39"/>
              <w:jc w:val="left"/>
              <w:rPr>
                <w:rFonts w:ascii="Times New Roman" w:hAnsi="Times New Roman" w:cs="Times New Roman"/>
                <w:i/>
                <w:sz w:val="22"/>
                <w:szCs w:val="24"/>
                <w:lang w:val="ro-RO"/>
              </w:rPr>
            </w:pPr>
            <w:r w:rsidRPr="00106725">
              <w:rPr>
                <w:rFonts w:ascii="Times New Roman" w:hAnsi="Times New Roman" w:cs="Times New Roman"/>
                <w:i/>
                <w:sz w:val="22"/>
                <w:szCs w:val="24"/>
                <w:lang w:val="ro-RO"/>
              </w:rPr>
              <w:t>-</w:t>
            </w:r>
            <w:r w:rsidR="000025C3" w:rsidRPr="00106725">
              <w:rPr>
                <w:rFonts w:ascii="Times New Roman" w:hAnsi="Times New Roman" w:cs="Times New Roman"/>
                <w:i/>
                <w:sz w:val="22"/>
                <w:szCs w:val="24"/>
                <w:lang w:val="ro-RO"/>
              </w:rPr>
              <w:t>Agitaţie</w:t>
            </w:r>
            <w:r w:rsidRPr="00106725">
              <w:rPr>
                <w:rFonts w:ascii="Times New Roman" w:hAnsi="Times New Roman" w:cs="Times New Roman"/>
                <w:i/>
                <w:sz w:val="22"/>
                <w:szCs w:val="24"/>
                <w:lang w:val="ro-RO"/>
              </w:rPr>
              <w:t xml:space="preserve"> psihomotorie </w:t>
            </w:r>
            <w:r w:rsidR="00910307" w:rsidRPr="00106725">
              <w:rPr>
                <w:rFonts w:ascii="Times New Roman" w:hAnsi="Times New Roman" w:cs="Times New Roman"/>
                <w:i/>
                <w:sz w:val="22"/>
                <w:szCs w:val="24"/>
                <w:lang w:val="ro-RO"/>
              </w:rPr>
              <w:t>şi</w:t>
            </w:r>
            <w:r w:rsidRPr="00106725">
              <w:rPr>
                <w:rFonts w:ascii="Times New Roman" w:hAnsi="Times New Roman" w:cs="Times New Roman"/>
                <w:i/>
                <w:sz w:val="22"/>
                <w:szCs w:val="24"/>
                <w:lang w:val="ro-RO"/>
              </w:rPr>
              <w:t xml:space="preserve"> </w:t>
            </w:r>
            <w:r w:rsidR="005575A1" w:rsidRPr="00106725">
              <w:rPr>
                <w:rFonts w:ascii="Times New Roman" w:hAnsi="Times New Roman" w:cs="Times New Roman"/>
                <w:i/>
                <w:sz w:val="22"/>
                <w:szCs w:val="24"/>
                <w:lang w:val="ro-RO"/>
              </w:rPr>
              <w:t>tulburări</w:t>
            </w:r>
            <w:r w:rsidRPr="00106725">
              <w:rPr>
                <w:rFonts w:ascii="Times New Roman" w:hAnsi="Times New Roman" w:cs="Times New Roman"/>
                <w:i/>
                <w:sz w:val="22"/>
                <w:szCs w:val="24"/>
                <w:lang w:val="ro-RO"/>
              </w:rPr>
              <w:t xml:space="preserve"> comportamentale</w:t>
            </w:r>
          </w:p>
          <w:p w:rsidR="00E821F9" w:rsidRPr="00106725" w:rsidRDefault="004A192C" w:rsidP="002F7AEE">
            <w:pPr>
              <w:pStyle w:val="af3"/>
              <w:ind w:right="-39"/>
              <w:jc w:val="left"/>
              <w:rPr>
                <w:rFonts w:ascii="Times New Roman" w:hAnsi="Times New Roman" w:cs="Times New Roman"/>
                <w:sz w:val="22"/>
                <w:szCs w:val="24"/>
                <w:lang w:val="ro-RO"/>
              </w:rPr>
            </w:pPr>
            <w:r w:rsidRPr="00106725">
              <w:rPr>
                <w:rFonts w:ascii="Times New Roman" w:hAnsi="Times New Roman" w:cs="Times New Roman"/>
                <w:sz w:val="22"/>
                <w:szCs w:val="24"/>
                <w:lang w:val="ro-RO"/>
              </w:rPr>
              <w:t>2. Kinetoterapie</w:t>
            </w:r>
          </w:p>
          <w:p w:rsidR="00E821F9" w:rsidRPr="00106725" w:rsidRDefault="00E821F9" w:rsidP="002F7AEE">
            <w:pPr>
              <w:pStyle w:val="af3"/>
              <w:ind w:right="-39"/>
              <w:jc w:val="left"/>
              <w:rPr>
                <w:rFonts w:ascii="Times New Roman" w:hAnsi="Times New Roman" w:cs="Times New Roman"/>
                <w:sz w:val="22"/>
                <w:szCs w:val="24"/>
                <w:lang w:val="ro-RO"/>
              </w:rPr>
            </w:pPr>
            <w:r w:rsidRPr="00106725">
              <w:rPr>
                <w:rFonts w:ascii="Times New Roman" w:hAnsi="Times New Roman" w:cs="Times New Roman"/>
                <w:sz w:val="22"/>
                <w:szCs w:val="24"/>
                <w:lang w:val="ro-RO"/>
              </w:rPr>
              <w:t xml:space="preserve">3. Terapia </w:t>
            </w:r>
            <w:r w:rsidR="005575A1" w:rsidRPr="00106725">
              <w:rPr>
                <w:rFonts w:ascii="Times New Roman" w:hAnsi="Times New Roman" w:cs="Times New Roman"/>
                <w:sz w:val="22"/>
                <w:szCs w:val="24"/>
                <w:lang w:val="ro-RO"/>
              </w:rPr>
              <w:t>ocupa</w:t>
            </w:r>
            <w:r w:rsidR="005575A1" w:rsidRPr="00106725">
              <w:rPr>
                <w:rFonts w:ascii="Cambria Math" w:hAnsi="Cambria Math" w:cs="Cambria Math"/>
                <w:sz w:val="22"/>
                <w:szCs w:val="24"/>
                <w:lang w:val="ro-RO"/>
              </w:rPr>
              <w:t>ț</w:t>
            </w:r>
            <w:r w:rsidR="005575A1" w:rsidRPr="00106725">
              <w:rPr>
                <w:rFonts w:ascii="Times New Roman" w:hAnsi="Times New Roman" w:cs="Times New Roman"/>
                <w:sz w:val="22"/>
                <w:szCs w:val="24"/>
                <w:lang w:val="ro-RO"/>
              </w:rPr>
              <w:t>ională</w:t>
            </w:r>
          </w:p>
          <w:p w:rsidR="004A192C" w:rsidRPr="00106725" w:rsidRDefault="004A192C" w:rsidP="002F7AEE">
            <w:pPr>
              <w:pStyle w:val="af3"/>
              <w:ind w:right="-39"/>
              <w:jc w:val="left"/>
              <w:rPr>
                <w:rFonts w:ascii="Times New Roman" w:hAnsi="Times New Roman" w:cs="Times New Roman"/>
                <w:sz w:val="22"/>
                <w:szCs w:val="24"/>
                <w:lang w:val="ro-RO"/>
              </w:rPr>
            </w:pPr>
            <w:r w:rsidRPr="00106725">
              <w:rPr>
                <w:rFonts w:ascii="Times New Roman" w:hAnsi="Times New Roman" w:cs="Times New Roman"/>
                <w:sz w:val="22"/>
                <w:szCs w:val="24"/>
                <w:lang w:val="ro-RO"/>
              </w:rPr>
              <w:t>4. Recupera</w:t>
            </w:r>
            <w:r w:rsidR="003D7DD8" w:rsidRPr="00106725">
              <w:rPr>
                <w:rFonts w:ascii="Times New Roman" w:hAnsi="Times New Roman" w:cs="Times New Roman"/>
                <w:sz w:val="22"/>
                <w:szCs w:val="24"/>
                <w:lang w:val="ro-RO"/>
              </w:rPr>
              <w:t>r</w:t>
            </w:r>
            <w:r w:rsidRPr="00106725">
              <w:rPr>
                <w:rFonts w:ascii="Times New Roman" w:hAnsi="Times New Roman" w:cs="Times New Roman"/>
                <w:sz w:val="22"/>
                <w:szCs w:val="24"/>
                <w:lang w:val="ro-RO"/>
              </w:rPr>
              <w:t>e cognitivă</w:t>
            </w:r>
          </w:p>
          <w:p w:rsidR="00E821F9" w:rsidRPr="00106725" w:rsidRDefault="004A192C" w:rsidP="002F7AEE">
            <w:pPr>
              <w:pStyle w:val="af3"/>
              <w:ind w:right="-39"/>
              <w:jc w:val="left"/>
              <w:rPr>
                <w:rFonts w:ascii="Times New Roman" w:hAnsi="Times New Roman" w:cs="Times New Roman"/>
                <w:sz w:val="22"/>
                <w:szCs w:val="24"/>
                <w:lang w:val="ro-RO"/>
              </w:rPr>
            </w:pPr>
            <w:r w:rsidRPr="00106725">
              <w:rPr>
                <w:rFonts w:ascii="Times New Roman" w:hAnsi="Times New Roman" w:cs="Times New Roman"/>
                <w:sz w:val="22"/>
                <w:szCs w:val="24"/>
                <w:lang w:val="ro-RO"/>
              </w:rPr>
              <w:t>5</w:t>
            </w:r>
            <w:r w:rsidR="00E821F9" w:rsidRPr="00106725">
              <w:rPr>
                <w:rFonts w:ascii="Times New Roman" w:hAnsi="Times New Roman" w:cs="Times New Roman"/>
                <w:sz w:val="22"/>
                <w:szCs w:val="24"/>
                <w:lang w:val="ro-RO"/>
              </w:rPr>
              <w:t>. Tratament medicamentos</w:t>
            </w:r>
          </w:p>
          <w:p w:rsidR="00E821F9" w:rsidRPr="00106725" w:rsidRDefault="004A192C" w:rsidP="002F7AEE">
            <w:pPr>
              <w:pStyle w:val="af3"/>
              <w:ind w:right="-39"/>
              <w:jc w:val="left"/>
              <w:rPr>
                <w:rFonts w:ascii="Times New Roman" w:hAnsi="Times New Roman" w:cs="Times New Roman"/>
                <w:sz w:val="22"/>
                <w:szCs w:val="24"/>
                <w:lang w:val="ro-RO"/>
              </w:rPr>
            </w:pPr>
            <w:r w:rsidRPr="00106725">
              <w:rPr>
                <w:rFonts w:ascii="Times New Roman" w:hAnsi="Times New Roman" w:cs="Times New Roman"/>
                <w:sz w:val="22"/>
                <w:szCs w:val="24"/>
                <w:lang w:val="ro-RO"/>
              </w:rPr>
              <w:t>6</w:t>
            </w:r>
            <w:r w:rsidR="00E821F9" w:rsidRPr="00106725">
              <w:rPr>
                <w:rFonts w:ascii="Times New Roman" w:hAnsi="Times New Roman" w:cs="Times New Roman"/>
                <w:sz w:val="22"/>
                <w:szCs w:val="24"/>
                <w:lang w:val="ro-RO"/>
              </w:rPr>
              <w:t>. Tratamentul fizioterapeutic</w:t>
            </w:r>
          </w:p>
          <w:p w:rsidR="00E821F9" w:rsidRPr="00106725" w:rsidRDefault="004A192C" w:rsidP="00133F72">
            <w:pPr>
              <w:pStyle w:val="af3"/>
              <w:ind w:right="-180"/>
              <w:jc w:val="left"/>
              <w:rPr>
                <w:rFonts w:ascii="Times New Roman" w:hAnsi="Times New Roman" w:cs="Times New Roman"/>
                <w:sz w:val="22"/>
                <w:szCs w:val="24"/>
                <w:lang w:val="ro-RO"/>
              </w:rPr>
            </w:pPr>
            <w:r w:rsidRPr="00106725">
              <w:rPr>
                <w:rFonts w:ascii="Times New Roman" w:hAnsi="Times New Roman" w:cs="Times New Roman"/>
                <w:sz w:val="22"/>
                <w:szCs w:val="24"/>
                <w:lang w:val="ro-RO"/>
              </w:rPr>
              <w:t>7</w:t>
            </w:r>
            <w:r w:rsidR="00E821F9" w:rsidRPr="00106725">
              <w:rPr>
                <w:rFonts w:ascii="Times New Roman" w:hAnsi="Times New Roman" w:cs="Times New Roman"/>
                <w:sz w:val="22"/>
                <w:szCs w:val="24"/>
                <w:lang w:val="ro-RO"/>
              </w:rPr>
              <w:t>.Recuperarea prin metode ale medicinii alternative</w:t>
            </w:r>
            <w:r w:rsidR="002F7AEE">
              <w:rPr>
                <w:rFonts w:ascii="Times New Roman" w:hAnsi="Times New Roman" w:cs="Times New Roman"/>
                <w:sz w:val="22"/>
                <w:szCs w:val="24"/>
                <w:lang w:val="ro-RO"/>
              </w:rPr>
              <w:t>/</w:t>
            </w:r>
            <w:r w:rsidR="00E821F9" w:rsidRPr="00106725">
              <w:rPr>
                <w:rFonts w:ascii="Times New Roman" w:hAnsi="Times New Roman" w:cs="Times New Roman"/>
                <w:sz w:val="22"/>
                <w:szCs w:val="24"/>
                <w:lang w:val="ro-RO"/>
              </w:rPr>
              <w:t>complementare</w:t>
            </w:r>
          </w:p>
        </w:tc>
        <w:tc>
          <w:tcPr>
            <w:tcW w:w="2145" w:type="dxa"/>
          </w:tcPr>
          <w:p w:rsidR="009B525D" w:rsidRPr="00106725" w:rsidRDefault="009B525D" w:rsidP="00C461C3">
            <w:pPr>
              <w:pStyle w:val="af3"/>
              <w:rPr>
                <w:rFonts w:ascii="Times New Roman" w:hAnsi="Times New Roman" w:cs="Times New Roman"/>
                <w:color w:val="000000" w:themeColor="text1"/>
                <w:sz w:val="22"/>
                <w:szCs w:val="24"/>
                <w:lang w:val="ro-RO"/>
              </w:rPr>
            </w:pPr>
            <w:r w:rsidRPr="00106725">
              <w:rPr>
                <w:rFonts w:ascii="Times New Roman" w:hAnsi="Times New Roman" w:cs="Times New Roman"/>
                <w:color w:val="000000" w:themeColor="text1"/>
                <w:sz w:val="22"/>
                <w:szCs w:val="24"/>
                <w:lang w:val="ro-RO"/>
              </w:rPr>
              <w:t>Scala Glasgow</w:t>
            </w:r>
          </w:p>
          <w:p w:rsidR="009F2234" w:rsidRPr="00106725" w:rsidRDefault="009E0919" w:rsidP="00C461C3">
            <w:pPr>
              <w:pStyle w:val="af3"/>
              <w:rPr>
                <w:rFonts w:ascii="Times New Roman" w:hAnsi="Times New Roman" w:cs="Times New Roman"/>
                <w:color w:val="000000" w:themeColor="text1"/>
                <w:sz w:val="22"/>
                <w:szCs w:val="24"/>
                <w:lang w:val="ro-RO"/>
              </w:rPr>
            </w:pPr>
            <w:r w:rsidRPr="00106725">
              <w:rPr>
                <w:rFonts w:ascii="Times New Roman" w:hAnsi="Times New Roman" w:cs="Times New Roman"/>
                <w:color w:val="000000" w:themeColor="text1"/>
                <w:sz w:val="22"/>
                <w:szCs w:val="24"/>
                <w:lang w:val="ro-RO"/>
              </w:rPr>
              <w:t>S</w:t>
            </w:r>
            <w:r w:rsidR="009F2234" w:rsidRPr="00106725">
              <w:rPr>
                <w:rFonts w:ascii="Times New Roman" w:hAnsi="Times New Roman" w:cs="Times New Roman"/>
                <w:color w:val="000000" w:themeColor="text1"/>
                <w:sz w:val="22"/>
                <w:szCs w:val="24"/>
                <w:lang w:val="ro-RO"/>
              </w:rPr>
              <w:t xml:space="preserve">cala specializata </w:t>
            </w:r>
            <w:r w:rsidR="00EF04FD" w:rsidRPr="00106725">
              <w:rPr>
                <w:rFonts w:ascii="Times New Roman" w:hAnsi="Times New Roman" w:cs="Times New Roman"/>
                <w:color w:val="000000" w:themeColor="text1"/>
                <w:sz w:val="22"/>
                <w:szCs w:val="24"/>
                <w:lang w:val="ro-RO"/>
              </w:rPr>
              <w:t xml:space="preserve">dupa </w:t>
            </w:r>
            <w:r w:rsidRPr="00106725">
              <w:rPr>
                <w:rFonts w:ascii="Times New Roman" w:hAnsi="Times New Roman" w:cs="Times New Roman"/>
                <w:color w:val="000000" w:themeColor="text1"/>
                <w:sz w:val="22"/>
                <w:szCs w:val="24"/>
                <w:lang w:val="ro-RO"/>
              </w:rPr>
              <w:t>Wild K.R.H</w:t>
            </w:r>
          </w:p>
          <w:p w:rsidR="009B525D" w:rsidRPr="00106725" w:rsidRDefault="009B525D" w:rsidP="00C461C3">
            <w:pPr>
              <w:pStyle w:val="af3"/>
              <w:rPr>
                <w:rFonts w:ascii="Times New Roman" w:hAnsi="Times New Roman" w:cs="Times New Roman"/>
                <w:color w:val="000000" w:themeColor="text1"/>
                <w:sz w:val="22"/>
                <w:szCs w:val="24"/>
                <w:lang w:val="ro-RO"/>
              </w:rPr>
            </w:pPr>
            <w:r w:rsidRPr="00106725">
              <w:rPr>
                <w:rFonts w:ascii="Times New Roman" w:hAnsi="Times New Roman" w:cs="Times New Roman"/>
                <w:color w:val="000000" w:themeColor="text1"/>
                <w:sz w:val="22"/>
                <w:szCs w:val="24"/>
                <w:lang w:val="ro-RO"/>
              </w:rPr>
              <w:t xml:space="preserve">Testul Galveston pentru Orientare </w:t>
            </w:r>
            <w:r w:rsidR="00910307" w:rsidRPr="00106725">
              <w:rPr>
                <w:rFonts w:ascii="Times New Roman" w:hAnsi="Times New Roman" w:cs="Times New Roman"/>
                <w:color w:val="000000" w:themeColor="text1"/>
                <w:sz w:val="22"/>
                <w:szCs w:val="24"/>
                <w:lang w:val="ro-RO"/>
              </w:rPr>
              <w:t>şi</w:t>
            </w:r>
            <w:r w:rsidRPr="00106725">
              <w:rPr>
                <w:rFonts w:ascii="Times New Roman" w:hAnsi="Times New Roman" w:cs="Times New Roman"/>
                <w:color w:val="000000" w:themeColor="text1"/>
                <w:sz w:val="22"/>
                <w:szCs w:val="24"/>
                <w:lang w:val="ro-RO"/>
              </w:rPr>
              <w:t xml:space="preserve"> Amnezie</w:t>
            </w:r>
          </w:p>
          <w:p w:rsidR="00E821F9" w:rsidRPr="00106725" w:rsidRDefault="00E821F9" w:rsidP="00C461C3">
            <w:pPr>
              <w:pStyle w:val="af3"/>
              <w:rPr>
                <w:rFonts w:ascii="Times New Roman" w:hAnsi="Times New Roman" w:cs="Times New Roman"/>
                <w:color w:val="000000" w:themeColor="text1"/>
                <w:sz w:val="22"/>
                <w:szCs w:val="24"/>
                <w:lang w:val="ro-RO"/>
              </w:rPr>
            </w:pPr>
            <w:r w:rsidRPr="00106725">
              <w:rPr>
                <w:rFonts w:ascii="Times New Roman" w:hAnsi="Times New Roman" w:cs="Times New Roman"/>
                <w:color w:val="000000" w:themeColor="text1"/>
                <w:sz w:val="22"/>
                <w:szCs w:val="24"/>
                <w:lang w:val="ro-RO"/>
              </w:rPr>
              <w:t>Scala Barthel</w:t>
            </w:r>
          </w:p>
          <w:p w:rsidR="00E821F9" w:rsidRPr="00106725" w:rsidRDefault="00E821F9" w:rsidP="00C461C3">
            <w:pPr>
              <w:pStyle w:val="af3"/>
              <w:rPr>
                <w:rFonts w:ascii="Times New Roman" w:hAnsi="Times New Roman" w:cs="Times New Roman"/>
                <w:color w:val="000000" w:themeColor="text1"/>
                <w:sz w:val="22"/>
                <w:szCs w:val="24"/>
                <w:lang w:val="ro-RO"/>
              </w:rPr>
            </w:pPr>
            <w:r w:rsidRPr="00106725">
              <w:rPr>
                <w:rFonts w:ascii="Times New Roman" w:hAnsi="Times New Roman" w:cs="Times New Roman"/>
                <w:color w:val="000000" w:themeColor="text1"/>
                <w:sz w:val="22"/>
                <w:szCs w:val="24"/>
                <w:lang w:val="ro-RO"/>
              </w:rPr>
              <w:t>Scala MRC</w:t>
            </w:r>
          </w:p>
          <w:p w:rsidR="00A77FEA" w:rsidRPr="00106725" w:rsidRDefault="00D74B25" w:rsidP="00C461C3">
            <w:pPr>
              <w:pStyle w:val="af3"/>
              <w:rPr>
                <w:rFonts w:ascii="Times New Roman" w:hAnsi="Times New Roman" w:cs="Times New Roman"/>
                <w:color w:val="000000" w:themeColor="text1"/>
                <w:sz w:val="22"/>
                <w:szCs w:val="24"/>
                <w:lang w:val="ro-RO"/>
              </w:rPr>
            </w:pPr>
            <w:r w:rsidRPr="00106725">
              <w:rPr>
                <w:rFonts w:ascii="Times New Roman" w:hAnsi="Times New Roman" w:cs="Times New Roman"/>
                <w:color w:val="000000" w:themeColor="text1"/>
                <w:sz w:val="22"/>
                <w:szCs w:val="24"/>
                <w:lang w:val="ro-RO"/>
              </w:rPr>
              <w:t>Scala FCL (Nivelul</w:t>
            </w:r>
            <w:r w:rsidR="00A77FEA" w:rsidRPr="00106725">
              <w:rPr>
                <w:rFonts w:ascii="Times New Roman" w:hAnsi="Times New Roman" w:cs="Times New Roman"/>
                <w:color w:val="000000" w:themeColor="text1"/>
                <w:sz w:val="22"/>
                <w:szCs w:val="24"/>
                <w:lang w:val="ro-RO"/>
              </w:rPr>
              <w:t xml:space="preserve"> funcţiilor cognitive</w:t>
            </w:r>
            <w:r w:rsidR="00CF2457" w:rsidRPr="00106725">
              <w:rPr>
                <w:rFonts w:ascii="Times New Roman" w:hAnsi="Times New Roman" w:cs="Times New Roman"/>
                <w:color w:val="000000" w:themeColor="text1"/>
                <w:sz w:val="22"/>
                <w:szCs w:val="24"/>
                <w:lang w:val="ro-RO"/>
              </w:rPr>
              <w:t>)</w:t>
            </w:r>
          </w:p>
          <w:p w:rsidR="009B525D" w:rsidRPr="00106725" w:rsidRDefault="009B525D" w:rsidP="00C461C3">
            <w:pPr>
              <w:pStyle w:val="af3"/>
              <w:rPr>
                <w:rFonts w:ascii="Times New Roman" w:hAnsi="Times New Roman" w:cs="Times New Roman"/>
                <w:color w:val="000000" w:themeColor="text1"/>
                <w:sz w:val="22"/>
                <w:szCs w:val="24"/>
                <w:lang w:val="ro-RO"/>
              </w:rPr>
            </w:pPr>
          </w:p>
        </w:tc>
      </w:tr>
      <w:tr w:rsidR="00E821F9" w:rsidRPr="00106725" w:rsidTr="002F7AEE">
        <w:trPr>
          <w:trHeight w:val="326"/>
        </w:trPr>
        <w:tc>
          <w:tcPr>
            <w:tcW w:w="11253" w:type="dxa"/>
            <w:gridSpan w:val="9"/>
            <w:vAlign w:val="center"/>
          </w:tcPr>
          <w:p w:rsidR="00E821F9" w:rsidRPr="00106725" w:rsidRDefault="00FF57B6" w:rsidP="002F7AEE">
            <w:pPr>
              <w:pStyle w:val="af3"/>
              <w:rPr>
                <w:rFonts w:ascii="Times New Roman" w:hAnsi="Times New Roman" w:cs="Times New Roman"/>
                <w:b/>
                <w:sz w:val="22"/>
                <w:szCs w:val="24"/>
                <w:lang w:val="ro-RO"/>
              </w:rPr>
            </w:pPr>
            <w:r w:rsidRPr="00106725">
              <w:rPr>
                <w:rFonts w:ascii="Times New Roman" w:hAnsi="Times New Roman" w:cs="Times New Roman"/>
                <w:b/>
                <w:sz w:val="22"/>
                <w:szCs w:val="24"/>
                <w:lang w:val="ro-RO"/>
              </w:rPr>
              <w:t xml:space="preserve">                        </w:t>
            </w:r>
            <w:r w:rsidR="003D74FB" w:rsidRPr="00106725">
              <w:rPr>
                <w:rFonts w:ascii="Times New Roman" w:hAnsi="Times New Roman" w:cs="Times New Roman"/>
                <w:b/>
                <w:sz w:val="22"/>
                <w:szCs w:val="24"/>
                <w:lang w:val="ro-RO"/>
              </w:rPr>
              <w:t xml:space="preserve">                        1.2 Perioada</w:t>
            </w:r>
            <w:r w:rsidRPr="00106725">
              <w:rPr>
                <w:rFonts w:ascii="Times New Roman" w:hAnsi="Times New Roman" w:cs="Times New Roman"/>
                <w:b/>
                <w:sz w:val="22"/>
                <w:szCs w:val="24"/>
                <w:lang w:val="ro-RO"/>
              </w:rPr>
              <w:t xml:space="preserve"> de recuperare precoce  (1-6 luni)</w:t>
            </w:r>
          </w:p>
        </w:tc>
      </w:tr>
      <w:tr w:rsidR="00D76F92" w:rsidRPr="00106725" w:rsidTr="00133F72">
        <w:trPr>
          <w:trHeight w:val="388"/>
        </w:trPr>
        <w:tc>
          <w:tcPr>
            <w:tcW w:w="1928" w:type="dxa"/>
            <w:gridSpan w:val="3"/>
            <w:tcBorders>
              <w:right w:val="single" w:sz="4" w:space="0" w:color="auto"/>
            </w:tcBorders>
          </w:tcPr>
          <w:p w:rsidR="00D76F92" w:rsidRPr="00106725" w:rsidRDefault="00D76F92" w:rsidP="00CD3C33">
            <w:pPr>
              <w:pStyle w:val="af3"/>
              <w:jc w:val="left"/>
              <w:rPr>
                <w:rFonts w:ascii="Times New Roman" w:hAnsi="Times New Roman" w:cs="Times New Roman"/>
                <w:sz w:val="22"/>
                <w:szCs w:val="24"/>
                <w:lang w:val="ro-RO"/>
              </w:rPr>
            </w:pPr>
            <w:r w:rsidRPr="00106725">
              <w:rPr>
                <w:rFonts w:ascii="Times New Roman" w:hAnsi="Times New Roman" w:cs="Times New Roman"/>
                <w:sz w:val="22"/>
                <w:szCs w:val="24"/>
                <w:lang w:val="ro-RO"/>
              </w:rPr>
              <w:t>-</w:t>
            </w:r>
            <w:r w:rsidR="000025C3" w:rsidRPr="00106725">
              <w:rPr>
                <w:rFonts w:ascii="Times New Roman" w:hAnsi="Times New Roman" w:cs="Times New Roman"/>
                <w:sz w:val="22"/>
                <w:szCs w:val="24"/>
                <w:lang w:val="ro-RO"/>
              </w:rPr>
              <w:t>Secţi</w:t>
            </w:r>
            <w:r w:rsidRPr="00106725">
              <w:rPr>
                <w:rFonts w:ascii="Times New Roman" w:hAnsi="Times New Roman" w:cs="Times New Roman"/>
                <w:sz w:val="22"/>
                <w:szCs w:val="24"/>
                <w:lang w:val="ro-RO"/>
              </w:rPr>
              <w:t>a de</w:t>
            </w:r>
            <w:r w:rsidR="003D74FB" w:rsidRPr="00106725">
              <w:rPr>
                <w:rFonts w:ascii="Times New Roman" w:hAnsi="Times New Roman" w:cs="Times New Roman"/>
                <w:sz w:val="22"/>
                <w:szCs w:val="24"/>
                <w:lang w:val="ro-RO"/>
              </w:rPr>
              <w:t xml:space="preserve"> neuroreabilitare primara sau reabilitare m</w:t>
            </w:r>
            <w:r w:rsidRPr="00106725">
              <w:rPr>
                <w:rFonts w:ascii="Times New Roman" w:hAnsi="Times New Roman" w:cs="Times New Roman"/>
                <w:sz w:val="22"/>
                <w:szCs w:val="24"/>
                <w:lang w:val="ro-RO"/>
              </w:rPr>
              <w:t>edicala</w:t>
            </w:r>
          </w:p>
          <w:p w:rsidR="00D76F92" w:rsidRPr="00106725" w:rsidRDefault="00D76F92" w:rsidP="00CD3C33">
            <w:pPr>
              <w:pStyle w:val="af3"/>
              <w:jc w:val="left"/>
              <w:rPr>
                <w:rFonts w:ascii="Times New Roman" w:hAnsi="Times New Roman" w:cs="Times New Roman"/>
                <w:b/>
                <w:sz w:val="22"/>
                <w:szCs w:val="24"/>
                <w:lang w:val="ro-RO"/>
              </w:rPr>
            </w:pPr>
          </w:p>
        </w:tc>
        <w:tc>
          <w:tcPr>
            <w:tcW w:w="1202" w:type="dxa"/>
            <w:gridSpan w:val="2"/>
            <w:tcBorders>
              <w:left w:val="single" w:sz="4" w:space="0" w:color="auto"/>
              <w:right w:val="single" w:sz="4" w:space="0" w:color="auto"/>
            </w:tcBorders>
          </w:tcPr>
          <w:p w:rsidR="00D76F92" w:rsidRPr="00106725" w:rsidRDefault="003D74FB" w:rsidP="00CD3C33">
            <w:pPr>
              <w:pStyle w:val="af3"/>
              <w:jc w:val="left"/>
              <w:rPr>
                <w:rFonts w:ascii="Times New Roman" w:hAnsi="Times New Roman" w:cs="Times New Roman"/>
                <w:sz w:val="22"/>
                <w:szCs w:val="24"/>
                <w:lang w:val="ro-RO"/>
              </w:rPr>
            </w:pPr>
            <w:r w:rsidRPr="00106725">
              <w:rPr>
                <w:rFonts w:ascii="Times New Roman" w:hAnsi="Times New Roman" w:cs="Times New Roman"/>
                <w:sz w:val="22"/>
                <w:szCs w:val="24"/>
                <w:lang w:val="ro-RO"/>
              </w:rPr>
              <w:t>16</w:t>
            </w:r>
            <w:r w:rsidR="00D76F92" w:rsidRPr="00106725">
              <w:rPr>
                <w:rFonts w:ascii="Times New Roman" w:hAnsi="Times New Roman" w:cs="Times New Roman"/>
                <w:sz w:val="22"/>
                <w:szCs w:val="24"/>
                <w:lang w:val="ro-RO"/>
              </w:rPr>
              <w:t>-18 zile</w:t>
            </w:r>
          </w:p>
          <w:p w:rsidR="00D76F92" w:rsidRPr="00106725" w:rsidRDefault="00D76F92" w:rsidP="00CD3C33">
            <w:pPr>
              <w:pStyle w:val="af3"/>
              <w:jc w:val="left"/>
              <w:rPr>
                <w:rFonts w:ascii="Times New Roman" w:hAnsi="Times New Roman" w:cs="Times New Roman"/>
                <w:b/>
                <w:sz w:val="22"/>
                <w:szCs w:val="24"/>
                <w:lang w:val="ro-RO"/>
              </w:rPr>
            </w:pPr>
          </w:p>
          <w:p w:rsidR="00D76F92" w:rsidRPr="00106725" w:rsidRDefault="00D76F92" w:rsidP="00CD3C33">
            <w:pPr>
              <w:pStyle w:val="af3"/>
              <w:jc w:val="left"/>
              <w:rPr>
                <w:rFonts w:ascii="Times New Roman" w:hAnsi="Times New Roman" w:cs="Times New Roman"/>
                <w:b/>
                <w:sz w:val="22"/>
                <w:szCs w:val="24"/>
                <w:lang w:val="ro-RO"/>
              </w:rPr>
            </w:pPr>
          </w:p>
          <w:p w:rsidR="00D76F92" w:rsidRPr="00106725" w:rsidRDefault="00D76F92" w:rsidP="00CD3C33">
            <w:pPr>
              <w:pStyle w:val="af3"/>
              <w:jc w:val="left"/>
              <w:rPr>
                <w:rFonts w:ascii="Times New Roman" w:hAnsi="Times New Roman" w:cs="Times New Roman"/>
                <w:b/>
                <w:sz w:val="22"/>
                <w:szCs w:val="24"/>
                <w:lang w:val="ro-RO"/>
              </w:rPr>
            </w:pPr>
          </w:p>
          <w:p w:rsidR="00D76F92" w:rsidRPr="00106725" w:rsidRDefault="00D76F92" w:rsidP="00CD3C33">
            <w:pPr>
              <w:pStyle w:val="af3"/>
              <w:jc w:val="left"/>
              <w:rPr>
                <w:rFonts w:ascii="Times New Roman" w:hAnsi="Times New Roman" w:cs="Times New Roman"/>
                <w:b/>
                <w:sz w:val="22"/>
                <w:szCs w:val="24"/>
                <w:lang w:val="ro-RO"/>
              </w:rPr>
            </w:pPr>
          </w:p>
          <w:p w:rsidR="00D76F92" w:rsidRPr="00106725" w:rsidRDefault="00D76F92" w:rsidP="00CD3C33">
            <w:pPr>
              <w:pStyle w:val="af3"/>
              <w:jc w:val="left"/>
              <w:rPr>
                <w:rFonts w:ascii="Times New Roman" w:hAnsi="Times New Roman" w:cs="Times New Roman"/>
                <w:b/>
                <w:sz w:val="22"/>
                <w:szCs w:val="24"/>
                <w:lang w:val="ro-RO"/>
              </w:rPr>
            </w:pPr>
          </w:p>
        </w:tc>
        <w:tc>
          <w:tcPr>
            <w:tcW w:w="2957" w:type="dxa"/>
            <w:tcBorders>
              <w:left w:val="single" w:sz="4" w:space="0" w:color="auto"/>
              <w:right w:val="single" w:sz="4" w:space="0" w:color="auto"/>
            </w:tcBorders>
            <w:vAlign w:val="center"/>
          </w:tcPr>
          <w:p w:rsidR="00D76F92" w:rsidRPr="00106725" w:rsidRDefault="00D76F92" w:rsidP="002F7AEE">
            <w:pPr>
              <w:pStyle w:val="af3"/>
              <w:numPr>
                <w:ilvl w:val="0"/>
                <w:numId w:val="1"/>
              </w:numPr>
              <w:ind w:left="131" w:hanging="142"/>
              <w:jc w:val="left"/>
              <w:rPr>
                <w:rFonts w:ascii="Times New Roman" w:hAnsi="Times New Roman" w:cs="Times New Roman"/>
                <w:sz w:val="22"/>
                <w:szCs w:val="24"/>
                <w:lang w:val="ro-RO"/>
              </w:rPr>
            </w:pPr>
            <w:r w:rsidRPr="00106725">
              <w:rPr>
                <w:rFonts w:ascii="Times New Roman" w:hAnsi="Times New Roman" w:cs="Times New Roman"/>
                <w:sz w:val="22"/>
                <w:szCs w:val="24"/>
                <w:lang w:val="ro-RO"/>
              </w:rPr>
              <w:t xml:space="preserve">Profilaxia </w:t>
            </w:r>
            <w:r w:rsidR="00910307" w:rsidRPr="00106725">
              <w:rPr>
                <w:rFonts w:ascii="Times New Roman" w:hAnsi="Times New Roman" w:cs="Times New Roman"/>
                <w:sz w:val="22"/>
                <w:szCs w:val="24"/>
                <w:lang w:val="ro-RO"/>
              </w:rPr>
              <w:t>şi</w:t>
            </w:r>
            <w:r w:rsidRPr="00106725">
              <w:rPr>
                <w:rFonts w:ascii="Times New Roman" w:hAnsi="Times New Roman" w:cs="Times New Roman"/>
                <w:sz w:val="22"/>
                <w:szCs w:val="24"/>
                <w:lang w:val="ro-RO"/>
              </w:rPr>
              <w:t xml:space="preserve"> tratamentul </w:t>
            </w:r>
            <w:r w:rsidR="000025C3" w:rsidRPr="00106725">
              <w:rPr>
                <w:rFonts w:ascii="Times New Roman" w:hAnsi="Times New Roman" w:cs="Times New Roman"/>
                <w:sz w:val="22"/>
                <w:szCs w:val="24"/>
                <w:lang w:val="ro-RO"/>
              </w:rPr>
              <w:t>complicaţi</w:t>
            </w:r>
            <w:r w:rsidRPr="00106725">
              <w:rPr>
                <w:rFonts w:ascii="Times New Roman" w:hAnsi="Times New Roman" w:cs="Times New Roman"/>
                <w:sz w:val="22"/>
                <w:szCs w:val="24"/>
                <w:lang w:val="ro-RO"/>
              </w:rPr>
              <w:t>ilor medicale</w:t>
            </w:r>
          </w:p>
          <w:p w:rsidR="00D76F92" w:rsidRPr="00106725" w:rsidRDefault="00D76F92" w:rsidP="002F7AEE">
            <w:pPr>
              <w:pStyle w:val="af3"/>
              <w:numPr>
                <w:ilvl w:val="0"/>
                <w:numId w:val="1"/>
              </w:numPr>
              <w:ind w:left="131" w:right="-83" w:hanging="142"/>
              <w:jc w:val="left"/>
              <w:rPr>
                <w:rFonts w:ascii="Times New Roman" w:hAnsi="Times New Roman" w:cs="Times New Roman"/>
                <w:sz w:val="22"/>
                <w:szCs w:val="24"/>
                <w:lang w:val="ro-RO"/>
              </w:rPr>
            </w:pPr>
            <w:r w:rsidRPr="00106725">
              <w:rPr>
                <w:rFonts w:ascii="Times New Roman" w:hAnsi="Times New Roman" w:cs="Times New Roman"/>
                <w:sz w:val="22"/>
                <w:szCs w:val="24"/>
                <w:lang w:val="ro-RO"/>
              </w:rPr>
              <w:t>Facilitarea farmacologică a procesului de neurorecuperare;</w:t>
            </w:r>
          </w:p>
          <w:p w:rsidR="00D76F92" w:rsidRPr="00106725" w:rsidRDefault="00D76F92" w:rsidP="002F7AEE">
            <w:pPr>
              <w:pStyle w:val="af3"/>
              <w:numPr>
                <w:ilvl w:val="0"/>
                <w:numId w:val="1"/>
              </w:numPr>
              <w:ind w:left="131" w:hanging="142"/>
              <w:jc w:val="left"/>
              <w:rPr>
                <w:rFonts w:ascii="Times New Roman" w:hAnsi="Times New Roman" w:cs="Times New Roman"/>
                <w:sz w:val="22"/>
                <w:szCs w:val="24"/>
                <w:lang w:val="ro-RO"/>
              </w:rPr>
            </w:pPr>
            <w:r w:rsidRPr="00106725">
              <w:rPr>
                <w:rFonts w:ascii="Times New Roman" w:hAnsi="Times New Roman" w:cs="Times New Roman"/>
                <w:sz w:val="22"/>
                <w:szCs w:val="24"/>
                <w:lang w:val="ro-RO"/>
              </w:rPr>
              <w:t>Managementul sindromului algic;</w:t>
            </w:r>
          </w:p>
          <w:p w:rsidR="00D76F92" w:rsidRPr="00106725" w:rsidRDefault="00D76F92" w:rsidP="002F7AEE">
            <w:pPr>
              <w:pStyle w:val="af3"/>
              <w:numPr>
                <w:ilvl w:val="0"/>
                <w:numId w:val="1"/>
              </w:numPr>
              <w:ind w:left="131" w:hanging="142"/>
              <w:jc w:val="left"/>
              <w:rPr>
                <w:rFonts w:ascii="Times New Roman" w:hAnsi="Times New Roman" w:cs="Times New Roman"/>
                <w:sz w:val="22"/>
                <w:szCs w:val="24"/>
                <w:lang w:val="ro-RO"/>
              </w:rPr>
            </w:pPr>
            <w:r w:rsidRPr="00106725">
              <w:rPr>
                <w:rFonts w:ascii="Times New Roman" w:hAnsi="Times New Roman" w:cs="Times New Roman"/>
                <w:sz w:val="22"/>
                <w:szCs w:val="24"/>
                <w:lang w:val="ro-RO"/>
              </w:rPr>
              <w:t>Managementul disfagiei</w:t>
            </w:r>
          </w:p>
          <w:p w:rsidR="00D76F92" w:rsidRPr="00106725" w:rsidRDefault="00D76F92" w:rsidP="002F7AEE">
            <w:pPr>
              <w:pStyle w:val="af3"/>
              <w:numPr>
                <w:ilvl w:val="0"/>
                <w:numId w:val="1"/>
              </w:numPr>
              <w:ind w:left="131" w:hanging="142"/>
              <w:jc w:val="left"/>
              <w:rPr>
                <w:rFonts w:ascii="Times New Roman" w:hAnsi="Times New Roman" w:cs="Times New Roman"/>
                <w:sz w:val="22"/>
                <w:szCs w:val="24"/>
                <w:lang w:val="ro-RO"/>
              </w:rPr>
            </w:pPr>
            <w:r w:rsidRPr="00106725">
              <w:rPr>
                <w:rFonts w:ascii="Times New Roman" w:hAnsi="Times New Roman" w:cs="Times New Roman"/>
                <w:sz w:val="22"/>
                <w:szCs w:val="24"/>
                <w:lang w:val="ro-RO"/>
              </w:rPr>
              <w:t>Aplicarea tehnicilor pentru reabilitarea cognitiva</w:t>
            </w:r>
          </w:p>
          <w:p w:rsidR="00D76F92" w:rsidRPr="00106725" w:rsidRDefault="00D76F92" w:rsidP="002F7AEE">
            <w:pPr>
              <w:pStyle w:val="af3"/>
              <w:numPr>
                <w:ilvl w:val="0"/>
                <w:numId w:val="1"/>
              </w:numPr>
              <w:ind w:left="131" w:right="-83" w:hanging="142"/>
              <w:jc w:val="left"/>
              <w:rPr>
                <w:rFonts w:ascii="Times New Roman" w:hAnsi="Times New Roman" w:cs="Times New Roman"/>
                <w:sz w:val="22"/>
                <w:szCs w:val="24"/>
                <w:lang w:val="ro-RO"/>
              </w:rPr>
            </w:pPr>
            <w:r w:rsidRPr="00106725">
              <w:rPr>
                <w:rFonts w:ascii="Times New Roman" w:hAnsi="Times New Roman" w:cs="Times New Roman"/>
                <w:sz w:val="24"/>
                <w:szCs w:val="24"/>
                <w:lang w:val="ro-RO"/>
              </w:rPr>
              <w:t>Promovarea controlului motor, reeducarea mersului</w:t>
            </w:r>
          </w:p>
          <w:p w:rsidR="00D76F92" w:rsidRPr="00106725" w:rsidRDefault="000025C3" w:rsidP="002F7AEE">
            <w:pPr>
              <w:pStyle w:val="af3"/>
              <w:numPr>
                <w:ilvl w:val="0"/>
                <w:numId w:val="1"/>
              </w:numPr>
              <w:ind w:left="131" w:hanging="142"/>
              <w:jc w:val="left"/>
              <w:rPr>
                <w:rFonts w:ascii="Times New Roman" w:hAnsi="Times New Roman" w:cs="Times New Roman"/>
                <w:sz w:val="22"/>
                <w:szCs w:val="24"/>
                <w:lang w:val="ro-RO"/>
              </w:rPr>
            </w:pPr>
            <w:r w:rsidRPr="00106725">
              <w:rPr>
                <w:rFonts w:ascii="Times New Roman" w:hAnsi="Times New Roman" w:cs="Times New Roman"/>
                <w:sz w:val="22"/>
                <w:szCs w:val="24"/>
                <w:lang w:val="ro-RO"/>
              </w:rPr>
              <w:t>Învăţarea</w:t>
            </w:r>
            <w:r w:rsidR="00D76F92" w:rsidRPr="00106725">
              <w:rPr>
                <w:rFonts w:ascii="Times New Roman" w:hAnsi="Times New Roman" w:cs="Times New Roman"/>
                <w:sz w:val="22"/>
                <w:szCs w:val="24"/>
                <w:lang w:val="ro-RO"/>
              </w:rPr>
              <w:t xml:space="preserve"> tehnicilor de transfer asistat;</w:t>
            </w:r>
          </w:p>
          <w:p w:rsidR="00D76F92" w:rsidRPr="00106725" w:rsidRDefault="000025C3" w:rsidP="002F7AEE">
            <w:pPr>
              <w:pStyle w:val="af3"/>
              <w:numPr>
                <w:ilvl w:val="0"/>
                <w:numId w:val="1"/>
              </w:numPr>
              <w:ind w:left="131" w:hanging="142"/>
              <w:jc w:val="left"/>
              <w:rPr>
                <w:rFonts w:ascii="Times New Roman" w:hAnsi="Times New Roman" w:cs="Times New Roman"/>
                <w:sz w:val="22"/>
                <w:szCs w:val="24"/>
                <w:lang w:val="ro-RO"/>
              </w:rPr>
            </w:pPr>
            <w:r w:rsidRPr="00106725">
              <w:rPr>
                <w:rFonts w:ascii="Times New Roman" w:hAnsi="Times New Roman" w:cs="Times New Roman"/>
                <w:sz w:val="22"/>
                <w:szCs w:val="24"/>
                <w:lang w:val="ro-RO"/>
              </w:rPr>
              <w:t>Învăţarea</w:t>
            </w:r>
            <w:r w:rsidR="00D76F92" w:rsidRPr="00106725">
              <w:rPr>
                <w:rFonts w:ascii="Times New Roman" w:hAnsi="Times New Roman" w:cs="Times New Roman"/>
                <w:sz w:val="22"/>
                <w:szCs w:val="24"/>
                <w:lang w:val="ro-RO"/>
              </w:rPr>
              <w:t xml:space="preserve"> activitătilor de autoservire;</w:t>
            </w:r>
          </w:p>
          <w:p w:rsidR="00D76F92" w:rsidRPr="002F7AEE" w:rsidRDefault="000025C3" w:rsidP="00133F72">
            <w:pPr>
              <w:pStyle w:val="af3"/>
              <w:numPr>
                <w:ilvl w:val="0"/>
                <w:numId w:val="1"/>
              </w:numPr>
              <w:ind w:left="131" w:hanging="204"/>
              <w:jc w:val="left"/>
              <w:rPr>
                <w:rFonts w:ascii="Times New Roman" w:hAnsi="Times New Roman" w:cs="Times New Roman"/>
                <w:sz w:val="22"/>
                <w:szCs w:val="24"/>
                <w:lang w:val="ro-RO"/>
              </w:rPr>
            </w:pPr>
            <w:r w:rsidRPr="00106725">
              <w:rPr>
                <w:rFonts w:ascii="Times New Roman" w:hAnsi="Times New Roman" w:cs="Times New Roman"/>
                <w:sz w:val="22"/>
                <w:szCs w:val="24"/>
                <w:lang w:val="ro-RO"/>
              </w:rPr>
              <w:lastRenderedPageBreak/>
              <w:t>Asistenţă</w:t>
            </w:r>
            <w:r w:rsidR="00D76F92" w:rsidRPr="00106725">
              <w:rPr>
                <w:rFonts w:ascii="Times New Roman" w:hAnsi="Times New Roman" w:cs="Times New Roman"/>
                <w:sz w:val="22"/>
                <w:szCs w:val="24"/>
                <w:lang w:val="ro-RO"/>
              </w:rPr>
              <w:t xml:space="preserve"> psihologică </w:t>
            </w:r>
            <w:r w:rsidR="00910307" w:rsidRPr="00106725">
              <w:rPr>
                <w:rFonts w:ascii="Times New Roman" w:hAnsi="Times New Roman" w:cs="Times New Roman"/>
                <w:sz w:val="22"/>
                <w:szCs w:val="24"/>
                <w:lang w:val="ro-RO"/>
              </w:rPr>
              <w:t>şi</w:t>
            </w:r>
            <w:r w:rsidR="00D76F92" w:rsidRPr="00106725">
              <w:rPr>
                <w:rFonts w:ascii="Times New Roman" w:hAnsi="Times New Roman" w:cs="Times New Roman"/>
                <w:sz w:val="22"/>
                <w:szCs w:val="24"/>
                <w:lang w:val="ro-RO"/>
              </w:rPr>
              <w:t xml:space="preserve"> de corec</w:t>
            </w:r>
            <w:r w:rsidRPr="00106725">
              <w:rPr>
                <w:rFonts w:ascii="Times New Roman" w:hAnsi="Times New Roman" w:cs="Times New Roman"/>
                <w:sz w:val="22"/>
                <w:szCs w:val="24"/>
                <w:lang w:val="ro-RO"/>
              </w:rPr>
              <w:t>ţ</w:t>
            </w:r>
            <w:r w:rsidR="00D76F92" w:rsidRPr="00106725">
              <w:rPr>
                <w:rFonts w:ascii="Times New Roman" w:hAnsi="Times New Roman" w:cs="Times New Roman"/>
                <w:sz w:val="22"/>
                <w:szCs w:val="24"/>
                <w:lang w:val="ro-RO"/>
              </w:rPr>
              <w:t>ie la necesitate.</w:t>
            </w:r>
          </w:p>
        </w:tc>
        <w:tc>
          <w:tcPr>
            <w:tcW w:w="2952" w:type="dxa"/>
            <w:tcBorders>
              <w:left w:val="single" w:sz="4" w:space="0" w:color="auto"/>
              <w:right w:val="single" w:sz="4" w:space="0" w:color="auto"/>
            </w:tcBorders>
          </w:tcPr>
          <w:p w:rsidR="00D76F92" w:rsidRPr="00106725" w:rsidRDefault="00CD3C33" w:rsidP="00B35CFA">
            <w:pPr>
              <w:pStyle w:val="af3"/>
              <w:numPr>
                <w:ilvl w:val="0"/>
                <w:numId w:val="62"/>
              </w:numPr>
              <w:jc w:val="left"/>
              <w:rPr>
                <w:rFonts w:ascii="Times New Roman" w:hAnsi="Times New Roman" w:cs="Times New Roman"/>
                <w:sz w:val="22"/>
                <w:szCs w:val="24"/>
                <w:lang w:val="ro-RO"/>
              </w:rPr>
            </w:pPr>
            <w:r w:rsidRPr="00106725">
              <w:rPr>
                <w:rFonts w:ascii="Times New Roman" w:hAnsi="Times New Roman" w:cs="Times New Roman"/>
                <w:sz w:val="22"/>
                <w:szCs w:val="24"/>
                <w:lang w:val="ro-RO"/>
              </w:rPr>
              <w:lastRenderedPageBreak/>
              <w:t>Tratamentul medicamentos  de prevenţie şi combatere a complicaţiilor  medicale (</w:t>
            </w:r>
            <w:r w:rsidRPr="00106725">
              <w:rPr>
                <w:rFonts w:ascii="Times New Roman" w:hAnsi="Times New Roman" w:cs="Times New Roman"/>
                <w:i/>
                <w:sz w:val="22"/>
                <w:szCs w:val="24"/>
                <w:lang w:val="ro-RO"/>
              </w:rPr>
              <w:t xml:space="preserve">Caseta </w:t>
            </w:r>
            <w:r w:rsidR="00414466" w:rsidRPr="00106725">
              <w:rPr>
                <w:rFonts w:ascii="Times New Roman" w:hAnsi="Times New Roman" w:cs="Times New Roman"/>
                <w:i/>
                <w:sz w:val="22"/>
                <w:szCs w:val="24"/>
                <w:lang w:val="ro-RO"/>
              </w:rPr>
              <w:t>22-35</w:t>
            </w:r>
            <w:r w:rsidRPr="00106725">
              <w:rPr>
                <w:rFonts w:ascii="Times New Roman" w:hAnsi="Times New Roman" w:cs="Times New Roman"/>
                <w:i/>
                <w:sz w:val="22"/>
                <w:szCs w:val="24"/>
                <w:lang w:val="ro-RO"/>
              </w:rPr>
              <w:t>)</w:t>
            </w:r>
          </w:p>
          <w:p w:rsidR="00CD3C33" w:rsidRPr="00106725" w:rsidRDefault="00CD3C33" w:rsidP="00B35CFA">
            <w:pPr>
              <w:pStyle w:val="af3"/>
              <w:numPr>
                <w:ilvl w:val="0"/>
                <w:numId w:val="62"/>
              </w:numPr>
              <w:rPr>
                <w:rFonts w:ascii="Times New Roman" w:hAnsi="Times New Roman" w:cs="Times New Roman"/>
                <w:sz w:val="22"/>
                <w:szCs w:val="24"/>
                <w:lang w:val="ro-RO"/>
              </w:rPr>
            </w:pPr>
            <w:r w:rsidRPr="00106725">
              <w:rPr>
                <w:rFonts w:ascii="Times New Roman" w:hAnsi="Times New Roman" w:cs="Times New Roman"/>
                <w:sz w:val="22"/>
                <w:szCs w:val="24"/>
                <w:lang w:val="ro-RO"/>
              </w:rPr>
              <w:t>Kinetoterapie</w:t>
            </w:r>
          </w:p>
          <w:p w:rsidR="00CD3C33" w:rsidRPr="00106725" w:rsidRDefault="00CD3C33" w:rsidP="00B35CFA">
            <w:pPr>
              <w:pStyle w:val="af3"/>
              <w:numPr>
                <w:ilvl w:val="0"/>
                <w:numId w:val="62"/>
              </w:numPr>
              <w:rPr>
                <w:rFonts w:ascii="Times New Roman" w:hAnsi="Times New Roman" w:cs="Times New Roman"/>
                <w:sz w:val="22"/>
                <w:szCs w:val="24"/>
                <w:lang w:val="ro-RO"/>
              </w:rPr>
            </w:pPr>
            <w:r w:rsidRPr="00106725">
              <w:rPr>
                <w:rFonts w:ascii="Times New Roman" w:hAnsi="Times New Roman" w:cs="Times New Roman"/>
                <w:sz w:val="22"/>
                <w:szCs w:val="24"/>
                <w:lang w:val="ro-RO"/>
              </w:rPr>
              <w:t>Terapia ocupationala</w:t>
            </w:r>
          </w:p>
          <w:p w:rsidR="00CD3C33" w:rsidRPr="00106725" w:rsidRDefault="00CD3C33" w:rsidP="00B35CFA">
            <w:pPr>
              <w:pStyle w:val="af3"/>
              <w:numPr>
                <w:ilvl w:val="0"/>
                <w:numId w:val="62"/>
              </w:numPr>
              <w:rPr>
                <w:rFonts w:ascii="Times New Roman" w:hAnsi="Times New Roman" w:cs="Times New Roman"/>
                <w:sz w:val="22"/>
                <w:szCs w:val="24"/>
                <w:lang w:val="ro-RO"/>
              </w:rPr>
            </w:pPr>
            <w:r w:rsidRPr="00106725">
              <w:rPr>
                <w:rFonts w:ascii="Times New Roman" w:hAnsi="Times New Roman" w:cs="Times New Roman"/>
                <w:sz w:val="22"/>
                <w:szCs w:val="24"/>
                <w:lang w:val="ro-RO"/>
              </w:rPr>
              <w:t>Recuperarea disfagiei, dizartriei, afaziei</w:t>
            </w:r>
          </w:p>
          <w:p w:rsidR="00CD3C33" w:rsidRPr="00106725" w:rsidRDefault="00CD3C33" w:rsidP="00B35CFA">
            <w:pPr>
              <w:pStyle w:val="af3"/>
              <w:numPr>
                <w:ilvl w:val="0"/>
                <w:numId w:val="62"/>
              </w:numPr>
              <w:rPr>
                <w:rFonts w:ascii="Times New Roman" w:hAnsi="Times New Roman" w:cs="Times New Roman"/>
                <w:sz w:val="22"/>
                <w:szCs w:val="24"/>
                <w:lang w:val="ro-RO"/>
              </w:rPr>
            </w:pPr>
            <w:r w:rsidRPr="00106725">
              <w:rPr>
                <w:rFonts w:ascii="Times New Roman" w:hAnsi="Times New Roman" w:cs="Times New Roman"/>
                <w:sz w:val="22"/>
                <w:szCs w:val="24"/>
                <w:lang w:val="ro-RO"/>
              </w:rPr>
              <w:t>Recuperarea cognitiv</w:t>
            </w:r>
            <w:r w:rsidR="000025C3" w:rsidRPr="00106725">
              <w:rPr>
                <w:rFonts w:ascii="Times New Roman" w:hAnsi="Times New Roman" w:cs="Times New Roman"/>
                <w:sz w:val="22"/>
                <w:szCs w:val="24"/>
                <w:lang w:val="ro-RO"/>
              </w:rPr>
              <w:t>ă</w:t>
            </w:r>
          </w:p>
          <w:p w:rsidR="00CD3C33" w:rsidRPr="00106725" w:rsidRDefault="00CD3C33" w:rsidP="00B35CFA">
            <w:pPr>
              <w:pStyle w:val="af3"/>
              <w:numPr>
                <w:ilvl w:val="0"/>
                <w:numId w:val="62"/>
              </w:numPr>
              <w:rPr>
                <w:rFonts w:ascii="Times New Roman" w:hAnsi="Times New Roman" w:cs="Times New Roman"/>
                <w:sz w:val="22"/>
                <w:szCs w:val="24"/>
                <w:lang w:val="ro-RO"/>
              </w:rPr>
            </w:pPr>
            <w:r w:rsidRPr="00106725">
              <w:rPr>
                <w:rFonts w:ascii="Times New Roman" w:hAnsi="Times New Roman" w:cs="Times New Roman"/>
                <w:sz w:val="22"/>
                <w:szCs w:val="24"/>
                <w:lang w:val="ro-RO"/>
              </w:rPr>
              <w:t>Fizioterapie</w:t>
            </w:r>
          </w:p>
          <w:p w:rsidR="00CD3C33" w:rsidRPr="00106725" w:rsidRDefault="00CD3C33" w:rsidP="00B35CFA">
            <w:pPr>
              <w:pStyle w:val="af3"/>
              <w:numPr>
                <w:ilvl w:val="0"/>
                <w:numId w:val="62"/>
              </w:numPr>
              <w:rPr>
                <w:rFonts w:ascii="Times New Roman" w:hAnsi="Times New Roman" w:cs="Times New Roman"/>
                <w:sz w:val="22"/>
                <w:szCs w:val="24"/>
                <w:lang w:val="ro-RO"/>
              </w:rPr>
            </w:pPr>
            <w:r w:rsidRPr="00106725">
              <w:rPr>
                <w:rFonts w:ascii="Times New Roman" w:hAnsi="Times New Roman" w:cs="Times New Roman"/>
                <w:sz w:val="22"/>
                <w:szCs w:val="24"/>
                <w:lang w:val="ro-RO"/>
              </w:rPr>
              <w:t>Recuperarea prin metode ale medicinii alternative şi complementare</w:t>
            </w:r>
          </w:p>
        </w:tc>
        <w:tc>
          <w:tcPr>
            <w:tcW w:w="2214" w:type="dxa"/>
            <w:gridSpan w:val="2"/>
            <w:tcBorders>
              <w:left w:val="single" w:sz="4" w:space="0" w:color="auto"/>
            </w:tcBorders>
            <w:vAlign w:val="center"/>
          </w:tcPr>
          <w:p w:rsidR="00CD3C33" w:rsidRPr="00106725" w:rsidRDefault="00CD3C33" w:rsidP="00CD3C33">
            <w:pPr>
              <w:pStyle w:val="af3"/>
              <w:rPr>
                <w:rFonts w:ascii="Times New Roman" w:hAnsi="Times New Roman" w:cs="Times New Roman"/>
                <w:color w:val="000000" w:themeColor="text1"/>
                <w:sz w:val="22"/>
                <w:szCs w:val="24"/>
                <w:lang w:val="ro-RO"/>
              </w:rPr>
            </w:pPr>
            <w:r w:rsidRPr="00106725">
              <w:rPr>
                <w:rFonts w:ascii="Times New Roman" w:hAnsi="Times New Roman" w:cs="Times New Roman"/>
                <w:color w:val="000000" w:themeColor="text1"/>
                <w:sz w:val="22"/>
                <w:szCs w:val="24"/>
                <w:lang w:val="ro-RO"/>
              </w:rPr>
              <w:t xml:space="preserve">Testul Galveston pentru Orientare </w:t>
            </w:r>
            <w:r w:rsidR="00910307" w:rsidRPr="00106725">
              <w:rPr>
                <w:rFonts w:ascii="Times New Roman" w:hAnsi="Times New Roman" w:cs="Times New Roman"/>
                <w:color w:val="000000" w:themeColor="text1"/>
                <w:sz w:val="22"/>
                <w:szCs w:val="24"/>
                <w:lang w:val="ro-RO"/>
              </w:rPr>
              <w:t>şi</w:t>
            </w:r>
            <w:r w:rsidRPr="00106725">
              <w:rPr>
                <w:rFonts w:ascii="Times New Roman" w:hAnsi="Times New Roman" w:cs="Times New Roman"/>
                <w:color w:val="000000" w:themeColor="text1"/>
                <w:sz w:val="22"/>
                <w:szCs w:val="24"/>
                <w:lang w:val="ro-RO"/>
              </w:rPr>
              <w:t xml:space="preserve"> Amnezie</w:t>
            </w:r>
          </w:p>
          <w:p w:rsidR="00CD3C33" w:rsidRPr="00106725" w:rsidRDefault="00CD3C33" w:rsidP="00CD3C33">
            <w:pPr>
              <w:pStyle w:val="af3"/>
              <w:rPr>
                <w:rFonts w:ascii="Times New Roman" w:hAnsi="Times New Roman" w:cs="Times New Roman"/>
                <w:color w:val="000000" w:themeColor="text1"/>
                <w:sz w:val="22"/>
                <w:szCs w:val="24"/>
                <w:lang w:val="ro-RO"/>
              </w:rPr>
            </w:pPr>
            <w:r w:rsidRPr="00106725">
              <w:rPr>
                <w:rFonts w:ascii="Times New Roman" w:hAnsi="Times New Roman" w:cs="Times New Roman"/>
                <w:color w:val="000000" w:themeColor="text1"/>
                <w:sz w:val="22"/>
                <w:szCs w:val="24"/>
                <w:lang w:val="ro-RO"/>
              </w:rPr>
              <w:t>Scala Rivermed Scala Barthel</w:t>
            </w:r>
          </w:p>
          <w:p w:rsidR="00CD3C33" w:rsidRPr="00106725" w:rsidRDefault="00CD3C33" w:rsidP="00CD3C33">
            <w:pPr>
              <w:pStyle w:val="af3"/>
              <w:rPr>
                <w:rFonts w:ascii="Times New Roman" w:hAnsi="Times New Roman" w:cs="Times New Roman"/>
                <w:color w:val="000000" w:themeColor="text1"/>
                <w:sz w:val="22"/>
                <w:szCs w:val="24"/>
                <w:lang w:val="ro-RO"/>
              </w:rPr>
            </w:pPr>
            <w:r w:rsidRPr="00106725">
              <w:rPr>
                <w:rFonts w:ascii="Times New Roman" w:hAnsi="Times New Roman" w:cs="Times New Roman"/>
                <w:color w:val="000000" w:themeColor="text1"/>
                <w:sz w:val="22"/>
                <w:szCs w:val="24"/>
                <w:lang w:val="ro-RO"/>
              </w:rPr>
              <w:t>Scala FIM</w:t>
            </w:r>
          </w:p>
          <w:p w:rsidR="00CD3C33" w:rsidRPr="00106725" w:rsidRDefault="00CD3C33" w:rsidP="00CD3C33">
            <w:pPr>
              <w:pStyle w:val="af3"/>
              <w:rPr>
                <w:rFonts w:ascii="Times New Roman" w:hAnsi="Times New Roman" w:cs="Times New Roman"/>
                <w:color w:val="000000" w:themeColor="text1"/>
                <w:sz w:val="22"/>
                <w:szCs w:val="24"/>
                <w:lang w:val="ro-RO"/>
              </w:rPr>
            </w:pPr>
            <w:r w:rsidRPr="00106725">
              <w:rPr>
                <w:rFonts w:ascii="Times New Roman" w:hAnsi="Times New Roman" w:cs="Times New Roman"/>
                <w:color w:val="000000" w:themeColor="text1"/>
                <w:sz w:val="22"/>
                <w:szCs w:val="24"/>
                <w:lang w:val="ro-RO"/>
              </w:rPr>
              <w:t>Scala ADL</w:t>
            </w:r>
          </w:p>
          <w:p w:rsidR="00CD3C33" w:rsidRPr="00106725" w:rsidRDefault="00CD3C33" w:rsidP="00CD3C33">
            <w:pPr>
              <w:pStyle w:val="af3"/>
              <w:rPr>
                <w:rFonts w:ascii="Times New Roman" w:hAnsi="Times New Roman" w:cs="Times New Roman"/>
                <w:color w:val="000000" w:themeColor="text1"/>
                <w:sz w:val="22"/>
                <w:szCs w:val="24"/>
                <w:lang w:val="ro-RO"/>
              </w:rPr>
            </w:pPr>
            <w:r w:rsidRPr="00106725">
              <w:rPr>
                <w:rFonts w:ascii="Times New Roman" w:hAnsi="Times New Roman" w:cs="Times New Roman"/>
                <w:color w:val="000000" w:themeColor="text1"/>
                <w:sz w:val="22"/>
                <w:szCs w:val="24"/>
                <w:lang w:val="ro-RO"/>
              </w:rPr>
              <w:t>Scala MAS</w:t>
            </w:r>
          </w:p>
          <w:p w:rsidR="00CD3C33" w:rsidRPr="00106725" w:rsidRDefault="00CD3C33" w:rsidP="00CD3C33">
            <w:pPr>
              <w:pStyle w:val="af3"/>
              <w:rPr>
                <w:rFonts w:ascii="Times New Roman" w:hAnsi="Times New Roman" w:cs="Times New Roman"/>
                <w:color w:val="000000" w:themeColor="text1"/>
                <w:sz w:val="22"/>
                <w:szCs w:val="24"/>
                <w:lang w:val="ro-RO"/>
              </w:rPr>
            </w:pPr>
            <w:r w:rsidRPr="00106725">
              <w:rPr>
                <w:rFonts w:ascii="Times New Roman" w:hAnsi="Times New Roman" w:cs="Times New Roman"/>
                <w:color w:val="000000" w:themeColor="text1"/>
                <w:sz w:val="22"/>
                <w:szCs w:val="24"/>
                <w:lang w:val="ro-RO"/>
              </w:rPr>
              <w:t>Scala MRC</w:t>
            </w:r>
          </w:p>
          <w:p w:rsidR="00CD3C33" w:rsidRPr="00106725" w:rsidRDefault="00CD3C33" w:rsidP="00CD3C33">
            <w:pPr>
              <w:pStyle w:val="af3"/>
              <w:rPr>
                <w:rFonts w:ascii="Times New Roman" w:hAnsi="Times New Roman" w:cs="Times New Roman"/>
                <w:color w:val="000000" w:themeColor="text1"/>
                <w:sz w:val="22"/>
                <w:szCs w:val="24"/>
                <w:lang w:val="ro-RO"/>
              </w:rPr>
            </w:pPr>
            <w:r w:rsidRPr="00106725">
              <w:rPr>
                <w:rFonts w:ascii="Times New Roman" w:hAnsi="Times New Roman" w:cs="Times New Roman"/>
                <w:color w:val="000000" w:themeColor="text1"/>
                <w:sz w:val="22"/>
                <w:szCs w:val="24"/>
                <w:lang w:val="ro-RO"/>
              </w:rPr>
              <w:t>Scala Beck</w:t>
            </w:r>
          </w:p>
          <w:p w:rsidR="00CD3C33" w:rsidRPr="00106725" w:rsidRDefault="00CD3C33" w:rsidP="00CD3C33">
            <w:pPr>
              <w:pStyle w:val="af3"/>
              <w:rPr>
                <w:rFonts w:ascii="Times New Roman" w:hAnsi="Times New Roman" w:cs="Times New Roman"/>
                <w:color w:val="000000" w:themeColor="text1"/>
                <w:sz w:val="22"/>
                <w:szCs w:val="24"/>
                <w:lang w:val="ro-RO"/>
              </w:rPr>
            </w:pPr>
            <w:r w:rsidRPr="00106725">
              <w:rPr>
                <w:rFonts w:ascii="Times New Roman" w:hAnsi="Times New Roman" w:cs="Times New Roman"/>
                <w:color w:val="000000" w:themeColor="text1"/>
                <w:sz w:val="22"/>
                <w:szCs w:val="24"/>
                <w:lang w:val="ro-RO"/>
              </w:rPr>
              <w:t>Recovery Locus of Control</w:t>
            </w:r>
          </w:p>
          <w:p w:rsidR="00D76F92" w:rsidRPr="00106725" w:rsidRDefault="00CD3C33" w:rsidP="00CD3C33">
            <w:pPr>
              <w:pStyle w:val="af3"/>
              <w:rPr>
                <w:rFonts w:ascii="Times New Roman" w:hAnsi="Times New Roman" w:cs="Times New Roman"/>
                <w:b/>
                <w:color w:val="000000" w:themeColor="text1"/>
                <w:sz w:val="22"/>
                <w:szCs w:val="24"/>
                <w:lang w:val="ro-RO"/>
              </w:rPr>
            </w:pPr>
            <w:r w:rsidRPr="00106725">
              <w:rPr>
                <w:rFonts w:ascii="Times New Roman" w:hAnsi="Times New Roman" w:cs="Times New Roman"/>
                <w:color w:val="000000" w:themeColor="text1"/>
                <w:sz w:val="22"/>
                <w:szCs w:val="24"/>
                <w:lang w:val="ro-RO"/>
              </w:rPr>
              <w:t>Scala Spielberger</w:t>
            </w:r>
          </w:p>
        </w:tc>
      </w:tr>
      <w:tr w:rsidR="00D76F92" w:rsidRPr="00106725" w:rsidTr="00D76F92">
        <w:trPr>
          <w:trHeight w:val="409"/>
        </w:trPr>
        <w:tc>
          <w:tcPr>
            <w:tcW w:w="11253" w:type="dxa"/>
            <w:gridSpan w:val="9"/>
            <w:vAlign w:val="center"/>
          </w:tcPr>
          <w:p w:rsidR="00D76F92" w:rsidRPr="00106725" w:rsidRDefault="00D76F92" w:rsidP="00D76F92">
            <w:pPr>
              <w:pStyle w:val="af3"/>
              <w:jc w:val="center"/>
              <w:rPr>
                <w:rFonts w:ascii="Times New Roman" w:hAnsi="Times New Roman" w:cs="Times New Roman"/>
                <w:b/>
                <w:sz w:val="22"/>
                <w:szCs w:val="24"/>
                <w:lang w:val="ro-RO"/>
              </w:rPr>
            </w:pPr>
            <w:r w:rsidRPr="00106725">
              <w:rPr>
                <w:rFonts w:ascii="Times New Roman" w:hAnsi="Times New Roman" w:cs="Times New Roman"/>
                <w:b/>
                <w:sz w:val="22"/>
                <w:szCs w:val="24"/>
                <w:lang w:val="ro-RO"/>
              </w:rPr>
              <w:lastRenderedPageBreak/>
              <w:t>Perioada de recuperare tardivă</w:t>
            </w:r>
          </w:p>
        </w:tc>
      </w:tr>
      <w:tr w:rsidR="00D76F92" w:rsidRPr="00106725" w:rsidTr="00D76F92">
        <w:trPr>
          <w:trHeight w:val="134"/>
        </w:trPr>
        <w:tc>
          <w:tcPr>
            <w:tcW w:w="11253" w:type="dxa"/>
            <w:gridSpan w:val="9"/>
          </w:tcPr>
          <w:p w:rsidR="00D76F92" w:rsidRPr="00106725" w:rsidRDefault="00D76F92" w:rsidP="000025C3">
            <w:pPr>
              <w:pStyle w:val="af3"/>
              <w:jc w:val="center"/>
              <w:rPr>
                <w:rFonts w:ascii="Times New Roman" w:hAnsi="Times New Roman" w:cs="Times New Roman"/>
                <w:sz w:val="22"/>
                <w:szCs w:val="24"/>
                <w:lang w:val="ro-RO"/>
              </w:rPr>
            </w:pPr>
            <w:r w:rsidRPr="00106725">
              <w:rPr>
                <w:rFonts w:ascii="Times New Roman" w:hAnsi="Times New Roman" w:cs="Times New Roman"/>
                <w:b/>
                <w:sz w:val="22"/>
                <w:szCs w:val="24"/>
                <w:lang w:val="ro-RO"/>
              </w:rPr>
              <w:t>1.3 Perioada de recuperare tardiv</w:t>
            </w:r>
            <w:r w:rsidR="000025C3" w:rsidRPr="00106725">
              <w:rPr>
                <w:rFonts w:ascii="Times New Roman" w:hAnsi="Times New Roman" w:cs="Times New Roman"/>
                <w:b/>
                <w:sz w:val="22"/>
                <w:szCs w:val="24"/>
                <w:lang w:val="ro-RO"/>
              </w:rPr>
              <w:t>ă</w:t>
            </w:r>
            <w:r w:rsidRPr="00106725">
              <w:rPr>
                <w:rFonts w:ascii="Times New Roman" w:hAnsi="Times New Roman" w:cs="Times New Roman"/>
                <w:b/>
                <w:sz w:val="22"/>
                <w:szCs w:val="24"/>
                <w:lang w:val="ro-RO"/>
              </w:rPr>
              <w:t xml:space="preserve"> a TCC (6-12 luni) </w:t>
            </w:r>
          </w:p>
        </w:tc>
      </w:tr>
      <w:tr w:rsidR="00D76F92" w:rsidRPr="00106725" w:rsidTr="00133F72">
        <w:trPr>
          <w:trHeight w:val="9686"/>
        </w:trPr>
        <w:tc>
          <w:tcPr>
            <w:tcW w:w="1816" w:type="dxa"/>
          </w:tcPr>
          <w:p w:rsidR="00D76F92" w:rsidRPr="00106725" w:rsidRDefault="00D76F92" w:rsidP="00D76F92">
            <w:pPr>
              <w:pStyle w:val="af3"/>
              <w:ind w:left="7"/>
              <w:jc w:val="left"/>
              <w:rPr>
                <w:rFonts w:ascii="Times New Roman" w:hAnsi="Times New Roman" w:cs="Times New Roman"/>
                <w:sz w:val="22"/>
                <w:szCs w:val="24"/>
                <w:lang w:val="ro-RO"/>
              </w:rPr>
            </w:pPr>
            <w:r w:rsidRPr="00106725">
              <w:rPr>
                <w:rFonts w:ascii="Times New Roman" w:hAnsi="Times New Roman" w:cs="Times New Roman"/>
                <w:sz w:val="22"/>
                <w:szCs w:val="24"/>
                <w:lang w:val="ro-RO"/>
              </w:rPr>
              <w:t xml:space="preserve">- </w:t>
            </w:r>
            <w:r w:rsidR="000025C3" w:rsidRPr="00106725">
              <w:rPr>
                <w:rFonts w:ascii="Times New Roman" w:hAnsi="Times New Roman" w:cs="Times New Roman"/>
                <w:sz w:val="22"/>
                <w:szCs w:val="24"/>
                <w:lang w:val="ro-RO"/>
              </w:rPr>
              <w:t>Secţi</w:t>
            </w:r>
            <w:r w:rsidRPr="00106725">
              <w:rPr>
                <w:rFonts w:ascii="Times New Roman" w:hAnsi="Times New Roman" w:cs="Times New Roman"/>
                <w:sz w:val="22"/>
                <w:szCs w:val="24"/>
                <w:lang w:val="ro-RO"/>
              </w:rPr>
              <w:t xml:space="preserve">e de neurorecuperare; </w:t>
            </w:r>
          </w:p>
          <w:p w:rsidR="00D76F92" w:rsidRPr="00106725" w:rsidRDefault="00D76F92" w:rsidP="00D76F92">
            <w:pPr>
              <w:pStyle w:val="af3"/>
              <w:ind w:left="7"/>
              <w:jc w:val="left"/>
              <w:rPr>
                <w:rFonts w:ascii="Times New Roman" w:hAnsi="Times New Roman" w:cs="Times New Roman"/>
                <w:sz w:val="22"/>
                <w:szCs w:val="24"/>
                <w:lang w:val="ro-RO"/>
              </w:rPr>
            </w:pPr>
            <w:r w:rsidRPr="00106725">
              <w:rPr>
                <w:rFonts w:ascii="Times New Roman" w:hAnsi="Times New Roman" w:cs="Times New Roman"/>
                <w:sz w:val="22"/>
                <w:szCs w:val="24"/>
                <w:lang w:val="ro-RO"/>
              </w:rPr>
              <w:t>- secţie reabilitare medicală;</w:t>
            </w:r>
          </w:p>
          <w:p w:rsidR="00D76F92" w:rsidRPr="00106725" w:rsidRDefault="00D76F92" w:rsidP="00D76F92">
            <w:pPr>
              <w:pStyle w:val="af3"/>
              <w:ind w:left="7"/>
              <w:jc w:val="left"/>
              <w:rPr>
                <w:rFonts w:ascii="Times New Roman" w:hAnsi="Times New Roman" w:cs="Times New Roman"/>
                <w:sz w:val="22"/>
                <w:szCs w:val="24"/>
                <w:lang w:val="ro-RO"/>
              </w:rPr>
            </w:pPr>
            <w:r w:rsidRPr="00106725">
              <w:rPr>
                <w:rFonts w:ascii="Times New Roman" w:hAnsi="Times New Roman" w:cs="Times New Roman"/>
                <w:sz w:val="22"/>
                <w:szCs w:val="24"/>
                <w:lang w:val="ro-RO"/>
              </w:rPr>
              <w:t>- cabinete reabilitare medicală şi medicină fizică la nivel de ambulatoriu</w:t>
            </w:r>
          </w:p>
        </w:tc>
        <w:tc>
          <w:tcPr>
            <w:tcW w:w="1294" w:type="dxa"/>
            <w:gridSpan w:val="3"/>
          </w:tcPr>
          <w:p w:rsidR="00D76F92" w:rsidRPr="00106725" w:rsidRDefault="00D76F92" w:rsidP="00D76F92">
            <w:pPr>
              <w:pStyle w:val="af3"/>
              <w:rPr>
                <w:rFonts w:ascii="Times New Roman" w:hAnsi="Times New Roman" w:cs="Times New Roman"/>
                <w:sz w:val="22"/>
                <w:szCs w:val="24"/>
                <w:lang w:val="ro-RO"/>
              </w:rPr>
            </w:pPr>
            <w:r w:rsidRPr="00106725">
              <w:rPr>
                <w:rFonts w:ascii="Times New Roman" w:hAnsi="Times New Roman" w:cs="Times New Roman"/>
                <w:sz w:val="22"/>
                <w:szCs w:val="24"/>
                <w:lang w:val="ro-RO"/>
              </w:rPr>
              <w:t xml:space="preserve">  </w:t>
            </w:r>
            <w:r w:rsidR="000025C3" w:rsidRPr="00106725">
              <w:rPr>
                <w:rFonts w:ascii="Times New Roman" w:hAnsi="Times New Roman" w:cs="Times New Roman"/>
                <w:sz w:val="22"/>
                <w:szCs w:val="24"/>
                <w:lang w:val="ro-RO"/>
              </w:rPr>
              <w:t xml:space="preserve">14-21 </w:t>
            </w:r>
            <w:r w:rsidRPr="00106725">
              <w:rPr>
                <w:rFonts w:ascii="Times New Roman" w:hAnsi="Times New Roman" w:cs="Times New Roman"/>
                <w:sz w:val="22"/>
                <w:szCs w:val="24"/>
                <w:lang w:val="ro-RO"/>
              </w:rPr>
              <w:t>zile</w:t>
            </w:r>
          </w:p>
        </w:tc>
        <w:tc>
          <w:tcPr>
            <w:tcW w:w="2977" w:type="dxa"/>
            <w:gridSpan w:val="2"/>
          </w:tcPr>
          <w:p w:rsidR="00D76F92" w:rsidRPr="00106725" w:rsidRDefault="00D76F92" w:rsidP="00133F72">
            <w:pPr>
              <w:numPr>
                <w:ilvl w:val="0"/>
                <w:numId w:val="60"/>
              </w:numPr>
              <w:tabs>
                <w:tab w:val="left" w:pos="175"/>
              </w:tabs>
              <w:ind w:left="34" w:right="-108" w:firstLine="0"/>
              <w:rPr>
                <w:rFonts w:ascii="Times New Roman" w:hAnsi="Times New Roman"/>
                <w:sz w:val="24"/>
                <w:szCs w:val="24"/>
                <w:lang w:val="ro-RO"/>
              </w:rPr>
            </w:pPr>
            <w:r w:rsidRPr="00106725">
              <w:rPr>
                <w:rFonts w:ascii="Times New Roman" w:hAnsi="Times New Roman"/>
                <w:sz w:val="24"/>
                <w:szCs w:val="24"/>
                <w:lang w:val="ro-RO"/>
              </w:rPr>
              <w:t>Prevenirea şi tratamentul complicaţiilor medicale</w:t>
            </w:r>
          </w:p>
          <w:p w:rsidR="00D76F92" w:rsidRPr="00106725" w:rsidRDefault="00D76F92" w:rsidP="00133F72">
            <w:pPr>
              <w:numPr>
                <w:ilvl w:val="0"/>
                <w:numId w:val="60"/>
              </w:numPr>
              <w:tabs>
                <w:tab w:val="left" w:pos="175"/>
              </w:tabs>
              <w:ind w:left="33" w:right="-108" w:firstLine="0"/>
              <w:rPr>
                <w:rFonts w:ascii="Times New Roman" w:hAnsi="Times New Roman"/>
                <w:sz w:val="24"/>
                <w:szCs w:val="24"/>
                <w:lang w:val="ro-RO"/>
              </w:rPr>
            </w:pPr>
            <w:r w:rsidRPr="00106725">
              <w:rPr>
                <w:rFonts w:ascii="Times New Roman" w:hAnsi="Times New Roman"/>
                <w:sz w:val="24"/>
                <w:szCs w:val="24"/>
                <w:lang w:val="ro-RO"/>
              </w:rPr>
              <w:t xml:space="preserve">Facilitarea farmacologică a </w:t>
            </w:r>
            <w:r w:rsidR="005575A1" w:rsidRPr="00106725">
              <w:rPr>
                <w:rFonts w:ascii="Times New Roman" w:hAnsi="Times New Roman"/>
                <w:sz w:val="24"/>
                <w:szCs w:val="24"/>
                <w:lang w:val="ro-RO"/>
              </w:rPr>
              <w:t>procesului</w:t>
            </w:r>
            <w:r w:rsidRPr="00106725">
              <w:rPr>
                <w:rFonts w:ascii="Times New Roman" w:hAnsi="Times New Roman"/>
                <w:sz w:val="24"/>
                <w:szCs w:val="24"/>
                <w:lang w:val="ro-RO"/>
              </w:rPr>
              <w:t xml:space="preserve"> de neurorecuperare</w:t>
            </w:r>
          </w:p>
          <w:p w:rsidR="00D76F92" w:rsidRPr="00106725" w:rsidRDefault="00D76F92" w:rsidP="00B35CFA">
            <w:pPr>
              <w:numPr>
                <w:ilvl w:val="0"/>
                <w:numId w:val="60"/>
              </w:numPr>
              <w:tabs>
                <w:tab w:val="left" w:pos="176"/>
              </w:tabs>
              <w:ind w:left="34" w:firstLine="0"/>
              <w:jc w:val="both"/>
              <w:rPr>
                <w:rFonts w:ascii="Times New Roman" w:hAnsi="Times New Roman"/>
                <w:sz w:val="24"/>
                <w:szCs w:val="24"/>
                <w:lang w:val="ro-RO"/>
              </w:rPr>
            </w:pPr>
            <w:r w:rsidRPr="00106725">
              <w:rPr>
                <w:rFonts w:ascii="Times New Roman" w:hAnsi="Times New Roman"/>
                <w:sz w:val="24"/>
                <w:szCs w:val="24"/>
                <w:lang w:val="ro-RO"/>
              </w:rPr>
              <w:t>Învăţarea mişcărilor paliative</w:t>
            </w:r>
          </w:p>
          <w:p w:rsidR="00D76F92" w:rsidRPr="00106725" w:rsidRDefault="00D76F92" w:rsidP="00B35CFA">
            <w:pPr>
              <w:numPr>
                <w:ilvl w:val="0"/>
                <w:numId w:val="60"/>
              </w:numPr>
              <w:tabs>
                <w:tab w:val="left" w:pos="176"/>
              </w:tabs>
              <w:ind w:left="34" w:firstLine="0"/>
              <w:rPr>
                <w:rFonts w:ascii="Times New Roman" w:hAnsi="Times New Roman"/>
                <w:sz w:val="24"/>
                <w:szCs w:val="24"/>
                <w:lang w:val="ro-RO"/>
              </w:rPr>
            </w:pPr>
            <w:r w:rsidRPr="00106725">
              <w:rPr>
                <w:rFonts w:ascii="Times New Roman" w:hAnsi="Times New Roman"/>
                <w:sz w:val="24"/>
                <w:szCs w:val="24"/>
                <w:lang w:val="ro-RO"/>
              </w:rPr>
              <w:t>Consolidarea şi perfecţionarea controlului motor, echilibrului,  coordonării şi paternelor corecte în acţiunile motrice</w:t>
            </w:r>
          </w:p>
          <w:p w:rsidR="00D76F92" w:rsidRPr="00106725" w:rsidRDefault="00D76F92" w:rsidP="00B35CFA">
            <w:pPr>
              <w:numPr>
                <w:ilvl w:val="0"/>
                <w:numId w:val="60"/>
              </w:numPr>
              <w:tabs>
                <w:tab w:val="left" w:pos="176"/>
              </w:tabs>
              <w:ind w:left="34" w:firstLine="0"/>
              <w:rPr>
                <w:rFonts w:ascii="Times New Roman" w:hAnsi="Times New Roman"/>
                <w:sz w:val="24"/>
                <w:szCs w:val="24"/>
                <w:lang w:val="ro-RO"/>
              </w:rPr>
            </w:pPr>
            <w:r w:rsidRPr="00106725">
              <w:rPr>
                <w:rFonts w:ascii="Times New Roman" w:hAnsi="Times New Roman"/>
                <w:sz w:val="24"/>
                <w:szCs w:val="24"/>
                <w:lang w:val="ro-RO"/>
              </w:rPr>
              <w:t>Însuşirea activităţilor de autoservire pr</w:t>
            </w:r>
            <w:r w:rsidR="000025C3" w:rsidRPr="00106725">
              <w:rPr>
                <w:rFonts w:ascii="Times New Roman" w:hAnsi="Times New Roman"/>
                <w:sz w:val="24"/>
                <w:szCs w:val="24"/>
                <w:lang w:val="ro-RO"/>
              </w:rPr>
              <w:t>in</w:t>
            </w:r>
            <w:r w:rsidRPr="00106725">
              <w:rPr>
                <w:rFonts w:ascii="Times New Roman" w:hAnsi="Times New Roman"/>
                <w:sz w:val="24"/>
                <w:szCs w:val="24"/>
                <w:lang w:val="ro-RO"/>
              </w:rPr>
              <w:t xml:space="preserve"> promovarea mişcărilor paliative</w:t>
            </w:r>
          </w:p>
          <w:p w:rsidR="00D76F92" w:rsidRPr="00106725" w:rsidRDefault="00D76F92" w:rsidP="00B35CFA">
            <w:pPr>
              <w:numPr>
                <w:ilvl w:val="0"/>
                <w:numId w:val="60"/>
              </w:numPr>
              <w:tabs>
                <w:tab w:val="left" w:pos="176"/>
              </w:tabs>
              <w:ind w:left="34" w:firstLine="0"/>
              <w:jc w:val="both"/>
              <w:rPr>
                <w:rFonts w:ascii="Times New Roman" w:hAnsi="Times New Roman"/>
                <w:sz w:val="24"/>
                <w:szCs w:val="24"/>
                <w:lang w:val="ro-RO"/>
              </w:rPr>
            </w:pPr>
            <w:r w:rsidRPr="00106725">
              <w:rPr>
                <w:rFonts w:ascii="Times New Roman" w:hAnsi="Times New Roman"/>
                <w:sz w:val="24"/>
                <w:szCs w:val="24"/>
                <w:lang w:val="ro-RO"/>
              </w:rPr>
              <w:t>Automatizarea mişcărilor uzuale</w:t>
            </w:r>
          </w:p>
          <w:p w:rsidR="00D76F92" w:rsidRPr="00106725" w:rsidRDefault="000025C3" w:rsidP="00B35CFA">
            <w:pPr>
              <w:numPr>
                <w:ilvl w:val="0"/>
                <w:numId w:val="60"/>
              </w:numPr>
              <w:tabs>
                <w:tab w:val="left" w:pos="176"/>
              </w:tabs>
              <w:ind w:left="34" w:firstLine="0"/>
              <w:jc w:val="both"/>
              <w:rPr>
                <w:rFonts w:ascii="Times New Roman" w:hAnsi="Times New Roman"/>
                <w:sz w:val="24"/>
                <w:szCs w:val="24"/>
                <w:lang w:val="ro-RO"/>
              </w:rPr>
            </w:pPr>
            <w:r w:rsidRPr="00106725">
              <w:rPr>
                <w:rFonts w:ascii="Times New Roman" w:hAnsi="Times New Roman"/>
                <w:sz w:val="24"/>
                <w:szCs w:val="24"/>
                <w:lang w:val="ro-RO"/>
              </w:rPr>
              <w:t>In</w:t>
            </w:r>
            <w:r w:rsidR="00D76F92" w:rsidRPr="00106725">
              <w:rPr>
                <w:rFonts w:ascii="Times New Roman" w:hAnsi="Times New Roman"/>
                <w:sz w:val="24"/>
                <w:szCs w:val="24"/>
                <w:lang w:val="ro-RO"/>
              </w:rPr>
              <w:t>cluderea activă şi conştientă în activitatea verbală</w:t>
            </w:r>
          </w:p>
          <w:p w:rsidR="00D76F92" w:rsidRPr="00106725" w:rsidRDefault="00D76F92" w:rsidP="00B35CFA">
            <w:pPr>
              <w:numPr>
                <w:ilvl w:val="0"/>
                <w:numId w:val="60"/>
              </w:numPr>
              <w:tabs>
                <w:tab w:val="left" w:pos="176"/>
              </w:tabs>
              <w:ind w:left="0" w:firstLine="0"/>
              <w:jc w:val="both"/>
              <w:rPr>
                <w:rFonts w:ascii="Times New Roman" w:hAnsi="Times New Roman"/>
                <w:sz w:val="24"/>
                <w:szCs w:val="24"/>
                <w:lang w:val="ro-RO"/>
              </w:rPr>
            </w:pPr>
            <w:r w:rsidRPr="00106725">
              <w:rPr>
                <w:rFonts w:ascii="Times New Roman" w:hAnsi="Times New Roman"/>
                <w:sz w:val="24"/>
                <w:szCs w:val="24"/>
                <w:lang w:val="ro-RO"/>
              </w:rPr>
              <w:t>Includerea conştientă în compensarea defectelor de vorbire şi înţelegere</w:t>
            </w:r>
          </w:p>
          <w:p w:rsidR="00D76F92" w:rsidRPr="00106725" w:rsidRDefault="00D76F92" w:rsidP="00133F72">
            <w:pPr>
              <w:numPr>
                <w:ilvl w:val="0"/>
                <w:numId w:val="60"/>
              </w:numPr>
              <w:tabs>
                <w:tab w:val="left" w:pos="176"/>
              </w:tabs>
              <w:ind w:left="34" w:right="-108" w:firstLine="0"/>
              <w:jc w:val="both"/>
              <w:rPr>
                <w:rFonts w:ascii="Times New Roman" w:hAnsi="Times New Roman"/>
                <w:sz w:val="24"/>
                <w:szCs w:val="24"/>
                <w:lang w:val="ro-RO"/>
              </w:rPr>
            </w:pPr>
            <w:r w:rsidRPr="00106725">
              <w:rPr>
                <w:rFonts w:ascii="Times New Roman" w:hAnsi="Times New Roman"/>
                <w:sz w:val="24"/>
                <w:szCs w:val="24"/>
                <w:lang w:val="ro-RO"/>
              </w:rPr>
              <w:t>Aplicare metodologiilor şi tehnicilor de intervenţie asupra atenţiei, memoriei, percepţiei spaţiale, calculării şi praxisului  în funcţie de eterogenitatea deficitului cognitiv</w:t>
            </w:r>
          </w:p>
          <w:p w:rsidR="00D76F92" w:rsidRPr="00106725" w:rsidRDefault="00D76F92" w:rsidP="00D76F92">
            <w:pPr>
              <w:pStyle w:val="FreeFormA"/>
              <w:jc w:val="both"/>
              <w:rPr>
                <w:rFonts w:ascii="Times New Roman" w:hAnsi="Times New Roman"/>
                <w:sz w:val="24"/>
                <w:szCs w:val="24"/>
                <w:lang w:val="ro-RO"/>
              </w:rPr>
            </w:pPr>
            <w:r w:rsidRPr="00106725">
              <w:rPr>
                <w:rFonts w:ascii="Times New Roman" w:hAnsi="Times New Roman"/>
                <w:sz w:val="24"/>
                <w:szCs w:val="24"/>
                <w:lang w:val="ro-RO"/>
              </w:rPr>
              <w:t>- Managementul depresiei post-AVC şi a anxietăţii</w:t>
            </w:r>
          </w:p>
          <w:p w:rsidR="002B3964" w:rsidRPr="00133F72" w:rsidRDefault="00D76F92" w:rsidP="00D76F92">
            <w:pPr>
              <w:pStyle w:val="FreeFormA"/>
              <w:jc w:val="both"/>
              <w:rPr>
                <w:rFonts w:ascii="Times New Roman" w:hAnsi="Times New Roman"/>
                <w:sz w:val="24"/>
                <w:szCs w:val="24"/>
                <w:lang w:val="ro-RO"/>
              </w:rPr>
            </w:pPr>
            <w:r w:rsidRPr="00106725">
              <w:rPr>
                <w:rFonts w:ascii="Times New Roman" w:hAnsi="Times New Roman"/>
                <w:sz w:val="24"/>
                <w:szCs w:val="24"/>
                <w:lang w:val="ro-RO"/>
              </w:rPr>
              <w:t>- Analiza comprehensivă şi intervenţii asupra funcţiilor psihosociale</w:t>
            </w:r>
          </w:p>
        </w:tc>
        <w:tc>
          <w:tcPr>
            <w:tcW w:w="3021" w:type="dxa"/>
            <w:gridSpan w:val="2"/>
          </w:tcPr>
          <w:p w:rsidR="00D76F92" w:rsidRPr="00106725" w:rsidRDefault="00D76F92" w:rsidP="00D76F92">
            <w:pPr>
              <w:pStyle w:val="af3"/>
              <w:rPr>
                <w:rFonts w:ascii="Times New Roman" w:hAnsi="Times New Roman" w:cs="Times New Roman"/>
                <w:sz w:val="22"/>
                <w:szCs w:val="24"/>
                <w:lang w:val="ro-RO"/>
              </w:rPr>
            </w:pPr>
            <w:r w:rsidRPr="00106725">
              <w:rPr>
                <w:rFonts w:ascii="Times New Roman" w:hAnsi="Times New Roman" w:cs="Times New Roman"/>
                <w:sz w:val="22"/>
                <w:szCs w:val="24"/>
                <w:lang w:val="ro-RO"/>
              </w:rPr>
              <w:t xml:space="preserve">1. Tratamentul medicamentos  de prevenţie şi combatere a </w:t>
            </w:r>
            <w:r w:rsidR="000025C3" w:rsidRPr="00106725">
              <w:rPr>
                <w:rFonts w:ascii="Times New Roman" w:hAnsi="Times New Roman" w:cs="Times New Roman"/>
                <w:sz w:val="22"/>
                <w:szCs w:val="24"/>
                <w:lang w:val="ro-RO"/>
              </w:rPr>
              <w:t>complicaţi</w:t>
            </w:r>
            <w:r w:rsidRPr="00106725">
              <w:rPr>
                <w:rFonts w:ascii="Times New Roman" w:hAnsi="Times New Roman" w:cs="Times New Roman"/>
                <w:sz w:val="22"/>
                <w:szCs w:val="24"/>
                <w:lang w:val="ro-RO"/>
              </w:rPr>
              <w:t>ilor  medicale</w:t>
            </w:r>
          </w:p>
          <w:p w:rsidR="00D76F92" w:rsidRPr="00106725" w:rsidRDefault="00D76F92" w:rsidP="00D76F92">
            <w:pPr>
              <w:pStyle w:val="af3"/>
              <w:rPr>
                <w:rFonts w:ascii="Times New Roman" w:hAnsi="Times New Roman" w:cs="Times New Roman"/>
                <w:sz w:val="22"/>
                <w:szCs w:val="24"/>
                <w:lang w:val="ro-RO"/>
              </w:rPr>
            </w:pPr>
            <w:r w:rsidRPr="00106725">
              <w:rPr>
                <w:rFonts w:ascii="Times New Roman" w:hAnsi="Times New Roman" w:cs="Times New Roman"/>
                <w:sz w:val="22"/>
                <w:szCs w:val="24"/>
                <w:lang w:val="ro-RO"/>
              </w:rPr>
              <w:t>2. Kinetoterapie</w:t>
            </w:r>
          </w:p>
          <w:p w:rsidR="00D76F92" w:rsidRPr="00106725" w:rsidRDefault="00D76F92" w:rsidP="00D76F92">
            <w:pPr>
              <w:pStyle w:val="af3"/>
              <w:rPr>
                <w:rFonts w:ascii="Times New Roman" w:hAnsi="Times New Roman" w:cs="Times New Roman"/>
                <w:sz w:val="22"/>
                <w:szCs w:val="24"/>
                <w:lang w:val="ro-RO"/>
              </w:rPr>
            </w:pPr>
            <w:r w:rsidRPr="00106725">
              <w:rPr>
                <w:rFonts w:ascii="Times New Roman" w:hAnsi="Times New Roman" w:cs="Times New Roman"/>
                <w:sz w:val="22"/>
                <w:szCs w:val="24"/>
                <w:lang w:val="ro-RO"/>
              </w:rPr>
              <w:t>3. Terapia ocupatională</w:t>
            </w:r>
          </w:p>
          <w:p w:rsidR="00D76F92" w:rsidRPr="00106725" w:rsidRDefault="00D76F92" w:rsidP="00D76F92">
            <w:pPr>
              <w:pStyle w:val="af3"/>
              <w:rPr>
                <w:rFonts w:ascii="Times New Roman" w:hAnsi="Times New Roman" w:cs="Times New Roman"/>
                <w:sz w:val="22"/>
                <w:szCs w:val="24"/>
                <w:lang w:val="ro-RO"/>
              </w:rPr>
            </w:pPr>
            <w:r w:rsidRPr="00106725">
              <w:rPr>
                <w:rFonts w:ascii="Times New Roman" w:hAnsi="Times New Roman" w:cs="Times New Roman"/>
                <w:sz w:val="22"/>
                <w:szCs w:val="24"/>
                <w:lang w:val="ro-RO"/>
              </w:rPr>
              <w:t>4. Tratament medicamentos</w:t>
            </w:r>
          </w:p>
          <w:p w:rsidR="00D76F92" w:rsidRPr="00106725" w:rsidRDefault="00D76F92" w:rsidP="00D76F92">
            <w:pPr>
              <w:pStyle w:val="af3"/>
              <w:rPr>
                <w:rFonts w:ascii="Times New Roman" w:hAnsi="Times New Roman" w:cs="Times New Roman"/>
                <w:sz w:val="22"/>
                <w:szCs w:val="24"/>
                <w:lang w:val="ro-RO"/>
              </w:rPr>
            </w:pPr>
            <w:r w:rsidRPr="00106725">
              <w:rPr>
                <w:rFonts w:ascii="Times New Roman" w:hAnsi="Times New Roman" w:cs="Times New Roman"/>
                <w:sz w:val="22"/>
                <w:szCs w:val="24"/>
                <w:lang w:val="ro-RO"/>
              </w:rPr>
              <w:t>5. Tratamentul fizioterapeutic</w:t>
            </w:r>
          </w:p>
          <w:p w:rsidR="00D76F92" w:rsidRPr="00106725" w:rsidRDefault="00D76F92" w:rsidP="00D76F92">
            <w:pPr>
              <w:pStyle w:val="af3"/>
              <w:rPr>
                <w:rFonts w:ascii="Times New Roman" w:hAnsi="Times New Roman" w:cs="Times New Roman"/>
                <w:sz w:val="22"/>
                <w:szCs w:val="24"/>
                <w:lang w:val="ro-RO"/>
              </w:rPr>
            </w:pPr>
            <w:r w:rsidRPr="00106725">
              <w:rPr>
                <w:rFonts w:ascii="Times New Roman" w:hAnsi="Times New Roman" w:cs="Times New Roman"/>
                <w:sz w:val="22"/>
                <w:szCs w:val="24"/>
                <w:lang w:val="ro-RO"/>
              </w:rPr>
              <w:t>6. Recuperare cognitivă</w:t>
            </w:r>
          </w:p>
          <w:p w:rsidR="00D76F92" w:rsidRPr="00106725" w:rsidRDefault="00D76F92" w:rsidP="00D76F92">
            <w:pPr>
              <w:pStyle w:val="af3"/>
              <w:rPr>
                <w:rFonts w:ascii="Times New Roman" w:hAnsi="Times New Roman" w:cs="Times New Roman"/>
                <w:sz w:val="22"/>
                <w:szCs w:val="24"/>
                <w:lang w:val="ro-RO"/>
              </w:rPr>
            </w:pPr>
            <w:r w:rsidRPr="00106725">
              <w:rPr>
                <w:rFonts w:ascii="Times New Roman" w:hAnsi="Times New Roman" w:cs="Times New Roman"/>
                <w:sz w:val="22"/>
                <w:szCs w:val="24"/>
                <w:lang w:val="ro-RO"/>
              </w:rPr>
              <w:t>7. Consiliere şi psihoterapie</w:t>
            </w:r>
          </w:p>
          <w:p w:rsidR="00D76F92" w:rsidRPr="00106725" w:rsidRDefault="00D76F92" w:rsidP="00D76F92">
            <w:pPr>
              <w:pStyle w:val="af3"/>
              <w:rPr>
                <w:rFonts w:ascii="Times New Roman" w:hAnsi="Times New Roman" w:cs="Times New Roman"/>
                <w:sz w:val="22"/>
                <w:szCs w:val="24"/>
                <w:lang w:val="ro-RO"/>
              </w:rPr>
            </w:pPr>
            <w:r w:rsidRPr="00106725">
              <w:rPr>
                <w:rFonts w:ascii="Times New Roman" w:hAnsi="Times New Roman" w:cs="Times New Roman"/>
                <w:sz w:val="22"/>
                <w:szCs w:val="24"/>
                <w:lang w:val="ro-RO"/>
              </w:rPr>
              <w:t>8. Recuperarea prin metode ale medicinii alternative şi complementare</w:t>
            </w:r>
          </w:p>
          <w:p w:rsidR="00D76F92" w:rsidRPr="00106725" w:rsidRDefault="00D76F92" w:rsidP="00D76F92">
            <w:pPr>
              <w:pStyle w:val="af3"/>
              <w:rPr>
                <w:rFonts w:ascii="Times New Roman" w:hAnsi="Times New Roman" w:cs="Times New Roman"/>
                <w:sz w:val="22"/>
                <w:szCs w:val="24"/>
                <w:lang w:val="ro-RO"/>
              </w:rPr>
            </w:pPr>
            <w:r w:rsidRPr="00106725">
              <w:rPr>
                <w:rFonts w:ascii="Times New Roman" w:hAnsi="Times New Roman" w:cs="Times New Roman"/>
                <w:sz w:val="22"/>
                <w:szCs w:val="24"/>
                <w:lang w:val="ro-RO"/>
              </w:rPr>
              <w:t>9. Reabilitare socială</w:t>
            </w:r>
          </w:p>
        </w:tc>
        <w:tc>
          <w:tcPr>
            <w:tcW w:w="2145" w:type="dxa"/>
          </w:tcPr>
          <w:p w:rsidR="00D76F92" w:rsidRPr="00106725" w:rsidRDefault="00D76F92" w:rsidP="00D76F92">
            <w:pPr>
              <w:pStyle w:val="af3"/>
              <w:rPr>
                <w:rFonts w:ascii="Times New Roman" w:hAnsi="Times New Roman" w:cs="Times New Roman"/>
                <w:color w:val="000000" w:themeColor="text1"/>
                <w:sz w:val="22"/>
                <w:szCs w:val="24"/>
                <w:lang w:val="ro-RO"/>
              </w:rPr>
            </w:pPr>
            <w:r w:rsidRPr="00106725">
              <w:rPr>
                <w:rFonts w:ascii="Times New Roman" w:hAnsi="Times New Roman" w:cs="Times New Roman"/>
                <w:color w:val="000000" w:themeColor="text1"/>
                <w:sz w:val="22"/>
                <w:szCs w:val="24"/>
                <w:lang w:val="ro-RO"/>
              </w:rPr>
              <w:t xml:space="preserve">Testul Galveston pentru Orientare </w:t>
            </w:r>
            <w:r w:rsidR="00910307" w:rsidRPr="00106725">
              <w:rPr>
                <w:rFonts w:ascii="Times New Roman" w:hAnsi="Times New Roman" w:cs="Times New Roman"/>
                <w:color w:val="000000" w:themeColor="text1"/>
                <w:sz w:val="22"/>
                <w:szCs w:val="24"/>
                <w:lang w:val="ro-RO"/>
              </w:rPr>
              <w:t>şi</w:t>
            </w:r>
            <w:r w:rsidRPr="00106725">
              <w:rPr>
                <w:rFonts w:ascii="Times New Roman" w:hAnsi="Times New Roman" w:cs="Times New Roman"/>
                <w:color w:val="000000" w:themeColor="text1"/>
                <w:sz w:val="22"/>
                <w:szCs w:val="24"/>
                <w:lang w:val="ro-RO"/>
              </w:rPr>
              <w:t xml:space="preserve"> Amnezie</w:t>
            </w:r>
          </w:p>
          <w:p w:rsidR="00D76F92" w:rsidRPr="00106725" w:rsidRDefault="00D76F92" w:rsidP="00D76F92">
            <w:pPr>
              <w:pStyle w:val="af3"/>
              <w:rPr>
                <w:rFonts w:ascii="Times New Roman" w:hAnsi="Times New Roman" w:cs="Times New Roman"/>
                <w:color w:val="000000" w:themeColor="text1"/>
                <w:sz w:val="22"/>
                <w:szCs w:val="24"/>
                <w:lang w:val="ro-RO"/>
              </w:rPr>
            </w:pPr>
            <w:r w:rsidRPr="00106725">
              <w:rPr>
                <w:rFonts w:ascii="Times New Roman" w:hAnsi="Times New Roman" w:cs="Times New Roman"/>
                <w:color w:val="000000" w:themeColor="text1"/>
                <w:sz w:val="22"/>
                <w:szCs w:val="24"/>
                <w:lang w:val="ro-RO"/>
              </w:rPr>
              <w:t>Scala Rivermed Motor Assessment Scala Barthel</w:t>
            </w:r>
          </w:p>
          <w:p w:rsidR="00D76F92" w:rsidRPr="00106725" w:rsidRDefault="00D76F92" w:rsidP="00D76F92">
            <w:pPr>
              <w:pStyle w:val="af3"/>
              <w:rPr>
                <w:rFonts w:ascii="Times New Roman" w:hAnsi="Times New Roman" w:cs="Times New Roman"/>
                <w:color w:val="000000" w:themeColor="text1"/>
                <w:sz w:val="22"/>
                <w:szCs w:val="24"/>
                <w:lang w:val="ro-RO"/>
              </w:rPr>
            </w:pPr>
            <w:r w:rsidRPr="00106725">
              <w:rPr>
                <w:rFonts w:ascii="Times New Roman" w:hAnsi="Times New Roman" w:cs="Times New Roman"/>
                <w:color w:val="000000" w:themeColor="text1"/>
                <w:sz w:val="22"/>
                <w:szCs w:val="24"/>
                <w:lang w:val="ro-RO"/>
              </w:rPr>
              <w:t>Scala FIM</w:t>
            </w:r>
          </w:p>
          <w:p w:rsidR="00D76F92" w:rsidRPr="00106725" w:rsidRDefault="00D76F92" w:rsidP="00D76F92">
            <w:pPr>
              <w:pStyle w:val="af3"/>
              <w:rPr>
                <w:rFonts w:ascii="Times New Roman" w:hAnsi="Times New Roman" w:cs="Times New Roman"/>
                <w:color w:val="000000" w:themeColor="text1"/>
                <w:sz w:val="22"/>
                <w:szCs w:val="24"/>
                <w:lang w:val="ro-RO"/>
              </w:rPr>
            </w:pPr>
            <w:r w:rsidRPr="00106725">
              <w:rPr>
                <w:rFonts w:ascii="Times New Roman" w:hAnsi="Times New Roman" w:cs="Times New Roman"/>
                <w:color w:val="000000" w:themeColor="text1"/>
                <w:sz w:val="22"/>
                <w:szCs w:val="24"/>
                <w:lang w:val="ro-RO"/>
              </w:rPr>
              <w:t>Scala ADL</w:t>
            </w:r>
          </w:p>
          <w:p w:rsidR="00D76F92" w:rsidRPr="00106725" w:rsidRDefault="00D76F92" w:rsidP="00D76F92">
            <w:pPr>
              <w:pStyle w:val="af3"/>
              <w:rPr>
                <w:rFonts w:ascii="Times New Roman" w:hAnsi="Times New Roman" w:cs="Times New Roman"/>
                <w:color w:val="000000" w:themeColor="text1"/>
                <w:sz w:val="22"/>
                <w:szCs w:val="24"/>
                <w:lang w:val="ro-RO"/>
              </w:rPr>
            </w:pPr>
            <w:r w:rsidRPr="00106725">
              <w:rPr>
                <w:rFonts w:ascii="Times New Roman" w:hAnsi="Times New Roman" w:cs="Times New Roman"/>
                <w:color w:val="000000" w:themeColor="text1"/>
                <w:sz w:val="22"/>
                <w:szCs w:val="24"/>
                <w:lang w:val="ro-RO"/>
              </w:rPr>
              <w:t>Scala MAS</w:t>
            </w:r>
          </w:p>
          <w:p w:rsidR="00D76F92" w:rsidRPr="00106725" w:rsidRDefault="00D76F92" w:rsidP="00D76F92">
            <w:pPr>
              <w:pStyle w:val="af3"/>
              <w:rPr>
                <w:rFonts w:ascii="Times New Roman" w:hAnsi="Times New Roman" w:cs="Times New Roman"/>
                <w:color w:val="000000" w:themeColor="text1"/>
                <w:sz w:val="22"/>
                <w:szCs w:val="24"/>
                <w:lang w:val="ro-RO"/>
              </w:rPr>
            </w:pPr>
            <w:r w:rsidRPr="00106725">
              <w:rPr>
                <w:rFonts w:ascii="Times New Roman" w:hAnsi="Times New Roman" w:cs="Times New Roman"/>
                <w:color w:val="000000" w:themeColor="text1"/>
                <w:sz w:val="22"/>
                <w:szCs w:val="24"/>
                <w:lang w:val="ro-RO"/>
              </w:rPr>
              <w:t>Scala MRC</w:t>
            </w:r>
          </w:p>
          <w:p w:rsidR="00D76F92" w:rsidRPr="00106725" w:rsidRDefault="00D76F92" w:rsidP="00D76F92">
            <w:pPr>
              <w:pStyle w:val="af3"/>
              <w:rPr>
                <w:rFonts w:ascii="Times New Roman" w:hAnsi="Times New Roman" w:cs="Times New Roman"/>
                <w:color w:val="000000" w:themeColor="text1"/>
                <w:sz w:val="22"/>
                <w:szCs w:val="24"/>
                <w:lang w:val="ro-RO"/>
              </w:rPr>
            </w:pPr>
            <w:r w:rsidRPr="00106725">
              <w:rPr>
                <w:rFonts w:ascii="Times New Roman" w:hAnsi="Times New Roman" w:cs="Times New Roman"/>
                <w:color w:val="000000" w:themeColor="text1"/>
                <w:sz w:val="22"/>
                <w:szCs w:val="24"/>
                <w:lang w:val="ro-RO"/>
              </w:rPr>
              <w:t>Scala Beck</w:t>
            </w:r>
          </w:p>
          <w:p w:rsidR="00D76F92" w:rsidRPr="00106725" w:rsidRDefault="00D76F92" w:rsidP="00D76F92">
            <w:pPr>
              <w:pStyle w:val="af3"/>
              <w:rPr>
                <w:rFonts w:ascii="Times New Roman" w:hAnsi="Times New Roman" w:cs="Times New Roman"/>
                <w:color w:val="000000" w:themeColor="text1"/>
                <w:sz w:val="22"/>
                <w:szCs w:val="24"/>
                <w:lang w:val="ro-RO"/>
              </w:rPr>
            </w:pPr>
            <w:r w:rsidRPr="00106725">
              <w:rPr>
                <w:rFonts w:ascii="Times New Roman" w:hAnsi="Times New Roman" w:cs="Times New Roman"/>
                <w:color w:val="000000" w:themeColor="text1"/>
                <w:sz w:val="22"/>
                <w:szCs w:val="24"/>
                <w:lang w:val="ro-RO"/>
              </w:rPr>
              <w:t>Recovery Locus of Control</w:t>
            </w:r>
          </w:p>
          <w:p w:rsidR="00D76F92" w:rsidRPr="00106725" w:rsidRDefault="00D76F92" w:rsidP="00D76F92">
            <w:pPr>
              <w:pStyle w:val="af3"/>
              <w:rPr>
                <w:rFonts w:ascii="Times New Roman" w:hAnsi="Times New Roman" w:cs="Times New Roman"/>
                <w:color w:val="000000" w:themeColor="text1"/>
                <w:sz w:val="22"/>
                <w:szCs w:val="24"/>
                <w:lang w:val="ro-RO"/>
              </w:rPr>
            </w:pPr>
            <w:r w:rsidRPr="00106725">
              <w:rPr>
                <w:rFonts w:ascii="Times New Roman" w:hAnsi="Times New Roman" w:cs="Times New Roman"/>
                <w:color w:val="000000" w:themeColor="text1"/>
                <w:sz w:val="22"/>
                <w:szCs w:val="24"/>
                <w:lang w:val="ro-RO"/>
              </w:rPr>
              <w:t>Scala Spielberger</w:t>
            </w:r>
          </w:p>
          <w:p w:rsidR="00D76F92" w:rsidRPr="00106725" w:rsidRDefault="00D76F92" w:rsidP="00D76F92">
            <w:pPr>
              <w:pStyle w:val="af3"/>
              <w:rPr>
                <w:rFonts w:ascii="Times New Roman" w:hAnsi="Times New Roman" w:cs="Times New Roman"/>
                <w:color w:val="000000" w:themeColor="text1"/>
                <w:sz w:val="22"/>
                <w:szCs w:val="24"/>
                <w:lang w:val="ro-RO"/>
              </w:rPr>
            </w:pPr>
          </w:p>
        </w:tc>
      </w:tr>
      <w:tr w:rsidR="00D76F92" w:rsidRPr="00106725" w:rsidTr="00D76F92">
        <w:trPr>
          <w:trHeight w:val="149"/>
        </w:trPr>
        <w:tc>
          <w:tcPr>
            <w:tcW w:w="11253" w:type="dxa"/>
            <w:gridSpan w:val="9"/>
          </w:tcPr>
          <w:p w:rsidR="00D76F92" w:rsidRPr="00106725" w:rsidRDefault="00D76F92" w:rsidP="00D76F92">
            <w:pPr>
              <w:pStyle w:val="af3"/>
              <w:tabs>
                <w:tab w:val="left" w:pos="1892"/>
              </w:tabs>
              <w:ind w:left="7"/>
              <w:jc w:val="center"/>
              <w:rPr>
                <w:rFonts w:ascii="Times New Roman" w:hAnsi="Times New Roman" w:cs="Times New Roman"/>
                <w:sz w:val="22"/>
                <w:szCs w:val="24"/>
                <w:lang w:val="ro-RO"/>
              </w:rPr>
            </w:pPr>
            <w:r w:rsidRPr="00106725">
              <w:rPr>
                <w:rFonts w:ascii="Times New Roman" w:hAnsi="Times New Roman" w:cs="Times New Roman"/>
                <w:b/>
                <w:sz w:val="22"/>
                <w:szCs w:val="24"/>
                <w:lang w:val="ro-RO"/>
              </w:rPr>
              <w:t>1.4. Perioada sechelara a TCC (1-2 ani)</w:t>
            </w:r>
          </w:p>
        </w:tc>
      </w:tr>
      <w:tr w:rsidR="00D76F92" w:rsidRPr="00106725" w:rsidTr="00D76F92">
        <w:trPr>
          <w:trHeight w:val="1180"/>
        </w:trPr>
        <w:tc>
          <w:tcPr>
            <w:tcW w:w="1816" w:type="dxa"/>
          </w:tcPr>
          <w:p w:rsidR="00D76F92" w:rsidRPr="00106725" w:rsidRDefault="00D76F92" w:rsidP="00D76F92">
            <w:pPr>
              <w:pStyle w:val="af3"/>
              <w:ind w:left="7"/>
              <w:rPr>
                <w:rFonts w:ascii="Times New Roman" w:hAnsi="Times New Roman" w:cs="Times New Roman"/>
                <w:sz w:val="22"/>
                <w:szCs w:val="24"/>
                <w:lang w:val="ro-RO"/>
              </w:rPr>
            </w:pPr>
            <w:r w:rsidRPr="00106725">
              <w:rPr>
                <w:rFonts w:ascii="Times New Roman" w:hAnsi="Times New Roman" w:cs="Times New Roman"/>
                <w:sz w:val="22"/>
                <w:szCs w:val="24"/>
                <w:lang w:val="ro-RO"/>
              </w:rPr>
              <w:t>- secţie, cabinete reabilitare medicală şi medicină fizică la nivel de ambulatoriu</w:t>
            </w:r>
          </w:p>
          <w:p w:rsidR="00D76F92" w:rsidRPr="00106725" w:rsidRDefault="00D76F92" w:rsidP="00D76F92">
            <w:pPr>
              <w:pStyle w:val="af3"/>
              <w:ind w:left="7"/>
              <w:rPr>
                <w:rFonts w:ascii="Times New Roman" w:hAnsi="Times New Roman" w:cs="Times New Roman"/>
                <w:sz w:val="22"/>
                <w:szCs w:val="24"/>
                <w:lang w:val="ro-RO"/>
              </w:rPr>
            </w:pPr>
          </w:p>
        </w:tc>
        <w:tc>
          <w:tcPr>
            <w:tcW w:w="1294" w:type="dxa"/>
            <w:gridSpan w:val="3"/>
          </w:tcPr>
          <w:p w:rsidR="00D76F92" w:rsidRPr="00106725" w:rsidRDefault="00D76F92" w:rsidP="00D76F92">
            <w:pPr>
              <w:pStyle w:val="af3"/>
              <w:rPr>
                <w:rFonts w:ascii="Times New Roman" w:hAnsi="Times New Roman" w:cs="Times New Roman"/>
                <w:sz w:val="22"/>
                <w:szCs w:val="24"/>
                <w:lang w:val="ro-RO"/>
              </w:rPr>
            </w:pPr>
            <w:r w:rsidRPr="00106725">
              <w:rPr>
                <w:rFonts w:ascii="Times New Roman" w:hAnsi="Times New Roman" w:cs="Times New Roman"/>
                <w:sz w:val="22"/>
                <w:szCs w:val="24"/>
                <w:lang w:val="ro-RO"/>
              </w:rPr>
              <w:t>14-21 zile</w:t>
            </w:r>
          </w:p>
        </w:tc>
        <w:tc>
          <w:tcPr>
            <w:tcW w:w="2977" w:type="dxa"/>
            <w:gridSpan w:val="2"/>
          </w:tcPr>
          <w:p w:rsidR="00D76F92" w:rsidRPr="00106725" w:rsidRDefault="00D76F92" w:rsidP="00B35CFA">
            <w:pPr>
              <w:numPr>
                <w:ilvl w:val="0"/>
                <w:numId w:val="60"/>
              </w:numPr>
              <w:tabs>
                <w:tab w:val="left" w:pos="175"/>
              </w:tabs>
              <w:ind w:left="34" w:firstLine="0"/>
              <w:jc w:val="both"/>
              <w:rPr>
                <w:rFonts w:ascii="Times New Roman" w:hAnsi="Times New Roman"/>
                <w:sz w:val="24"/>
                <w:szCs w:val="24"/>
                <w:lang w:val="ro-RO"/>
              </w:rPr>
            </w:pPr>
            <w:r w:rsidRPr="00106725">
              <w:rPr>
                <w:rFonts w:ascii="Times New Roman" w:hAnsi="Times New Roman"/>
                <w:sz w:val="24"/>
                <w:szCs w:val="24"/>
                <w:lang w:val="ro-RO"/>
              </w:rPr>
              <w:t>Prevenirea şi tratamentul complicaţiilor medicale</w:t>
            </w:r>
          </w:p>
          <w:p w:rsidR="00D76F92" w:rsidRPr="00106725" w:rsidRDefault="00D76F92" w:rsidP="00B35CFA">
            <w:pPr>
              <w:numPr>
                <w:ilvl w:val="0"/>
                <w:numId w:val="60"/>
              </w:numPr>
              <w:tabs>
                <w:tab w:val="left" w:pos="176"/>
              </w:tabs>
              <w:ind w:left="0" w:firstLine="0"/>
              <w:jc w:val="both"/>
              <w:rPr>
                <w:rFonts w:ascii="Times New Roman" w:hAnsi="Times New Roman"/>
                <w:sz w:val="24"/>
                <w:szCs w:val="24"/>
                <w:lang w:val="ro-RO"/>
              </w:rPr>
            </w:pPr>
            <w:r w:rsidRPr="00106725">
              <w:rPr>
                <w:rFonts w:ascii="Times New Roman" w:hAnsi="Times New Roman"/>
                <w:sz w:val="24"/>
                <w:szCs w:val="24"/>
                <w:lang w:val="ro-RO"/>
              </w:rPr>
              <w:t>Întreţinerea funcţiilor în perioada sechelară, prevenirea deteriorării şi dizabilitării progresive</w:t>
            </w:r>
          </w:p>
          <w:p w:rsidR="00D76F92" w:rsidRPr="00106725" w:rsidRDefault="00D76F92" w:rsidP="00B35CFA">
            <w:pPr>
              <w:numPr>
                <w:ilvl w:val="0"/>
                <w:numId w:val="60"/>
              </w:numPr>
              <w:tabs>
                <w:tab w:val="left" w:pos="176"/>
              </w:tabs>
              <w:ind w:left="0" w:firstLine="0"/>
              <w:jc w:val="both"/>
              <w:rPr>
                <w:rFonts w:ascii="Times New Roman" w:hAnsi="Times New Roman"/>
                <w:sz w:val="24"/>
                <w:szCs w:val="24"/>
                <w:lang w:val="ro-RO"/>
              </w:rPr>
            </w:pPr>
            <w:r w:rsidRPr="00106725">
              <w:rPr>
                <w:rFonts w:ascii="Times New Roman" w:hAnsi="Times New Roman"/>
                <w:sz w:val="24"/>
                <w:szCs w:val="24"/>
                <w:lang w:val="ro-RO"/>
              </w:rPr>
              <w:t>Creşterea performanţei ocupaţionale pentru ADL-</w:t>
            </w:r>
            <w:r w:rsidRPr="00106725">
              <w:rPr>
                <w:rFonts w:ascii="Times New Roman" w:hAnsi="Times New Roman"/>
                <w:sz w:val="24"/>
                <w:szCs w:val="24"/>
                <w:lang w:val="ro-RO"/>
              </w:rPr>
              <w:lastRenderedPageBreak/>
              <w:t>uri, muncă şi distracţie</w:t>
            </w:r>
          </w:p>
          <w:p w:rsidR="00D76F92" w:rsidRPr="00106725" w:rsidRDefault="00D76F92" w:rsidP="00B35CFA">
            <w:pPr>
              <w:numPr>
                <w:ilvl w:val="0"/>
                <w:numId w:val="60"/>
              </w:numPr>
              <w:tabs>
                <w:tab w:val="left" w:pos="176"/>
              </w:tabs>
              <w:ind w:left="0" w:firstLine="0"/>
              <w:jc w:val="both"/>
              <w:rPr>
                <w:rFonts w:ascii="Times New Roman" w:hAnsi="Times New Roman"/>
                <w:sz w:val="24"/>
                <w:szCs w:val="24"/>
                <w:lang w:val="ro-RO"/>
              </w:rPr>
            </w:pPr>
            <w:r w:rsidRPr="00106725">
              <w:rPr>
                <w:rFonts w:ascii="Times New Roman" w:hAnsi="Times New Roman"/>
                <w:sz w:val="24"/>
                <w:szCs w:val="24"/>
                <w:lang w:val="ro-RO"/>
              </w:rPr>
              <w:t>Menţinerea rezultatelor obţinute şi prevenirea degradării vorbirii impresive şi expresive</w:t>
            </w:r>
          </w:p>
          <w:p w:rsidR="00D76F92" w:rsidRPr="00106725" w:rsidRDefault="00D76F92" w:rsidP="00D76F92">
            <w:pPr>
              <w:tabs>
                <w:tab w:val="left" w:pos="173"/>
              </w:tabs>
              <w:jc w:val="both"/>
              <w:rPr>
                <w:rFonts w:ascii="Times New Roman" w:hAnsi="Times New Roman"/>
                <w:sz w:val="24"/>
                <w:szCs w:val="24"/>
                <w:lang w:val="ro-RO"/>
              </w:rPr>
            </w:pPr>
            <w:r w:rsidRPr="00106725">
              <w:rPr>
                <w:rFonts w:ascii="Times New Roman" w:hAnsi="Times New Roman"/>
                <w:sz w:val="24"/>
                <w:szCs w:val="24"/>
                <w:lang w:val="ro-RO"/>
              </w:rPr>
              <w:t>- Focusarea asupra compensării şi optimizării deficitului cognitiv</w:t>
            </w:r>
          </w:p>
          <w:p w:rsidR="00D76F92" w:rsidRPr="00106725" w:rsidRDefault="00D76F92" w:rsidP="00D76F92">
            <w:pPr>
              <w:tabs>
                <w:tab w:val="left" w:pos="173"/>
              </w:tabs>
              <w:jc w:val="both"/>
              <w:rPr>
                <w:rFonts w:ascii="Times New Roman" w:hAnsi="Times New Roman"/>
                <w:sz w:val="24"/>
                <w:szCs w:val="24"/>
                <w:lang w:val="ro-RO"/>
              </w:rPr>
            </w:pPr>
            <w:r w:rsidRPr="00106725">
              <w:rPr>
                <w:rFonts w:ascii="Times New Roman" w:hAnsi="Times New Roman"/>
                <w:sz w:val="24"/>
                <w:szCs w:val="24"/>
                <w:lang w:val="ro-RO"/>
              </w:rPr>
              <w:t>-</w:t>
            </w:r>
            <w:r w:rsidR="00F44EB9">
              <w:rPr>
                <w:rFonts w:ascii="Times New Roman" w:hAnsi="Times New Roman"/>
                <w:sz w:val="24"/>
                <w:szCs w:val="24"/>
                <w:lang w:val="ro-RO"/>
              </w:rPr>
              <w:t xml:space="preserve"> </w:t>
            </w:r>
            <w:r w:rsidRPr="00106725">
              <w:rPr>
                <w:rFonts w:ascii="Times New Roman" w:hAnsi="Times New Roman"/>
                <w:sz w:val="24"/>
                <w:szCs w:val="24"/>
                <w:lang w:val="ro-RO"/>
              </w:rPr>
              <w:t xml:space="preserve">Intervenţii terapeutice cognitive generale în depresia post-AVC şi stările de anxietate </w:t>
            </w:r>
          </w:p>
          <w:p w:rsidR="00D76F92" w:rsidRPr="00106725" w:rsidRDefault="00D76F92" w:rsidP="00B35CFA">
            <w:pPr>
              <w:numPr>
                <w:ilvl w:val="0"/>
                <w:numId w:val="60"/>
              </w:numPr>
              <w:tabs>
                <w:tab w:val="left" w:pos="173"/>
              </w:tabs>
              <w:ind w:left="0" w:firstLine="0"/>
              <w:jc w:val="both"/>
              <w:rPr>
                <w:rFonts w:ascii="Times New Roman" w:hAnsi="Times New Roman"/>
                <w:sz w:val="24"/>
                <w:szCs w:val="24"/>
                <w:lang w:val="ro-RO"/>
              </w:rPr>
            </w:pPr>
            <w:r w:rsidRPr="00106725">
              <w:rPr>
                <w:rFonts w:ascii="Times New Roman" w:hAnsi="Times New Roman"/>
                <w:sz w:val="24"/>
                <w:szCs w:val="24"/>
                <w:lang w:val="ro-RO"/>
              </w:rPr>
              <w:t>Asigurarea înţelegerii comprehensive a funcţionării psiho-sociale a pacientului/</w:t>
            </w:r>
          </w:p>
          <w:p w:rsidR="00D76F92" w:rsidRPr="00106725" w:rsidRDefault="00D76F92" w:rsidP="00D76F92">
            <w:pPr>
              <w:tabs>
                <w:tab w:val="left" w:pos="173"/>
              </w:tabs>
              <w:jc w:val="both"/>
              <w:rPr>
                <w:rFonts w:ascii="Times New Roman" w:hAnsi="Times New Roman"/>
                <w:sz w:val="24"/>
                <w:szCs w:val="24"/>
                <w:lang w:val="ro-RO"/>
              </w:rPr>
            </w:pPr>
            <w:r w:rsidRPr="00106725">
              <w:rPr>
                <w:rFonts w:ascii="Times New Roman" w:hAnsi="Times New Roman"/>
                <w:sz w:val="24"/>
                <w:szCs w:val="24"/>
                <w:lang w:val="ro-RO"/>
              </w:rPr>
              <w:t>îngrijitorului, a mediului, resurselor, obiectivelor şi</w:t>
            </w:r>
            <w:r w:rsidRPr="00106725">
              <w:rPr>
                <w:rFonts w:ascii="Times New Roman" w:hAnsi="Times New Roman"/>
                <w:sz w:val="28"/>
                <w:szCs w:val="28"/>
                <w:lang w:val="ro-RO"/>
              </w:rPr>
              <w:t xml:space="preserve"> </w:t>
            </w:r>
            <w:r w:rsidRPr="00106725">
              <w:rPr>
                <w:rFonts w:ascii="Times New Roman" w:hAnsi="Times New Roman"/>
                <w:sz w:val="24"/>
                <w:szCs w:val="24"/>
                <w:lang w:val="ro-RO"/>
              </w:rPr>
              <w:t>integrării în comunitate</w:t>
            </w:r>
          </w:p>
          <w:p w:rsidR="00D76F92" w:rsidRPr="00106725" w:rsidRDefault="00D76F92" w:rsidP="00D76F92">
            <w:pPr>
              <w:pStyle w:val="af3"/>
              <w:ind w:left="287"/>
              <w:jc w:val="left"/>
              <w:rPr>
                <w:rFonts w:ascii="Times New Roman" w:hAnsi="Times New Roman" w:cs="Times New Roman"/>
                <w:sz w:val="22"/>
                <w:szCs w:val="24"/>
                <w:lang w:val="ro-RO"/>
              </w:rPr>
            </w:pPr>
          </w:p>
        </w:tc>
        <w:tc>
          <w:tcPr>
            <w:tcW w:w="3021" w:type="dxa"/>
            <w:gridSpan w:val="2"/>
          </w:tcPr>
          <w:p w:rsidR="00D76F92" w:rsidRPr="00106725" w:rsidRDefault="00D76F92" w:rsidP="00D76F92">
            <w:pPr>
              <w:pStyle w:val="af3"/>
              <w:rPr>
                <w:rFonts w:ascii="Times New Roman" w:hAnsi="Times New Roman" w:cs="Times New Roman"/>
                <w:sz w:val="22"/>
                <w:szCs w:val="24"/>
                <w:lang w:val="ro-RO"/>
              </w:rPr>
            </w:pPr>
            <w:r w:rsidRPr="00106725">
              <w:rPr>
                <w:rFonts w:ascii="Times New Roman" w:hAnsi="Times New Roman" w:cs="Times New Roman"/>
                <w:sz w:val="22"/>
                <w:szCs w:val="24"/>
                <w:lang w:val="ro-RO"/>
              </w:rPr>
              <w:lastRenderedPageBreak/>
              <w:t xml:space="preserve">1. Tratamentul medicamentos  de prevenţie şi combatere a </w:t>
            </w:r>
            <w:r w:rsidR="000025C3" w:rsidRPr="00106725">
              <w:rPr>
                <w:rFonts w:ascii="Times New Roman" w:hAnsi="Times New Roman" w:cs="Times New Roman"/>
                <w:sz w:val="22"/>
                <w:szCs w:val="24"/>
                <w:lang w:val="ro-RO"/>
              </w:rPr>
              <w:t>complicaţi</w:t>
            </w:r>
            <w:r w:rsidRPr="00106725">
              <w:rPr>
                <w:rFonts w:ascii="Times New Roman" w:hAnsi="Times New Roman" w:cs="Times New Roman"/>
                <w:sz w:val="22"/>
                <w:szCs w:val="24"/>
                <w:lang w:val="ro-RO"/>
              </w:rPr>
              <w:t>ilor  medicale (spacticitate, durere, epilepsie şi al.)</w:t>
            </w:r>
          </w:p>
          <w:p w:rsidR="00D76F92" w:rsidRPr="00106725" w:rsidRDefault="00D76F92" w:rsidP="00D76F92">
            <w:pPr>
              <w:pStyle w:val="af3"/>
              <w:rPr>
                <w:rFonts w:ascii="Times New Roman" w:hAnsi="Times New Roman" w:cs="Times New Roman"/>
                <w:sz w:val="22"/>
                <w:szCs w:val="24"/>
                <w:lang w:val="ro-RO"/>
              </w:rPr>
            </w:pPr>
            <w:r w:rsidRPr="00106725">
              <w:rPr>
                <w:rFonts w:ascii="Times New Roman" w:hAnsi="Times New Roman" w:cs="Times New Roman"/>
                <w:sz w:val="22"/>
                <w:szCs w:val="24"/>
                <w:lang w:val="ro-RO"/>
              </w:rPr>
              <w:t>2. Recuperarea kinetică</w:t>
            </w:r>
          </w:p>
          <w:p w:rsidR="00D76F92" w:rsidRPr="00106725" w:rsidRDefault="00D76F92" w:rsidP="00D76F92">
            <w:pPr>
              <w:pStyle w:val="af3"/>
              <w:rPr>
                <w:rFonts w:ascii="Times New Roman" w:hAnsi="Times New Roman" w:cs="Times New Roman"/>
                <w:sz w:val="22"/>
                <w:szCs w:val="24"/>
                <w:lang w:val="ro-RO"/>
              </w:rPr>
            </w:pPr>
            <w:r w:rsidRPr="00106725">
              <w:rPr>
                <w:rFonts w:ascii="Times New Roman" w:hAnsi="Times New Roman" w:cs="Times New Roman"/>
                <w:sz w:val="22"/>
                <w:szCs w:val="24"/>
                <w:lang w:val="ro-RO"/>
              </w:rPr>
              <w:t xml:space="preserve">3. Terapia </w:t>
            </w:r>
            <w:r w:rsidR="00526E41" w:rsidRPr="00106725">
              <w:rPr>
                <w:rFonts w:ascii="Times New Roman" w:hAnsi="Times New Roman" w:cs="Times New Roman"/>
                <w:sz w:val="22"/>
                <w:szCs w:val="24"/>
                <w:lang w:val="ro-RO"/>
              </w:rPr>
              <w:t>ocupa</w:t>
            </w:r>
            <w:r w:rsidR="00526E41" w:rsidRPr="00106725">
              <w:rPr>
                <w:rFonts w:ascii="Cambria Math" w:hAnsi="Cambria Math" w:cs="Cambria Math"/>
                <w:sz w:val="22"/>
                <w:szCs w:val="24"/>
                <w:lang w:val="ro-RO"/>
              </w:rPr>
              <w:t>ț</w:t>
            </w:r>
            <w:r w:rsidR="00526E41" w:rsidRPr="00106725">
              <w:rPr>
                <w:rFonts w:ascii="Times New Roman" w:hAnsi="Times New Roman" w:cs="Times New Roman"/>
                <w:sz w:val="22"/>
                <w:szCs w:val="24"/>
                <w:lang w:val="ro-RO"/>
              </w:rPr>
              <w:t>ionala</w:t>
            </w:r>
          </w:p>
          <w:p w:rsidR="00D76F92" w:rsidRPr="00106725" w:rsidRDefault="00D76F92" w:rsidP="00D76F92">
            <w:pPr>
              <w:pStyle w:val="af3"/>
              <w:rPr>
                <w:rFonts w:ascii="Times New Roman" w:hAnsi="Times New Roman" w:cs="Times New Roman"/>
                <w:sz w:val="22"/>
                <w:szCs w:val="24"/>
                <w:lang w:val="ro-RO"/>
              </w:rPr>
            </w:pPr>
            <w:r w:rsidRPr="00106725">
              <w:rPr>
                <w:rFonts w:ascii="Times New Roman" w:hAnsi="Times New Roman" w:cs="Times New Roman"/>
                <w:sz w:val="22"/>
                <w:szCs w:val="24"/>
                <w:lang w:val="ro-RO"/>
              </w:rPr>
              <w:t>4. Tratament medicamentos</w:t>
            </w:r>
          </w:p>
          <w:p w:rsidR="00D76F92" w:rsidRPr="00106725" w:rsidRDefault="00D76F92" w:rsidP="00D76F92">
            <w:pPr>
              <w:pStyle w:val="af3"/>
              <w:rPr>
                <w:rFonts w:ascii="Times New Roman" w:hAnsi="Times New Roman" w:cs="Times New Roman"/>
                <w:sz w:val="22"/>
                <w:szCs w:val="24"/>
                <w:lang w:val="ro-RO"/>
              </w:rPr>
            </w:pPr>
            <w:r w:rsidRPr="00106725">
              <w:rPr>
                <w:rFonts w:ascii="Times New Roman" w:hAnsi="Times New Roman" w:cs="Times New Roman"/>
                <w:sz w:val="22"/>
                <w:szCs w:val="24"/>
                <w:lang w:val="ro-RO"/>
              </w:rPr>
              <w:t>5. Tratamentul fizioterapeutic</w:t>
            </w:r>
          </w:p>
          <w:p w:rsidR="00D76F92" w:rsidRPr="00106725" w:rsidRDefault="00D76F92" w:rsidP="00D76F92">
            <w:pPr>
              <w:pStyle w:val="af3"/>
              <w:rPr>
                <w:rFonts w:ascii="Times New Roman" w:hAnsi="Times New Roman" w:cs="Times New Roman"/>
                <w:sz w:val="22"/>
                <w:szCs w:val="24"/>
                <w:lang w:val="ro-RO"/>
              </w:rPr>
            </w:pPr>
            <w:r w:rsidRPr="00106725">
              <w:rPr>
                <w:rFonts w:ascii="Times New Roman" w:hAnsi="Times New Roman" w:cs="Times New Roman"/>
                <w:sz w:val="22"/>
                <w:szCs w:val="24"/>
                <w:lang w:val="ro-RO"/>
              </w:rPr>
              <w:lastRenderedPageBreak/>
              <w:t>6. Psihoterapia</w:t>
            </w:r>
          </w:p>
          <w:p w:rsidR="00D76F92" w:rsidRPr="00106725" w:rsidRDefault="00D76F92" w:rsidP="00D76F92">
            <w:pPr>
              <w:pStyle w:val="af3"/>
              <w:rPr>
                <w:rFonts w:ascii="Times New Roman" w:hAnsi="Times New Roman" w:cs="Times New Roman"/>
                <w:sz w:val="22"/>
                <w:szCs w:val="24"/>
                <w:lang w:val="ro-RO"/>
              </w:rPr>
            </w:pPr>
            <w:r w:rsidRPr="00106725">
              <w:rPr>
                <w:rFonts w:ascii="Times New Roman" w:hAnsi="Times New Roman" w:cs="Times New Roman"/>
                <w:sz w:val="22"/>
                <w:szCs w:val="24"/>
                <w:lang w:val="ro-RO"/>
              </w:rPr>
              <w:t>7. Recuperarea prin metode ale medicinii alternative şi complementare</w:t>
            </w:r>
          </w:p>
          <w:p w:rsidR="00D76F92" w:rsidRPr="00106725" w:rsidRDefault="00D76F92" w:rsidP="00D76F92">
            <w:pPr>
              <w:pStyle w:val="af3"/>
              <w:rPr>
                <w:rFonts w:ascii="Times New Roman" w:hAnsi="Times New Roman" w:cs="Times New Roman"/>
                <w:sz w:val="22"/>
                <w:szCs w:val="24"/>
                <w:lang w:val="ro-RO"/>
              </w:rPr>
            </w:pPr>
            <w:r w:rsidRPr="00106725">
              <w:rPr>
                <w:rFonts w:ascii="Times New Roman" w:hAnsi="Times New Roman" w:cs="Times New Roman"/>
                <w:sz w:val="22"/>
                <w:szCs w:val="24"/>
                <w:lang w:val="ro-RO"/>
              </w:rPr>
              <w:t>8. Reabilitare socială</w:t>
            </w:r>
          </w:p>
        </w:tc>
        <w:tc>
          <w:tcPr>
            <w:tcW w:w="2145" w:type="dxa"/>
          </w:tcPr>
          <w:p w:rsidR="00D76F92" w:rsidRPr="00106725" w:rsidRDefault="00D76F92" w:rsidP="00D76F92">
            <w:pPr>
              <w:pStyle w:val="af3"/>
              <w:rPr>
                <w:rFonts w:ascii="Times New Roman" w:hAnsi="Times New Roman" w:cs="Times New Roman"/>
                <w:color w:val="000000" w:themeColor="text1"/>
                <w:sz w:val="22"/>
                <w:szCs w:val="24"/>
                <w:lang w:val="ro-RO"/>
              </w:rPr>
            </w:pPr>
            <w:r w:rsidRPr="00106725">
              <w:rPr>
                <w:rFonts w:ascii="Times New Roman" w:hAnsi="Times New Roman" w:cs="Times New Roman"/>
                <w:color w:val="000000" w:themeColor="text1"/>
                <w:sz w:val="22"/>
                <w:szCs w:val="24"/>
                <w:lang w:val="ro-RO"/>
              </w:rPr>
              <w:lastRenderedPageBreak/>
              <w:t xml:space="preserve">Testul Galveston pentru Orientare </w:t>
            </w:r>
            <w:r w:rsidR="00910307" w:rsidRPr="00106725">
              <w:rPr>
                <w:rFonts w:ascii="Times New Roman" w:hAnsi="Times New Roman" w:cs="Times New Roman"/>
                <w:color w:val="000000" w:themeColor="text1"/>
                <w:sz w:val="22"/>
                <w:szCs w:val="24"/>
                <w:lang w:val="ro-RO"/>
              </w:rPr>
              <w:t>şi</w:t>
            </w:r>
            <w:r w:rsidRPr="00106725">
              <w:rPr>
                <w:rFonts w:ascii="Times New Roman" w:hAnsi="Times New Roman" w:cs="Times New Roman"/>
                <w:color w:val="000000" w:themeColor="text1"/>
                <w:sz w:val="22"/>
                <w:szCs w:val="24"/>
                <w:lang w:val="ro-RO"/>
              </w:rPr>
              <w:t xml:space="preserve"> Amnezie</w:t>
            </w:r>
          </w:p>
          <w:p w:rsidR="00D76F92" w:rsidRPr="00106725" w:rsidRDefault="00D76F92" w:rsidP="00D76F92">
            <w:pPr>
              <w:pStyle w:val="af3"/>
              <w:rPr>
                <w:rFonts w:ascii="Times New Roman" w:hAnsi="Times New Roman" w:cs="Times New Roman"/>
                <w:color w:val="000000" w:themeColor="text1"/>
                <w:sz w:val="22"/>
                <w:szCs w:val="24"/>
                <w:lang w:val="ro-RO"/>
              </w:rPr>
            </w:pPr>
            <w:r w:rsidRPr="00106725">
              <w:rPr>
                <w:rFonts w:ascii="Times New Roman" w:hAnsi="Times New Roman" w:cs="Times New Roman"/>
                <w:color w:val="000000" w:themeColor="text1"/>
                <w:sz w:val="22"/>
                <w:szCs w:val="24"/>
                <w:lang w:val="ro-RO"/>
              </w:rPr>
              <w:t>Scala FIM</w:t>
            </w:r>
          </w:p>
          <w:p w:rsidR="00D76F92" w:rsidRPr="00106725" w:rsidRDefault="00D76F92" w:rsidP="00D76F92">
            <w:pPr>
              <w:pStyle w:val="af3"/>
              <w:rPr>
                <w:rFonts w:ascii="Times New Roman" w:hAnsi="Times New Roman" w:cs="Times New Roman"/>
                <w:color w:val="000000" w:themeColor="text1"/>
                <w:sz w:val="22"/>
                <w:szCs w:val="24"/>
                <w:lang w:val="ro-RO"/>
              </w:rPr>
            </w:pPr>
            <w:r w:rsidRPr="00106725">
              <w:rPr>
                <w:rFonts w:ascii="Times New Roman" w:hAnsi="Times New Roman" w:cs="Times New Roman"/>
                <w:color w:val="000000" w:themeColor="text1"/>
                <w:sz w:val="22"/>
                <w:szCs w:val="24"/>
                <w:lang w:val="ro-RO"/>
              </w:rPr>
              <w:t>Scala ADL</w:t>
            </w:r>
          </w:p>
          <w:p w:rsidR="00D76F92" w:rsidRPr="00106725" w:rsidRDefault="00D76F92" w:rsidP="00D76F92">
            <w:pPr>
              <w:pStyle w:val="af3"/>
              <w:rPr>
                <w:rFonts w:ascii="Times New Roman" w:hAnsi="Times New Roman" w:cs="Times New Roman"/>
                <w:color w:val="000000" w:themeColor="text1"/>
                <w:sz w:val="22"/>
                <w:szCs w:val="24"/>
                <w:lang w:val="ro-RO"/>
              </w:rPr>
            </w:pPr>
            <w:r w:rsidRPr="00106725">
              <w:rPr>
                <w:rFonts w:ascii="Times New Roman" w:hAnsi="Times New Roman" w:cs="Times New Roman"/>
                <w:color w:val="000000" w:themeColor="text1"/>
                <w:sz w:val="22"/>
                <w:szCs w:val="24"/>
                <w:lang w:val="ro-RO"/>
              </w:rPr>
              <w:t>Scala MAS</w:t>
            </w:r>
          </w:p>
          <w:p w:rsidR="00D76F92" w:rsidRPr="00106725" w:rsidRDefault="00D76F92" w:rsidP="00D76F92">
            <w:pPr>
              <w:pStyle w:val="af3"/>
              <w:rPr>
                <w:rFonts w:ascii="Times New Roman" w:hAnsi="Times New Roman" w:cs="Times New Roman"/>
                <w:color w:val="000000" w:themeColor="text1"/>
                <w:sz w:val="22"/>
                <w:szCs w:val="24"/>
                <w:lang w:val="ro-RO"/>
              </w:rPr>
            </w:pPr>
            <w:r w:rsidRPr="00106725">
              <w:rPr>
                <w:rFonts w:ascii="Times New Roman" w:hAnsi="Times New Roman" w:cs="Times New Roman"/>
                <w:color w:val="000000" w:themeColor="text1"/>
                <w:sz w:val="22"/>
                <w:szCs w:val="24"/>
                <w:lang w:val="ro-RO"/>
              </w:rPr>
              <w:t>Scala MRC</w:t>
            </w:r>
          </w:p>
          <w:p w:rsidR="00D76F92" w:rsidRPr="00106725" w:rsidRDefault="00D76F92" w:rsidP="00D76F92">
            <w:pPr>
              <w:pStyle w:val="af3"/>
              <w:rPr>
                <w:rFonts w:ascii="Times New Roman" w:hAnsi="Times New Roman" w:cs="Times New Roman"/>
                <w:color w:val="000000" w:themeColor="text1"/>
                <w:sz w:val="22"/>
                <w:szCs w:val="24"/>
                <w:lang w:val="ro-RO"/>
              </w:rPr>
            </w:pPr>
            <w:r w:rsidRPr="00106725">
              <w:rPr>
                <w:rFonts w:ascii="Times New Roman" w:hAnsi="Times New Roman" w:cs="Times New Roman"/>
                <w:color w:val="000000" w:themeColor="text1"/>
                <w:sz w:val="22"/>
                <w:szCs w:val="24"/>
                <w:lang w:val="ro-RO"/>
              </w:rPr>
              <w:t>Scala Beck</w:t>
            </w:r>
          </w:p>
          <w:p w:rsidR="00D76F92" w:rsidRPr="00106725" w:rsidRDefault="00D76F92" w:rsidP="00D76F92">
            <w:pPr>
              <w:pStyle w:val="af3"/>
              <w:rPr>
                <w:rFonts w:ascii="Times New Roman" w:hAnsi="Times New Roman" w:cs="Times New Roman"/>
                <w:color w:val="000000" w:themeColor="text1"/>
                <w:sz w:val="22"/>
                <w:szCs w:val="24"/>
                <w:lang w:val="ro-RO"/>
              </w:rPr>
            </w:pPr>
            <w:r w:rsidRPr="00106725">
              <w:rPr>
                <w:rFonts w:ascii="Times New Roman" w:hAnsi="Times New Roman" w:cs="Times New Roman"/>
                <w:color w:val="000000" w:themeColor="text1"/>
                <w:sz w:val="22"/>
                <w:szCs w:val="24"/>
                <w:lang w:val="ro-RO"/>
              </w:rPr>
              <w:t>Scala Spielberger</w:t>
            </w:r>
          </w:p>
          <w:p w:rsidR="00D76F92" w:rsidRPr="00106725" w:rsidRDefault="00D76F92" w:rsidP="00D76F92">
            <w:pPr>
              <w:pStyle w:val="af3"/>
              <w:rPr>
                <w:rFonts w:ascii="Times New Roman" w:hAnsi="Times New Roman" w:cs="Times New Roman"/>
                <w:color w:val="000000" w:themeColor="text1"/>
                <w:sz w:val="22"/>
                <w:szCs w:val="24"/>
                <w:lang w:val="ro-RO"/>
              </w:rPr>
            </w:pPr>
            <w:r w:rsidRPr="00106725">
              <w:rPr>
                <w:rFonts w:ascii="Times New Roman" w:hAnsi="Times New Roman" w:cs="Times New Roman"/>
                <w:color w:val="000000" w:themeColor="text1"/>
                <w:sz w:val="22"/>
                <w:szCs w:val="24"/>
                <w:lang w:val="ro-RO"/>
              </w:rPr>
              <w:lastRenderedPageBreak/>
              <w:t>Scala QOL (calitatea vieţii)</w:t>
            </w:r>
          </w:p>
          <w:p w:rsidR="00D76F92" w:rsidRPr="00106725" w:rsidRDefault="00D76F92" w:rsidP="00D76F92">
            <w:pPr>
              <w:pStyle w:val="af3"/>
              <w:rPr>
                <w:rFonts w:ascii="Times New Roman" w:hAnsi="Times New Roman" w:cs="Times New Roman"/>
                <w:color w:val="000000" w:themeColor="text1"/>
                <w:sz w:val="22"/>
                <w:szCs w:val="24"/>
                <w:lang w:val="ro-RO"/>
              </w:rPr>
            </w:pPr>
          </w:p>
        </w:tc>
      </w:tr>
    </w:tbl>
    <w:p w:rsidR="00E821F9" w:rsidRPr="00106725" w:rsidRDefault="00E821F9" w:rsidP="00B41222">
      <w:pPr>
        <w:pStyle w:val="NoSpacing1"/>
        <w:outlineLvl w:val="1"/>
        <w:rPr>
          <w:rFonts w:ascii="Times New Roman" w:hAnsi="Times New Roman"/>
          <w:b/>
          <w:lang w:val="ro-RO"/>
        </w:rPr>
      </w:pPr>
    </w:p>
    <w:p w:rsidR="002179D9" w:rsidRPr="00106725" w:rsidRDefault="002179D9" w:rsidP="00B41222">
      <w:pPr>
        <w:pStyle w:val="NoSpacing1"/>
        <w:outlineLvl w:val="1"/>
        <w:rPr>
          <w:rFonts w:ascii="Times New Roman" w:hAnsi="Times New Roman"/>
          <w:b/>
          <w:lang w:val="ro-RO"/>
        </w:rPr>
      </w:pPr>
    </w:p>
    <w:p w:rsidR="00E821F9" w:rsidRPr="00106725" w:rsidRDefault="00E821F9" w:rsidP="00B41222">
      <w:pPr>
        <w:pStyle w:val="NoSpacing1"/>
        <w:outlineLvl w:val="1"/>
        <w:rPr>
          <w:rFonts w:ascii="Times New Roman" w:hAnsi="Times New Roman"/>
          <w:b/>
          <w:lang w:val="ro-RO"/>
        </w:rPr>
      </w:pPr>
    </w:p>
    <w:p w:rsidR="00E34FFE" w:rsidRPr="00106725" w:rsidRDefault="00E34FFE">
      <w:pPr>
        <w:rPr>
          <w:rFonts w:ascii="Times New Roman" w:hAnsi="Times New Roman"/>
          <w:b/>
          <w:lang w:val="ro-RO"/>
        </w:rPr>
      </w:pPr>
      <w:r w:rsidRPr="00106725">
        <w:rPr>
          <w:rFonts w:ascii="Times New Roman" w:hAnsi="Times New Roman"/>
          <w:b/>
          <w:lang w:val="ro-RO"/>
        </w:rPr>
        <w:br w:type="page"/>
      </w:r>
    </w:p>
    <w:p w:rsidR="00B41222" w:rsidRPr="00106725" w:rsidRDefault="00B41222" w:rsidP="00B41222">
      <w:pPr>
        <w:pStyle w:val="NoSpacing1"/>
        <w:outlineLvl w:val="1"/>
        <w:rPr>
          <w:rFonts w:ascii="Times New Roman" w:hAnsi="Times New Roman"/>
          <w:b/>
          <w:lang w:val="ro-RO"/>
        </w:rPr>
      </w:pPr>
      <w:r w:rsidRPr="00106725">
        <w:rPr>
          <w:rFonts w:ascii="Times New Roman" w:hAnsi="Times New Roman"/>
          <w:b/>
          <w:lang w:val="ro-RO"/>
        </w:rPr>
        <w:lastRenderedPageBreak/>
        <w:t>C.</w:t>
      </w:r>
      <w:r w:rsidR="00133F72">
        <w:rPr>
          <w:rFonts w:ascii="Times New Roman" w:hAnsi="Times New Roman"/>
          <w:b/>
          <w:lang w:val="ro-RO"/>
        </w:rPr>
        <w:t>1</w:t>
      </w:r>
      <w:r w:rsidRPr="00106725">
        <w:rPr>
          <w:rFonts w:ascii="Times New Roman" w:hAnsi="Times New Roman"/>
          <w:b/>
          <w:lang w:val="ro-RO"/>
        </w:rPr>
        <w:t xml:space="preserve"> ALGORITMII DE CONDUITĂ:</w:t>
      </w:r>
      <w:bookmarkEnd w:id="22"/>
      <w:bookmarkEnd w:id="23"/>
      <w:r w:rsidRPr="00106725">
        <w:rPr>
          <w:rFonts w:ascii="Times New Roman" w:hAnsi="Times New Roman"/>
          <w:b/>
          <w:lang w:val="ro-RO"/>
        </w:rPr>
        <w:t xml:space="preserve"> </w:t>
      </w:r>
      <w:bookmarkStart w:id="24" w:name="_Toc405330616"/>
    </w:p>
    <w:p w:rsidR="00B41222" w:rsidRPr="00106725" w:rsidRDefault="00133F72" w:rsidP="00B41222">
      <w:pPr>
        <w:pStyle w:val="NoSpacing1"/>
        <w:outlineLvl w:val="2"/>
        <w:rPr>
          <w:rFonts w:ascii="Times New Roman" w:hAnsi="Times New Roman"/>
          <w:lang w:val="ro-RO"/>
        </w:rPr>
      </w:pPr>
      <w:bookmarkStart w:id="25" w:name="_Toc415962086"/>
      <w:r>
        <w:rPr>
          <w:rFonts w:ascii="Times New Roman" w:hAnsi="Times New Roman"/>
          <w:lang w:val="ro-RO"/>
        </w:rPr>
        <w:t xml:space="preserve">    C.1.1.</w:t>
      </w:r>
      <w:r w:rsidR="00B41222" w:rsidRPr="00106725">
        <w:rPr>
          <w:rFonts w:ascii="Times New Roman" w:hAnsi="Times New Roman"/>
          <w:lang w:val="ro-RO"/>
        </w:rPr>
        <w:t>ALGORITM A (Fig. 1)</w:t>
      </w:r>
      <w:bookmarkEnd w:id="24"/>
      <w:bookmarkEnd w:id="25"/>
    </w:p>
    <w:p w:rsidR="00B41222" w:rsidRPr="00106725" w:rsidRDefault="00FA1A75" w:rsidP="00B41222">
      <w:pPr>
        <w:autoSpaceDE w:val="0"/>
        <w:autoSpaceDN w:val="0"/>
        <w:adjustRightInd w:val="0"/>
        <w:spacing w:after="0" w:line="200" w:lineRule="atLeast"/>
        <w:rPr>
          <w:rFonts w:ascii="Times New Roman" w:hAnsi="Times New Roman"/>
          <w:lang w:val="ro-RO"/>
        </w:rPr>
        <w:sectPr w:rsidR="00B41222" w:rsidRPr="00106725" w:rsidSect="00CD2EFA">
          <w:headerReference w:type="default" r:id="rId16"/>
          <w:pgSz w:w="12240" w:h="15840"/>
          <w:pgMar w:top="990" w:right="1152" w:bottom="907" w:left="907" w:header="720" w:footer="720" w:gutter="0"/>
          <w:cols w:space="720"/>
          <w:docGrid w:linePitch="360"/>
        </w:sectPr>
      </w:pPr>
      <w:r w:rsidRPr="00FA1A75">
        <w:rPr>
          <w:rFonts w:ascii="Times New Roman" w:hAnsi="Times New Roman"/>
          <w:lang w:val="ro-RO"/>
        </w:rPr>
        <w:pict>
          <v:group id="Group 300" o:spid="_x0000_s1045" style="position:absolute;margin-left:17.5pt;margin-top:2.85pt;width:529.7pt;height:611.85pt;z-index:251661312" coordorigin=",-952" coordsize="67273,77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">
            <v:group id="Group 296" o:spid="_x0000_s1046" style="position:absolute;top:-952;width:67273;height:77704" coordorigin=",-952" coordsize="67273,777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group id="Group 295" o:spid="_x0000_s1047" style="position:absolute;top:-952;width:67273;height:77704" coordorigin=",-952" coordsize="67273,777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12" o:spid="_x0000_s1048" type="#_x0000_t67" style="position:absolute;left:7974;top:58798;width:1306;height:21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Fz3sIA&#10;AADcAAAADwAAAGRycy9kb3ducmV2LnhtbESP3YrCMBSE74V9h3AWvNNEF7R0jSILu3rp3wOcbY5t&#10;NTkpTdT69kYQvBxm5htmtuicFVdqQ+1Zw2ioQBAX3tRcajjsfwcZiBCRDVrPpOFOARbzj94Mc+Nv&#10;vKXrLpYiQTjkqKGKscmlDEVFDsPQN8TJO/rWYUyyLaVp8ZbgzsqxUhPpsOa0UGFDPxUV593FaVht&#10;i5O6f2Wj0ExW6m+DNvxfrNb9z275DSJSF9/hV3ttNIzVFJ5n0hG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kXPewgAAANwAAAAPAAAAAAAAAAAAAAAAAJgCAABkcnMvZG93&#10;bnJldi54bWxQSwUGAAAAAAQABAD1AAAAhwMAAAAA&#10;" adj="15070" strokeweight="1pt"/>
                <v:group id="Group 234" o:spid="_x0000_s1049" style="position:absolute;top:-952;width:67273;height:77704" coordorigin=",-952" coordsize="67273,777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shapetype id="_x0000_t202" coordsize="21600,21600" o:spt="202" path="m,l,21600r21600,l21600,xe">
                    <v:stroke joinstyle="miter"/>
                    <v:path gradientshapeok="t" o:connecttype="rect"/>
                  </v:shapetype>
                  <v:shape id="Text Box 7" o:spid="_x0000_s1050" type="#_x0000_t202" style="position:absolute;left:39050;top:-952;width:25526;height:11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0x8YA&#10;AADcAAAADwAAAGRycy9kb3ducmV2LnhtbESPW2sCMRSE3wv+h3AEX4pmtcXLapQitOhbvaCvh81x&#10;d3Fzsk3Sdf33Rij0cZiZb5jFqjWVaMj50rKC4SABQZxZXXKu4Hj47E9B+ICssbJMCu7kYbXsvCww&#10;1fbGO2r2IRcRwj5FBUUIdSqlzwoy6Ae2Jo7exTqDIUqXS+3wFuGmkqMkGUuDJceFAmtaF5Rd979G&#10;wfR905z99u37lI0v1Sy8TpqvH6dUr9t+zEEEasN/+K+90QpGyQyeZ+IR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8/0x8YAAADcAAAADwAAAAAAAAAAAAAAAACYAgAAZHJz&#10;L2Rvd25yZXYueG1sUEsFBgAAAAAEAAQA9QAAAIsDAAAAAA==&#10;">
                    <v:textbox style="mso-next-textbox:#Text Box 7">
                      <w:txbxContent>
                        <w:p w:rsidR="003E1070" w:rsidRPr="006822D8" w:rsidRDefault="003E1070" w:rsidP="00B41222">
                          <w:pPr>
                            <w:pStyle w:val="NoSpacing1"/>
                            <w:rPr>
                              <w:rFonts w:ascii="Times New Roman" w:hAnsi="Times New Roman"/>
                              <w:b/>
                              <w:sz w:val="20"/>
                            </w:rPr>
                          </w:pPr>
                          <w:r>
                            <w:rPr>
                              <w:rFonts w:ascii="Times New Roman" w:hAnsi="Times New Roman"/>
                              <w:b/>
                              <w:sz w:val="20"/>
                            </w:rPr>
                            <w:t>Evaluarea initială</w:t>
                          </w:r>
                          <w:r w:rsidRPr="006822D8">
                            <w:rPr>
                              <w:rFonts w:ascii="Times New Roman" w:hAnsi="Times New Roman"/>
                              <w:b/>
                              <w:sz w:val="20"/>
                            </w:rPr>
                            <w:t>:</w:t>
                          </w:r>
                        </w:p>
                        <w:p w:rsidR="003E1070" w:rsidRPr="00EB7A4E" w:rsidRDefault="003E1070" w:rsidP="00B41222">
                          <w:pPr>
                            <w:pStyle w:val="NoSpacing1"/>
                            <w:rPr>
                              <w:rFonts w:ascii="Times New Roman" w:hAnsi="Times New Roman"/>
                              <w:sz w:val="20"/>
                            </w:rPr>
                          </w:pPr>
                          <w:r w:rsidRPr="006822D8">
                            <w:rPr>
                              <w:rFonts w:ascii="Times New Roman" w:hAnsi="Times New Roman"/>
                              <w:sz w:val="20"/>
                            </w:rPr>
                            <w:t xml:space="preserve">- </w:t>
                          </w:r>
                          <w:r>
                            <w:rPr>
                              <w:rFonts w:ascii="Times New Roman" w:hAnsi="Times New Roman"/>
                              <w:sz w:val="20"/>
                            </w:rPr>
                            <w:t xml:space="preserve">a </w:t>
                          </w:r>
                          <w:r w:rsidRPr="006822D8">
                            <w:rPr>
                              <w:rFonts w:ascii="Times New Roman" w:hAnsi="Times New Roman"/>
                              <w:sz w:val="20"/>
                            </w:rPr>
                            <w:t>complica</w:t>
                          </w:r>
                          <w:r w:rsidRPr="006822D8">
                            <w:rPr>
                              <w:sz w:val="20"/>
                            </w:rPr>
                            <w:t>ț</w:t>
                          </w:r>
                          <w:r w:rsidRPr="006822D8">
                            <w:rPr>
                              <w:rFonts w:ascii="Times New Roman" w:hAnsi="Times New Roman"/>
                              <w:sz w:val="20"/>
                            </w:rPr>
                            <w:t xml:space="preserve">iilor </w:t>
                          </w:r>
                          <w:r w:rsidRPr="006822D8">
                            <w:rPr>
                              <w:sz w:val="20"/>
                            </w:rPr>
                            <w:t>ș</w:t>
                          </w:r>
                          <w:r w:rsidRPr="006822D8">
                            <w:rPr>
                              <w:rFonts w:ascii="Times New Roman" w:hAnsi="Times New Roman"/>
                              <w:sz w:val="20"/>
                            </w:rPr>
                            <w:t>i infirmită</w:t>
                          </w:r>
                          <w:r w:rsidRPr="006822D8">
                            <w:rPr>
                              <w:sz w:val="20"/>
                            </w:rPr>
                            <w:t>ț</w:t>
                          </w:r>
                          <w:r>
                            <w:rPr>
                              <w:rFonts w:ascii="Times New Roman" w:hAnsi="Times New Roman"/>
                              <w:sz w:val="20"/>
                            </w:rPr>
                            <w:t>ilor curente;</w:t>
                          </w:r>
                        </w:p>
                        <w:p w:rsidR="003E1070" w:rsidRPr="006822D8" w:rsidRDefault="003E1070" w:rsidP="00B41222">
                          <w:pPr>
                            <w:pStyle w:val="NoSpacing1"/>
                            <w:rPr>
                              <w:rFonts w:ascii="Times New Roman" w:hAnsi="Times New Roman"/>
                              <w:sz w:val="20"/>
                            </w:rPr>
                          </w:pPr>
                          <w:r w:rsidRPr="006822D8">
                            <w:rPr>
                              <w:rFonts w:ascii="Times New Roman" w:hAnsi="Times New Roman"/>
                              <w:sz w:val="20"/>
                            </w:rPr>
                            <w:t xml:space="preserve">- </w:t>
                          </w:r>
                          <w:r>
                            <w:rPr>
                              <w:rFonts w:ascii="Times New Roman" w:hAnsi="Times New Roman"/>
                              <w:sz w:val="20"/>
                            </w:rPr>
                            <w:t xml:space="preserve">a </w:t>
                          </w:r>
                          <w:r w:rsidRPr="006822D8">
                            <w:rPr>
                              <w:rFonts w:ascii="Times New Roman" w:hAnsi="Times New Roman"/>
                              <w:sz w:val="20"/>
                            </w:rPr>
                            <w:t>comorbidită</w:t>
                          </w:r>
                          <w:r w:rsidRPr="006822D8">
                            <w:rPr>
                              <w:sz w:val="20"/>
                            </w:rPr>
                            <w:t>ț</w:t>
                          </w:r>
                          <w:r w:rsidRPr="006822D8">
                            <w:rPr>
                              <w:rFonts w:ascii="Times New Roman" w:hAnsi="Times New Roman"/>
                              <w:sz w:val="20"/>
                            </w:rPr>
                            <w:t>ilor medicale</w:t>
                          </w:r>
                          <w:r>
                            <w:rPr>
                              <w:rFonts w:ascii="Times New Roman" w:hAnsi="Times New Roman"/>
                              <w:sz w:val="20"/>
                            </w:rPr>
                            <w:t>;</w:t>
                          </w:r>
                        </w:p>
                        <w:p w:rsidR="003E1070" w:rsidRPr="006822D8" w:rsidRDefault="003E1070" w:rsidP="00B41222">
                          <w:pPr>
                            <w:pStyle w:val="NoSpacing1"/>
                            <w:rPr>
                              <w:rFonts w:ascii="Times New Roman" w:hAnsi="Times New Roman"/>
                              <w:sz w:val="20"/>
                            </w:rPr>
                          </w:pPr>
                          <w:r w:rsidRPr="006822D8">
                            <w:rPr>
                              <w:rFonts w:ascii="Times New Roman" w:hAnsi="Times New Roman"/>
                              <w:sz w:val="20"/>
                            </w:rPr>
                            <w:t xml:space="preserve">- </w:t>
                          </w:r>
                          <w:r>
                            <w:rPr>
                              <w:rFonts w:ascii="Times New Roman" w:hAnsi="Times New Roman"/>
                              <w:sz w:val="20"/>
                            </w:rPr>
                            <w:t xml:space="preserve">a </w:t>
                          </w:r>
                          <w:r w:rsidRPr="006822D8">
                            <w:rPr>
                              <w:rFonts w:ascii="Times New Roman" w:hAnsi="Times New Roman"/>
                              <w:sz w:val="20"/>
                            </w:rPr>
                            <w:t xml:space="preserve">tegumentelor </w:t>
                          </w:r>
                          <w:r w:rsidRPr="006822D8">
                            <w:rPr>
                              <w:sz w:val="20"/>
                            </w:rPr>
                            <w:t>ș</w:t>
                          </w:r>
                          <w:r w:rsidRPr="006822D8">
                            <w:rPr>
                              <w:rFonts w:ascii="Times New Roman" w:hAnsi="Times New Roman"/>
                              <w:sz w:val="20"/>
                            </w:rPr>
                            <w:t>i prezen</w:t>
                          </w:r>
                          <w:r w:rsidRPr="006822D8">
                            <w:rPr>
                              <w:sz w:val="20"/>
                            </w:rPr>
                            <w:t>ț</w:t>
                          </w:r>
                          <w:r w:rsidRPr="006822D8">
                            <w:rPr>
                              <w:rFonts w:ascii="Times New Roman" w:hAnsi="Times New Roman"/>
                              <w:sz w:val="20"/>
                            </w:rPr>
                            <w:t>ei escarelor</w:t>
                          </w:r>
                          <w:r>
                            <w:rPr>
                              <w:rFonts w:ascii="Times New Roman" w:hAnsi="Times New Roman"/>
                              <w:sz w:val="20"/>
                            </w:rPr>
                            <w:t>;</w:t>
                          </w:r>
                        </w:p>
                        <w:p w:rsidR="003E1070" w:rsidRPr="006822D8" w:rsidRDefault="003E1070" w:rsidP="00B41222">
                          <w:pPr>
                            <w:pStyle w:val="NoSpacing1"/>
                            <w:rPr>
                              <w:rFonts w:ascii="Times New Roman" w:hAnsi="Times New Roman"/>
                              <w:sz w:val="20"/>
                            </w:rPr>
                          </w:pPr>
                          <w:r>
                            <w:rPr>
                              <w:rFonts w:ascii="Times New Roman" w:hAnsi="Times New Roman"/>
                              <w:sz w:val="20"/>
                            </w:rPr>
                            <w:t>- a mobili</w:t>
                          </w:r>
                          <w:r w:rsidRPr="006822D8">
                            <w:rPr>
                              <w:rFonts w:ascii="Times New Roman" w:hAnsi="Times New Roman"/>
                              <w:sz w:val="20"/>
                            </w:rPr>
                            <w:t>tă</w:t>
                          </w:r>
                          <w:r w:rsidRPr="006822D8">
                            <w:rPr>
                              <w:sz w:val="20"/>
                            </w:rPr>
                            <w:t>ț</w:t>
                          </w:r>
                          <w:r w:rsidRPr="006822D8">
                            <w:rPr>
                              <w:rFonts w:ascii="Times New Roman" w:hAnsi="Times New Roman"/>
                              <w:sz w:val="20"/>
                            </w:rPr>
                            <w:t xml:space="preserve">ii </w:t>
                          </w:r>
                          <w:r w:rsidRPr="006822D8">
                            <w:rPr>
                              <w:sz w:val="20"/>
                            </w:rPr>
                            <w:t>ș</w:t>
                          </w:r>
                          <w:r w:rsidRPr="006822D8">
                            <w:rPr>
                              <w:rFonts w:ascii="Times New Roman" w:hAnsi="Times New Roman"/>
                              <w:sz w:val="20"/>
                            </w:rPr>
                            <w:t>i necesită</w:t>
                          </w:r>
                          <w:r w:rsidRPr="006822D8">
                            <w:rPr>
                              <w:sz w:val="20"/>
                            </w:rPr>
                            <w:t>ț</w:t>
                          </w:r>
                          <w:r>
                            <w:rPr>
                              <w:rFonts w:ascii="Times New Roman" w:hAnsi="Times New Roman"/>
                              <w:sz w:val="20"/>
                            </w:rPr>
                            <w:t xml:space="preserve">ii de </w:t>
                          </w:r>
                          <w:r w:rsidRPr="006822D8">
                            <w:rPr>
                              <w:rFonts w:ascii="Times New Roman" w:hAnsi="Times New Roman"/>
                              <w:sz w:val="20"/>
                            </w:rPr>
                            <w:t>asisten</w:t>
                          </w:r>
                          <w:r w:rsidRPr="006822D8">
                            <w:rPr>
                              <w:sz w:val="20"/>
                            </w:rPr>
                            <w:t>ț</w:t>
                          </w:r>
                          <w:r>
                            <w:rPr>
                              <w:rFonts w:ascii="Times New Roman" w:hAnsi="Times New Roman"/>
                              <w:sz w:val="20"/>
                            </w:rPr>
                            <w:t>ă pentru mobilitate;</w:t>
                          </w:r>
                        </w:p>
                        <w:p w:rsidR="003E1070" w:rsidRPr="006822D8" w:rsidRDefault="003E1070" w:rsidP="00B41222">
                          <w:pPr>
                            <w:pStyle w:val="NoSpacing1"/>
                            <w:rPr>
                              <w:rFonts w:ascii="Times New Roman" w:hAnsi="Times New Roman"/>
                              <w:sz w:val="20"/>
                            </w:rPr>
                          </w:pPr>
                          <w:r w:rsidRPr="006822D8">
                            <w:rPr>
                              <w:rFonts w:ascii="Times New Roman" w:hAnsi="Times New Roman"/>
                              <w:sz w:val="20"/>
                            </w:rPr>
                            <w:t>-</w:t>
                          </w:r>
                          <w:r>
                            <w:rPr>
                              <w:rFonts w:ascii="Times New Roman" w:hAnsi="Times New Roman"/>
                              <w:sz w:val="20"/>
                            </w:rPr>
                            <w:t>a riscului trombozei venoase</w:t>
                          </w:r>
                          <w:r w:rsidRPr="006822D8">
                            <w:rPr>
                              <w:rFonts w:ascii="Times New Roman" w:hAnsi="Times New Roman"/>
                              <w:sz w:val="20"/>
                            </w:rPr>
                            <w:t xml:space="preserve"> profunde</w:t>
                          </w:r>
                          <w:r>
                            <w:rPr>
                              <w:rFonts w:ascii="Times New Roman" w:hAnsi="Times New Roman"/>
                              <w:sz w:val="20"/>
                            </w:rPr>
                            <w:t>.</w:t>
                          </w:r>
                        </w:p>
                        <w:p w:rsidR="003E1070" w:rsidRPr="00B3316C" w:rsidRDefault="003E1070" w:rsidP="00B41222">
                          <w:pPr>
                            <w:rPr>
                              <w:sz w:val="18"/>
                            </w:rPr>
                          </w:pPr>
                        </w:p>
                      </w:txbxContent>
                    </v:textbox>
                  </v:shape>
                  <v:shape id="Text Box 8" o:spid="_x0000_s1051" type="#_x0000_t202" style="position:absolute;left:39052;top:11617;width:25526;height:216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zLh8IA&#10;AADcAAAADwAAAGRycy9kb3ducmV2LnhtbERPy2oCMRTdC/2HcAtuxMloi4+pUYpgsTtrRbeXyZ0H&#10;ndxMkzhO/75ZCC4P573a9KYRHTlfW1YwSVIQxLnVNZcKTt+78QKED8gaG8uk4I88bNZPgxVm2t74&#10;i7pjKEUMYZ+hgiqENpPS5xUZ9IltiSNXWGcwROhKqR3eYrhp5DRNZ9JgzbGhwpa2FeU/x6tRsHjd&#10;dxf/+XI457OiWYbRvPv4dUoNn/v3NxCB+vAQ3917rWA6ifPjmX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LMuHwgAAANwAAAAPAAAAAAAAAAAAAAAAAJgCAABkcnMvZG93&#10;bnJldi54bWxQSwUGAAAAAAQABAD1AAAAhwMAAAAA&#10;">
                    <v:textbox style="mso-next-textbox:#Text Box 8">
                      <w:txbxContent>
                        <w:p w:rsidR="003E1070" w:rsidRPr="006822D8" w:rsidRDefault="003E1070" w:rsidP="00B41222">
                          <w:pPr>
                            <w:pStyle w:val="NoSpacing1"/>
                            <w:rPr>
                              <w:rFonts w:ascii="Times New Roman" w:hAnsi="Times New Roman"/>
                              <w:b/>
                              <w:sz w:val="20"/>
                            </w:rPr>
                          </w:pPr>
                          <w:r w:rsidRPr="006822D8">
                            <w:rPr>
                              <w:rFonts w:ascii="Times New Roman" w:hAnsi="Times New Roman"/>
                              <w:b/>
                              <w:sz w:val="20"/>
                            </w:rPr>
                            <w:t>Evaluarea necesită</w:t>
                          </w:r>
                          <w:r w:rsidRPr="006822D8">
                            <w:rPr>
                              <w:b/>
                              <w:sz w:val="20"/>
                            </w:rPr>
                            <w:t>ț</w:t>
                          </w:r>
                          <w:r w:rsidRPr="006822D8">
                            <w:rPr>
                              <w:rFonts w:ascii="Times New Roman" w:hAnsi="Times New Roman"/>
                              <w:b/>
                              <w:sz w:val="20"/>
                            </w:rPr>
                            <w:t>ilor în reabilitare</w:t>
                          </w:r>
                          <w:r>
                            <w:rPr>
                              <w:rFonts w:ascii="Times New Roman" w:hAnsi="Times New Roman"/>
                              <w:b/>
                              <w:sz w:val="20"/>
                            </w:rPr>
                            <w:t>:</w:t>
                          </w:r>
                        </w:p>
                        <w:p w:rsidR="003E1070" w:rsidRPr="00EB7A4E" w:rsidRDefault="003E1070" w:rsidP="00B41222">
                          <w:pPr>
                            <w:pStyle w:val="NoSpacing1"/>
                            <w:jc w:val="both"/>
                            <w:rPr>
                              <w:rFonts w:ascii="Times New Roman" w:hAnsi="Times New Roman"/>
                              <w:sz w:val="20"/>
                              <w:lang w:val="ro-RO"/>
                            </w:rPr>
                          </w:pPr>
                          <w:r w:rsidRPr="006822D8">
                            <w:rPr>
                              <w:rFonts w:ascii="Times New Roman" w:hAnsi="Times New Roman"/>
                              <w:sz w:val="20"/>
                            </w:rPr>
                            <w:t>1. Prevenirea complica</w:t>
                          </w:r>
                          <w:r w:rsidRPr="006822D8">
                            <w:rPr>
                              <w:sz w:val="20"/>
                            </w:rPr>
                            <w:t>ț</w:t>
                          </w:r>
                          <w:r w:rsidRPr="006822D8">
                            <w:rPr>
                              <w:rFonts w:ascii="Times New Roman" w:hAnsi="Times New Roman"/>
                              <w:sz w:val="20"/>
                            </w:rPr>
                            <w:t>iilor</w:t>
                          </w:r>
                          <w:r>
                            <w:rPr>
                              <w:rFonts w:ascii="Times New Roman" w:hAnsi="Times New Roman"/>
                              <w:sz w:val="20"/>
                            </w:rPr>
                            <w:t>:</w:t>
                          </w:r>
                        </w:p>
                        <w:p w:rsidR="003E1070" w:rsidRPr="006822D8" w:rsidRDefault="003E1070" w:rsidP="00F26B14">
                          <w:pPr>
                            <w:pStyle w:val="NoSpacing1"/>
                            <w:numPr>
                              <w:ilvl w:val="0"/>
                              <w:numId w:val="27"/>
                            </w:numPr>
                            <w:ind w:left="270" w:hanging="180"/>
                            <w:rPr>
                              <w:rFonts w:ascii="Times New Roman" w:hAnsi="Times New Roman"/>
                              <w:sz w:val="20"/>
                            </w:rPr>
                          </w:pPr>
                          <w:r w:rsidRPr="006822D8">
                            <w:rPr>
                              <w:rFonts w:ascii="Times New Roman" w:hAnsi="Times New Roman"/>
                              <w:sz w:val="20"/>
                            </w:rPr>
                            <w:t>Deregl</w:t>
                          </w:r>
                          <w:r>
                            <w:rPr>
                              <w:rFonts w:ascii="Times New Roman" w:hAnsi="Times New Roman"/>
                              <w:sz w:val="20"/>
                              <w:lang w:val="ro-RO"/>
                            </w:rPr>
                            <w:t>ă</w:t>
                          </w:r>
                          <w:r w:rsidRPr="006822D8">
                            <w:rPr>
                              <w:rFonts w:ascii="Times New Roman" w:hAnsi="Times New Roman"/>
                              <w:sz w:val="20"/>
                            </w:rPr>
                            <w:t>ri ale integrită</w:t>
                          </w:r>
                          <w:r w:rsidRPr="006822D8">
                            <w:rPr>
                              <w:sz w:val="20"/>
                            </w:rPr>
                            <w:t>ț</w:t>
                          </w:r>
                          <w:r w:rsidRPr="006822D8">
                            <w:rPr>
                              <w:rFonts w:ascii="Times New Roman" w:hAnsi="Times New Roman"/>
                              <w:sz w:val="20"/>
                            </w:rPr>
                            <w:t>ii pielii</w:t>
                          </w:r>
                        </w:p>
                        <w:p w:rsidR="003E1070" w:rsidRPr="006822D8" w:rsidRDefault="003E1070" w:rsidP="00F26B14">
                          <w:pPr>
                            <w:pStyle w:val="NoSpacing1"/>
                            <w:numPr>
                              <w:ilvl w:val="0"/>
                              <w:numId w:val="27"/>
                            </w:numPr>
                            <w:ind w:left="270" w:hanging="180"/>
                            <w:rPr>
                              <w:rFonts w:ascii="Times New Roman" w:hAnsi="Times New Roman"/>
                              <w:sz w:val="20"/>
                            </w:rPr>
                          </w:pPr>
                          <w:r>
                            <w:rPr>
                              <w:rFonts w:ascii="Times New Roman" w:hAnsi="Times New Roman"/>
                              <w:sz w:val="20"/>
                            </w:rPr>
                            <w:t>Riscul trombozei venoase</w:t>
                          </w:r>
                          <w:r w:rsidRPr="006822D8">
                            <w:rPr>
                              <w:rFonts w:ascii="Times New Roman" w:hAnsi="Times New Roman"/>
                              <w:sz w:val="20"/>
                            </w:rPr>
                            <w:t xml:space="preserve"> profunde</w:t>
                          </w:r>
                        </w:p>
                        <w:p w:rsidR="003E1070" w:rsidRPr="00EB7A4E" w:rsidRDefault="003E1070" w:rsidP="00F26B14">
                          <w:pPr>
                            <w:pStyle w:val="NoSpacing1"/>
                            <w:numPr>
                              <w:ilvl w:val="0"/>
                              <w:numId w:val="27"/>
                            </w:numPr>
                            <w:ind w:left="270" w:hanging="180"/>
                            <w:rPr>
                              <w:rFonts w:ascii="Times New Roman" w:hAnsi="Times New Roman"/>
                              <w:sz w:val="20"/>
                            </w:rPr>
                          </w:pPr>
                          <w:r>
                            <w:rPr>
                              <w:rFonts w:ascii="Times New Roman" w:hAnsi="Times New Roman"/>
                              <w:sz w:val="20"/>
                            </w:rPr>
                            <w:t>Malnutriţ</w:t>
                          </w:r>
                          <w:r w:rsidRPr="00EB7A4E">
                            <w:rPr>
                              <w:rFonts w:ascii="Times New Roman" w:hAnsi="Times New Roman"/>
                              <w:sz w:val="20"/>
                            </w:rPr>
                            <w:t>ie</w:t>
                          </w:r>
                        </w:p>
                        <w:p w:rsidR="003E1070" w:rsidRPr="00EB7A4E" w:rsidRDefault="003E1070" w:rsidP="00F26B14">
                          <w:pPr>
                            <w:pStyle w:val="NoSpacing1"/>
                            <w:numPr>
                              <w:ilvl w:val="0"/>
                              <w:numId w:val="27"/>
                            </w:numPr>
                            <w:ind w:left="270" w:hanging="180"/>
                            <w:rPr>
                              <w:rFonts w:ascii="Times New Roman" w:hAnsi="Times New Roman"/>
                              <w:sz w:val="20"/>
                            </w:rPr>
                          </w:pPr>
                          <w:r>
                            <w:rPr>
                              <w:rFonts w:ascii="Times New Roman" w:hAnsi="Times New Roman"/>
                              <w:sz w:val="20"/>
                            </w:rPr>
                            <w:t>Dureri</w:t>
                          </w:r>
                        </w:p>
                        <w:p w:rsidR="003E1070" w:rsidRPr="00EB7A4E" w:rsidRDefault="003E1070" w:rsidP="00B41222">
                          <w:pPr>
                            <w:pStyle w:val="NoSpacing1"/>
                            <w:rPr>
                              <w:rFonts w:ascii="Times New Roman" w:hAnsi="Times New Roman"/>
                              <w:sz w:val="20"/>
                            </w:rPr>
                          </w:pPr>
                          <w:r w:rsidRPr="006822D8">
                            <w:rPr>
                              <w:rFonts w:ascii="Times New Roman" w:hAnsi="Times New Roman"/>
                              <w:sz w:val="20"/>
                            </w:rPr>
                            <w:t>2. Evaluarea infirmită</w:t>
                          </w:r>
                          <w:r w:rsidRPr="006822D8">
                            <w:rPr>
                              <w:sz w:val="20"/>
                            </w:rPr>
                            <w:t>ț</w:t>
                          </w:r>
                          <w:r w:rsidRPr="006822D8">
                            <w:rPr>
                              <w:rFonts w:ascii="Times New Roman" w:hAnsi="Times New Roman"/>
                              <w:sz w:val="20"/>
                            </w:rPr>
                            <w:t>ilor</w:t>
                          </w:r>
                          <w:r>
                            <w:rPr>
                              <w:rFonts w:ascii="Times New Roman" w:hAnsi="Times New Roman"/>
                              <w:sz w:val="20"/>
                            </w:rPr>
                            <w:t>:</w:t>
                          </w:r>
                        </w:p>
                        <w:p w:rsidR="003E1070" w:rsidRPr="006822D8" w:rsidRDefault="003E1070" w:rsidP="00F26B14">
                          <w:pPr>
                            <w:pStyle w:val="NoSpacing1"/>
                            <w:numPr>
                              <w:ilvl w:val="0"/>
                              <w:numId w:val="29"/>
                            </w:numPr>
                            <w:ind w:left="270" w:hanging="180"/>
                            <w:rPr>
                              <w:rFonts w:ascii="Times New Roman" w:hAnsi="Times New Roman"/>
                              <w:sz w:val="20"/>
                            </w:rPr>
                          </w:pPr>
                          <w:r w:rsidRPr="006822D8">
                            <w:rPr>
                              <w:rFonts w:ascii="Times New Roman" w:hAnsi="Times New Roman"/>
                              <w:sz w:val="20"/>
                            </w:rPr>
                            <w:t>Tulburări motorii</w:t>
                          </w:r>
                        </w:p>
                        <w:p w:rsidR="003E1070" w:rsidRPr="006822D8" w:rsidRDefault="003E1070" w:rsidP="00F26B14">
                          <w:pPr>
                            <w:pStyle w:val="NoSpacing1"/>
                            <w:numPr>
                              <w:ilvl w:val="0"/>
                              <w:numId w:val="29"/>
                            </w:numPr>
                            <w:ind w:left="270" w:hanging="180"/>
                            <w:rPr>
                              <w:rFonts w:ascii="Times New Roman" w:hAnsi="Times New Roman"/>
                              <w:sz w:val="20"/>
                            </w:rPr>
                          </w:pPr>
                          <w:r w:rsidRPr="006822D8">
                            <w:rPr>
                              <w:rFonts w:ascii="Times New Roman" w:hAnsi="Times New Roman"/>
                              <w:sz w:val="20"/>
                            </w:rPr>
                            <w:t>Deregl</w:t>
                          </w:r>
                          <w:r>
                            <w:rPr>
                              <w:rFonts w:ascii="Times New Roman" w:hAnsi="Times New Roman"/>
                              <w:sz w:val="20"/>
                            </w:rPr>
                            <w:t>ă</w:t>
                          </w:r>
                          <w:r w:rsidRPr="006822D8">
                            <w:rPr>
                              <w:rFonts w:ascii="Times New Roman" w:hAnsi="Times New Roman"/>
                              <w:sz w:val="20"/>
                            </w:rPr>
                            <w:t>ri psihoemo</w:t>
                          </w:r>
                          <w:r>
                            <w:rPr>
                              <w:rFonts w:ascii="Times New Roman" w:hAnsi="Times New Roman"/>
                              <w:sz w:val="20"/>
                            </w:rPr>
                            <w:t>ţ</w:t>
                          </w:r>
                          <w:r w:rsidRPr="006822D8">
                            <w:rPr>
                              <w:rFonts w:ascii="Times New Roman" w:hAnsi="Times New Roman"/>
                              <w:sz w:val="20"/>
                            </w:rPr>
                            <w:t>ionale</w:t>
                          </w:r>
                        </w:p>
                        <w:p w:rsidR="003E1070" w:rsidRPr="006822D8" w:rsidRDefault="003E1070" w:rsidP="00B41222">
                          <w:pPr>
                            <w:pStyle w:val="NoSpacing1"/>
                            <w:rPr>
                              <w:rFonts w:ascii="Times New Roman" w:hAnsi="Times New Roman"/>
                              <w:sz w:val="20"/>
                            </w:rPr>
                          </w:pPr>
                          <w:r w:rsidRPr="006822D8">
                            <w:rPr>
                              <w:rFonts w:ascii="Times New Roman" w:hAnsi="Times New Roman"/>
                              <w:sz w:val="20"/>
                            </w:rPr>
                            <w:t>3. Evaluarea psihoemo</w:t>
                          </w:r>
                          <w:r w:rsidRPr="006822D8">
                            <w:rPr>
                              <w:sz w:val="20"/>
                            </w:rPr>
                            <w:t>ț</w:t>
                          </w:r>
                          <w:r w:rsidRPr="006822D8">
                            <w:rPr>
                              <w:rFonts w:ascii="Times New Roman" w:hAnsi="Times New Roman"/>
                              <w:sz w:val="20"/>
                            </w:rPr>
                            <w:t xml:space="preserve">ională </w:t>
                          </w:r>
                          <w:r w:rsidRPr="006822D8">
                            <w:rPr>
                              <w:sz w:val="20"/>
                            </w:rPr>
                            <w:t>ș</w:t>
                          </w:r>
                          <w:r w:rsidRPr="006822D8">
                            <w:rPr>
                              <w:rFonts w:ascii="Times New Roman" w:hAnsi="Times New Roman"/>
                              <w:sz w:val="20"/>
                            </w:rPr>
                            <w:t>i suportul familiei/îngrijitorului</w:t>
                          </w:r>
                        </w:p>
                        <w:p w:rsidR="003E1070" w:rsidRPr="006822D8" w:rsidRDefault="003E1070" w:rsidP="00B41222">
                          <w:pPr>
                            <w:pStyle w:val="NoSpacing1"/>
                            <w:rPr>
                              <w:rFonts w:ascii="Times New Roman" w:hAnsi="Times New Roman"/>
                              <w:sz w:val="20"/>
                            </w:rPr>
                          </w:pPr>
                          <w:r w:rsidRPr="006822D8">
                            <w:rPr>
                              <w:rFonts w:ascii="Times New Roman" w:hAnsi="Times New Roman"/>
                              <w:sz w:val="20"/>
                            </w:rPr>
                            <w:t>4. Evaluarea func</w:t>
                          </w:r>
                          <w:r>
                            <w:rPr>
                              <w:rFonts w:ascii="Times New Roman" w:hAnsi="Times New Roman"/>
                              <w:sz w:val="20"/>
                            </w:rPr>
                            <w:t>ţ</w:t>
                          </w:r>
                          <w:r w:rsidRPr="006822D8">
                            <w:rPr>
                              <w:rFonts w:ascii="Times New Roman" w:hAnsi="Times New Roman"/>
                              <w:sz w:val="20"/>
                            </w:rPr>
                            <w:t>ională (FIM)</w:t>
                          </w:r>
                        </w:p>
                      </w:txbxContent>
                    </v:textbox>
                  </v:shape>
                  <v:group id="Group 233" o:spid="_x0000_s1052" style="position:absolute;width:67273;height:76752" coordsize="67273,76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nTIZsQAAADcAAAA&#10;DwAAAAAAAAAAAAAAAACqAgAAZHJzL2Rvd25yZXYueG1sUEsFBgAAAAAEAAQA+gAAAJsDAAAAAA==&#10;">
                    <v:shape id="Text Box 10" o:spid="_x0000_s1053" type="#_x0000_t202" style="position:absolute;left:37434;top:67938;width:15126;height:84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LB9MUA&#10;AADcAAAADwAAAGRycy9kb3ducmV2LnhtbESPQWsCMRSE74L/ITyht27WBUvZGkUUoTetLZTenslz&#10;s7h5WTfpuvbXN4WCx2FmvmHmy8E1oqcu1J4VTLMcBLH2puZKwcf79vEZRIjIBhvPpOBGAZaL8WiO&#10;pfFXfqP+ECuRIBxKVGBjbEspg7bkMGS+JU7eyXcOY5JdJU2H1wR3jSzy/Ek6rDktWGxpbUmfD99O&#10;QdjsL60+7Y9na24/u00/05/bL6UeJsPqBUSkId7D/+1Xo6CYFvB3Jh0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MsH0xQAAANwAAAAPAAAAAAAAAAAAAAAAAJgCAABkcnMv&#10;ZG93bnJldi54bWxQSwUGAAAAAAQABAD1AAAAigMAAAAA&#10;">
                      <v:textbox style="mso-next-textbox:#Text Box 10;mso-fit-shape-to-text:t">
                        <w:txbxContent>
                          <w:p w:rsidR="003E1070" w:rsidRPr="006822D8" w:rsidRDefault="003E1070" w:rsidP="00B41222">
                            <w:pPr>
                              <w:pStyle w:val="NoSpacing1"/>
                              <w:rPr>
                                <w:rFonts w:ascii="Times New Roman" w:hAnsi="Times New Roman"/>
                                <w:sz w:val="20"/>
                              </w:rPr>
                            </w:pPr>
                            <w:r w:rsidRPr="006822D8">
                              <w:rPr>
                                <w:rFonts w:ascii="Times New Roman" w:hAnsi="Times New Roman"/>
                                <w:sz w:val="20"/>
                              </w:rPr>
                              <w:t>Externa</w:t>
                            </w:r>
                            <w:r w:rsidRPr="006822D8">
                              <w:rPr>
                                <w:sz w:val="20"/>
                              </w:rPr>
                              <w:t>ț</w:t>
                            </w:r>
                            <w:r w:rsidRPr="006822D8">
                              <w:rPr>
                                <w:rFonts w:ascii="Times New Roman" w:hAnsi="Times New Roman"/>
                                <w:sz w:val="20"/>
                              </w:rPr>
                              <w:t xml:space="preserve">i pacientul la domiciliu/în comunitate. </w:t>
                            </w:r>
                          </w:p>
                          <w:p w:rsidR="003E1070" w:rsidRPr="006822D8" w:rsidRDefault="003E1070" w:rsidP="00B41222">
                            <w:pPr>
                              <w:pStyle w:val="NoSpacing1"/>
                              <w:rPr>
                                <w:rFonts w:ascii="Times New Roman" w:hAnsi="Times New Roman"/>
                                <w:sz w:val="20"/>
                              </w:rPr>
                            </w:pPr>
                            <w:r w:rsidRPr="006822D8">
                              <w:rPr>
                                <w:rFonts w:ascii="Times New Roman" w:hAnsi="Times New Roman"/>
                                <w:sz w:val="20"/>
                              </w:rPr>
                              <w:t xml:space="preserve">Supraveghere medicală. </w:t>
                            </w:r>
                          </w:p>
                          <w:p w:rsidR="003E1070" w:rsidRPr="006822D8" w:rsidRDefault="003E1070" w:rsidP="00B41222">
                            <w:pPr>
                              <w:pStyle w:val="NoSpacing1"/>
                              <w:rPr>
                                <w:rFonts w:ascii="Times New Roman" w:hAnsi="Times New Roman"/>
                                <w:sz w:val="20"/>
                              </w:rPr>
                            </w:pPr>
                            <w:r w:rsidRPr="006822D8">
                              <w:rPr>
                                <w:rFonts w:ascii="Times New Roman" w:hAnsi="Times New Roman"/>
                                <w:sz w:val="20"/>
                              </w:rPr>
                              <w:t>Asisten</w:t>
                            </w:r>
                            <w:r w:rsidRPr="006822D8">
                              <w:rPr>
                                <w:sz w:val="20"/>
                              </w:rPr>
                              <w:t>ț</w:t>
                            </w:r>
                            <w:r>
                              <w:rPr>
                                <w:rFonts w:ascii="Times New Roman" w:hAnsi="Times New Roman"/>
                                <w:sz w:val="20"/>
                              </w:rPr>
                              <w:t>ă</w:t>
                            </w:r>
                            <w:r w:rsidRPr="006822D8">
                              <w:rPr>
                                <w:rFonts w:ascii="Times New Roman" w:hAnsi="Times New Roman"/>
                                <w:sz w:val="20"/>
                              </w:rPr>
                              <w:t xml:space="preserve"> socială</w:t>
                            </w:r>
                          </w:p>
                          <w:p w:rsidR="003E1070" w:rsidRPr="00CB2CFC" w:rsidRDefault="003E1070" w:rsidP="00B41222">
                            <w:pPr>
                              <w:pStyle w:val="NoSpacing1"/>
                              <w:rPr>
                                <w:rFonts w:ascii="Times New Roman" w:hAnsi="Times New Roman"/>
                                <w:sz w:val="20"/>
                              </w:rPr>
                            </w:pPr>
                          </w:p>
                        </w:txbxContent>
                      </v:textbox>
                    </v:shape>
                    <v:shape id="Text Box 11" o:spid="_x0000_s1054" type="#_x0000_t202" style="position:absolute;left:53792;top:72472;width:13481;height:25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5kb8UA&#10;AADcAAAADwAAAGRycy9kb3ducmV2LnhtbESPT2sCMRTE70K/Q3iF3jSrpSJbo5SK0Fv9B6W31+S5&#10;Wdy8rJu4rv30RhA8DjPzG2Y671wlWmpC6VnBcJCBINbelFwo2G2X/QmIEJENVp5JwYUCzGdPvSnm&#10;xp95Te0mFiJBOOSowMZY51IGbclhGPiaOHl73ziMSTaFNA2eE9xVcpRlY+mw5LRgsaZPS/qwOTkF&#10;YbE61nq/+jtYc/n/XrRv+mf5q9TLc/fxDiJSFx/he/vLKBgNX+F2Jh0BOb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fmRvxQAAANwAAAAPAAAAAAAAAAAAAAAAAJgCAABkcnMv&#10;ZG93bnJldi54bWxQSwUGAAAAAAQABAD1AAAAigMAAAAA&#10;">
                      <v:textbox style="mso-next-textbox:#Text Box 11;mso-fit-shape-to-text:t">
                        <w:txbxContent>
                          <w:p w:rsidR="003E1070" w:rsidRPr="006822D8" w:rsidRDefault="003E1070" w:rsidP="00B41222">
                            <w:pPr>
                              <w:pStyle w:val="NoSpacing1"/>
                              <w:rPr>
                                <w:rFonts w:ascii="Times New Roman" w:hAnsi="Times New Roman"/>
                                <w:sz w:val="20"/>
                              </w:rPr>
                            </w:pPr>
                            <w:r w:rsidRPr="006822D8">
                              <w:rPr>
                                <w:rFonts w:ascii="Times New Roman" w:hAnsi="Times New Roman"/>
                                <w:sz w:val="20"/>
                              </w:rPr>
                              <w:t>Trece</w:t>
                            </w:r>
                            <w:r w:rsidRPr="006822D8">
                              <w:rPr>
                                <w:sz w:val="20"/>
                              </w:rPr>
                              <w:t>ț</w:t>
                            </w:r>
                            <w:r w:rsidRPr="006822D8">
                              <w:rPr>
                                <w:rFonts w:ascii="Times New Roman" w:hAnsi="Times New Roman"/>
                                <w:sz w:val="20"/>
                              </w:rPr>
                              <w:t>i la Algoritm B</w:t>
                            </w:r>
                          </w:p>
                        </w:txbxContent>
                      </v:textbox>
                    </v:shape>
                    <v:group id="Group 232" o:spid="_x0000_s1055" style="position:absolute;width:65881;height:76752" coordsize="65881,76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shape id="Down Arrow 218" o:spid="_x0000_s1056" type="#_x0000_t67" style="position:absolute;left:46101;top:40954;width:1713;height:2698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vAF8QA&#10;AADcAAAADwAAAGRycy9kb3ducmV2LnhtbESPX0sDMRDE3wW/Q1jBN5vrgVKvTYt/KFR8smqf18t6&#10;CV42R7L2zm9vBKGPw8z8hlltptCrI6XsIxuYzypQxG20njsDb6/bqwWoLMgW+8hk4IcybNbnZyts&#10;bBz5hY576VSBcG7QgBMZGq1z6yhgnsWBuHifMQWUIlOnbcKxwEOv66q60QE9lwWHAz04ar/238FA&#10;VztJT4vbR0n++X73/nHY+jEYc3kx3S1BCU1yCv+3d9ZAPb+GvzPlCO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bwBfEAAAA3AAAAA8AAAAAAAAAAAAAAAAAmAIAAGRycy9k&#10;b3ducmV2LnhtbFBLBQYAAAAABAAEAPUAAACJAwAAAAA=&#10;" adj="20915" strokeweight="1pt"/>
                      <v:shape id="Down Arrow 219" o:spid="_x0000_s1057" type="#_x0000_t67" style="position:absolute;left:59690;top:41148;width:1454;height:3118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ilFMMA&#10;AADcAAAADwAAAGRycy9kb3ducmV2LnhtbESPQYvCMBSE74L/ITxhb5q2B5FuY5FKwYu4uv6At82z&#10;LTYvpYm1/vvNgrDHYWa+YbJ8Mp0YaXCtZQXxKgJBXFndcq3g+l0uNyCcR9bYWSYFL3KQb+ezDFNt&#10;n3ym8eJrESDsUlTQeN+nUrqqIYNuZXvi4N3sYNAHOdRSD/gMcNPJJIrW0mDLYaHBnoqGqvvlYRSU&#10;p/GxKWtT+FOZmK8p3rvjz16pj8W0+wThafL/4Xf7oBUk8Rr+zoQj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ilFMMAAADcAAAADwAAAAAAAAAAAAAAAACYAgAAZHJzL2Rv&#10;d25yZXYueG1sUEsFBgAAAAAEAAQA9QAAAIgDAAAAAA==&#10;" adj="21096" strokeweight="1pt"/>
                      <v:group id="Group 231" o:spid="_x0000_s1058" style="position:absolute;width:65881;height:76752" coordsize="65881,76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shape id="Text Box 16" o:spid="_x0000_s1059" type="#_x0000_t202" style="position:absolute;left:34480;top:38417;width:31401;height:25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ZThcUA&#10;AADcAAAADwAAAGRycy9kb3ducmV2LnhtbESPT2sCMRTE70K/Q3iF3jSr0KJbo5SK0Fv9B6W31+S5&#10;Wdy8rJu4rv30RhA8DjPzG2Y671wlWmpC6VnBcJCBINbelFwo2G2X/TGIEJENVp5JwYUCzGdPvSnm&#10;xp95Te0mFiJBOOSowMZY51IGbclhGPiaOHl73ziMSTaFNA2eE9xVcpRlb9JhyWnBYk2flvRhc3IK&#10;wmJ1rPV+9Xew5vL/vWhf9c/yV6mX5+7jHUSkLj7C9/aXUTAaTuB2Jh0BOb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llOFxQAAANwAAAAPAAAAAAAAAAAAAAAAAJgCAABkcnMv&#10;ZG93bnJldi54bWxQSwUGAAAAAAQABAD1AAAAigMAAAAA&#10;">
                          <v:textbox style="mso-next-textbox:#Text Box 16;mso-fit-shape-to-text:t">
                            <w:txbxContent>
                              <w:p w:rsidR="003E1070" w:rsidRPr="006822D8" w:rsidRDefault="003E1070" w:rsidP="00B41222">
                                <w:pPr>
                                  <w:pStyle w:val="NoSpacing1"/>
                                  <w:rPr>
                                    <w:rFonts w:ascii="Times New Roman" w:hAnsi="Times New Roman"/>
                                    <w:sz w:val="20"/>
                                    <w:szCs w:val="20"/>
                                  </w:rPr>
                                </w:pPr>
                                <w:r w:rsidRPr="006822D8">
                                  <w:rPr>
                                    <w:rFonts w:ascii="Times New Roman" w:hAnsi="Times New Roman"/>
                                    <w:sz w:val="20"/>
                                    <w:szCs w:val="20"/>
                                  </w:rPr>
                                  <w:t>Sunt indica</w:t>
                                </w:r>
                                <w:r w:rsidRPr="006822D8">
                                  <w:rPr>
                                    <w:sz w:val="20"/>
                                    <w:szCs w:val="20"/>
                                  </w:rPr>
                                  <w:t>ț</w:t>
                                </w:r>
                                <w:r>
                                  <w:rPr>
                                    <w:rFonts w:ascii="Times New Roman" w:hAnsi="Times New Roman"/>
                                    <w:sz w:val="20"/>
                                    <w:szCs w:val="20"/>
                                  </w:rPr>
                                  <w:t>ii pentru reabilitare</w:t>
                                </w:r>
                                <w:r w:rsidRPr="006822D8">
                                  <w:rPr>
                                    <w:rFonts w:ascii="Times New Roman" w:hAnsi="Times New Roman"/>
                                    <w:sz w:val="20"/>
                                    <w:szCs w:val="20"/>
                                  </w:rPr>
                                  <w:t xml:space="preserve"> în sta</w:t>
                                </w:r>
                                <w:r w:rsidRPr="006822D8">
                                  <w:rPr>
                                    <w:sz w:val="20"/>
                                    <w:szCs w:val="20"/>
                                  </w:rPr>
                                  <w:t>ț</w:t>
                                </w:r>
                                <w:r w:rsidRPr="006822D8">
                                  <w:rPr>
                                    <w:rFonts w:ascii="Times New Roman" w:hAnsi="Times New Roman"/>
                                    <w:sz w:val="20"/>
                                    <w:szCs w:val="20"/>
                                  </w:rPr>
                                  <w:t>ionar?</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25" o:spid="_x0000_s1060" type="#_x0000_t13" style="position:absolute;left:24955;top:39243;width:9440;height:14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ijhr4A&#10;AADcAAAADwAAAGRycy9kb3ducmV2LnhtbERPyW7CMBC9I/EP1lTiBg45sAQMAqRWvbLdR/HgRI3H&#10;IR4g/fv6UInj09vX29436kldrAMbmE4yUMRlsDU7A5fz53gBKgqyxSYwGfilCNvNcLDGwoYXH+l5&#10;EqdSCMcCDVQibaF1LCvyGCehJU7cLXQeJcHOadvhK4X7RudZNtMea04NFbZ0qKj8OT28AVw+nNsd&#10;2vnyC+/T676R/fUsxow++t0KlFAvb/G/+9sayPM0P51JR0Bv/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Io4a+AAAA3AAAAA8AAAAAAAAAAAAAAAAAmAIAAGRycy9kb3ducmV2&#10;LnhtbFBLBQYAAAAABAAEAPUAAACDAwAAAAA=&#10;" adj="19934" strokeweight="1pt"/>
                        <v:group id="Group 230" o:spid="_x0000_s1061" style="position:absolute;width:36207;height:76752" coordsize="36207,76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gC28YAAADcAAAADwAAAGRycy9kb3ducmV2LnhtbESPzWrDMBCE74G+g9hC&#10;b4lsl4bgRgkhNKUHU4gdKL0t1sY2sVbGUvzz9lWh0OMwM98w2/1kWjFQ7xrLCuJVBIK4tLrhSsGl&#10;OC03IJxH1thaJgUzOdjvHhZbTLUd+UxD7isRIOxSVFB736VSurImg25lO+LgXW1v0AfZV1L3OAa4&#10;aWUSRWtpsOGwUGNHx5rKW343Ct5HHA/P8duQ3a7H+bt4+fzKYlLq6XE6vILwNPn/8F/7QytIkhh+&#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GALbxgAAANwA&#10;AAAPAAAAAAAAAAAAAAAAAKoCAABkcnMvZG93bnJldi54bWxQSwUGAAAAAAQABAD6AAAAnQMAAAAA&#10;">
                          <v:shape id="Text Box 19" o:spid="_x0000_s1062" type="#_x0000_t202" style="position:absolute;top:61023;width:19348;height:53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4LScUA&#10;AADcAAAADwAAAGRycy9kb3ducmV2LnhtbESPzWrDMBCE74G8g9hCb7VcQ0Nxo4TSEOit+YOQ21ba&#10;WCbWyrFUx+nTV4VAjsPMfMNM54NrRE9dqD0reM5yEMTam5orBbvt8ukVRIjIBhvPpOBKAeaz8WiK&#10;pfEXXlO/iZVIEA4lKrAxtqWUQVtyGDLfEifv6DuHMcmukqbDS4K7RhZ5PpEOa04LFlv6sKRPmx+n&#10;ICxW51YfV98na66/X4v+Re+XB6UeH4b3NxCRhngP39qfRkFRFPB/Jh0BO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XgtJxQAAANwAAAAPAAAAAAAAAAAAAAAAAJgCAABkcnMv&#10;ZG93bnJldi54bWxQSwUGAAAAAAQABAD1AAAAigMAAAAA&#10;">
                            <v:textbox style="mso-next-textbox:#Text Box 19;mso-fit-shape-to-text:t">
                              <w:txbxContent>
                                <w:p w:rsidR="003E1070" w:rsidRPr="00CB2CFC" w:rsidRDefault="003E1070" w:rsidP="00B41222">
                                  <w:pPr>
                                    <w:pStyle w:val="NoSpacing1"/>
                                    <w:rPr>
                                      <w:rFonts w:ascii="Times New Roman" w:hAnsi="Times New Roman"/>
                                      <w:sz w:val="20"/>
                                    </w:rPr>
                                  </w:pPr>
                                  <w:r>
                                    <w:rPr>
                                      <w:rFonts w:ascii="Times New Roman" w:hAnsi="Times New Roman"/>
                                      <w:sz w:val="20"/>
                                    </w:rPr>
                                    <w:t>Instruirea</w:t>
                                  </w:r>
                                  <w:r w:rsidRPr="00CB2CFC">
                                    <w:rPr>
                                      <w:rFonts w:ascii="Times New Roman" w:hAnsi="Times New Roman"/>
                                      <w:sz w:val="20"/>
                                    </w:rPr>
                                    <w:t xml:space="preserve"> pacientului/familiei cu privire la tratament</w:t>
                                  </w:r>
                                  <w:r>
                                    <w:rPr>
                                      <w:rFonts w:ascii="Times New Roman" w:hAnsi="Times New Roman"/>
                                      <w:sz w:val="20"/>
                                    </w:rPr>
                                    <w:t xml:space="preserve">ul </w:t>
                                  </w:r>
                                  <w:r w:rsidRPr="00CB2CFC">
                                    <w:rPr>
                                      <w:rFonts w:ascii="Times New Roman" w:hAnsi="Times New Roman"/>
                                      <w:sz w:val="20"/>
                                    </w:rPr>
                                    <w:t>de reabilitare planificat ulterior</w:t>
                                  </w:r>
                                </w:p>
                              </w:txbxContent>
                            </v:textbox>
                          </v:shape>
                          <v:shape id="Text Box 20" o:spid="_x0000_s1063" type="#_x0000_t202" style="position:absolute;top:69722;width:19348;height:70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Ku0sUA&#10;AADcAAAADwAAAGRycy9kb3ducmV2LnhtbESPQWsCMRSE7wX/Q3hCb5p1i0W2RimK0FvVFqS31+S5&#10;Wdy8bDfpuvrrTUHocZiZb5j5sne16KgNlWcFk3EGglh7U3Gp4PNjM5qBCBHZYO2ZFFwowHIxeJhj&#10;YfyZd9TtYykShEOBCmyMTSFl0JYchrFviJN39K3DmGRbStPiOcFdLfMse5YOK04LFhtaWdKn/a9T&#10;ENbbn0Yft98nay7X93U31YfNl1KPw/71BUSkPv6H7+03oyDPn+DvTDoC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Eq7SxQAAANwAAAAPAAAAAAAAAAAAAAAAAJgCAABkcnMv&#10;ZG93bnJldi54bWxQSwUGAAAAAAQABAD1AAAAigMAAAAA&#10;">
                            <v:textbox style="mso-next-textbox:#Text Box 20;mso-fit-shape-to-text:t">
                              <w:txbxContent>
                                <w:p w:rsidR="003E1070" w:rsidRPr="006822D8" w:rsidRDefault="003E1070" w:rsidP="00B41222">
                                  <w:pPr>
                                    <w:pStyle w:val="NoSpacing1"/>
                                    <w:rPr>
                                      <w:rFonts w:ascii="Times New Roman" w:hAnsi="Times New Roman"/>
                                      <w:sz w:val="20"/>
                                    </w:rPr>
                                  </w:pPr>
                                  <w:r w:rsidRPr="006822D8">
                                    <w:rPr>
                                      <w:rFonts w:ascii="Times New Roman" w:hAnsi="Times New Roman"/>
                                      <w:sz w:val="20"/>
                                    </w:rPr>
                                    <w:t>Externa</w:t>
                                  </w:r>
                                  <w:r w:rsidRPr="006822D8">
                                    <w:rPr>
                                      <w:sz w:val="20"/>
                                    </w:rPr>
                                    <w:t>ț</w:t>
                                  </w:r>
                                  <w:r w:rsidRPr="006822D8">
                                    <w:rPr>
                                      <w:rFonts w:ascii="Times New Roman" w:hAnsi="Times New Roman"/>
                                      <w:sz w:val="20"/>
                                    </w:rPr>
                                    <w:t>i pacientul la domiciliu/în comunitate</w:t>
                                  </w:r>
                                </w:p>
                                <w:p w:rsidR="003E1070" w:rsidRPr="006822D8" w:rsidRDefault="003E1070" w:rsidP="00B41222">
                                  <w:pPr>
                                    <w:pStyle w:val="NoSpacing1"/>
                                    <w:rPr>
                                      <w:rFonts w:ascii="Times New Roman" w:hAnsi="Times New Roman"/>
                                      <w:sz w:val="20"/>
                                    </w:rPr>
                                  </w:pPr>
                                  <w:r w:rsidRPr="006822D8">
                                    <w:rPr>
                                      <w:rFonts w:ascii="Times New Roman" w:hAnsi="Times New Roman"/>
                                      <w:sz w:val="20"/>
                                    </w:rPr>
                                    <w:t xml:space="preserve">Supraveghere </w:t>
                                  </w:r>
                                  <w:r>
                                    <w:rPr>
                                      <w:rFonts w:ascii="Times New Roman" w:hAnsi="Times New Roman"/>
                                      <w:sz w:val="20"/>
                                    </w:rPr>
                                    <w:t>medicală,</w:t>
                                  </w:r>
                                  <w:r w:rsidRPr="006822D8">
                                    <w:rPr>
                                      <w:rFonts w:ascii="Times New Roman" w:hAnsi="Times New Roman"/>
                                      <w:sz w:val="20"/>
                                    </w:rPr>
                                    <w:t xml:space="preserve"> </w:t>
                                  </w:r>
                                </w:p>
                                <w:p w:rsidR="003E1070" w:rsidRPr="006822D8" w:rsidRDefault="003E1070" w:rsidP="00B41222">
                                  <w:pPr>
                                    <w:pStyle w:val="NoSpacing1"/>
                                    <w:rPr>
                                      <w:rFonts w:ascii="Times New Roman" w:hAnsi="Times New Roman"/>
                                      <w:sz w:val="20"/>
                                    </w:rPr>
                                  </w:pPr>
                                  <w:r w:rsidRPr="006822D8">
                                    <w:rPr>
                                      <w:rFonts w:ascii="Times New Roman" w:hAnsi="Times New Roman"/>
                                      <w:sz w:val="20"/>
                                    </w:rPr>
                                    <w:t>Asisten</w:t>
                                  </w:r>
                                  <w:r w:rsidRPr="006822D8">
                                    <w:rPr>
                                      <w:sz w:val="20"/>
                                    </w:rPr>
                                    <w:t>ț</w:t>
                                  </w:r>
                                  <w:r>
                                    <w:rPr>
                                      <w:rFonts w:ascii="Times New Roman" w:hAnsi="Times New Roman"/>
                                      <w:sz w:val="20"/>
                                    </w:rPr>
                                    <w:t>ă</w:t>
                                  </w:r>
                                  <w:r w:rsidRPr="006822D8">
                                    <w:rPr>
                                      <w:rFonts w:ascii="Times New Roman" w:hAnsi="Times New Roman"/>
                                      <w:sz w:val="20"/>
                                    </w:rPr>
                                    <w:t xml:space="preserve"> socială</w:t>
                                  </w:r>
                                </w:p>
                              </w:txbxContent>
                            </v:textbox>
                          </v:shape>
                          <v:shape id="Text Box 21" o:spid="_x0000_s1064" type="#_x0000_t202" style="position:absolute;left:23241;top:60896;width:12966;height:55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dmWcYA&#10;AADcAAAADwAAAGRycy9kb3ducmV2LnhtbESPT2sCMRTE74LfIbyCF+lmtWJ1NYoIir1ZW9rrY/P2&#10;D928rElct9++KRR6HGbmN8x625tGdOR8bVnBJElBEOdW11wqeH87PC5A+ICssbFMCr7Jw3YzHKwx&#10;0/bOr9RdQikihH2GCqoQ2kxKn1dk0Ce2JY5eYZ3BEKUrpXZ4j3DTyGmazqXBmuNChS3tK8q/Ljej&#10;YDE7dZ/+5en8kc+LZhnGz93x6pQaPfS7FYhAffgP/7VPWsFsOoH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EdmWcYAAADcAAAADwAAAAAAAAAAAAAAAACYAgAAZHJz&#10;L2Rvd25yZXYueG1sUEsFBgAAAAAEAAQA9QAAAIsDAAAAAA==&#10;">
                            <v:textbox style="mso-next-textbox:#Text Box 21">
                              <w:txbxContent>
                                <w:p w:rsidR="003E1070" w:rsidRPr="006822D8" w:rsidRDefault="003E1070" w:rsidP="00B41222">
                                  <w:pPr>
                                    <w:pStyle w:val="NoSpacing1"/>
                                    <w:rPr>
                                      <w:rFonts w:ascii="Times New Roman" w:hAnsi="Times New Roman"/>
                                      <w:sz w:val="20"/>
                                    </w:rPr>
                                  </w:pPr>
                                  <w:r w:rsidRPr="006822D8">
                                    <w:rPr>
                                      <w:rFonts w:ascii="Times New Roman" w:hAnsi="Times New Roman"/>
                                      <w:sz w:val="20"/>
                                    </w:rPr>
                                    <w:t>Externa</w:t>
                                  </w:r>
                                  <w:r w:rsidRPr="006822D8">
                                    <w:rPr>
                                      <w:sz w:val="20"/>
                                    </w:rPr>
                                    <w:t>ț</w:t>
                                  </w:r>
                                  <w:r w:rsidRPr="006822D8">
                                    <w:rPr>
                                      <w:rFonts w:ascii="Times New Roman" w:hAnsi="Times New Roman"/>
                                      <w:sz w:val="20"/>
                                    </w:rPr>
                                    <w:t>i pacientul la domiciliu/în comunitate</w:t>
                                  </w:r>
                                </w:p>
                              </w:txbxContent>
                            </v:textbox>
                          </v:shape>
                          <v:shape id="Text Box 22" o:spid="_x0000_s1065" type="#_x0000_t202" style="position:absolute;left:23495;top:69722;width:10947;height:69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XJscUA&#10;AADcAAAADwAAAGRycy9kb3ducmV2LnhtbESPQWsCMRSE7wX/Q3hCb5p1qUW2RimK0FvVFqS31+S5&#10;Wdy8bDfpuvrrTUHocZiZb5j5sne16KgNlWcFk3EGglh7U3Gp4PNjM5qBCBHZYO2ZFFwowHIxeJhj&#10;YfyZd9TtYykShEOBCmyMTSFl0JYchrFviJN39K3DmGRbStPiOcFdLfMse5YOK04LFhtaWdKn/a9T&#10;ENbbn0Yft98nay7X93U31YfNl1KPw/71BUSkPv6H7+03o+Apz+HvTDoC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cmxxQAAANwAAAAPAAAAAAAAAAAAAAAAAJgCAABkcnMv&#10;ZG93bnJldi54bWxQSwUGAAAAAAQABAD1AAAAigMAAAAA&#10;">
                            <v:textbox style="mso-next-textbox:#Text Box 22;mso-fit-shape-to-text:t">
                              <w:txbxContent>
                                <w:p w:rsidR="003E1070" w:rsidRPr="006822D8" w:rsidRDefault="003E1070" w:rsidP="00B41222">
                                  <w:pPr>
                                    <w:pStyle w:val="NoSpacing1"/>
                                    <w:rPr>
                                      <w:rFonts w:ascii="Times New Roman" w:hAnsi="Times New Roman"/>
                                      <w:sz w:val="20"/>
                                    </w:rPr>
                                  </w:pPr>
                                  <w:r w:rsidRPr="006822D8">
                                    <w:rPr>
                                      <w:rFonts w:ascii="Times New Roman" w:hAnsi="Times New Roman"/>
                                      <w:sz w:val="20"/>
                                    </w:rPr>
                                    <w:t>Organiza</w:t>
                                  </w:r>
                                  <w:r w:rsidRPr="006822D8">
                                    <w:rPr>
                                      <w:sz w:val="20"/>
                                    </w:rPr>
                                    <w:t>ț</w:t>
                                  </w:r>
                                  <w:r w:rsidRPr="006822D8">
                                    <w:rPr>
                                      <w:rFonts w:ascii="Times New Roman" w:hAnsi="Times New Roman"/>
                                      <w:sz w:val="20"/>
                                    </w:rPr>
                                    <w:t>i supravegherea medicală la nivel de AMP</w:t>
                                  </w:r>
                                </w:p>
                              </w:txbxContent>
                            </v:textbox>
                          </v:shape>
                          <v:shape id="Down Arrow 213" o:spid="_x0000_s1066" type="#_x0000_t67" style="position:absolute;left:7937;top:66611;width:1457;height:29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EwacQA&#10;AADcAAAADwAAAGRycy9kb3ducmV2LnhtbESPQWsCMRSE7wX/Q3iCl6JZbV1kNYoUBPFSqqLXx+aZ&#10;rG5elk2q23/fFAoeh5n5hlmsOleLO7Wh8qxgPMpAEJdeV2wUHA+b4QxEiMgaa8+k4IcCrJa9lwUW&#10;2j/4i+77aESCcChQgY2xKaQMpSWHYeQb4uRdfOswJtkaqVt8JLir5STLcumw4rRgsaEPS+Vt/+0U&#10;1LuLDfnn9nDVZzM1r5xXp/NOqUG/W89BROriM/zf3moF75M3+DuTj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xMGnEAAAA3AAAAA8AAAAAAAAAAAAAAAAAmAIAAGRycy9k&#10;b3ducmV2LnhtbFBLBQYAAAAABAAEAPUAAACJAwAAAAA=&#10;" adj="16292" strokeweight="1pt"/>
                          <v:shape id="Down Arrow 224" o:spid="_x0000_s1067" type="#_x0000_t67" style="position:absolute;left:28067;top:66484;width:1457;height:311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CGy8UA&#10;AADcAAAADwAAAGRycy9kb3ducmV2LnhtbESPQWvCQBSE74L/YXlCb2aTkEqbuoooSnsS01J6fGRf&#10;k2D2bcxuNe2v7wqCx2FmvmHmy8G04ky9aywrSKIYBHFpdcOVgo/37fQJhPPIGlvLpOCXHCwX49Ec&#10;c20vfKBz4SsRIOxyVFB73+VSurImgy6yHXHwvm1v0AfZV1L3eAlw08o0jmfSYMNhocaO1jWVx+LH&#10;KPg7PdLp2X59vu2Pm6JIzM5kvFPqYTKsXkB4Gvw9fGu/agVZmsH1TDgC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0IbLxQAAANwAAAAPAAAAAAAAAAAAAAAAAJgCAABkcnMv&#10;ZG93bnJldi54bWxQSwUGAAAAAAQABAD1AAAAigMAAAAA&#10;" adj="16540" strokeweight="1pt"/>
                          <v:group id="Group 229" o:spid="_x0000_s1068" style="position:absolute;width:32048;height:60651" coordsize="32048,60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jGIMYAAADcAAAADwAAAGRycy9kb3ducmV2LnhtbESPQWvCQBSE7wX/w/KE&#10;3ppNbFMkZhURKx5CoSqU3h7ZZxLMvg3ZbRL/fbdQ6HGYmW+YfDOZVgzUu8aygiSKQRCXVjdcKbic&#10;356WIJxH1thaJgV3crBZzx5yzLQd+YOGk69EgLDLUEHtfZdJ6cqaDLrIdsTBu9reoA+yr6TucQxw&#10;08pFHL9Kgw2HhRo72tVU3k7fRsFhxHH7nOyH4nbd3b/O6ftnkZBSj/NpuwLhafL/4b/2USt4W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aMYgxgAAANwA&#10;AAAPAAAAAAAAAAAAAAAAAKoCAABkcnMvZG93bnJldi54bWxQSwUGAAAAAAQABAD6AAAAnQMAAAAA&#10;">
                            <v:shape id="Text Box 26" o:spid="_x0000_s1069" type="#_x0000_t202" style="position:absolute;top:51678;width:21266;height:70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7PssUA&#10;AADcAAAADwAAAGRycy9kb3ducmV2LnhtbESPQWsCMRSE7wX/Q3hCb5pVWimrUUQRvNVqofT2TJ6b&#10;xc3Luonr2l/fFIQeh5n5hpktOleJlppQelYwGmYgiLU3JRcKPg+bwRuIEJENVp5JwZ0CLOa9pxnm&#10;xt/4g9p9LESCcMhRgY2xzqUM2pLDMPQ1cfJOvnEYk2wKaRq8Jbir5DjLJtJhyWnBYk0rS/q8vzoF&#10;Yb271Pq0O56tuf+8r9tX/bX5Vuq53y2nICJ18T/8aG+NgpfxBP7Op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Ls+yxQAAANwAAAAPAAAAAAAAAAAAAAAAAJgCAABkcnMv&#10;ZG93bnJldi54bWxQSwUGAAAAAAQABAD1AAAAigMAAAAA&#10;">
                              <v:textbox style="mso-next-textbox:#Text Box 26;mso-fit-shape-to-text:t">
                                <w:txbxContent>
                                  <w:p w:rsidR="003E1070" w:rsidRPr="006822D8" w:rsidRDefault="003E1070" w:rsidP="00B41222">
                                    <w:pPr>
                                      <w:pStyle w:val="NoSpacing1"/>
                                      <w:rPr>
                                        <w:rFonts w:ascii="Times New Roman" w:hAnsi="Times New Roman"/>
                                        <w:sz w:val="20"/>
                                      </w:rPr>
                                    </w:pPr>
                                    <w:r w:rsidRPr="006822D8">
                                      <w:rPr>
                                        <w:rFonts w:ascii="Times New Roman" w:hAnsi="Times New Roman"/>
                                        <w:sz w:val="20"/>
                                      </w:rPr>
                                      <w:t xml:space="preserve">Pacientii cu </w:t>
                                    </w:r>
                                    <w:r>
                                      <w:rPr>
                                        <w:rFonts w:ascii="Times New Roman" w:hAnsi="Times New Roman"/>
                                        <w:sz w:val="20"/>
                                      </w:rPr>
                                      <w:t>TCC</w:t>
                                    </w:r>
                                    <w:r w:rsidRPr="006822D8">
                                      <w:rPr>
                                        <w:rFonts w:ascii="Times New Roman" w:hAnsi="Times New Roman"/>
                                        <w:sz w:val="20"/>
                                      </w:rPr>
                                      <w:t xml:space="preserve"> sever, cu dependen</w:t>
                                    </w:r>
                                    <w:r w:rsidRPr="006822D8">
                                      <w:rPr>
                                        <w:sz w:val="20"/>
                                      </w:rPr>
                                      <w:t>ț</w:t>
                                    </w:r>
                                    <w:r>
                                      <w:rPr>
                                        <w:rFonts w:ascii="Times New Roman" w:hAnsi="Times New Roman"/>
                                        <w:sz w:val="20"/>
                                      </w:rPr>
                                      <w:t>ă</w:t>
                                    </w:r>
                                    <w:r w:rsidRPr="006822D8">
                                      <w:rPr>
                                        <w:rFonts w:ascii="Times New Roman" w:hAnsi="Times New Roman"/>
                                        <w:sz w:val="20"/>
                                      </w:rPr>
                                      <w:t xml:space="preserve"> maximă </w:t>
                                    </w:r>
                                    <w:r w:rsidRPr="006822D8">
                                      <w:rPr>
                                        <w:sz w:val="20"/>
                                      </w:rPr>
                                      <w:t>ș</w:t>
                                    </w:r>
                                    <w:r w:rsidRPr="006822D8">
                                      <w:rPr>
                                        <w:rFonts w:ascii="Times New Roman" w:hAnsi="Times New Roman"/>
                                        <w:sz w:val="20"/>
                                      </w:rPr>
                                      <w:t>i prognostic rezervat pentru recuperare func</w:t>
                                    </w:r>
                                    <w:r w:rsidRPr="006822D8">
                                      <w:rPr>
                                        <w:sz w:val="20"/>
                                      </w:rPr>
                                      <w:t>ț</w:t>
                                    </w:r>
                                    <w:r w:rsidRPr="006822D8">
                                      <w:rPr>
                                        <w:rFonts w:ascii="Times New Roman" w:hAnsi="Times New Roman"/>
                                        <w:sz w:val="20"/>
                                      </w:rPr>
                                      <w:t>ională</w:t>
                                    </w:r>
                                  </w:p>
                                </w:txbxContent>
                              </v:textbox>
                            </v:shape>
                            <v:group id="Group 228" o:spid="_x0000_s1070" style="position:absolute;width:32048;height:47124" coordsize="32048,471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b9zMUAAADcAAAADwAAAGRycy9kb3ducmV2LnhtbESPT2vCQBTE74LfYXmC&#10;t7qJf0t0FRGVHqRQLZTeHtlnEsy+Ddk1id++KxQ8DjPzG2a16UwpGqpdYVlBPIpAEKdWF5wp+L4c&#10;3t5BOI+ssbRMCh7kYLPu91aYaNvyFzVnn4kAYZeggtz7KpHSpTkZdCNbEQfvamuDPsg6k7rGNsBN&#10;KcdRNJcGCw4LOVa0yym9ne9GwbHFdjuJ983pdt09fi+zz59TTEoNB912CcJT51/h//aHVjAdL+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L2/czFAAAA3AAA&#10;AA8AAAAAAAAAAAAAAAAAqgIAAGRycy9kb3ducmV2LnhtbFBLBQYAAAAABAAEAPoAAACcAwAAAAA=&#10;">
                              <v:shape id="Text Box 28" o:spid="_x0000_s1071" type="#_x0000_t202" style="position:absolute;top:38926;width:24917;height:24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3+W8MA&#10;AADcAAAADwAAAGRycy9kb3ducmV2LnhtbERPz2vCMBS+C/4P4Qm7zXQyx6jGMhRhN50Oxm7P5NmU&#10;Ni+1yWrdX78cBh4/vt/LYnCN6KkLlWcFT9MMBLH2puJSwedx+/gKIkRkg41nUnCjAMVqPFpibvyV&#10;P6g/xFKkEA45KrAxtrmUQVtyGKa+JU7c2XcOY4JdKU2H1xTuGjnLshfpsOLUYLGltSVdH36cgrDZ&#10;X1p93p9qa26/u00/11/bb6UeJsPbAkSkId7F/+53o+B5ltamM+kI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3+W8MAAADcAAAADwAAAAAAAAAAAAAAAACYAgAAZHJzL2Rv&#10;d25yZXYueG1sUEsFBgAAAAAEAAQA9QAAAIgDAAAAAA==&#10;">
                                <v:textbox style="mso-next-textbox:#Text Box 28;mso-fit-shape-to-text:t">
                                  <w:txbxContent>
                                    <w:p w:rsidR="003E1070" w:rsidRPr="00CB2CFC" w:rsidRDefault="003E1070" w:rsidP="00B41222">
                                      <w:pPr>
                                        <w:pStyle w:val="NoSpacing1"/>
                                        <w:rPr>
                                          <w:rFonts w:ascii="Times New Roman" w:hAnsi="Times New Roman"/>
                                          <w:sz w:val="20"/>
                                        </w:rPr>
                                      </w:pPr>
                                      <w:r>
                                        <w:rPr>
                                          <w:rFonts w:ascii="Times New Roman" w:hAnsi="Times New Roman"/>
                                          <w:sz w:val="20"/>
                                        </w:rPr>
                                        <w:t>Necesită</w:t>
                                      </w:r>
                                      <w:r w:rsidRPr="00CB2CFC">
                                        <w:rPr>
                                          <w:rFonts w:ascii="Times New Roman" w:hAnsi="Times New Roman"/>
                                          <w:sz w:val="20"/>
                                        </w:rPr>
                                        <w:t xml:space="preserve"> pacientul servicii de reabilitare?</w:t>
                                      </w:r>
                                    </w:p>
                                  </w:txbxContent>
                                </v:textbox>
                              </v:shape>
                              <v:shape id="Text Box 29" o:spid="_x0000_s1072" type="#_x0000_t202" style="position:absolute;top:44337;width:32048;height:27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FqX8YA&#10;AADcAAAADwAAAGRycy9kb3ducmV2LnhtbESPQWvCQBSE74L/YXlCL6KbWkk1dZVSUOLNWtHrI/tM&#10;QrNv091tTP99tyD0OMzMN8xq05tGdOR8bVnB4zQBQVxYXXOp4PSxnSxA+ICssbFMCn7Iw2Y9HKww&#10;0/bG79QdQykihH2GCqoQ2kxKX1Rk0E9tSxy9q3UGQ5SulNrhLcJNI2dJkkqDNceFClt6q6j4PH4b&#10;BYt53l38/ulwLtJrswzj52735ZR6GPWvLyAC9eE/fG/nWsF8toS/M/E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jFqX8YAAADcAAAADwAAAAAAAAAAAAAAAACYAgAAZHJz&#10;L2Rvd25yZXYueG1sUEsFBgAAAAAEAAQA9QAAAIsDAAAAAA==&#10;">
                                <v:textbox style="mso-next-textbox:#Text Box 29">
                                  <w:txbxContent>
                                    <w:p w:rsidR="003E1070" w:rsidRPr="00CB2CFC" w:rsidRDefault="003E1070" w:rsidP="00B41222">
                                      <w:pPr>
                                        <w:rPr>
                                          <w:rFonts w:ascii="Times New Roman" w:hAnsi="Times New Roman"/>
                                          <w:sz w:val="20"/>
                                        </w:rPr>
                                      </w:pPr>
                                      <w:r>
                                        <w:rPr>
                                          <w:rFonts w:ascii="Times New Roman" w:hAnsi="Times New Roman"/>
                                          <w:sz w:val="20"/>
                                        </w:rPr>
                                        <w:t xml:space="preserve">Este </w:t>
                                      </w:r>
                                      <w:r w:rsidRPr="00CB2CFC">
                                        <w:rPr>
                                          <w:rFonts w:ascii="Times New Roman" w:hAnsi="Times New Roman"/>
                                          <w:sz w:val="20"/>
                                        </w:rPr>
                                        <w:t>pacientul independent</w:t>
                                      </w:r>
                                      <w:r>
                                        <w:rPr>
                                          <w:rFonts w:ascii="Times New Roman" w:hAnsi="Times New Roman"/>
                                          <w:sz w:val="20"/>
                                        </w:rPr>
                                        <w:t xml:space="preserve"> în </w:t>
                                      </w:r>
                                      <w:r w:rsidRPr="00CB2CFC">
                                        <w:rPr>
                                          <w:rFonts w:ascii="Times New Roman" w:hAnsi="Times New Roman"/>
                                          <w:sz w:val="20"/>
                                        </w:rPr>
                                        <w:t>efectuarea ADL?</w:t>
                                      </w:r>
                                    </w:p>
                                  </w:txbxContent>
                                </v:textbox>
                              </v:shape>
                              <v:group id="Group 227" o:spid="_x0000_s1073" style="position:absolute;width:30003;height:38892" coordsize="30003,38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group id="Group 223" o:spid="_x0000_s1074" style="position:absolute;width:30003;height:35757" coordsize="30003,357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pW/sYAAADcAAAADwAAAGRycy9kb3ducmV2LnhtbESPT2vCQBTE70K/w/IK&#10;vZlNmlpKmlVEaulBCmqh9PbIPpNg9m3Irvnz7V2h4HGYmd8w+Wo0jeipc7VlBUkUgyAurK65VPBz&#10;3M7fQDiPrLGxTAomcrBaPsxyzLQdeE/9wZciQNhlqKDyvs2kdEVFBl1kW+LgnWxn0AfZlVJ3OAS4&#10;aeRzHL9KgzWHhQpb2lRUnA8Xo+BzwGGdJh/97nzaTH/HxffvLiGlnh7H9TsIT6O/h//bX1rBS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ilb+xgAAANwA&#10;AAAPAAAAAAAAAAAAAAAAAKoCAABkcnMvZG93bnJldi54bWxQSwUGAAAAAAQABAD6AAAAnQMAAAAA&#10;">
                                  <v:shape id="Text Box 32" o:spid="_x0000_s1075" type="#_x0000_t202" style="position:absolute;top:21048;width:19881;height:47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xu88YA&#10;AADcAAAADwAAAGRycy9kb3ducmV2LnhtbESPW2sCMRSE3wv9D+EIfSndbFW8rEYphYq+WS3t62Fz&#10;9oKbk22Sruu/N4LQx2FmvmGW6940oiPna8sKXpMUBHFudc2lgq/jx8sMhA/IGhvLpOBCHtarx4cl&#10;Ztqe+ZO6QyhFhLDPUEEVQptJ6fOKDPrEtsTRK6wzGKJ0pdQOzxFuGjlM04k0WHNcqLCl94ry0+HP&#10;KJiNt92P34323/mkaObhedptfp1ST4P+bQEiUB/+w/f2VisYj4Z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xu88YAAADcAAAADwAAAAAAAAAAAAAAAACYAgAAZHJz&#10;L2Rvd25yZXYueG1sUEsFBgAAAAAEAAQA9QAAAIsDAAAAAA==&#10;">
                                    <v:textbox style="mso-next-textbox:#Text Box 32">
                                      <w:txbxContent>
                                        <w:p w:rsidR="003E1070" w:rsidRPr="006822D8" w:rsidRDefault="003E1070" w:rsidP="00B41222">
                                          <w:pPr>
                                            <w:pStyle w:val="NoSpacing1"/>
                                            <w:rPr>
                                              <w:rFonts w:ascii="Times New Roman" w:hAnsi="Times New Roman"/>
                                              <w:sz w:val="20"/>
                                            </w:rPr>
                                          </w:pPr>
                                          <w:r w:rsidRPr="006822D8">
                                            <w:rPr>
                                              <w:rFonts w:ascii="Times New Roman" w:hAnsi="Times New Roman"/>
                                              <w:sz w:val="20"/>
                                            </w:rPr>
                                            <w:t>Evaluarea pacientului post-</w:t>
                                          </w:r>
                                          <w:r>
                                            <w:rPr>
                                              <w:rFonts w:ascii="Times New Roman" w:hAnsi="Times New Roman"/>
                                              <w:sz w:val="20"/>
                                            </w:rPr>
                                            <w:t>TCC</w:t>
                                          </w:r>
                                          <w:r w:rsidRPr="006822D8">
                                            <w:rPr>
                                              <w:rFonts w:ascii="Times New Roman" w:hAnsi="Times New Roman"/>
                                              <w:sz w:val="20"/>
                                            </w:rPr>
                                            <w:t xml:space="preserve"> pentru asisten</w:t>
                                          </w:r>
                                          <w:r w:rsidRPr="006822D8">
                                            <w:rPr>
                                              <w:sz w:val="20"/>
                                            </w:rPr>
                                            <w:t>ț</w:t>
                                          </w:r>
                                          <w:r w:rsidRPr="006822D8">
                                            <w:rPr>
                                              <w:rFonts w:ascii="Times New Roman" w:hAnsi="Times New Roman"/>
                                              <w:sz w:val="20"/>
                                            </w:rPr>
                                            <w:t>a de reabilitare</w:t>
                                          </w:r>
                                        </w:p>
                                        <w:p w:rsidR="003E1070" w:rsidRDefault="003E1070" w:rsidP="00B41222"/>
                                      </w:txbxContent>
                                    </v:textbox>
                                  </v:shape>
                                  <v:shape id="Text Box 33" o:spid="_x0000_s1076" type="#_x0000_t202" style="position:absolute;top:28638;width:26580;height:71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D698YA&#10;AADcAAAADwAAAGRycy9kb3ducmV2LnhtbESPT2sCMRTE7wW/Q3gFb5ptrVK2RpGK0Fv9Uyi9vSbP&#10;zeLmZd2k6+qnN4LQ4zAzv2Gm885VoqUmlJ4VPA0zEMTam5ILBV+71eAVRIjIBivPpOBMAeaz3sMU&#10;c+NPvKF2GwuRIBxyVGBjrHMpg7bkMAx9TZy8vW8cxiSbQpoGTwnuKvmcZRPpsOS0YLGmd0v6sP1z&#10;CsJyfaz1fv17sOZ8+Vy2Y/29+lGq/9gt3kBE6uJ/+N7+MApeRiO4nUlHQM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YD698YAAADcAAAADwAAAAAAAAAAAAAAAACYAgAAZHJz&#10;L2Rvd25yZXYueG1sUEsFBgAAAAAEAAQA9QAAAIsDAAAAAA==&#10;">
                                    <v:textbox style="mso-next-textbox:#Text Box 33;mso-fit-shape-to-text:t">
                                      <w:txbxContent>
                                        <w:p w:rsidR="003E1070" w:rsidRPr="006822D8" w:rsidRDefault="003E1070" w:rsidP="00B41222">
                                          <w:pPr>
                                            <w:pStyle w:val="NoSpacing1"/>
                                            <w:jc w:val="center"/>
                                            <w:rPr>
                                              <w:rFonts w:ascii="Times New Roman" w:hAnsi="Times New Roman"/>
                                              <w:sz w:val="20"/>
                                            </w:rPr>
                                          </w:pPr>
                                          <w:r>
                                            <w:rPr>
                                              <w:rFonts w:ascii="Times New Roman" w:hAnsi="Times New Roman"/>
                                              <w:sz w:val="20"/>
                                            </w:rPr>
                                            <w:t xml:space="preserve">Efectuarea anamnezei, </w:t>
                                          </w:r>
                                          <w:r w:rsidRPr="006822D8">
                                            <w:rPr>
                                              <w:rFonts w:ascii="Times New Roman" w:hAnsi="Times New Roman"/>
                                              <w:sz w:val="20"/>
                                            </w:rPr>
                                            <w:t>examenul</w:t>
                                          </w:r>
                                          <w:r>
                                            <w:rPr>
                                              <w:rFonts w:ascii="Times New Roman" w:hAnsi="Times New Roman"/>
                                              <w:sz w:val="20"/>
                                            </w:rPr>
                                            <w:t>ui</w:t>
                                          </w:r>
                                          <w:r w:rsidRPr="006822D8">
                                            <w:rPr>
                                              <w:rFonts w:ascii="Times New Roman" w:hAnsi="Times New Roman"/>
                                              <w:sz w:val="20"/>
                                            </w:rPr>
                                            <w:t xml:space="preserve"> medical</w:t>
                                          </w:r>
                                        </w:p>
                                        <w:p w:rsidR="003E1070" w:rsidRPr="006822D8" w:rsidRDefault="003E1070" w:rsidP="00B41222">
                                          <w:pPr>
                                            <w:pStyle w:val="NoSpacing1"/>
                                            <w:jc w:val="center"/>
                                            <w:rPr>
                                              <w:rFonts w:ascii="Times New Roman" w:hAnsi="Times New Roman"/>
                                              <w:sz w:val="20"/>
                                            </w:rPr>
                                          </w:pPr>
                                          <w:r w:rsidRPr="006822D8">
                                            <w:rPr>
                                              <w:rFonts w:ascii="Times New Roman" w:hAnsi="Times New Roman"/>
                                              <w:sz w:val="20"/>
                                            </w:rPr>
                                            <w:t xml:space="preserve">Determinarea specificului </w:t>
                                          </w:r>
                                          <w:r w:rsidRPr="006822D8">
                                            <w:rPr>
                                              <w:sz w:val="20"/>
                                            </w:rPr>
                                            <w:t>ș</w:t>
                                          </w:r>
                                          <w:r w:rsidRPr="006822D8">
                                            <w:rPr>
                                              <w:rFonts w:ascii="Times New Roman" w:hAnsi="Times New Roman"/>
                                              <w:sz w:val="20"/>
                                            </w:rPr>
                                            <w:t>i volumului asisten</w:t>
                                          </w:r>
                                          <w:r w:rsidRPr="006822D8">
                                            <w:rPr>
                                              <w:sz w:val="20"/>
                                            </w:rPr>
                                            <w:t>ț</w:t>
                                          </w:r>
                                          <w:r>
                                            <w:rPr>
                                              <w:rFonts w:ascii="Times New Roman" w:hAnsi="Times New Roman"/>
                                              <w:sz w:val="20"/>
                                            </w:rPr>
                                            <w:t xml:space="preserve">ei de reabilitare </w:t>
                                          </w:r>
                                          <w:r>
                                            <w:rPr>
                                              <w:rFonts w:ascii="Times New Roman" w:hAnsi="Times New Roman"/>
                                              <w:sz w:val="20"/>
                                              <w:lang w:val="ro-RO"/>
                                            </w:rPr>
                                            <w:t>în funcţie</w:t>
                                          </w:r>
                                          <w:r>
                                            <w:rPr>
                                              <w:rFonts w:ascii="Times New Roman" w:hAnsi="Times New Roman"/>
                                              <w:sz w:val="20"/>
                                            </w:rPr>
                                            <w:t xml:space="preserve"> de severitatea TCC, status</w:t>
                                          </w:r>
                                          <w:r w:rsidRPr="006822D8">
                                            <w:rPr>
                                              <w:rFonts w:ascii="Times New Roman" w:hAnsi="Times New Roman"/>
                                              <w:sz w:val="20"/>
                                            </w:rPr>
                                            <w:t>ul func</w:t>
                                          </w:r>
                                          <w:r w:rsidRPr="006822D8">
                                            <w:rPr>
                                              <w:sz w:val="20"/>
                                            </w:rPr>
                                            <w:t>ț</w:t>
                                          </w:r>
                                          <w:r w:rsidRPr="006822D8">
                                            <w:rPr>
                                              <w:rFonts w:ascii="Times New Roman" w:hAnsi="Times New Roman"/>
                                              <w:sz w:val="20"/>
                                            </w:rPr>
                                            <w:t xml:space="preserve">ional </w:t>
                                          </w:r>
                                          <w:r w:rsidRPr="006822D8">
                                            <w:rPr>
                                              <w:sz w:val="20"/>
                                            </w:rPr>
                                            <w:t>ș</w:t>
                                          </w:r>
                                          <w:r w:rsidRPr="006822D8">
                                            <w:rPr>
                                              <w:rFonts w:ascii="Times New Roman" w:hAnsi="Times New Roman"/>
                                              <w:sz w:val="20"/>
                                            </w:rPr>
                                            <w:t>i suportul social.</w:t>
                                          </w:r>
                                        </w:p>
                                      </w:txbxContent>
                                    </v:textbox>
                                  </v:shape>
                                  <v:group id="Group 222" o:spid="_x0000_s1077" style="position:absolute;width:30003;height:18407" coordsize="30003,184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1ZsYAAADcAAAADwAAAGRycy9kb3ducmV2LnhtbESPQWvCQBSE7wX/w/IK&#10;3ppNNC2SZhWRKh5CoSqU3h7ZZxLMvg3ZbRL/fbdQ6HGYmW+YfDOZVgzUu8aygiSKQRCXVjdcKbic&#10;908rEM4ja2wtk4I7OdisZw85ZtqO/EHDyVciQNhlqKD2vsukdGVNBl1kO+LgXW1v0AfZV1L3OAa4&#10;aeUijl+kwYbDQo0d7Woqb6dvo+Aw4rhdJm9Dcbvu7l/n5/fPIiGl5o/T9hWEp8n/h//aR60gX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fVmxgAAANwA&#10;AAAPAAAAAAAAAAAAAAAAAKoCAABkcnMvZG93bnJldi54bWxQSwUGAAAAAAQABAD6AAAAnQMAAAAA&#10;">
                                    <v:shape id="Text Box 35" o:spid="_x0000_s1078" type="#_x0000_t202" style="position:absolute;top:15009;width:27533;height:33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X2h8YA&#10;AADcAAAADwAAAGRycy9kb3ducmV2LnhtbESPT2sCMRTE74LfIbxCL6VmrX+qW6OUgqI3a0u9PjbP&#10;3cXNy5rEdf32Rih4HGbmN8xs0ZpKNOR8aVlBv5eAIM6sLjlX8PuzfJ2A8AFZY2WZFFzJw2Le7cww&#10;1fbC39TsQi4ihH2KCooQ6lRKnxVk0PdsTRy9g3UGQ5Qul9rhJcJNJd+SZCwNlhwXCqzpq6DsuDsb&#10;BZPhutn7zWD7l40P1TS8vDerk1Pq+an9/AARqA2P8H97rRUMByO4n4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X2h8YAAADcAAAADwAAAAAAAAAAAAAAAACYAgAAZHJz&#10;L2Rvd25yZXYueG1sUEsFBgAAAAAEAAQA9QAAAIsDAAAAAA==&#10;">
                                      <v:textbox style="mso-next-textbox:#Text Box 35">
                                        <w:txbxContent>
                                          <w:p w:rsidR="003E1070" w:rsidRPr="006822D8" w:rsidRDefault="003E1070" w:rsidP="00B41222">
                                            <w:pPr>
                                              <w:pStyle w:val="NoSpacing1"/>
                                              <w:rPr>
                                                <w:rFonts w:ascii="Times New Roman" w:hAnsi="Times New Roman"/>
                                                <w:sz w:val="20"/>
                                                <w:szCs w:val="20"/>
                                              </w:rPr>
                                            </w:pPr>
                                            <w:r w:rsidRPr="006822D8">
                                              <w:rPr>
                                                <w:rFonts w:ascii="Times New Roman" w:hAnsi="Times New Roman"/>
                                                <w:sz w:val="20"/>
                                                <w:szCs w:val="20"/>
                                              </w:rPr>
                                              <w:t>Ini</w:t>
                                            </w:r>
                                            <w:r w:rsidRPr="006822D8">
                                              <w:rPr>
                                                <w:sz w:val="20"/>
                                                <w:szCs w:val="20"/>
                                              </w:rPr>
                                              <w:t>ț</w:t>
                                            </w:r>
                                            <w:r w:rsidRPr="006822D8">
                                              <w:rPr>
                                                <w:rFonts w:ascii="Times New Roman" w:hAnsi="Times New Roman"/>
                                                <w:sz w:val="20"/>
                                                <w:szCs w:val="20"/>
                                              </w:rPr>
                                              <w:t>ierea profilaxiei complica</w:t>
                                            </w:r>
                                            <w:r w:rsidRPr="006822D8">
                                              <w:rPr>
                                                <w:sz w:val="20"/>
                                                <w:szCs w:val="20"/>
                                              </w:rPr>
                                              <w:t>ț</w:t>
                                            </w:r>
                                            <w:r w:rsidRPr="006822D8">
                                              <w:rPr>
                                                <w:rFonts w:ascii="Times New Roman" w:hAnsi="Times New Roman"/>
                                                <w:sz w:val="20"/>
                                                <w:szCs w:val="20"/>
                                              </w:rPr>
                                              <w:t xml:space="preserve">iilor medicale </w:t>
                                            </w:r>
                                            <w:r>
                                              <w:rPr>
                                                <w:rFonts w:ascii="Times New Roman" w:hAnsi="Times New Roman"/>
                                                <w:sz w:val="20"/>
                                                <w:szCs w:val="20"/>
                                              </w:rPr>
                                              <w:t>TCC</w:t>
                                            </w:r>
                                          </w:p>
                                        </w:txbxContent>
                                      </v:textbox>
                                    </v:shape>
                                    <v:group id="Group 221" o:spid="_x0000_s1079" style="position:absolute;width:30003;height:13850" coordsize="30003,13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OisYAAADcAAAADwAAAGRycy9kb3ducmV2LnhtbESPQWvCQBSE7wX/w/IK&#10;3ppNtA2SZhWRKh5CoSqU3h7ZZxLMvg3ZbRL/fbdQ6HGYmW+YfDOZVgzUu8aygiSKQRCXVjdcKbic&#10;908rEM4ja2wtk4I7OdisZw85ZtqO/EHDyVciQNhlqKD2vsukdGVNBl1kO+LgXW1v0AfZV1L3OAa4&#10;aeUijlNpsOGwUGNHu5rK2+nbKDiMOG6XydtQ3K67+9f55f2zSEip+eO0fQXhafL/4b/2USt4X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Y86KxgAAANwA&#10;AAAPAAAAAAAAAAAAAAAAAKoCAABkcnMvZG93bnJldi54bWxQSwUGAAAAAAQABAD6AAAAnQMAAAAA&#10;">
                                      <v:shape id="Text Box 37" o:spid="_x0000_s1080" type="#_x0000_t202" style="position:absolute;top:5175;width:30003;height:86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v89MYA&#10;AADcAAAADwAAAGRycy9kb3ducmV2LnhtbESPW2sCMRSE3wv+h3CEvtWsvdiyGkUqQt/qDUrfjslx&#10;s7g52W7Sde2vN0LBx2FmvmEms85VoqUmlJ4VDAcZCGLtTcmFgt12+fAGIkRkg5VnUnCmALNp726C&#10;ufEnXlO7iYVIEA45KrAx1rmUQVtyGAa+Jk7ewTcOY5JNIU2DpwR3lXzMspF0WHJasFjTuyV93Pw6&#10;BWGx+qn1YbU/WnP++1y0L/pr+a3Ufb+bj0FE6uIt/N/+MAqen17heiYdATm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v89MYAAADcAAAADwAAAAAAAAAAAAAAAACYAgAAZHJz&#10;L2Rvd25yZXYueG1sUEsFBgAAAAAEAAQA9QAAAIsDAAAAAA==&#10;">
                                        <v:textbox style="mso-next-textbox:#Text Box 37;mso-fit-shape-to-text:t">
                                          <w:txbxContent>
                                            <w:p w:rsidR="003E1070" w:rsidRPr="006822D8" w:rsidRDefault="003E1070" w:rsidP="00B41222">
                                              <w:pPr>
                                                <w:pStyle w:val="NoSpacing1"/>
                                                <w:rPr>
                                                  <w:rFonts w:ascii="Times New Roman" w:hAnsi="Times New Roman"/>
                                                  <w:sz w:val="20"/>
                                                </w:rPr>
                                              </w:pPr>
                                              <w:r>
                                                <w:rPr>
                                                  <w:rFonts w:ascii="Times New Roman" w:hAnsi="Times New Roman"/>
                                                  <w:sz w:val="20"/>
                                                </w:rPr>
                                                <w:t>Efectuarea</w:t>
                                              </w:r>
                                              <w:r w:rsidRPr="006822D8">
                                                <w:rPr>
                                                  <w:rFonts w:ascii="Times New Roman" w:hAnsi="Times New Roman"/>
                                                  <w:sz w:val="20"/>
                                                </w:rPr>
                                                <w:t xml:space="preserve"> anamnezei </w:t>
                                              </w:r>
                                              <w:r w:rsidRPr="006822D8">
                                                <w:rPr>
                                                  <w:sz w:val="20"/>
                                                </w:rPr>
                                                <w:t>ș</w:t>
                                              </w:r>
                                              <w:r w:rsidRPr="006822D8">
                                                <w:rPr>
                                                  <w:rFonts w:ascii="Times New Roman" w:hAnsi="Times New Roman"/>
                                                  <w:sz w:val="20"/>
                                                </w:rPr>
                                                <w:t>i examenul</w:t>
                                              </w:r>
                                              <w:r>
                                                <w:rPr>
                                                  <w:rFonts w:ascii="Times New Roman" w:hAnsi="Times New Roman"/>
                                                  <w:sz w:val="20"/>
                                                </w:rPr>
                                                <w:t>ui</w:t>
                                              </w:r>
                                              <w:r w:rsidRPr="006822D8">
                                                <w:rPr>
                                                  <w:rFonts w:ascii="Times New Roman" w:hAnsi="Times New Roman"/>
                                                  <w:sz w:val="20"/>
                                                </w:rPr>
                                                <w:t xml:space="preserve"> medical.</w:t>
                                              </w:r>
                                            </w:p>
                                            <w:p w:rsidR="003E1070" w:rsidRPr="006822D8" w:rsidRDefault="003E1070" w:rsidP="00B41222">
                                              <w:pPr>
                                                <w:pStyle w:val="NoSpacing1"/>
                                                <w:rPr>
                                                  <w:rFonts w:ascii="Times New Roman" w:hAnsi="Times New Roman"/>
                                                  <w:sz w:val="20"/>
                                                </w:rPr>
                                              </w:pPr>
                                              <w:r w:rsidRPr="006822D8">
                                                <w:rPr>
                                                  <w:rFonts w:ascii="Times New Roman" w:hAnsi="Times New Roman"/>
                                                  <w:sz w:val="20"/>
                                                </w:rPr>
                                                <w:t>Evaluarea ini</w:t>
                                              </w:r>
                                              <w:r w:rsidRPr="006822D8">
                                                <w:rPr>
                                                  <w:sz w:val="20"/>
                                                </w:rPr>
                                                <w:t>ț</w:t>
                                              </w:r>
                                              <w:r w:rsidRPr="006822D8">
                                                <w:rPr>
                                                  <w:rFonts w:ascii="Times New Roman" w:hAnsi="Times New Roman"/>
                                                  <w:sz w:val="20"/>
                                                </w:rPr>
                                                <w:t>ială a complica</w:t>
                                              </w:r>
                                              <w:r w:rsidRPr="006822D8">
                                                <w:rPr>
                                                  <w:sz w:val="20"/>
                                                </w:rPr>
                                                <w:t>ț</w:t>
                                              </w:r>
                                              <w:r w:rsidRPr="006822D8">
                                                <w:rPr>
                                                  <w:rFonts w:ascii="Times New Roman" w:hAnsi="Times New Roman"/>
                                                  <w:sz w:val="20"/>
                                                </w:rPr>
                                                <w:t>iilor, dizabilită</w:t>
                                              </w:r>
                                              <w:r w:rsidRPr="006822D8">
                                                <w:rPr>
                                                  <w:sz w:val="20"/>
                                                </w:rPr>
                                                <w:t>ț</w:t>
                                              </w:r>
                                              <w:r w:rsidRPr="006822D8">
                                                <w:rPr>
                                                  <w:rFonts w:ascii="Times New Roman" w:hAnsi="Times New Roman"/>
                                                  <w:sz w:val="20"/>
                                                </w:rPr>
                                                <w:t xml:space="preserve">ilor </w:t>
                                              </w:r>
                                              <w:r w:rsidRPr="006822D8">
                                                <w:rPr>
                                                  <w:sz w:val="20"/>
                                                </w:rPr>
                                                <w:t>ș</w:t>
                                              </w:r>
                                              <w:r w:rsidRPr="006822D8">
                                                <w:rPr>
                                                  <w:rFonts w:ascii="Times New Roman" w:hAnsi="Times New Roman"/>
                                                  <w:sz w:val="20"/>
                                                </w:rPr>
                                                <w:t>i necesită</w:t>
                                              </w:r>
                                              <w:r w:rsidRPr="006822D8">
                                                <w:rPr>
                                                  <w:sz w:val="20"/>
                                                </w:rPr>
                                                <w:t>ț</w:t>
                                              </w:r>
                                              <w:r w:rsidRPr="006822D8">
                                                <w:rPr>
                                                  <w:rFonts w:ascii="Times New Roman" w:hAnsi="Times New Roman"/>
                                                  <w:sz w:val="20"/>
                                                </w:rPr>
                                                <w:t>ilor de reabilitare</w:t>
                                              </w:r>
                                            </w:p>
                                            <w:p w:rsidR="003E1070" w:rsidRPr="006822D8" w:rsidRDefault="003E1070" w:rsidP="00B41222">
                                              <w:pPr>
                                                <w:pStyle w:val="NoSpacing1"/>
                                                <w:rPr>
                                                  <w:rFonts w:ascii="Times New Roman" w:hAnsi="Times New Roman"/>
                                                  <w:sz w:val="20"/>
                                                </w:rPr>
                                              </w:pPr>
                                              <w:r w:rsidRPr="006822D8">
                                                <w:rPr>
                                                  <w:rFonts w:ascii="Times New Roman" w:hAnsi="Times New Roman"/>
                                                  <w:sz w:val="20"/>
                                                </w:rPr>
                                                <w:t>Evaluarea severită</w:t>
                                              </w:r>
                                              <w:r w:rsidRPr="006822D8">
                                                <w:rPr>
                                                  <w:sz w:val="20"/>
                                                </w:rPr>
                                                <w:t>ț</w:t>
                                              </w:r>
                                              <w:r>
                                                <w:rPr>
                                                  <w:rFonts w:ascii="Times New Roman" w:hAnsi="Times New Roman"/>
                                                  <w:sz w:val="20"/>
                                                </w:rPr>
                                                <w:t>ii TCC conform  Glasgow Coma Scale</w:t>
                                              </w:r>
                                              <w:r w:rsidRPr="006822D8">
                                                <w:rPr>
                                                  <w:rFonts w:ascii="Times New Roman" w:hAnsi="Times New Roman"/>
                                                  <w:sz w:val="20"/>
                                                </w:rPr>
                                                <w:t xml:space="preserve"> </w:t>
                                              </w:r>
                                            </w:p>
                                          </w:txbxContent>
                                        </v:textbox>
                                      </v:shape>
                                      <v:group id="Group 220" o:spid="_x0000_s1081" style="position:absolute;width:20520;height:5173" coordsize="20520,5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D/Y8IAAADcAAAADwAAAGRycy9kb3ducmV2LnhtbERPy4rCMBTdC/MP4Q7M&#10;TtOOD4aOUUQccSGCdUDcXZprW2xuShPb+vdmIbg8nPd82ZtKtNS40rKCeBSBIM6sLjlX8H/6G/6A&#10;cB5ZY2WZFDzIwXLxMZhjom3HR2pTn4sQwi5BBYX3dSKlywoy6Ea2Jg7c1TYGfYBNLnWDXQg3lfyO&#10;opk0WHJoKLCmdUHZLb0bBdsOu9U43rT723X9uJymh/M+JqW+PvvVLwhPvX+LX+6dVjAZh7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aw/2PCAAAA3AAAAA8A&#10;AAAAAAAAAAAAAAAAqgIAAGRycy9kb3ducmV2LnhtbFBLBQYAAAAABAAEAPoAAACZAwAAAAA=&#10;">
                                        <v:shape id="Text Box 39" o:spid="_x0000_s1082" type="#_x0000_t202" style="position:absolute;width:20520;height:32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8gsUA&#10;AADcAAAADwAAAGRycy9kb3ducmV2LnhtbESPQWsCMRSE74L/ITzBi2i2Kla3RhGhYm/Wil4fm+fu&#10;0s3LNknX9d8bodDjMDPfMMt1ayrRkPOlZQUvowQEcWZ1ybmC09f7cA7CB2SNlWVScCcP61W3s8RU&#10;2xt/UnMMuYgQ9ikqKEKoUyl9VpBBP7I1cfSu1hkMUbpcaoe3CDeVHCfJTBosOS4UWNO2oOz7+GsU&#10;zKf75uI/JodzNrtWizB4bXY/Tql+r928gQjUhv/wX3uvFUwnC3ieiUd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6PyCxQAAANwAAAAPAAAAAAAAAAAAAAAAAJgCAABkcnMv&#10;ZG93bnJldi54bWxQSwUGAAAAAAQABAD1AAAAigMAAAAA&#10;">
                                          <v:textbox style="mso-next-textbox:#Text Box 39">
                                            <w:txbxContent>
                                              <w:p w:rsidR="003E1070" w:rsidRPr="00CB2CFC" w:rsidRDefault="003E1070" w:rsidP="00B41222">
                                                <w:pPr>
                                                  <w:rPr>
                                                    <w:rFonts w:ascii="Times New Roman" w:hAnsi="Times New Roman"/>
                                                    <w:sz w:val="20"/>
                                                  </w:rPr>
                                                </w:pPr>
                                                <w:r w:rsidRPr="00CB2CFC">
                                                  <w:rPr>
                                                    <w:rFonts w:ascii="Times New Roman" w:hAnsi="Times New Roman"/>
                                                    <w:sz w:val="20"/>
                                                  </w:rPr>
                                                  <w:t xml:space="preserve">Pacient cu </w:t>
                                                </w:r>
                                                <w:r>
                                                  <w:rPr>
                                                    <w:rFonts w:ascii="Times New Roman" w:hAnsi="Times New Roman"/>
                                                    <w:sz w:val="20"/>
                                                  </w:rPr>
                                                  <w:t>TCC în faza acut</w:t>
                                                </w:r>
                                                <w:r>
                                                  <w:rPr>
                                                    <w:rFonts w:ascii="Times New Roman" w:hAnsi="Times New Roman"/>
                                                    <w:sz w:val="20"/>
                                                    <w:lang w:val="ro-RO"/>
                                                  </w:rPr>
                                                  <w:t>ă</w:t>
                                                </w:r>
                                                <w:r w:rsidRPr="00CB2CFC">
                                                  <w:rPr>
                                                    <w:rFonts w:ascii="Times New Roman" w:hAnsi="Times New Roman"/>
                                                    <w:sz w:val="20"/>
                                                  </w:rPr>
                                                  <w:t xml:space="preserve"> </w:t>
                                                </w:r>
                                              </w:p>
                                            </w:txbxContent>
                                          </v:textbox>
                                        </v:shape>
                                        <v:shape id="Down Arrow 204" o:spid="_x0000_s1083" type="#_x0000_t67" style="position:absolute;left:9402;top:3364;width:1256;height:180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Gqn8MA&#10;AADcAAAADwAAAGRycy9kb3ducmV2LnhtbERPy2rCQBTdF/yH4QpuSp1opdSYiUhBcSGF+lpfMtck&#10;mLmTzkw09es7i0KXh/POlr1pxI2cry0rmIwTEMSF1TWXCo6H9cs7CB+QNTaWScEPeVjmg6cMU23v&#10;/EW3fShFDGGfooIqhDaV0hcVGfRj2xJH7mKdwRChK6V2eI/hppHTJHmTBmuODRW29FFRcd13RkH4&#10;dtvnjd19Niv9OM371644nTulRsN+tQARqA//4j/3ViuYzeL8eCYeAZ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Gqn8MAAADcAAAADwAAAAAAAAAAAAAAAACYAgAAZHJzL2Rv&#10;d25yZXYueG1sUEsFBgAAAAAEAAQA9QAAAIgDAAAAAA==&#10;" adj="14100" strokeweight="1pt"/>
                                      </v:group>
                                    </v:group>
                                    <v:shape id="Down Arrow 205" o:spid="_x0000_s1084" type="#_x0000_t67" style="position:absolute;left:10006;top:12249;width:1404;height:261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l5fMMA&#10;AADcAAAADwAAAGRycy9kb3ducmV2LnhtbESPT4vCMBTE74LfITxhb5q6qEg1llIRvKzgHwRvj+bZ&#10;FpuX0mRt99tvBMHjMDO/YdZJb2rxpNZVlhVMJxEI4tzqigsFl/NuvAThPLLG2jIp+CMHyWY4WGOs&#10;bcdHep58IQKEXYwKSu+bWEqXl2TQTWxDHLy7bQ36INtC6ha7ADe1/I6ihTRYcVgosaGspPxx+jUK&#10;ZHG+zvOf6qib7tHdtml2kJgp9TXq0xUIT73/hN/tvVYwm03hdSYcAb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l5fMMAAADcAAAADwAAAAAAAAAAAAAAAACYAgAAZHJzL2Rv&#10;d25yZXYueG1sUEsFBgAAAAAEAAQA9QAAAIgDAAAAAA==&#10;" adj="15797" strokeweight="1pt"/>
                                  </v:group>
                                  <v:shape id="Down Arrow 206" o:spid="_x0000_s1085" type="#_x0000_t67" style="position:absolute;left:9920;top:18374;width:1306;height:251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f5CMUA&#10;AADcAAAADwAAAGRycy9kb3ducmV2LnhtbESP0WqDQBRE3wv5h+UG+lKSNUGkmGxCCCn0oQpaP+Di&#10;3qiJe1fcbbR/3y0U+jjMzBlmf5xNLx40us6ygs06AkFcW91xo6D6fFu9gnAeWWNvmRR8k4PjYfG0&#10;x1TbiQt6lL4RAcIuRQWt90MqpatbMujWdiAO3tWOBn2QYyP1iFOAm15uoyiRBjsOCy0OdG6pvpdf&#10;RsFHRnmZT5WfikrzLUuil3NyUep5OZ92IDzN/j/8137XCuJ4C79nwhGQh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d/kIxQAAANwAAAAPAAAAAAAAAAAAAAAAAJgCAABkcnMv&#10;ZG93bnJldi54bWxQSwUGAAAAAAQABAD1AAAAigMAAAAA&#10;" adj="15984" strokeweight="1pt"/>
                                  <v:shape id="Down Arrow 207" o:spid="_x0000_s1086" type="#_x0000_t67" style="position:absolute;left:9747;top:25792;width:1307;height:261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8vKsEA&#10;AADcAAAADwAAAGRycy9kb3ducmV2LnhtbESP3YrCMBSE7wXfIRzBO039l2oUEcTFq/XnAQ7NsSk2&#10;J6WJtr69WRD2cpiZb5j1trWleFHtC8cKRsMEBHHmdMG5gtv1MFiC8AFZY+mYFLzJw3bT7awx1a7h&#10;M70uIRcRwj5FBSaEKpXSZ4Ys+qGriKN3d7XFEGWdS11jE+G2lOMkmUuLBccFgxXtDWWPy9MqmCWn&#10;yWz8W5jnsVm0j/nblBkZpfq9drcCEagN/+Fv+0crmE4n8HcmHgG5+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vLyrBAAAA3AAAAA8AAAAAAAAAAAAAAAAAmAIAAGRycy9kb3du&#10;cmV2LnhtbFBLBQYAAAAABAAEAPUAAACGAwAAAAA=&#10;" strokeweight="1pt"/>
                                </v:group>
                                <v:shape id="Down Arrow 209" o:spid="_x0000_s1087" type="#_x0000_t67" style="position:absolute;left:9080;top:35877;width:1457;height:30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BO8IA&#10;AADcAAAADwAAAGRycy9kb3ducmV2LnhtbESPQYvCMBSE7wv+h/AEb2taLYtWo4ii7HGrHjw+mmdT&#10;bF5KE7X+e7OwsMdh5pthluveNuJBna8dK0jHCQji0umaKwXn0/5zBsIHZI2NY1LwIg/r1eBjibl2&#10;Ty7ocQyViCXsc1RgQmhzKX1pyKIfu5Y4elfXWQxRdpXUHT5juW3kJEm+pMWa44LBlraGytvxbhVk&#10;ON1Pr/WhvyS308+uSIv5JDVKjYb9ZgEiUB/+w3/0t45clsHvmXgE5Oo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6IE7wgAAANwAAAAPAAAAAAAAAAAAAAAAAJgCAABkcnMvZG93&#10;bnJldi54bWxQSwUGAAAAAAQABAD1AAAAhwMAAAAA&#10;" adj="16380" strokeweight="1pt"/>
                              </v:group>
                              <v:shape id="Down Arrow 210" o:spid="_x0000_s1088" type="#_x0000_t67" style="position:absolute;left:8826;top:41529;width:1457;height:280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HX2sQA&#10;AADcAAAADwAAAGRycy9kb3ducmV2LnhtbESP3WrCQBSE7wu+w3IE7+rGnxaJriJCS28Ea/IAx+wx&#10;iWbPhuwatz69Wyj0cpiZb5jVJphG9NS52rKCyTgBQVxYXXOpIM8+XhcgnEfW2FgmBT/kYLMevKww&#10;1fbO39QffSkihF2KCirv21RKV1Rk0I1tSxy9s+0M+ii7UuoO7xFuGjlNkndpsOa4UGFLu4qK6/Fm&#10;FOAec9ffZJPpxyV8ntpZdgis1GgYtksQnoL/D/+1v7SC+fwNfs/EIyD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B19rEAAAA3AAAAA8AAAAAAAAAAAAAAAAAmAIAAGRycy9k&#10;b3ducmV2LnhtbFBLBQYAAAAABAAEAPUAAACJAwAAAAA=&#10;" adj="15998" strokeweight="1pt"/>
                            </v:group>
                            <v:shape id="Down Arrow 211" o:spid="_x0000_s1089" type="#_x0000_t67" style="position:absolute;left:7493;top:47180;width:1457;height:457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lqYcMA&#10;AADcAAAADwAAAGRycy9kb3ducmV2LnhtbESPQYvCMBSE7wv+h/AEb2vqUqpWo4gg9KAHdQ97fDTP&#10;pti8lCar9d8bQfA4zMw3zHLd20bcqPO1YwWTcQKCuHS65krB73n3PQPhA7LGxjEpeJCH9WrwtcRc&#10;uzsf6XYKlYgQ9jkqMCG0uZS+NGTRj11LHL2L6yyGKLtK6g7vEW4b+ZMkmbRYc1ww2NLWUHk9/VsF&#10;1SXdzydZdjhvjgnXxV8xM1On1GjYbxYgAvXhE363C60gTTN4nYlH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lqYcMAAADcAAAADwAAAAAAAAAAAAAAAACYAgAAZHJzL2Rv&#10;d25yZXYueG1sUEsFBgAAAAAEAAQA9QAAAIgDAAAAAA==&#10;" adj="18162" strokeweight="1pt"/>
                            <v:shape id="Down Arrow 226" o:spid="_x0000_s1090" type="#_x0000_t67" style="position:absolute;left:25336;top:47244;width:1454;height:1340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zmAcUA&#10;AADcAAAADwAAAGRycy9kb3ducmV2LnhtbESPUUvDQBCE3wv+h2MF39qLWlpJey1VMEihD0Z/wDa3&#10;5oK5vZBbm9Rf3xOEPg4z8w2z3o6+VSfqYxPYwP0sA0VcBdtwbeDz43X6BCoKssU2MBk4U4Tt5may&#10;xtyGgd/pVEqtEoRjjgacSJdrHStHHuMsdMTJ+wq9R0myr7XtcUhw3+qHLFtojw2nBYcdvTiqvssf&#10;b8CPe5FfN+wez4U+LK11RXF8NubudtytQAmNcg3/t9+sgfl8CX9n0hHQm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nOYBxQAAANwAAAAPAAAAAAAAAAAAAAAAAJgCAABkcnMv&#10;ZG93bnJldi54bWxQSwUGAAAAAAQABAD1AAAAigMAAAAA&#10;" adj="20429" strokeweight="1pt"/>
                          </v:group>
                        </v:group>
                      </v:group>
                    </v:group>
                  </v:group>
                </v:group>
              </v:group>
              <v:shape id="Text Box 48" o:spid="_x0000_s1091" type="#_x0000_t202" style="position:absolute;left:8826;top:47740;width:4663;height:25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RpRsMA&#10;AADcAAAADwAAAGRycy9kb3ducmV2LnhtbERPTWvCQBC9C/0PywjezMYSxEZXKS1KL6WYltTjmB2T&#10;0OxsyG6TtL/ePQgeH+97sxtNI3rqXG1ZwSKKQRAXVtdcKvj63M9XIJxH1thYJgV/5GC3fZhsMNV2&#10;4CP1mS9FCGGXooLK+zaV0hUVGXSRbYkDd7GdQR9gV0rd4RDCTSMf43gpDdYcGips6aWi4if7NQpc&#10;ES/zjyTLv8/yQP9PWr+eDu9Kzabj8xqEp9HfxTf3m1aQJGFtOBOOgNx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5RpRsMAAADcAAAADwAAAAAAAAAAAAAAAACYAgAAZHJzL2Rv&#10;d25yZXYueG1sUEsFBgAAAAAEAAQA9QAAAIgDAAAAAA==&#10;" strokecolor="white">
                <v:textbox style="mso-next-textbox:#Text Box 48">
                  <w:txbxContent>
                    <w:p w:rsidR="003E1070" w:rsidRDefault="003E1070" w:rsidP="00B41222">
                      <w:r>
                        <w:t>NU</w:t>
                      </w:r>
                    </w:p>
                  </w:txbxContent>
                </v:textbox>
              </v:shape>
            </v:group>
            <v:group id="Group 299" o:spid="_x0000_s1092" style="position:absolute;left:26794;top:36682;width:39335;height:19893" coordsize="39335,198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ophcYAAADcAAAADwAAAGRycy9kb3ducmV2LnhtbESPT2vCQBTE74LfYXmC&#10;t7qJtWKjq4i0pYcgqIXS2yP7TILZtyG75s+37xYKHoeZ+Q2z2fWmEi01rrSsIJ5FIIgzq0vOFXxd&#10;3p9WIJxH1lhZJgUDOdhtx6MNJtp2fKL27HMRIOwSVFB4XydSuqwgg25ma+LgXW1j0AfZ5FI32AW4&#10;qeQ8ipbSYMlhocCaDgVlt/PdKPjosNs/x29tersehp/Ly/E7jUmp6aTfr0F46v0j/N/+1Ao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imFxgAAANwA&#10;AAAPAAAAAAAAAAAAAAAAAKoCAABkcnMvZG93bnJldi54bWxQSwUGAAAAAAQABAD6AAAAnQMAAAAA&#10;">
              <v:shape id="Text Box 50" o:spid="_x0000_s1093" type="#_x0000_t202" style="position:absolute;left:34662;top:17331;width:4673;height:25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vzncIA&#10;AADcAAAADwAAAGRycy9kb3ducmV2LnhtbERPTYvCMBC9C/6HMII3TRUVtxplcVnxImJd3D2OzdiW&#10;bSaliVr99eYgeHy87/myMaW4Uu0KywoG/QgEcWp1wZmCn8N3bwrCeWSNpWVScCcHy0W7NcdY2xvv&#10;6Zr4TIQQdjEqyL2vYildmpNB17cVceDOtjboA6wzqWu8hXBTymEUTaTBgkNDjhWtckr/k4tR4NJo&#10;ctyNkuPvSa7p8aH11996q1S303zOQHhq/Fv8cm+0gtE4zA9nwhG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O/OdwgAAANwAAAAPAAAAAAAAAAAAAAAAAJgCAABkcnMvZG93&#10;bnJldi54bWxQSwUGAAAAAAQABAD1AAAAhwMAAAAA&#10;" strokecolor="white">
                <v:textbox style="mso-next-textbox:#Text Box 50">
                  <w:txbxContent>
                    <w:p w:rsidR="003E1070" w:rsidRDefault="003E1070" w:rsidP="00B41222">
                      <w:r>
                        <w:t>DA</w:t>
                      </w:r>
                    </w:p>
                  </w:txbxContent>
                </v:textbox>
              </v:shape>
              <v:group id="Group 298" o:spid="_x0000_s1094" style="position:absolute;width:25571;height:19893" coordsize="25571,198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group id="Group 297" o:spid="_x0000_s1095" style="position:absolute;width:4673;height:17325" coordsize="4673,173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ctKcYAAADcAAAADwAAAGRycy9kb3ducmV2LnhtbESPQWvCQBSE7wX/w/KE&#10;3ppNbFMkZhURKx5CoSqU3h7ZZxLMvg3ZbRL/fbdQ6HGYmW+YfDOZVgzUu8aygiSKQRCXVjdcKbic&#10;356WIJxH1thaJgV3crBZzx5yzLQd+YOGk69EgLDLUEHtfZdJ6cqaDLrIdsTBu9reoA+yr6TucQxw&#10;08pFHL9Kgw2HhRo72tVU3k7fRsFhxHH7nOyH4nbd3b/O6ftnkZBSj/NpuwLhafL/4b/2USt4S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hy0pxgAAANwA&#10;AAAPAAAAAAAAAAAAAAAAAKoCAABkcnMvZG93bnJldi54bWxQSwUGAAAAAAQABAD6AAAAnQMAAAAA&#10;">
                  <v:shape id="Text Box 53" o:spid="_x0000_s1096" type="#_x0000_t202" style="position:absolute;top:14779;width:4673;height:25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lt6sYA&#10;AADcAAAADwAAAGRycy9kb3ducmV2LnhtbESPQWvCQBSE74L/YXlCb7qpValpVhFLgxeRpmJ7fM2+&#10;JsHs25BdNfbXuwWhx2FmvmGSZWdqcabWVZYVPI4iEMS51RUXCvYfb8NnEM4ja6wtk4IrOVgu+r0E&#10;Y20v/E7nzBciQNjFqKD0vomldHlJBt3INsTB+7GtQR9kW0jd4iXATS3HUTSTBisOCyU2tC4pP2Yn&#10;o8Dl0eywm2SHz2+Z0u9c69evdKvUw6BbvYDw1Pn/8L290Qom0yf4OxOO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Olt6sYAAADcAAAADwAAAAAAAAAAAAAAAACYAgAAZHJz&#10;L2Rvd25yZXYueG1sUEsFBgAAAAAEAAQA9QAAAIsDAAAAAA==&#10;" strokecolor="white">
                    <v:textbox style="mso-next-textbox:#Text Box 53">
                      <w:txbxContent>
                        <w:p w:rsidR="003E1070" w:rsidRDefault="003E1070" w:rsidP="00B41222">
                          <w:r>
                            <w:t>DA</w:t>
                          </w:r>
                        </w:p>
                      </w:txbxContent>
                    </v:textbox>
                  </v:shape>
                  <v:shape id="Text Box 54" o:spid="_x0000_s1097" type="#_x0000_t202" style="position:absolute;width:4673;height:25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D1nsYA&#10;AADcAAAADwAAAGRycy9kb3ducmV2LnhtbESPQWvCQBSE70L/w/IEb7qxRGnTbEQsSi8ipsX2+Jp9&#10;TUKzb0N2q9Ff7wpCj8PMfMOki9404kidqy0rmE4iEMSF1TWXCj7e1+MnEM4ja2wsk4IzOVhkD4MU&#10;E21PvKdj7ksRIOwSVFB53yZSuqIig25iW+Lg/djOoA+yK6Xu8BTgppGPUTSXBmsOCxW2tKqo+M3/&#10;jAJXRPPDLs4Pn99yQ5dnrV+/NlulRsN++QLCU+//w/f2m1YQz2K4nQlHQG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wD1nsYAAADcAAAADwAAAAAAAAAAAAAAAACYAgAAZHJz&#10;L2Rvd25yZXYueG1sUEsFBgAAAAAEAAQA9QAAAIsDAAAAAA==&#10;" strokecolor="white">
                    <v:textbox style="mso-next-textbox:#Text Box 54">
                      <w:txbxContent>
                        <w:p w:rsidR="003E1070" w:rsidRDefault="003E1070" w:rsidP="00B41222">
                          <w:r>
                            <w:t>DA</w:t>
                          </w:r>
                        </w:p>
                      </w:txbxContent>
                    </v:textbox>
                  </v:shape>
                </v:group>
                <v:shape id="Text Box 55" o:spid="_x0000_s1098" type="#_x0000_t202" style="position:absolute;left:20910;top:17334;width:4661;height:25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xQBcYA&#10;AADcAAAADwAAAGRycy9kb3ducmV2LnhtbESPQWvCQBSE74L/YXlCb2ZjUbGpmyAtlV6kNBb1+Jp9&#10;JsHs25Ddauqvd4VCj8PMfMMss9404kydqy0rmEQxCOLC6ppLBV/bt/EChPPIGhvLpOCXHGTpcLDE&#10;RNsLf9I596UIEHYJKqi8bxMpXVGRQRfZljh4R9sZ9EF2pdQdXgLcNPIxjufSYM1hocKWXioqTvmP&#10;UeCKeL77mOa7/bdc0/VJ69fDeqPUw6hfPYPw1Pv/8F/7XSuYzmZwPxOOgE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ExQBcYAAADcAAAADwAAAAAAAAAAAAAAAACYAgAAZHJz&#10;L2Rvd25yZXYueG1sUEsFBgAAAAAEAAQA9QAAAIsDAAAAAA==&#10;" strokecolor="white">
                  <v:textbox style="mso-next-textbox:#Text Box 55">
                    <w:txbxContent>
                      <w:p w:rsidR="003E1070" w:rsidRDefault="003E1070" w:rsidP="00B41222">
                        <w:r>
                          <w:t>NU</w:t>
                        </w:r>
                      </w:p>
                    </w:txbxContent>
                  </v:textbox>
                </v:shape>
              </v:group>
            </v:group>
          </v:group>
        </w:pict>
      </w:r>
    </w:p>
    <w:p w:rsidR="00B41222" w:rsidRPr="00106725" w:rsidRDefault="00B41222" w:rsidP="00B41222">
      <w:pPr>
        <w:pStyle w:val="NoSpacing1"/>
        <w:rPr>
          <w:rFonts w:ascii="Times New Roman" w:hAnsi="Times New Roman"/>
          <w:b/>
          <w:lang w:val="ro-RO"/>
        </w:rPr>
      </w:pPr>
      <w:r w:rsidRPr="00106725">
        <w:rPr>
          <w:rFonts w:ascii="Times New Roman" w:hAnsi="Times New Roman"/>
          <w:b/>
          <w:lang w:val="ro-RO"/>
        </w:rPr>
        <w:lastRenderedPageBreak/>
        <w:t xml:space="preserve">ALGORITMII  DE CONDUITĂ: </w:t>
      </w:r>
    </w:p>
    <w:p w:rsidR="00B41222" w:rsidRPr="00106725" w:rsidRDefault="004A5C4E" w:rsidP="00B41222">
      <w:pPr>
        <w:pStyle w:val="NoSpacing1"/>
        <w:outlineLvl w:val="2"/>
        <w:rPr>
          <w:rFonts w:ascii="Times New Roman" w:hAnsi="Times New Roman"/>
          <w:lang w:val="ro-RO"/>
        </w:rPr>
      </w:pPr>
      <w:bookmarkStart w:id="26" w:name="_Toc415962087"/>
      <w:r>
        <w:rPr>
          <w:rFonts w:ascii="Times New Roman" w:hAnsi="Times New Roman"/>
          <w:lang w:val="ro-RO"/>
        </w:rPr>
        <w:t>C. 1.2.</w:t>
      </w:r>
      <w:r w:rsidR="00B41222" w:rsidRPr="00106725">
        <w:rPr>
          <w:rFonts w:ascii="Times New Roman" w:hAnsi="Times New Roman"/>
          <w:lang w:val="ro-RO"/>
        </w:rPr>
        <w:t>ALGORITM B (Fig.2)</w:t>
      </w:r>
      <w:bookmarkEnd w:id="26"/>
    </w:p>
    <w:p w:rsidR="00B41222" w:rsidRPr="00106725" w:rsidRDefault="00B41222" w:rsidP="00B41222">
      <w:pPr>
        <w:autoSpaceDE w:val="0"/>
        <w:autoSpaceDN w:val="0"/>
        <w:adjustRightInd w:val="0"/>
        <w:spacing w:after="0" w:line="200" w:lineRule="atLeast"/>
        <w:rPr>
          <w:rFonts w:ascii="Times New Roman" w:hAnsi="Times New Roman"/>
          <w:lang w:val="ro-RO"/>
        </w:rPr>
      </w:pPr>
    </w:p>
    <w:p w:rsidR="00B41222" w:rsidRPr="00106725" w:rsidRDefault="00FA1A75" w:rsidP="00B41222">
      <w:pPr>
        <w:autoSpaceDE w:val="0"/>
        <w:autoSpaceDN w:val="0"/>
        <w:adjustRightInd w:val="0"/>
        <w:spacing w:after="0" w:line="200" w:lineRule="atLeast"/>
        <w:rPr>
          <w:rFonts w:ascii="Times New Roman" w:hAnsi="Times New Roman"/>
          <w:lang w:val="ro-RO"/>
        </w:rPr>
      </w:pPr>
      <w:r w:rsidRPr="00FA1A75">
        <w:rPr>
          <w:rFonts w:ascii="Times New Roman" w:hAnsi="Times New Roman"/>
          <w:lang w:val="ro-RO"/>
        </w:rPr>
        <w:pict>
          <v:group id="Group 311" o:spid="_x0000_s1099" style="position:absolute;margin-left:1.2pt;margin-top:2.9pt;width:524.95pt;height:613.45pt;z-index:251662336" coordsize="66671,77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">
            <v:shape id="Text Box 2" o:spid="_x0000_s1100" type="#_x0000_t202" style="position:absolute;left:19495;top:67027;width:4664;height:25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0b1cIA&#10;AADaAAAADwAAAGRycy9kb3ducmV2LnhtbESPQYvCMBSE74L/ITzBm6aKiHaNIoriRcSuuHt82zzb&#10;YvNSmqjd/fVGWPA4zMw3zGzRmFLcqXaFZQWDfgSCOLW64EzB6XPTm4BwHlljaZkU/JKDxbzdmmGs&#10;7YOPdE98JgKEXYwKcu+rWEqX5mTQ9W1FHLyLrQ36IOtM6hofAW5KOYyisTRYcFjIsaJVTuk1uRkF&#10;Lo3G58MoOX/9yC39TbVef2/3SnU7zfIDhKfGv8P/7Z1WMILXlX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RvVwgAAANoAAAAPAAAAAAAAAAAAAAAAAJgCAABkcnMvZG93&#10;bnJldi54bWxQSwUGAAAAAAQABAD1AAAAhwMAAAAA&#10;" strokecolor="white">
              <v:textbox style="mso-next-textbox:#Text Box 2">
                <w:txbxContent>
                  <w:p w:rsidR="003E1070" w:rsidRDefault="003E1070" w:rsidP="00B41222">
                    <w:r>
                      <w:t>DA</w:t>
                    </w:r>
                  </w:p>
                </w:txbxContent>
              </v:textbox>
            </v:shape>
            <v:group id="Group 310" o:spid="_x0000_s1101" style="position:absolute;width:66671;height:77908" coordsize="66671,779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Right Arrow 283" o:spid="_x0000_s1102" type="#_x0000_t13" style="position:absolute;left:21220;top:52707;width:13535;height:194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wJzcUA&#10;AADbAAAADwAAAGRycy9kb3ducmV2LnhtbESPQWvCQBSE74L/YXlCb7qpotToKqVQESoUtRdvz+xr&#10;kjb7Nt3dxPjv3YLgcZiZb5jlujOVaMn50rKC51ECgjizuuRcwdfxffgCwgdkjZVlUnAlD+tVv7fE&#10;VNsL76k9hFxECPsUFRQh1KmUPivIoB/Zmjh639YZDFG6XGqHlwg3lRwnyUwaLDkuFFjTW0HZ76Ex&#10;Cn7a5PPvuGnO28ZVc13Wbjc5fSj1NOheFyACdeERvre3WsF4Cv9f4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DAnNxQAAANsAAAAPAAAAAAAAAAAAAAAAAJgCAABkcnMv&#10;ZG93bnJldi54bWxQSwUGAAAAAAQABAD1AAAAigMAAAAA&#10;" adj="20045" strokeweight="1pt"/>
              <v:group id="Group 309" o:spid="_x0000_s1103" style="position:absolute;width:66671;height:77908" coordsize="66671,779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Down Arrow 279" o:spid="_x0000_s1104" type="#_x0000_t67" style="position:absolute;left:10351;top:49343;width:1457;height:22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bPUsQA&#10;AADbAAAADwAAAGRycy9kb3ducmV2LnhtbESPQWsCMRSE74L/ITzBS9Gs2qpsjVJFwd7aVe/Pzetm&#10;6eZl3UTd/vumUPA4zMw3zGLV2krcqPGlYwWjYQKCOHe65ELB8bAbzEH4gKyxckwKfsjDatntLDDV&#10;7s6fdMtCISKEfYoKTAh1KqXPDVn0Q1cTR+/LNRZDlE0hdYP3CLeVHCfJVFosOS4YrGljKP/OrlbB&#10;+XyxRm7bp/XHaf08yfYvp9HlXal+r317BRGoDY/wf3uvFYxn8Pcl/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mz1LEAAAA2wAAAA8AAAAAAAAAAAAAAAAAmAIAAGRycy9k&#10;b3ducmV2LnhtbFBLBQYAAAAABAAEAPUAAACJAwAAAAA=&#10;" adj="14640" strokeweight="1pt"/>
                <v:group id="Group 308" o:spid="_x0000_s1105" style="position:absolute;width:66671;height:77908" coordsize="66671,779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group id="Group 302" o:spid="_x0000_s1106" style="position:absolute;left:10687;top:50470;width:18815;height:8746" coordorigin="3189" coordsize="18814,87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group id="Group 301" o:spid="_x0000_s1107" style="position:absolute;left:3189;width:18815;height:8746" coordsize="18814,87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Down Arrow 278" o:spid="_x0000_s1108" type="#_x0000_t67" style="position:absolute;top:6485;width:1456;height:226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pkYMQA&#10;AADbAAAADwAAAGRycy9kb3ducmV2LnhtbESPT2vCQBTE74LfYXmCl6Kb+KeU1FVUWrA3TfX+zL5m&#10;Q7NvY3ar6bfvCgWPw8z8hlmsOluLK7W+cqwgHScgiAunKy4VHD/fRy8gfEDWWDsmBb/kYbXs9xaY&#10;aXfjA13zUIoIYZ+hAhNCk0npC0MW/dg1xNH7cq3FEGVbSt3iLcJtLSdJ8iwtVhwXDDa0NVR85z9W&#10;wfl8sUa+dU+b/Wkzm+a7+Sm9fCg1HHTrVxCBuvAI/7d3WsE0hfuX+AP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aZGDEAAAA2wAAAA8AAAAAAAAAAAAAAAAAmAIAAGRycy9k&#10;b3ducmV2LnhtbFBLBQYAAAAABAAEAPUAAACJAwAAAAA=&#10;" adj="14640" strokeweight="1pt"/>
                      <v:shape id="Text Box 2" o:spid="_x0000_s1109" type="#_x0000_t202" style="position:absolute;left:14141;width:4673;height:25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8FFMUA&#10;AADcAAAADwAAAGRycy9kb3ducmV2LnhtbESPQWvCQBSE7wX/w/IEb3WjtqLRVaSl4qUUo6jHZ/aZ&#10;BLNvQ3ar0V/fFQoeh5n5hpnOG1OKC9WusKyg141AEKdWF5wp2G6+XkcgnEfWWFomBTdyMJ+1XqYY&#10;a3vlNV0Sn4kAYRejgtz7KpbSpTkZdF1bEQfvZGuDPsg6k7rGa4CbUvajaCgNFhwWcqzoI6f0nPwa&#10;BS6Nhruft2S3P8ol3cdafx6W30p12s1iAsJT45/h//ZKKxi89+FxJhwBO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DwUUxQAAANwAAAAPAAAAAAAAAAAAAAAAAJgCAABkcnMv&#10;ZG93bnJldi54bWxQSwUGAAAAAAQABAD1AAAAigMAAAAA&#10;" strokecolor="white">
                        <v:textbox>
                          <w:txbxContent>
                            <w:p w:rsidR="003E1070" w:rsidRDefault="003E1070" w:rsidP="00B41222">
                              <w:r>
                                <w:t>DA</w:t>
                              </w:r>
                            </w:p>
                          </w:txbxContent>
                        </v:textbox>
                      </v:shape>
                    </v:group>
                    <v:shape id="Text Box 2" o:spid="_x0000_s1110" type="#_x0000_t202" style="position:absolute;left:5103;top:6379;width:4664;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Ogj8UA&#10;AADcAAAADwAAAGRycy9kb3ducmV2LnhtbESPQWvCQBSE7wX/w/IEb3VjbUWjq0il4qUUo6jHZ/aZ&#10;BLNvQ3ar0V/fFQoeh5n5hpnMGlOKC9WusKyg141AEKdWF5wp2G6+XocgnEfWWFomBTdyMJu2XiYY&#10;a3vlNV0Sn4kAYRejgtz7KpbSpTkZdF1bEQfvZGuDPsg6k7rGa4CbUr5F0UAaLDgs5FjRZ07pOfk1&#10;ClwaDXY/78luf5RLuo+0XhyW30p12s18DMJT45/h//ZKK+h/9OFxJhwBO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Q6CPxQAAANwAAAAPAAAAAAAAAAAAAAAAAJgCAABkcnMv&#10;ZG93bnJldi54bWxQSwUGAAAAAAQABAD1AAAAigMAAAAA&#10;" strokecolor="white">
                      <v:textbox>
                        <w:txbxContent>
                          <w:p w:rsidR="003E1070" w:rsidRDefault="003E1070" w:rsidP="00B41222">
                            <w:pPr>
                              <w:pStyle w:val="NoSpacing1"/>
                            </w:pPr>
                            <w:r>
                              <w:t>NU</w:t>
                            </w:r>
                          </w:p>
                        </w:txbxContent>
                      </v:textbox>
                    </v:shape>
                  </v:group>
                  <v:group id="Group 307" o:spid="_x0000_s1111" style="position:absolute;width:66671;height:77908" coordsize="66671,779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jdo8UAAADcAAAADwAAAGRycy9kb3ducmV2LnhtbESPT4vCMBTE78J+h/CE&#10;vWna9Q9LNYqIu+xBBHVBvD2aZ1tsXkoT2/rtjSB4HGbmN8x82ZlSNFS7wrKCeBiBIE6tLjhT8H/8&#10;GXyDcB5ZY2mZFNzJwXLx0Ztjom3Le2oOPhMBwi5BBbn3VSKlS3My6Ia2Ig7exdYGfZB1JnWNbYCb&#10;Un5F0VQaLDgs5FjROqf0ergZBb8ttqtRvGm218v6fj5OdqdtTEp99rvVDISnzr/Dr/afVjCajO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qI3aPFAAAA3AAA&#10;AA8AAAAAAAAAAAAAAAAAqgIAAGRycy9kb3ducmV2LnhtbFBLBQYAAAAABAAEAPoAAACcAwAAAAA=&#10;">
                    <v:shape id="Text Box 2" o:spid="_x0000_s1112" type="#_x0000_t202" style="position:absolute;left:28025;top:73627;width:4664;height:25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adYMYA&#10;AADcAAAADwAAAGRycy9kb3ducmV2LnhtbESPQWvCQBSE7wX/w/KE3urGVqXGbERaKl5ETMX2+Mw+&#10;k2D2bchuNfXXdwuCx2FmvmGSeWdqcabWVZYVDAcRCOLc6ooLBbvPj6dXEM4ja6wtk4JfcjBPew8J&#10;xtpeeEvnzBciQNjFqKD0vomldHlJBt3ANsTBO9rWoA+yLaRu8RLgppbPUTSRBisOCyU29FZSfsp+&#10;jAKXR5P9ZpTtvw5ySdep1u/fy7VSj/1uMQPhqfP38K290gpexmP4PxOOgE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OadYMYAAADcAAAADwAAAAAAAAAAAAAAAACYAgAAZHJz&#10;L2Rvd25yZXYueG1sUEsFBgAAAAAEAAQA9QAAAIsDAAAAAA==&#10;" strokecolor="white">
                      <v:textbox>
                        <w:txbxContent>
                          <w:p w:rsidR="003E1070" w:rsidRDefault="003E1070" w:rsidP="00B41222">
                            <w:r>
                              <w:t>NU</w:t>
                            </w:r>
                          </w:p>
                        </w:txbxContent>
                      </v:textbox>
                    </v:shape>
                    <v:group id="Group 306" o:spid="_x0000_s1113" style="position:absolute;width:66671;height:77908" coordsize="66671,779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shape id="Right Arrow 282" o:spid="_x0000_s1114" type="#_x0000_t13" style="position:absolute;left:19653;top:75402;width:33974;height:19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KxqsQA&#10;AADcAAAADwAAAGRycy9kb3ducmV2LnhtbESPUWvCQBCE34X+h2MLvulFpaaknlIKBRFaMNr3JbdN&#10;QnJ7IbeN0V/vFQp9HGbmG2azG12rBupD7dnAYp6AIi68rbk0cD69z55BBUG22HomA1cKsNs+TDaY&#10;WX/hIw25lCpCOGRooBLpMq1DUZHDMPcdcfS+fe9QouxLbXu8RLhr9TJJ1tphzXGhwo7eKiqa/McZ&#10;uI3ydWuaXA716nO5sB/XlIfcmOnj+PoCSmiU//Bfe28NrJ5S+D0Tj4De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ysarEAAAA3AAAAA8AAAAAAAAAAAAAAAAAmAIAAGRycy9k&#10;b3ducmV2LnhtbFBLBQYAAAAABAAEAPUAAACJAwAAAAA=&#10;" adj="20965" strokeweight="1pt"/>
                      <v:group id="Group 305" o:spid="_x0000_s1115" style="position:absolute;width:66671;height:77908" coordsize="66671,779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shape id="Right Arrow 281" o:spid="_x0000_s1116" type="#_x0000_t13" style="position:absolute;left:19653;top:69346;width:11209;height:235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53KsUA&#10;AADcAAAADwAAAGRycy9kb3ducmV2LnhtbESPQWvCQBSE70L/w/IK3nRTa4pGVylCwJNQLQFvj+wz&#10;ic2+TbPbGP31bkHwOMzMN8xy3ZtadNS6yrKCt3EEgji3uuJCwfchHc1AOI+ssbZMCq7kYL16GSwx&#10;0fbCX9TtfSEChF2CCkrvm0RKl5dk0I1tQxy8k20N+iDbQuoWLwFuajmJog9psOKwUGJDm5Lyn/2f&#10;UXCeptmtdl10za2N4yzF3TH7VWr42n8uQHjq/TP8aG+1gvd4Dv9nw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PncqxQAAANwAAAAPAAAAAAAAAAAAAAAAAJgCAABkcnMv&#10;ZG93bnJldi54bWxQSwUGAAAAAAQABAD1AAAAigMAAAAA&#10;" adj="19335" strokeweight="1pt"/>
                        <v:group id="Group 304" o:spid="_x0000_s1117" style="position:absolute;width:66671;height:77908" coordsize="66671,779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group id="Group 235" o:spid="_x0000_s1118" style="position:absolute;width:66671;height:77908" coordsize="66671,779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O0hsYAAADcAAAADwAAAGRycy9kb3ducmV2LnhtbESPzWrDMBCE74G+g9hC&#10;b4nsmoTgRgnBtKUHU4hTKL0t1sY2sVbGUv3z9lWgkOMwM98wu8NkWjFQ7xrLCuJVBIK4tLrhSsHX&#10;+W25BeE8ssbWMimYycFh/7DYYartyCcaCl+JAGGXooLa+y6V0pU1GXQr2xEH72J7gz7IvpK6xzHA&#10;TSufo2gjDTYcFmrsKKupvBa/RsH7iOMxiV+H/HrJ5p/z+vM7j0mpp8fp+ALC0+Tv4f/2h1aQbG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k7SGxgAAANwA&#10;AAAPAAAAAAAAAAAAAAAAAKoCAABkcnMvZG93bnJldi54bWxQSwUGAAAAAAQABAD6AAAAnQMAAAAA&#10;">
                            <v:shape id="Text Box 2" o:spid="_x0000_s1119" type="#_x0000_t202" style="position:absolute;left:40576;top:28161;width:24917;height:207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WMi8YA&#10;AADcAAAADwAAAGRycy9kb3ducmV2LnhtbESPT2vCQBTE74V+h+UVeil14x9Sja5SCi16q7HU6yP7&#10;TILZt3F3G+O3dwWhx2FmfsMsVr1pREfO15YVDAcJCOLC6ppLBT+7z9cpCB+QNTaWScGFPKyWjw8L&#10;zLQ985a6PJQiQthnqKAKoc2k9EVFBv3AtsTRO1hnMETpSqkdniPcNHKUJKk0WHNcqLClj4qKY/5n&#10;FEwn627vN+Pv3yI9NLPw8tZ9nZxSz0/9+xxEoD78h+/ttVYwTkdwOxOP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WMi8YAAADcAAAADwAAAAAAAAAAAAAAAACYAgAAZHJz&#10;L2Rvd25yZXYueG1sUEsFBgAAAAAEAAQA9QAAAIsDAAAAAA==&#10;">
                              <v:textbox>
                                <w:txbxContent>
                                  <w:p w:rsidR="003E1070" w:rsidRPr="006822D8" w:rsidRDefault="003E1070" w:rsidP="00B41222">
                                    <w:pPr>
                                      <w:pStyle w:val="NoSpacing1"/>
                                      <w:rPr>
                                        <w:rFonts w:ascii="Times New Roman" w:hAnsi="Times New Roman"/>
                                        <w:b/>
                                        <w:sz w:val="20"/>
                                      </w:rPr>
                                    </w:pPr>
                                    <w:r w:rsidRPr="006822D8">
                                      <w:rPr>
                                        <w:rFonts w:ascii="Times New Roman" w:hAnsi="Times New Roman"/>
                                        <w:b/>
                                        <w:sz w:val="20"/>
                                      </w:rPr>
                                      <w:t>Reevaluarea procesului recuperator</w:t>
                                    </w:r>
                                    <w:r>
                                      <w:rPr>
                                        <w:rFonts w:ascii="Times New Roman" w:hAnsi="Times New Roman"/>
                                        <w:b/>
                                        <w:sz w:val="20"/>
                                      </w:rPr>
                                      <w:t>:</w:t>
                                    </w:r>
                                  </w:p>
                                  <w:p w:rsidR="003E1070" w:rsidRPr="006822D8" w:rsidRDefault="003E1070" w:rsidP="00B41222">
                                    <w:pPr>
                                      <w:pStyle w:val="NoSpacing1"/>
                                      <w:rPr>
                                        <w:rFonts w:ascii="Times New Roman" w:hAnsi="Times New Roman"/>
                                        <w:sz w:val="20"/>
                                      </w:rPr>
                                    </w:pPr>
                                    <w:r w:rsidRPr="006822D8">
                                      <w:rPr>
                                        <w:rFonts w:ascii="Times New Roman" w:hAnsi="Times New Roman"/>
                                        <w:sz w:val="20"/>
                                      </w:rPr>
                                      <w:t>1. General (statusul medical)</w:t>
                                    </w:r>
                                  </w:p>
                                  <w:p w:rsidR="003E1070" w:rsidRPr="006822D8" w:rsidRDefault="003E1070" w:rsidP="00B41222">
                                    <w:pPr>
                                      <w:pStyle w:val="NoSpacing1"/>
                                      <w:rPr>
                                        <w:rFonts w:ascii="Times New Roman" w:hAnsi="Times New Roman"/>
                                        <w:sz w:val="20"/>
                                      </w:rPr>
                                    </w:pPr>
                                    <w:r w:rsidRPr="006822D8">
                                      <w:rPr>
                                        <w:rFonts w:ascii="Times New Roman" w:hAnsi="Times New Roman"/>
                                        <w:sz w:val="20"/>
                                      </w:rPr>
                                      <w:t>2. Statusul func</w:t>
                                    </w:r>
                                    <w:r w:rsidRPr="006822D8">
                                      <w:rPr>
                                        <w:sz w:val="20"/>
                                      </w:rPr>
                                      <w:t>ț</w:t>
                                    </w:r>
                                    <w:r w:rsidRPr="006822D8">
                                      <w:rPr>
                                        <w:rFonts w:ascii="Times New Roman" w:hAnsi="Times New Roman"/>
                                        <w:sz w:val="20"/>
                                      </w:rPr>
                                      <w:t>ional (FIM)</w:t>
                                    </w:r>
                                    <w:r>
                                      <w:rPr>
                                        <w:rFonts w:ascii="Times New Roman" w:hAnsi="Times New Roman"/>
                                        <w:sz w:val="20"/>
                                      </w:rPr>
                                      <w:t>:</w:t>
                                    </w:r>
                                  </w:p>
                                  <w:p w:rsidR="003E1070" w:rsidRPr="006822D8" w:rsidRDefault="003E1070" w:rsidP="00F26B14">
                                    <w:pPr>
                                      <w:pStyle w:val="NoSpacing1"/>
                                      <w:numPr>
                                        <w:ilvl w:val="0"/>
                                        <w:numId w:val="30"/>
                                      </w:numPr>
                                      <w:ind w:left="360" w:hanging="270"/>
                                      <w:rPr>
                                        <w:rFonts w:ascii="Times New Roman" w:hAnsi="Times New Roman"/>
                                        <w:sz w:val="20"/>
                                      </w:rPr>
                                    </w:pPr>
                                    <w:r w:rsidRPr="006822D8">
                                      <w:rPr>
                                        <w:rFonts w:ascii="Times New Roman" w:hAnsi="Times New Roman"/>
                                        <w:sz w:val="20"/>
                                      </w:rPr>
                                      <w:t>Mobilitatea</w:t>
                                    </w:r>
                                  </w:p>
                                  <w:p w:rsidR="003E1070" w:rsidRPr="006822D8" w:rsidRDefault="003E1070" w:rsidP="00F26B14">
                                    <w:pPr>
                                      <w:pStyle w:val="NoSpacing1"/>
                                      <w:numPr>
                                        <w:ilvl w:val="0"/>
                                        <w:numId w:val="30"/>
                                      </w:numPr>
                                      <w:ind w:left="360" w:hanging="270"/>
                                      <w:rPr>
                                        <w:rFonts w:ascii="Times New Roman" w:hAnsi="Times New Roman"/>
                                        <w:sz w:val="20"/>
                                      </w:rPr>
                                    </w:pPr>
                                    <w:r w:rsidRPr="006822D8">
                                      <w:rPr>
                                        <w:rFonts w:ascii="Times New Roman" w:hAnsi="Times New Roman"/>
                                        <w:sz w:val="20"/>
                                      </w:rPr>
                                      <w:t>Nutri</w:t>
                                    </w:r>
                                    <w:r w:rsidRPr="006822D8">
                                      <w:rPr>
                                        <w:sz w:val="20"/>
                                      </w:rPr>
                                      <w:t>ț</w:t>
                                    </w:r>
                                    <w:r w:rsidRPr="006822D8">
                                      <w:rPr>
                                        <w:rFonts w:ascii="Times New Roman" w:hAnsi="Times New Roman"/>
                                        <w:sz w:val="20"/>
                                      </w:rPr>
                                      <w:t>ie/hidratare</w:t>
                                    </w:r>
                                  </w:p>
                                  <w:p w:rsidR="003E1070" w:rsidRPr="006822D8" w:rsidRDefault="003E1070" w:rsidP="00F26B14">
                                    <w:pPr>
                                      <w:pStyle w:val="NoSpacing1"/>
                                      <w:numPr>
                                        <w:ilvl w:val="0"/>
                                        <w:numId w:val="30"/>
                                      </w:numPr>
                                      <w:ind w:left="360" w:hanging="270"/>
                                      <w:rPr>
                                        <w:rFonts w:ascii="Times New Roman" w:hAnsi="Times New Roman"/>
                                        <w:sz w:val="20"/>
                                      </w:rPr>
                                    </w:pPr>
                                    <w:r>
                                      <w:rPr>
                                        <w:rFonts w:ascii="Times New Roman" w:hAnsi="Times New Roman"/>
                                        <w:sz w:val="20"/>
                                      </w:rPr>
                                      <w:t>ADL</w:t>
                                    </w:r>
                                  </w:p>
                                  <w:p w:rsidR="003E1070" w:rsidRPr="006822D8" w:rsidRDefault="003E1070" w:rsidP="00F26B14">
                                    <w:pPr>
                                      <w:pStyle w:val="NoSpacing1"/>
                                      <w:numPr>
                                        <w:ilvl w:val="0"/>
                                        <w:numId w:val="30"/>
                                      </w:numPr>
                                      <w:ind w:left="360" w:hanging="270"/>
                                      <w:rPr>
                                        <w:rFonts w:ascii="Times New Roman" w:hAnsi="Times New Roman"/>
                                        <w:sz w:val="20"/>
                                      </w:rPr>
                                    </w:pPr>
                                    <w:r w:rsidRPr="006822D8">
                                      <w:rPr>
                                        <w:rFonts w:ascii="Times New Roman" w:hAnsi="Times New Roman"/>
                                        <w:sz w:val="20"/>
                                      </w:rPr>
                                      <w:t>Dispozi</w:t>
                                    </w:r>
                                    <w:r w:rsidRPr="006822D8">
                                      <w:rPr>
                                        <w:sz w:val="20"/>
                                      </w:rPr>
                                      <w:t>ț</w:t>
                                    </w:r>
                                    <w:r w:rsidRPr="006822D8">
                                      <w:rPr>
                                        <w:rFonts w:ascii="Times New Roman" w:hAnsi="Times New Roman"/>
                                        <w:sz w:val="20"/>
                                      </w:rPr>
                                      <w:t>ie/afect</w:t>
                                    </w:r>
                                    <w:r>
                                      <w:rPr>
                                        <w:rFonts w:ascii="Times New Roman" w:hAnsi="Times New Roman"/>
                                        <w:sz w:val="20"/>
                                      </w:rPr>
                                      <w:t>ivitate</w:t>
                                    </w:r>
                                    <w:r w:rsidRPr="006822D8">
                                      <w:rPr>
                                        <w:rFonts w:ascii="Times New Roman" w:hAnsi="Times New Roman"/>
                                        <w:sz w:val="20"/>
                                      </w:rPr>
                                      <w:t>/motiva</w:t>
                                    </w:r>
                                    <w:r w:rsidRPr="006822D8">
                                      <w:rPr>
                                        <w:sz w:val="20"/>
                                      </w:rPr>
                                      <w:t>ț</w:t>
                                    </w:r>
                                    <w:r w:rsidRPr="006822D8">
                                      <w:rPr>
                                        <w:rFonts w:ascii="Times New Roman" w:hAnsi="Times New Roman"/>
                                        <w:sz w:val="20"/>
                                      </w:rPr>
                                      <w:t>ie</w:t>
                                    </w:r>
                                  </w:p>
                                  <w:p w:rsidR="003E1070" w:rsidRPr="006822D8" w:rsidRDefault="003E1070" w:rsidP="00B41222">
                                    <w:pPr>
                                      <w:pStyle w:val="NoSpacing1"/>
                                      <w:rPr>
                                        <w:rFonts w:ascii="Times New Roman" w:hAnsi="Times New Roman"/>
                                        <w:sz w:val="20"/>
                                      </w:rPr>
                                    </w:pPr>
                                    <w:r w:rsidRPr="006822D8">
                                      <w:rPr>
                                        <w:rFonts w:ascii="Times New Roman" w:hAnsi="Times New Roman"/>
                                        <w:sz w:val="20"/>
                                      </w:rPr>
                                      <w:t>3. Suportul familiei</w:t>
                                    </w:r>
                                    <w:r>
                                      <w:rPr>
                                        <w:rFonts w:ascii="Times New Roman" w:hAnsi="Times New Roman"/>
                                        <w:sz w:val="20"/>
                                      </w:rPr>
                                      <w:t>:</w:t>
                                    </w:r>
                                  </w:p>
                                  <w:p w:rsidR="003E1070" w:rsidRPr="006822D8" w:rsidRDefault="003E1070" w:rsidP="00F26B14">
                                    <w:pPr>
                                      <w:pStyle w:val="NoSpacing1"/>
                                      <w:numPr>
                                        <w:ilvl w:val="0"/>
                                        <w:numId w:val="31"/>
                                      </w:numPr>
                                      <w:ind w:left="360" w:hanging="270"/>
                                      <w:rPr>
                                        <w:rFonts w:ascii="Times New Roman" w:hAnsi="Times New Roman"/>
                                        <w:sz w:val="20"/>
                                      </w:rPr>
                                    </w:pPr>
                                    <w:r w:rsidRPr="006822D8">
                                      <w:rPr>
                                        <w:rFonts w:ascii="Times New Roman" w:hAnsi="Times New Roman"/>
                                        <w:sz w:val="20"/>
                                      </w:rPr>
                                      <w:t>Resurse</w:t>
                                    </w:r>
                                  </w:p>
                                  <w:p w:rsidR="003E1070" w:rsidRPr="006822D8" w:rsidRDefault="003E1070" w:rsidP="00F26B14">
                                    <w:pPr>
                                      <w:pStyle w:val="NoSpacing1"/>
                                      <w:numPr>
                                        <w:ilvl w:val="0"/>
                                        <w:numId w:val="31"/>
                                      </w:numPr>
                                      <w:ind w:left="360" w:hanging="270"/>
                                      <w:rPr>
                                        <w:rFonts w:ascii="Times New Roman" w:hAnsi="Times New Roman"/>
                                        <w:sz w:val="20"/>
                                      </w:rPr>
                                    </w:pPr>
                                    <w:r w:rsidRPr="006822D8">
                                      <w:rPr>
                                        <w:rFonts w:ascii="Times New Roman" w:hAnsi="Times New Roman"/>
                                        <w:sz w:val="20"/>
                                      </w:rPr>
                                      <w:t>Mijloace</w:t>
                                    </w:r>
                                  </w:p>
                                  <w:p w:rsidR="003E1070" w:rsidRPr="006822D8" w:rsidRDefault="003E1070" w:rsidP="00F26B14">
                                    <w:pPr>
                                      <w:pStyle w:val="NoSpacing1"/>
                                      <w:numPr>
                                        <w:ilvl w:val="0"/>
                                        <w:numId w:val="31"/>
                                      </w:numPr>
                                      <w:ind w:left="360" w:hanging="270"/>
                                      <w:rPr>
                                        <w:rFonts w:ascii="Times New Roman" w:hAnsi="Times New Roman"/>
                                        <w:sz w:val="20"/>
                                      </w:rPr>
                                    </w:pPr>
                                    <w:r w:rsidRPr="006822D8">
                                      <w:rPr>
                                        <w:rFonts w:ascii="Times New Roman" w:hAnsi="Times New Roman"/>
                                        <w:sz w:val="20"/>
                                      </w:rPr>
                                      <w:t>Transportare</w:t>
                                    </w:r>
                                  </w:p>
                                  <w:p w:rsidR="003E1070" w:rsidRPr="006822D8" w:rsidRDefault="003E1070" w:rsidP="00B41222">
                                    <w:pPr>
                                      <w:pStyle w:val="NoSpacing1"/>
                                      <w:rPr>
                                        <w:rFonts w:ascii="Times New Roman" w:hAnsi="Times New Roman"/>
                                        <w:sz w:val="20"/>
                                      </w:rPr>
                                    </w:pPr>
                                    <w:r w:rsidRPr="006822D8">
                                      <w:rPr>
                                        <w:rFonts w:ascii="Times New Roman" w:hAnsi="Times New Roman"/>
                                        <w:sz w:val="20"/>
                                      </w:rPr>
                                      <w:t xml:space="preserve">4. </w:t>
                                    </w:r>
                                    <w:r>
                                      <w:rPr>
                                        <w:rFonts w:ascii="Times New Roman" w:hAnsi="Times New Roman"/>
                                        <w:sz w:val="20"/>
                                      </w:rPr>
                                      <w:t>Reeducarea</w:t>
                                    </w:r>
                                    <w:r w:rsidRPr="006822D8">
                                      <w:rPr>
                                        <w:rFonts w:ascii="Times New Roman" w:hAnsi="Times New Roman"/>
                                        <w:sz w:val="20"/>
                                      </w:rPr>
                                      <w:t xml:space="preserve"> pacientului </w:t>
                                    </w:r>
                                    <w:r w:rsidRPr="006822D8">
                                      <w:rPr>
                                        <w:sz w:val="20"/>
                                      </w:rPr>
                                      <w:t>ș</w:t>
                                    </w:r>
                                    <w:r w:rsidRPr="006822D8">
                                      <w:rPr>
                                        <w:rFonts w:ascii="Times New Roman" w:hAnsi="Times New Roman"/>
                                        <w:sz w:val="20"/>
                                      </w:rPr>
                                      <w:t>i a familiei</w:t>
                                    </w:r>
                                  </w:p>
                                  <w:p w:rsidR="003E1070" w:rsidRPr="006822D8" w:rsidRDefault="003E1070" w:rsidP="00B41222">
                                    <w:pPr>
                                      <w:pStyle w:val="NoSpacing1"/>
                                      <w:rPr>
                                        <w:rFonts w:ascii="Times New Roman" w:hAnsi="Times New Roman"/>
                                        <w:sz w:val="20"/>
                                      </w:rPr>
                                    </w:pPr>
                                    <w:r w:rsidRPr="006822D8">
                                      <w:rPr>
                                        <w:rFonts w:ascii="Times New Roman" w:hAnsi="Times New Roman"/>
                                        <w:sz w:val="20"/>
                                      </w:rPr>
                                      <w:t>5. Reevaluarea scopurilor</w:t>
                                    </w:r>
                                  </w:p>
                                </w:txbxContent>
                              </v:textbox>
                            </v:shape>
                            <v:group id="Group 238" o:spid="_x0000_s1120" style="position:absolute;width:66671;height:77908" coordsize="66671,779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v:shape id="Text Box 2" o:spid="_x0000_s1121" type="#_x0000_t202" style="position:absolute;left:53742;top:72517;width:12929;height:53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CA+8YA&#10;AADcAAAADwAAAGRycy9kb3ducmV2LnhtbESPT2sCMRTE70K/Q3iF3jRbq1K2RimK0Fv9Uyi9vSbP&#10;zeLmZbtJ19VPbwTB4zAzv2Gm885VoqUmlJ4VPA8yEMTam5ILBV+7Vf8VRIjIBivPpOBEAeazh94U&#10;c+OPvKF2GwuRIBxyVGBjrHMpg7bkMAx8TZy8vW8cxiSbQpoGjwnuKjnMsol0WHJasFjTwpI+bP+d&#10;grBc/9V6v/49WHM6fy7bsf5e/Sj19Ni9v4GI1MV7+Nb+MApeJiO4nklHQM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XCA+8YAAADcAAAADwAAAAAAAAAAAAAAAACYAgAAZHJz&#10;L2Rvd25yZXYueG1sUEsFBgAAAAAEAAQA9QAAAIsDAAAAAA==&#10;">
                                <v:textbox style="mso-fit-shape-to-text:t">
                                  <w:txbxContent>
                                    <w:p w:rsidR="003E1070" w:rsidRPr="00CB2CFC" w:rsidRDefault="003E1070" w:rsidP="00B41222">
                                      <w:pPr>
                                        <w:pStyle w:val="NoSpacing1"/>
                                        <w:rPr>
                                          <w:rFonts w:ascii="Times New Roman" w:hAnsi="Times New Roman"/>
                                          <w:sz w:val="20"/>
                                        </w:rPr>
                                      </w:pPr>
                                      <w:r>
                                        <w:rPr>
                                          <w:rFonts w:ascii="Times New Roman" w:hAnsi="Times New Roman"/>
                                          <w:sz w:val="20"/>
                                        </w:rPr>
                                        <w:t>Continuă</w:t>
                                      </w:r>
                                      <w:r w:rsidRPr="00CB2CFC">
                                        <w:rPr>
                                          <w:rFonts w:ascii="Times New Roman" w:hAnsi="Times New Roman"/>
                                          <w:sz w:val="20"/>
                                        </w:rPr>
                                        <w:t xml:space="preserve"> tratamentul recuperator</w:t>
                                      </w:r>
                                      <w:r>
                                        <w:rPr>
                                          <w:rFonts w:ascii="Times New Roman" w:hAnsi="Times New Roman"/>
                                          <w:sz w:val="20"/>
                                        </w:rPr>
                                        <w:t xml:space="preserve"> în </w:t>
                                      </w:r>
                                      <w:r w:rsidRPr="00CB2CFC">
                                        <w:rPr>
                                          <w:rFonts w:ascii="Times New Roman" w:hAnsi="Times New Roman"/>
                                          <w:sz w:val="20"/>
                                        </w:rPr>
                                        <w:t>spital</w:t>
                                      </w:r>
                                    </w:p>
                                    <w:p w:rsidR="003E1070" w:rsidRPr="00C62687" w:rsidRDefault="003E1070" w:rsidP="00B41222">
                                      <w:pPr>
                                        <w:pStyle w:val="NoSpacing1"/>
                                        <w:rPr>
                                          <w:rFonts w:ascii="Times New Roman" w:hAnsi="Times New Roman"/>
                                          <w:sz w:val="20"/>
                                          <w:lang w:val="ro-RO"/>
                                        </w:rPr>
                                      </w:pPr>
                                    </w:p>
                                  </w:txbxContent>
                                </v:textbox>
                              </v:shape>
                              <v:group id="Group 241" o:spid="_x0000_s1122" style="position:absolute;width:66201;height:77405" coordsize="66201,77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6iyhcYAAADcAAAADwAAAGRycy9kb3ducmV2LnhtbESPQWuDQBSE74X+h+UV&#10;emtWG5RisxEJbekhBGIKpbeH+6IS9624WzX/PhsI5DjMzDfMKp9NJ0YaXGtZQbyIQBBXVrdcK/g5&#10;fL68gXAeWWNnmRScyUG+fnxYYabtxHsaS1+LAGGXoYLG+z6T0lUNGXQL2xMH72gHgz7IoZZ6wCnA&#10;TSdfoyiVBlsOCw32tGmoOpX/RsHXhFOxjD/G7em4Of8dkt3vNialnp/m4h2Ep9nfw7f2t1awTB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qLKFxgAAANwA&#10;AAAPAAAAAAAAAAAAAAAAAKoCAABkcnMvZG93bnJldi54bWxQSwUGAAAAAAQABAD6AAAAnQMAAAAA&#10;">
                                <v:shape id="Down Arrow 242" o:spid="_x0000_s1123" type="#_x0000_t67" style="position:absolute;left:39052;top:54722;width:2383;height:97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02NMMA&#10;AADcAAAADwAAAGRycy9kb3ducmV2LnhtbESPQYvCMBCF74L/IYzgTVMVytI1yiKIngTdRfA2NGPb&#10;3WYSm2irv94sCB4fb9735s2XnanFjRpfWVYwGScgiHOrKy4U/HyvRx8gfEDWWFsmBXfysFz0e3PM&#10;tG15T7dDKESEsM9QQRmCy6T0eUkG/dg64uidbWMwRNkUUjfYRrip5TRJUmmw4thQoqNVSfnf4Wri&#10;G5dK/ia79kGTx0nieeOOK+eUGg66r08QgbrwPn6lt1rBLE3hf0wkgF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02NMMAAADcAAAADwAAAAAAAAAAAAAAAACYAgAAZHJzL2Rv&#10;d25yZXYueG1sUEsFBgAAAAAEAAQA9QAAAIgDAAAAAA==&#10;" adj="18963" strokeweight="1pt"/>
                                <v:shape id="Down Arrow 243" o:spid="_x0000_s1124" type="#_x0000_t67" style="position:absolute;left:59690;top:54686;width:1978;height:176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JPJcQA&#10;AADcAAAADwAAAGRycy9kb3ducmV2LnhtbESPQWvCQBSE74L/YXlCb7qxpSrRVbRYKr0ZPXh8ZF+S&#10;xezbmF1N+u+7hYLHYWa+YVab3tbiQa03jhVMJwkI4txpw6WC8+lzvADhA7LG2jEp+CEPm/VwsMJU&#10;u46P9MhCKSKEfYoKqhCaVEqfV2TRT1xDHL3CtRZDlG0pdYtdhNtavibJTFo0HBcqbOijovya3a2C&#10;i++vZlfc3ovOHPZfmd59+9NRqZdRv12CCNSHZ/i/fdAK3mZz+DsTj4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iTyXEAAAA3AAAAA8AAAAAAAAAAAAAAAAAmAIAAGRycy9k&#10;b3ducmV2LnhtbFBLBQYAAAAABAAEAPUAAACJAwAAAAA=&#10;" adj="20389" strokeweight="1pt"/>
                                <v:group id="Group 244" o:spid="_x0000_s1125" style="position:absolute;width:66201;height:77405" coordsize="66201,77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shape id="Text Box 2" o:spid="_x0000_s1126" type="#_x0000_t202" style="position:absolute;left:34799;top:52132;width:31402;height:25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ctysYA&#10;AADcAAAADwAAAGRycy9kb3ducmV2LnhtbESPT2sCMRTE70K/Q3iF3jRbi1q2RimK0Fv9Uyi9vSbP&#10;zeLmZbtJ19VPbwTB4zAzv2Gm885VoqUmlJ4VPA8yEMTam5ILBV+7Vf8VRIjIBivPpOBEAeazh94U&#10;c+OPvKF2GwuRIBxyVGBjrHMpg7bkMAx8TZy8vW8cxiSbQpoGjwnuKjnMsrF0WHJasFjTwpI+bP+d&#10;grBc/9V6v/49WHM6fy7bkf5e/Sj19Ni9v4GI1MV7+Nb+MApeJmO4nklHQM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ctysYAAADcAAAADwAAAAAAAAAAAAAAAACYAgAAZHJz&#10;L2Rvd25yZXYueG1sUEsFBgAAAAAEAAQA9QAAAIsDAAAAAA==&#10;">
                                    <v:textbox style="mso-fit-shape-to-text:t">
                                      <w:txbxContent>
                                        <w:p w:rsidR="003E1070" w:rsidRPr="006822D8" w:rsidRDefault="003E1070" w:rsidP="00B41222">
                                          <w:pPr>
                                            <w:pStyle w:val="NoSpacing1"/>
                                            <w:rPr>
                                              <w:rFonts w:ascii="Times New Roman" w:hAnsi="Times New Roman"/>
                                              <w:sz w:val="20"/>
                                              <w:szCs w:val="20"/>
                                            </w:rPr>
                                          </w:pPr>
                                          <w:r>
                                            <w:rPr>
                                              <w:rFonts w:ascii="Times New Roman" w:hAnsi="Times New Roman"/>
                                              <w:sz w:val="20"/>
                                              <w:szCs w:val="20"/>
                                            </w:rPr>
                                            <w:t>Este</w:t>
                                          </w:r>
                                          <w:r w:rsidRPr="006822D8">
                                            <w:rPr>
                                              <w:rFonts w:ascii="Times New Roman" w:hAnsi="Times New Roman"/>
                                              <w:sz w:val="20"/>
                                              <w:szCs w:val="20"/>
                                            </w:rPr>
                                            <w:t xml:space="preserve"> pacientul pregătit pentru via</w:t>
                                          </w:r>
                                          <w:r w:rsidRPr="006822D8">
                                            <w:rPr>
                                              <w:sz w:val="20"/>
                                              <w:szCs w:val="20"/>
                                            </w:rPr>
                                            <w:t>ț</w:t>
                                          </w:r>
                                          <w:r w:rsidRPr="006822D8">
                                            <w:rPr>
                                              <w:rFonts w:ascii="Times New Roman" w:hAnsi="Times New Roman"/>
                                              <w:sz w:val="20"/>
                                              <w:szCs w:val="20"/>
                                            </w:rPr>
                                            <w:t>a în comunitate?</w:t>
                                          </w:r>
                                        </w:p>
                                      </w:txbxContent>
                                    </v:textbox>
                                  </v:shape>
                                  <v:group id="Group 247" o:spid="_x0000_s1127" style="position:absolute;width:46100;height:77405" coordsize="46100,77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CLxsIAAADcAAAADwAAAGRycy9kb3ducmV2LnhtbERPTYvCMBC9C/sfwizs&#10;TdOuqEvXKCKueBDBuiDehmZsi82kNLGt/94cBI+P9z1f9qYSLTWutKwgHkUgiDOrS84V/J/+hj8g&#10;nEfWWFkmBQ9ysFx8DOaYaNvxkdrU5yKEsEtQQeF9nUjpsoIMupGtiQN3tY1BH2CTS91gF8JNJb+j&#10;aCoNlhwaCqxpXVB2S+9GwbbDbjWON+3+dl0/LqfJ4byPSamvz371C8JT79/il3unFYxn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Bwi8bCAAAA3AAAAA8A&#10;AAAAAAAAAAAAAAAAqgIAAGRycy9kb3ducmV2LnhtbFBLBQYAAAAABAAEAPoAAACZAwAAAAA=&#10;">
                                    <v:shape id="Text Box 2" o:spid="_x0000_s1128" type="#_x0000_t202" style="position:absolute;top:59251;width:20946;height:63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XP6sUA&#10;AADcAAAADwAAAGRycy9kb3ducmV2LnhtbESPQWvCQBSE7wX/w/IKXopuNMWmqasUQdGbWmmvj+wz&#10;Cc2+TXfXmP77rlDwOMzMN8x82ZtGdOR8bVnBZJyAIC6srrlUcPpYjzIQPiBrbCyTgl/ysFwMHuaY&#10;a3vlA3XHUIoIYZ+jgiqENpfSFxUZ9GPbEkfvbJ3BEKUrpXZ4jXDTyGmSzKTBmuNChS2tKiq+jxej&#10;IHvedl9+l+4/i9m5eQ1PL93mxyk1fOzf30AE6sM9/N/eagVplsLtTDw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Fc/qxQAAANwAAAAPAAAAAAAAAAAAAAAAAJgCAABkcnMv&#10;ZG93bnJldi54bWxQSwUGAAAAAAQABAD1AAAAigMAAAAA&#10;">
                                      <v:textbox>
                                        <w:txbxContent>
                                          <w:p w:rsidR="003E1070" w:rsidRPr="006822D8" w:rsidRDefault="003E1070" w:rsidP="00B41222">
                                            <w:pPr>
                                              <w:pStyle w:val="NoSpacing1"/>
                                              <w:rPr>
                                                <w:rFonts w:ascii="Times New Roman" w:hAnsi="Times New Roman"/>
                                                <w:sz w:val="20"/>
                                              </w:rPr>
                                            </w:pPr>
                                            <w:r w:rsidRPr="006822D8">
                                              <w:rPr>
                                                <w:rFonts w:ascii="Times New Roman" w:hAnsi="Times New Roman"/>
                                                <w:sz w:val="20"/>
                                              </w:rPr>
                                              <w:t>Evalua</w:t>
                                            </w:r>
                                            <w:r w:rsidRPr="006822D8">
                                              <w:rPr>
                                                <w:sz w:val="20"/>
                                              </w:rPr>
                                              <w:t>ț</w:t>
                                            </w:r>
                                            <w:r w:rsidRPr="006822D8">
                                              <w:rPr>
                                                <w:rFonts w:ascii="Times New Roman" w:hAnsi="Times New Roman"/>
                                                <w:sz w:val="20"/>
                                              </w:rPr>
                                              <w:t>i barierele pentru îmbunătă</w:t>
                                            </w:r>
                                            <w:r w:rsidRPr="006822D8">
                                              <w:rPr>
                                                <w:sz w:val="20"/>
                                              </w:rPr>
                                              <w:t>ț</w:t>
                                            </w:r>
                                            <w:r w:rsidRPr="006822D8">
                                              <w:rPr>
                                                <w:rFonts w:ascii="Times New Roman" w:hAnsi="Times New Roman"/>
                                                <w:sz w:val="20"/>
                                              </w:rPr>
                                              <w:t xml:space="preserve">irea </w:t>
                                            </w:r>
                                            <w:r w:rsidRPr="006822D8">
                                              <w:rPr>
                                                <w:sz w:val="20"/>
                                              </w:rPr>
                                              <w:t>ș</w:t>
                                            </w:r>
                                            <w:r w:rsidRPr="006822D8">
                                              <w:rPr>
                                                <w:rFonts w:ascii="Times New Roman" w:hAnsi="Times New Roman"/>
                                                <w:sz w:val="20"/>
                                              </w:rPr>
                                              <w:t>i respectarea tratamentelor planificate</w:t>
                                            </w:r>
                                            <w:r>
                                              <w:rPr>
                                                <w:rFonts w:ascii="Times New Roman" w:hAnsi="Times New Roman"/>
                                                <w:sz w:val="20"/>
                                              </w:rPr>
                                              <w:t>.</w:t>
                                            </w:r>
                                          </w:p>
                                        </w:txbxContent>
                                      </v:textbox>
                                    </v:shape>
                                    <v:shape id="Text Box 2" o:spid="_x0000_s1129" type="#_x0000_t202" style="position:absolute;left:212;top:69111;width:19349;height:82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xXnsUA&#10;AADcAAAADwAAAGRycy9kb3ducmV2LnhtbESPQWvCQBSE74L/YXlCL6KbVtGYuooIFntrrej1kX0m&#10;odm36e4a03/vCoUeh5n5hlmuO1OLlpyvLCt4HicgiHOrKy4UHL92oxSED8gaa8uk4Jc8rFf93hIz&#10;bW/8Se0hFCJC2GeooAyhyaT0eUkG/dg2xNG7WGcwROkKqR3eItzU8iVJZtJgxXGhxIa2JeXfh6tR&#10;kE737dm/Tz5O+exSL8Jw3r79OKWeBt3mFUSgLvyH/9p7rWCSTuFxJh4B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FeexQAAANwAAAAPAAAAAAAAAAAAAAAAAJgCAABkcnMv&#10;ZG93bnJldi54bWxQSwUGAAAAAAQABAD1AAAAigMAAAAA&#10;">
                                      <v:textbox>
                                        <w:txbxContent>
                                          <w:p w:rsidR="003E1070" w:rsidRPr="00CB2CFC" w:rsidRDefault="003E1070" w:rsidP="00B41222">
                                            <w:pPr>
                                              <w:pStyle w:val="NoSpacing1"/>
                                              <w:rPr>
                                                <w:rFonts w:ascii="Times New Roman" w:hAnsi="Times New Roman"/>
                                                <w:sz w:val="20"/>
                                              </w:rPr>
                                            </w:pPr>
                                          </w:p>
                                          <w:p w:rsidR="003E1070" w:rsidRPr="006822D8" w:rsidRDefault="003E1070" w:rsidP="00B41222">
                                            <w:pPr>
                                              <w:pStyle w:val="NoSpacing1"/>
                                              <w:rPr>
                                                <w:rFonts w:ascii="Times New Roman" w:hAnsi="Times New Roman"/>
                                                <w:sz w:val="20"/>
                                              </w:rPr>
                                            </w:pPr>
                                            <w:r>
                                              <w:rPr>
                                                <w:rFonts w:ascii="Times New Roman" w:hAnsi="Times New Roman"/>
                                                <w:sz w:val="20"/>
                                              </w:rPr>
                                              <w:t>TCC</w:t>
                                            </w:r>
                                            <w:r w:rsidRPr="006822D8">
                                              <w:rPr>
                                                <w:rFonts w:ascii="Times New Roman" w:hAnsi="Times New Roman"/>
                                                <w:sz w:val="20"/>
                                              </w:rPr>
                                              <w:t xml:space="preserve"> sever, dependen</w:t>
                                            </w:r>
                                            <w:r>
                                              <w:rPr>
                                                <w:sz w:val="20"/>
                                              </w:rPr>
                                              <w:t>ţ</w:t>
                                            </w:r>
                                            <w:r w:rsidRPr="006822D8">
                                              <w:rPr>
                                                <w:rFonts w:ascii="Times New Roman" w:hAnsi="Times New Roman"/>
                                                <w:sz w:val="20"/>
                                              </w:rPr>
                                              <w:t>ă maximală sau prognostic rezervat pentru recuperare func</w:t>
                                            </w:r>
                                            <w:r w:rsidRPr="006822D8">
                                              <w:rPr>
                                                <w:sz w:val="20"/>
                                              </w:rPr>
                                              <w:t>ț</w:t>
                                            </w:r>
                                            <w:r w:rsidRPr="006822D8">
                                              <w:rPr>
                                                <w:rFonts w:ascii="Times New Roman" w:hAnsi="Times New Roman"/>
                                                <w:sz w:val="20"/>
                                              </w:rPr>
                                              <w:t>ională</w:t>
                                            </w:r>
                                            <w:r>
                                              <w:rPr>
                                                <w:rFonts w:ascii="Times New Roman" w:hAnsi="Times New Roman"/>
                                                <w:sz w:val="20"/>
                                              </w:rPr>
                                              <w:t>.</w:t>
                                            </w:r>
                                          </w:p>
                                        </w:txbxContent>
                                      </v:textbox>
                                    </v:shape>
                                    <v:shape id="Text Box 2" o:spid="_x0000_s1130" type="#_x0000_t202" style="position:absolute;left:31000;top:64807;width:15100;height:84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DDmsUA&#10;AADcAAAADwAAAGRycy9kb3ducmV2LnhtbESPQWsCMRSE74L/ITyht5rVYpGtUYoieKtVQXp7TZ6b&#10;xc3Luonr2l/fFAoeh5n5hpktOleJlppQelYwGmYgiLU3JRcKDvv18xREiMgGK8+k4E4BFvN+b4a5&#10;8Tf+pHYXC5EgHHJUYGOscymDtuQwDH1NnLyTbxzGJJtCmgZvCe4qOc6yV+mw5LRgsaalJX3eXZ2C&#10;sNpean3afp+tuf98rNqJPq6/lHoadO9vICJ18RH+b2+MgpfpBP7Op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MMOaxQAAANwAAAAPAAAAAAAAAAAAAAAAAJgCAABkcnMv&#10;ZG93bnJldi54bWxQSwUGAAAAAAQABAD1AAAAigMAAAAA&#10;">
                                      <v:textbox style="mso-fit-shape-to-text:t">
                                        <w:txbxContent>
                                          <w:p w:rsidR="003E1070" w:rsidRPr="006822D8" w:rsidRDefault="003E1070" w:rsidP="00B41222">
                                            <w:pPr>
                                              <w:pStyle w:val="NoSpacing1"/>
                                              <w:rPr>
                                                <w:rFonts w:ascii="Times New Roman" w:hAnsi="Times New Roman"/>
                                                <w:sz w:val="20"/>
                                              </w:rPr>
                                            </w:pPr>
                                            <w:r w:rsidRPr="006822D8">
                                              <w:rPr>
                                                <w:rFonts w:ascii="Times New Roman" w:hAnsi="Times New Roman"/>
                                                <w:sz w:val="20"/>
                                              </w:rPr>
                                              <w:t>Externa</w:t>
                                            </w:r>
                                            <w:r w:rsidRPr="006822D8">
                                              <w:rPr>
                                                <w:sz w:val="20"/>
                                              </w:rPr>
                                              <w:t>ț</w:t>
                                            </w:r>
                                            <w:r w:rsidRPr="006822D8">
                                              <w:rPr>
                                                <w:rFonts w:ascii="Times New Roman" w:hAnsi="Times New Roman"/>
                                                <w:sz w:val="20"/>
                                              </w:rPr>
                                              <w:t xml:space="preserve">i pacientul la domiciliu/servicii nursing. </w:t>
                                            </w:r>
                                          </w:p>
                                          <w:p w:rsidR="003E1070" w:rsidRPr="006822D8" w:rsidRDefault="003E1070" w:rsidP="00B41222">
                                            <w:pPr>
                                              <w:pStyle w:val="NoSpacing1"/>
                                              <w:rPr>
                                                <w:rFonts w:ascii="Times New Roman" w:hAnsi="Times New Roman"/>
                                                <w:sz w:val="20"/>
                                              </w:rPr>
                                            </w:pPr>
                                            <w:r w:rsidRPr="006822D8">
                                              <w:rPr>
                                                <w:rFonts w:ascii="Times New Roman" w:hAnsi="Times New Roman"/>
                                                <w:sz w:val="20"/>
                                              </w:rPr>
                                              <w:t xml:space="preserve">Supraveghere medicală. </w:t>
                                            </w:r>
                                          </w:p>
                                          <w:p w:rsidR="003E1070" w:rsidRPr="006822D8" w:rsidRDefault="003E1070" w:rsidP="00B41222">
                                            <w:pPr>
                                              <w:pStyle w:val="NoSpacing1"/>
                                              <w:rPr>
                                                <w:rFonts w:ascii="Times New Roman" w:hAnsi="Times New Roman"/>
                                                <w:sz w:val="20"/>
                                              </w:rPr>
                                            </w:pPr>
                                            <w:r w:rsidRPr="006822D8">
                                              <w:rPr>
                                                <w:rFonts w:ascii="Times New Roman" w:hAnsi="Times New Roman"/>
                                                <w:sz w:val="20"/>
                                              </w:rPr>
                                              <w:t>Asisten</w:t>
                                            </w:r>
                                            <w:r w:rsidRPr="006822D8">
                                              <w:rPr>
                                                <w:sz w:val="20"/>
                                              </w:rPr>
                                              <w:t>ț</w:t>
                                            </w:r>
                                            <w:r w:rsidRPr="006822D8">
                                              <w:rPr>
                                                <w:rFonts w:ascii="Times New Roman" w:hAnsi="Times New Roman"/>
                                                <w:sz w:val="20"/>
                                              </w:rPr>
                                              <w:t>a socială</w:t>
                                            </w:r>
                                          </w:p>
                                        </w:txbxContent>
                                      </v:textbox>
                                    </v:shape>
                                    <v:shape id="Down Arrow 252" o:spid="_x0000_s1131" type="#_x0000_t67" style="position:absolute;left:9919;top:65760;width:1776;height:33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DOncMA&#10;AADcAAAADwAAAGRycy9kb3ducmV2LnhtbESPX2vCMBTF34V9h3AF3zR1okhnFBkMfVKsY+zx0lyb&#10;anNTmlS7fXojCD4ezp8fZ7HqbCWu1PjSsYLxKAFBnDtdcqHg+/g1nIPwAVlj5ZgU/JGH1fKtt8BU&#10;uxsf6JqFQsQR9ikqMCHUqZQ+N2TRj1xNHL2TayyGKJtC6gZvcdxW8j1JZtJiyZFgsKZPQ/kla22E&#10;TH+K9tdoXdL/viV/3uyy40apQb9bf4AI1IVX+NneagWT+QweZ+IR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DOncMAAADcAAAADwAAAAAAAAAAAAAAAACYAgAAZHJzL2Rv&#10;d25yZXYueG1sUEsFBgAAAAAEAAQA9QAAAIgDAAAAAA==&#10;" adj="15876" strokeweight="1pt"/>
                                    <v:group id="Group 254" o:spid="_x0000_s1132" style="position:absolute;width:32048;height:56671" coordsize="32048,566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Dpvk8YAAADcAAAADwAAAGRycy9kb3ducmV2LnhtbESPQWvCQBSE7wX/w/KE&#10;3uomSltJ3YQgtvQgQlWQ3h7ZZxKSfRuy2yT++25B6HGYmW+YTTaZVgzUu9qygngRgSAurK65VHA+&#10;vT+tQTiPrLG1TApu5CBLZw8bTLQd+YuGoy9FgLBLUEHlfZdI6YqKDLqF7YiDd7W9QR9kX0rd4xjg&#10;ppXLKHqRBmsOCxV2tK2oaI4/RsHHiGO+infDvrlub9+n58NlH5NSj/MpfwPhafL/4Xv7UytYrV/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Om+TxgAAANwA&#10;AAAPAAAAAAAAAAAAAAAAAKoCAABkcnMvZG93bnJldi54bWxQSwUGAAAAAAQABAD6AAAAnQMAAAAA&#10;">
                                      <v:shape id="Text Box 2" o:spid="_x0000_s1133" type="#_x0000_t202" style="position:absolute;left:10;top:51780;width:21260;height:48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Fdm8IA&#10;AADcAAAADwAAAGRycy9kb3ducmV2LnhtbERPy2rCQBTdF/yH4QrdFJ34QGN0lCK06K5V0e0lc02C&#10;mTvpzDTGv3cWhS4P573adKYWLTlfWVYwGiYgiHOrKy4UnI4fgxSED8gaa8uk4EEeNuveywozbe/8&#10;Te0hFCKGsM9QQRlCk0np85IM+qFtiCN3tc5giNAVUju8x3BTy3GSzKTBimNDiQ1tS8pvh1+jIJ3u&#10;2ovfT77O+exaL8LbvP38cUq99rv3JYhAXfgX/7l3WsEkjWvjmXgE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sV2bwgAAANwAAAAPAAAAAAAAAAAAAAAAAJgCAABkcnMvZG93&#10;bnJldi54bWxQSwUGAAAAAAQABAD1AAAAhwMAAAAA&#10;">
                                        <v:textbox>
                                          <w:txbxContent>
                                            <w:p w:rsidR="003E1070" w:rsidRPr="006822D8" w:rsidRDefault="003E1070" w:rsidP="00B41222">
                                              <w:pPr>
                                                <w:pStyle w:val="NoSpacing1"/>
                                                <w:rPr>
                                                  <w:rFonts w:ascii="Times New Roman" w:hAnsi="Times New Roman"/>
                                                  <w:sz w:val="20"/>
                                                </w:rPr>
                                              </w:pPr>
                                              <w:r w:rsidRPr="006822D8">
                                                <w:rPr>
                                                  <w:rFonts w:ascii="Times New Roman" w:hAnsi="Times New Roman"/>
                                                  <w:sz w:val="20"/>
                                                </w:rPr>
                                                <w:t>A ob</w:t>
                                              </w:r>
                                              <w:r w:rsidRPr="006822D8">
                                                <w:rPr>
                                                  <w:sz w:val="20"/>
                                                </w:rPr>
                                                <w:t>ț</w:t>
                                              </w:r>
                                              <w:r>
                                                <w:rPr>
                                                  <w:rFonts w:ascii="Times New Roman" w:hAnsi="Times New Roman"/>
                                                  <w:sz w:val="20"/>
                                                </w:rPr>
                                                <w:t xml:space="preserve">inut </w:t>
                                              </w:r>
                                              <w:r w:rsidRPr="006822D8">
                                                <w:rPr>
                                                  <w:rFonts w:ascii="Times New Roman" w:hAnsi="Times New Roman"/>
                                                  <w:sz w:val="20"/>
                                                </w:rPr>
                                                <w:t xml:space="preserve"> pacientul progres în conformitate cu scopurile stabilite?</w:t>
                                              </w:r>
                                            </w:p>
                                          </w:txbxContent>
                                        </v:textbox>
                                      </v:shape>
                                      <v:group id="Group 256" o:spid="_x0000_s1134" style="position:absolute;width:32048;height:49293" coordsize="32048,49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leesYAAADcAAAADwAAAGRycy9kb3ducmV2LnhtbESPQWvCQBSE7wX/w/IK&#10;3ppNlJaYZhWRKh5CoSqU3h7ZZxLMvg3ZbRL/fbdQ6HGYmW+YfDOZVgzUu8aygiSKQRCXVjdcKbic&#10;908pCOeRNbaWScGdHGzWs4ccM21H/qDh5CsRIOwyVFB732VSurImgy6yHXHwrrY36IPsK6l7HAPc&#10;tHIRxy/SYMNhocaOdjWVt9O3UXAYcdwuk7ehuF1396/z8/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6V56xgAAANwA&#10;AAAPAAAAAAAAAAAAAAAAAKoCAABkcnMvZG93bnJldi54bWxQSwUGAAAAAAQABAD6AAAAnQMAAAAA&#10;">
                                        <v:shape id="Text Box 2" o:spid="_x0000_s1135" type="#_x0000_t202" style="position:absolute;top:36765;width:22504;height:41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7238MA&#10;AADcAAAADwAAAGRycy9kb3ducmV2LnhtbERPy2oCMRTdC/2HcIXuNKPFolOjFEXorj4Kxd1tcp0M&#10;Tm6mk3Qc/XqzKLg8nPd82blKtNSE0rOC0TADQay9KblQ8HXYDKYgQkQ2WHkmBVcKsFw89eaYG3/h&#10;HbX7WIgUwiFHBTbGOpcyaEsOw9DXxIk7+cZhTLAppGnwksJdJcdZ9iodlpwaLNa0sqTP+z+nIKy3&#10;v7U+bX/O1lxvn+t2or83R6We+937G4hIXXyI/90fRsHLLM1PZ9IR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57238MAAADcAAAADwAAAAAAAAAAAAAAAACYAgAAZHJzL2Rv&#10;d25yZXYueG1sUEsFBgAAAAAEAAQA9QAAAIgDAAAAAA==&#10;">
                                          <v:textbox style="mso-fit-shape-to-text:t">
                                            <w:txbxContent>
                                              <w:p w:rsidR="003E1070" w:rsidRPr="006822D8" w:rsidRDefault="003E1070" w:rsidP="00B41222">
                                                <w:pPr>
                                                  <w:pStyle w:val="NoSpacing1"/>
                                                  <w:rPr>
                                                    <w:rFonts w:ascii="Times New Roman" w:hAnsi="Times New Roman"/>
                                                    <w:sz w:val="20"/>
                                                  </w:rPr>
                                                </w:pPr>
                                                <w:r>
                                                  <w:rPr>
                                                    <w:rFonts w:ascii="Times New Roman" w:hAnsi="Times New Roman"/>
                                                    <w:sz w:val="20"/>
                                                  </w:rPr>
                                                  <w:t>Iniţ</w:t>
                                                </w:r>
                                                <w:r w:rsidRPr="006822D8">
                                                  <w:rPr>
                                                    <w:rFonts w:ascii="Times New Roman" w:hAnsi="Times New Roman"/>
                                                    <w:sz w:val="20"/>
                                                  </w:rPr>
                                                  <w:t>ia</w:t>
                                                </w:r>
                                                <w:r w:rsidRPr="006822D8">
                                                  <w:rPr>
                                                    <w:sz w:val="20"/>
                                                  </w:rPr>
                                                  <w:t>ț</w:t>
                                                </w:r>
                                                <w:r w:rsidRPr="006822D8">
                                                  <w:rPr>
                                                    <w:rFonts w:ascii="Times New Roman" w:hAnsi="Times New Roman"/>
                                                    <w:sz w:val="20"/>
                                                  </w:rPr>
                                                  <w:t xml:space="preserve">i programul de reabilitare </w:t>
                                                </w:r>
                                                <w:r w:rsidRPr="006822D8">
                                                  <w:rPr>
                                                    <w:sz w:val="20"/>
                                                  </w:rPr>
                                                  <w:t>ș</w:t>
                                                </w:r>
                                                <w:r w:rsidRPr="006822D8">
                                                  <w:rPr>
                                                    <w:rFonts w:ascii="Times New Roman" w:hAnsi="Times New Roman"/>
                                                    <w:sz w:val="20"/>
                                                  </w:rPr>
                                                  <w:t>i interven</w:t>
                                                </w:r>
                                                <w:r w:rsidRPr="006822D8">
                                                  <w:rPr>
                                                    <w:sz w:val="20"/>
                                                  </w:rPr>
                                                  <w:t>ț</w:t>
                                                </w:r>
                                                <w:r w:rsidRPr="006822D8">
                                                  <w:rPr>
                                                    <w:rFonts w:ascii="Times New Roman" w:hAnsi="Times New Roman"/>
                                                    <w:sz w:val="20"/>
                                                  </w:rPr>
                                                  <w:t>iile recuperatorii</w:t>
                                                </w:r>
                                                <w:r>
                                                  <w:rPr>
                                                    <w:rFonts w:ascii="Times New Roman" w:hAnsi="Times New Roman"/>
                                                    <w:sz w:val="20"/>
                                                  </w:rPr>
                                                  <w:t>.</w:t>
                                                </w:r>
                                              </w:p>
                                            </w:txbxContent>
                                          </v:textbox>
                                        </v:shape>
                                        <v:shape id="Text Box 2" o:spid="_x0000_s1136" type="#_x0000_t202" style="position:absolute;top:43135;width:32048;height:61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Ji28UA&#10;AADcAAAADwAAAGRycy9kb3ducmV2LnhtbESPW2sCMRSE3wv9D+EU+lI0axUvq1Gk0GLfvKGvh81x&#10;d3Fzsibpuv57UxB8HGbmG2a2aE0lGnK+tKyg101AEGdWl5wr2O++O2MQPiBrrCyTght5WMxfX2aY&#10;anvlDTXbkIsIYZ+igiKEOpXSZwUZ9F1bE0fvZJ3BEKXLpXZ4jXBTyc8kGUqDJceFAmv6Kig7b/+M&#10;gvFg1Rz9b399yIanahI+Rs3PxSn1/tYupyACteEZfrRXWkF/0o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UmLbxQAAANwAAAAPAAAAAAAAAAAAAAAAAJgCAABkcnMv&#10;ZG93bnJldi54bWxQSwUGAAAAAAQABAD1AAAAigMAAAAA&#10;">
                                          <v:textbox>
                                            <w:txbxContent>
                                              <w:p w:rsidR="003E1070" w:rsidRPr="006822D8" w:rsidRDefault="003E1070" w:rsidP="00B41222">
                                                <w:pPr>
                                                  <w:pStyle w:val="NoSpacing1"/>
                                                  <w:rPr>
                                                    <w:rFonts w:ascii="Times New Roman" w:hAnsi="Times New Roman"/>
                                                    <w:sz w:val="20"/>
                                                  </w:rPr>
                                                </w:pPr>
                                                <w:r w:rsidRPr="006822D8">
                                                  <w:rPr>
                                                    <w:rFonts w:ascii="Times New Roman" w:hAnsi="Times New Roman"/>
                                                    <w:sz w:val="20"/>
                                                  </w:rPr>
                                                  <w:t>Reevalua</w:t>
                                                </w:r>
                                                <w:r w:rsidRPr="006822D8">
                                                  <w:rPr>
                                                    <w:sz w:val="20"/>
                                                  </w:rPr>
                                                  <w:t>ț</w:t>
                                                </w:r>
                                                <w:r w:rsidRPr="006822D8">
                                                  <w:rPr>
                                                    <w:rFonts w:ascii="Times New Roman" w:hAnsi="Times New Roman"/>
                                                    <w:sz w:val="20"/>
                                                  </w:rPr>
                                                  <w:t xml:space="preserve">i progresul, riscurile </w:t>
                                                </w:r>
                                                <w:r w:rsidRPr="006822D8">
                                                  <w:rPr>
                                                    <w:sz w:val="20"/>
                                                  </w:rPr>
                                                  <w:t>ș</w:t>
                                                </w:r>
                                                <w:r w:rsidRPr="006822D8">
                                                  <w:rPr>
                                                    <w:rFonts w:ascii="Times New Roman" w:hAnsi="Times New Roman"/>
                                                    <w:sz w:val="20"/>
                                                  </w:rPr>
                                                  <w:t>i necesit</w:t>
                                                </w:r>
                                                <w:r>
                                                  <w:rPr>
                                                    <w:rFonts w:ascii="Times New Roman" w:hAnsi="Times New Roman"/>
                                                    <w:sz w:val="20"/>
                                                  </w:rPr>
                                                  <w:t>ăţ</w:t>
                                                </w:r>
                                                <w:r w:rsidRPr="006822D8">
                                                  <w:rPr>
                                                    <w:rFonts w:ascii="Times New Roman" w:hAnsi="Times New Roman"/>
                                                    <w:sz w:val="20"/>
                                                  </w:rPr>
                                                  <w:t>ile de reabilitare pe viitor.</w:t>
                                                </w:r>
                                              </w:p>
                                              <w:p w:rsidR="003E1070" w:rsidRPr="006822D8" w:rsidRDefault="003E1070" w:rsidP="00B41222">
                                                <w:pPr>
                                                  <w:pStyle w:val="NoSpacing1"/>
                                                  <w:rPr>
                                                    <w:rFonts w:ascii="Times New Roman" w:hAnsi="Times New Roman"/>
                                                    <w:sz w:val="20"/>
                                                  </w:rPr>
                                                </w:pPr>
                                                <w:r w:rsidRPr="006822D8">
                                                  <w:rPr>
                                                    <w:rFonts w:ascii="Times New Roman" w:hAnsi="Times New Roman"/>
                                                    <w:sz w:val="20"/>
                                                  </w:rPr>
                                                  <w:t>Referire/consultul echipei de reabilitare.</w:t>
                                                </w:r>
                                              </w:p>
                                              <w:p w:rsidR="003E1070" w:rsidRPr="00CB2CFC" w:rsidRDefault="003E1070" w:rsidP="00B41222">
                                                <w:pPr>
                                                  <w:rPr>
                                                    <w:rFonts w:ascii="Times New Roman" w:hAnsi="Times New Roman"/>
                                                    <w:sz w:val="20"/>
                                                  </w:rPr>
                                                </w:pPr>
                                              </w:p>
                                            </w:txbxContent>
                                          </v:textbox>
                                        </v:shape>
                                        <v:group id="Group 259" o:spid="_x0000_s1137" style="position:absolute;width:27533;height:36576" coordsize="27533,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ZRa1sYAAADcAAAADwAAAGRycy9kb3ducmV2LnhtbESPT2vCQBTE7wW/w/IK&#10;vdXNHyw1dQ0itngQoSqU3h7ZZxKSfRuy2yR++25B6HGYmd8wq3wyrRiod7VlBfE8AkFcWF1zqeBy&#10;fn9+BeE8ssbWMim4kYN8PXtYYabtyJ80nHwpAoRdhgoq77tMSldUZNDNbUccvKvtDfog+1LqHscA&#10;N61MouhFGqw5LFTY0baiojn9GAUfI46bNN4Nh+a6vX2fF8evQ0xKPT1OmzcQnib/H76391pBuk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lFrWxgAAANwA&#10;AAAPAAAAAAAAAAAAAAAAAKoCAABkcnMvZG93bnJldi54bWxQSwUGAAAAAAQABAD6AAAAnQMAAAAA&#10;">
                                          <v:group id="Group 260" o:spid="_x0000_s1138" style="position:absolute;width:27533;height:32820" coordsize="27533,32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TcUAAADcAAAADwAAAGRycy9kb3ducmV2LnhtbESPT2vCQBTE7wW/w/KE&#10;3uomhhaNriKipQcR/APi7ZF9JsHs25Bdk/jtuwWhx2FmfsPMl72pREuNKy0riEcRCOLM6pJzBefT&#10;9mMCwnlkjZVlUvAkB8vF4G2OqbYdH6g9+lwECLsUFRTe16mULivIoBvZmjh4N9sY9EE2udQNdgFu&#10;KjmOoi9psOSwUGBN64Ky+/FhFHx32K2SeNPu7rf183r63F92MSn1PuxXMxCeev8ffrV/tIJkm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7Y/03FAAAA3AAA&#10;AA8AAAAAAAAAAAAAAAAAqgIAAGRycy9kb3ducmV2LnhtbFBLBQYAAAAABAAEAPoAAACcAwAAAAA=&#10;">
                                            <v:shape id="Text Box 2" o:spid="_x0000_s1139" type="#_x0000_t202" style="position:absolute;left:13;top:24240;width:26587;height:85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Xw3MYA&#10;AADcAAAADwAAAGRycy9kb3ducmV2LnhtbESPW2sCMRSE3wv+h3CEvtWsvUi7GkUqQt/qDUrfjslx&#10;s7g52W7Sde2vN0LBx2FmvmEms85VoqUmlJ4VDAcZCGLtTcmFgt12+fAKIkRkg5VnUnCmALNp726C&#10;ufEnXlO7iYVIEA45KrAx1rmUQVtyGAa+Jk7ewTcOY5JNIU2DpwR3lXzMspF0WHJasFjTuyV93Pw6&#10;BWGx+qn1YbU/WnP++1y0L/pr+a3Ufb+bj0FE6uIt/N/+MAqe3p7heiYdATm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Xw3MYAAADcAAAADwAAAAAAAAAAAAAAAACYAgAAZHJz&#10;L2Rvd25yZXYueG1sUEsFBgAAAAAEAAQA9QAAAIsDAAAAAA==&#10;">
                                              <v:textbox style="mso-fit-shape-to-text:t">
                                                <w:txbxContent>
                                                  <w:p w:rsidR="003E1070" w:rsidRPr="006822D8" w:rsidRDefault="003E1070" w:rsidP="00B41222">
                                                    <w:pPr>
                                                      <w:pStyle w:val="NoSpacing1"/>
                                                      <w:rPr>
                                                        <w:rFonts w:ascii="Times New Roman" w:hAnsi="Times New Roman"/>
                                                        <w:sz w:val="20"/>
                                                      </w:rPr>
                                                    </w:pPr>
                                                    <w:r>
                                                      <w:rPr>
                                                        <w:rFonts w:ascii="Times New Roman" w:hAnsi="Times New Roman"/>
                                                        <w:sz w:val="20"/>
                                                      </w:rPr>
                                                      <w:t>Instruirea</w:t>
                                                    </w:r>
                                                    <w:r w:rsidRPr="006822D8">
                                                      <w:rPr>
                                                        <w:rFonts w:ascii="Times New Roman" w:hAnsi="Times New Roman"/>
                                                        <w:sz w:val="20"/>
                                                      </w:rPr>
                                                      <w:t xml:space="preserve"> pacientului </w:t>
                                                    </w:r>
                                                    <w:r w:rsidRPr="006822D8">
                                                      <w:rPr>
                                                        <w:sz w:val="20"/>
                                                      </w:rPr>
                                                      <w:t>ș</w:t>
                                                    </w:r>
                                                    <w:r w:rsidRPr="006822D8">
                                                      <w:rPr>
                                                        <w:rFonts w:ascii="Times New Roman" w:hAnsi="Times New Roman"/>
                                                        <w:sz w:val="20"/>
                                                      </w:rPr>
                                                      <w:t>i a</w:t>
                                                    </w:r>
                                                    <w:r>
                                                      <w:rPr>
                                                        <w:rFonts w:ascii="Times New Roman" w:hAnsi="Times New Roman"/>
                                                        <w:sz w:val="20"/>
                                                      </w:rPr>
                                                      <w:t xml:space="preserve"> membrilor</w:t>
                                                    </w:r>
                                                    <w:r w:rsidRPr="006822D8">
                                                      <w:rPr>
                                                        <w:rFonts w:ascii="Times New Roman" w:hAnsi="Times New Roman"/>
                                                        <w:sz w:val="20"/>
                                                      </w:rPr>
                                                      <w:t xml:space="preserve"> familiei</w:t>
                                                    </w:r>
                                                  </w:p>
                                                  <w:p w:rsidR="003E1070" w:rsidRPr="006822D8" w:rsidRDefault="003E1070" w:rsidP="00B41222">
                                                    <w:pPr>
                                                      <w:pStyle w:val="NoSpacing1"/>
                                                      <w:numPr>
                                                        <w:ilvl w:val="0"/>
                                                        <w:numId w:val="5"/>
                                                      </w:numPr>
                                                      <w:ind w:left="630"/>
                                                      <w:rPr>
                                                        <w:rFonts w:ascii="Times New Roman" w:hAnsi="Times New Roman"/>
                                                        <w:sz w:val="20"/>
                                                      </w:rPr>
                                                    </w:pPr>
                                                    <w:r>
                                                      <w:rPr>
                                                        <w:rFonts w:ascii="Times New Roman" w:hAnsi="Times New Roman"/>
                                                        <w:sz w:val="20"/>
                                                      </w:rPr>
                                                      <w:t>Obţ</w:t>
                                                    </w:r>
                                                    <w:r w:rsidRPr="006822D8">
                                                      <w:rPr>
                                                        <w:rFonts w:ascii="Times New Roman" w:hAnsi="Times New Roman"/>
                                                        <w:sz w:val="20"/>
                                                      </w:rPr>
                                                      <w:t>ine</w:t>
                                                    </w:r>
                                                    <w:r w:rsidRPr="006822D8">
                                                      <w:rPr>
                                                        <w:sz w:val="20"/>
                                                      </w:rPr>
                                                      <w:t>ț</w:t>
                                                    </w:r>
                                                    <w:r w:rsidRPr="006822D8">
                                                      <w:rPr>
                                                        <w:rFonts w:ascii="Times New Roman" w:hAnsi="Times New Roman"/>
                                                        <w:sz w:val="20"/>
                                                      </w:rPr>
                                                      <w:t>i decizia comună referitoare la programul de reabilitare</w:t>
                                                    </w:r>
                                                  </w:p>
                                                  <w:p w:rsidR="003E1070" w:rsidRPr="006822D8" w:rsidRDefault="003E1070" w:rsidP="00B41222">
                                                    <w:pPr>
                                                      <w:pStyle w:val="NoSpacing1"/>
                                                      <w:numPr>
                                                        <w:ilvl w:val="0"/>
                                                        <w:numId w:val="5"/>
                                                      </w:numPr>
                                                      <w:ind w:left="630"/>
                                                      <w:rPr>
                                                        <w:rFonts w:ascii="Times New Roman" w:hAnsi="Times New Roman"/>
                                                        <w:sz w:val="20"/>
                                                      </w:rPr>
                                                    </w:pPr>
                                                    <w:r w:rsidRPr="006822D8">
                                                      <w:rPr>
                                                        <w:rFonts w:ascii="Times New Roman" w:hAnsi="Times New Roman"/>
                                                        <w:sz w:val="20"/>
                                                      </w:rPr>
                                                      <w:t>Elabora</w:t>
                                                    </w:r>
                                                    <w:r w:rsidRPr="006822D8">
                                                      <w:rPr>
                                                        <w:sz w:val="20"/>
                                                      </w:rPr>
                                                      <w:t>ț</w:t>
                                                    </w:r>
                                                    <w:r w:rsidRPr="006822D8">
                                                      <w:rPr>
                                                        <w:rFonts w:ascii="Times New Roman" w:hAnsi="Times New Roman"/>
                                                        <w:sz w:val="20"/>
                                                      </w:rPr>
                                                      <w:t xml:space="preserve">i </w:t>
                                                    </w:r>
                                                    <w:r w:rsidRPr="006822D8">
                                                      <w:rPr>
                                                        <w:sz w:val="20"/>
                                                      </w:rPr>
                                                      <w:t>ș</w:t>
                                                    </w:r>
                                                    <w:r w:rsidRPr="006822D8">
                                                      <w:rPr>
                                                        <w:rFonts w:ascii="Times New Roman" w:hAnsi="Times New Roman"/>
                                                        <w:sz w:val="20"/>
                                                      </w:rPr>
                                                      <w:t>i documenta</w:t>
                                                    </w:r>
                                                    <w:r w:rsidRPr="006822D8">
                                                      <w:rPr>
                                                        <w:sz w:val="20"/>
                                                      </w:rPr>
                                                      <w:t>ț</w:t>
                                                    </w:r>
                                                    <w:r w:rsidRPr="006822D8">
                                                      <w:rPr>
                                                        <w:rFonts w:ascii="Times New Roman" w:hAnsi="Times New Roman"/>
                                                        <w:sz w:val="20"/>
                                                      </w:rPr>
                                                      <w:t>i planul tratamentului de reabilitare</w:t>
                                                    </w:r>
                                                  </w:p>
                                                </w:txbxContent>
                                              </v:textbox>
                                            </v:shape>
                                            <v:group id="Group 263" o:spid="_x0000_s1140" style="position:absolute;width:27533;height:21265" coordsize="27533,212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eP5TsUAAADcAAAADwAAAGRycy9kb3ducmV2LnhtbESPQWvCQBSE7wX/w/IE&#10;b7qJYrXRVURUPEihWii9PbLPJJh9G7JrEv+9WxB6HGbmG2a57kwpGqpdYVlBPIpAEKdWF5wp+L7s&#10;h3MQziNrLC2Tggc5WK96b0tMtG35i5qzz0SAsEtQQe59lUjp0pwMupGtiIN3tbVBH2SdSV1jG+Cm&#10;lOMoepcGCw4LOVa0zSm9ne9GwaHFdjOJd83pdt0+fi/Tz59TTEoN+t1mAcJT5//Dr/ZRK5h8z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Hj+U7FAAAA3AAA&#10;AA8AAAAAAAAAAAAAAAAAqgIAAGRycy9kb3ducmV2LnhtbFBLBQYAAAAABAAEAPoAAACcAwAAAAA=&#10;">
                                              <v:shape id="Text Box 2" o:spid="_x0000_s1141" type="#_x0000_t202" style="position:absolute;top:12121;width:27533;height:91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jLRsIA&#10;AADcAAAADwAAAGRycy9kb3ducmV2LnhtbERPz2vCMBS+D/wfwhO8jJk6xdXOKGOg6M114q6P5tkW&#10;m5cuibX+9+Yw2PHj+71c96YRHTlfW1YwGScgiAuray4VHL83LykIH5A1NpZJwZ08rFeDpyVm2t74&#10;i7o8lCKGsM9QQRVCm0npi4oM+rFtiSN3ts5giNCVUju8xXDTyNckmUuDNceGClv6rKi45FejIJ3t&#10;uh+/nx5OxfzcLMLzW7f9dUqNhv3HO4hAffgX/7l3WsF0EdfGM/EI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aMtGwgAAANwAAAAPAAAAAAAAAAAAAAAAAJgCAABkcnMvZG93&#10;bnJldi54bWxQSwUGAAAAAAQABAD1AAAAhwMAAAAA&#10;">
                                                <v:textbox>
                                                  <w:txbxContent>
                                                    <w:p w:rsidR="003E1070" w:rsidRPr="006822D8" w:rsidRDefault="003E1070" w:rsidP="00B41222">
                                                      <w:pPr>
                                                        <w:pStyle w:val="NoSpacing1"/>
                                                        <w:rPr>
                                                          <w:rFonts w:ascii="Times New Roman" w:hAnsi="Times New Roman"/>
                                                          <w:sz w:val="20"/>
                                                          <w:szCs w:val="20"/>
                                                        </w:rPr>
                                                      </w:pPr>
                                                      <w:r w:rsidRPr="006822D8">
                                                        <w:rPr>
                                                          <w:rFonts w:ascii="Times New Roman" w:hAnsi="Times New Roman"/>
                                                          <w:sz w:val="20"/>
                                                          <w:szCs w:val="20"/>
                                                        </w:rPr>
                                                        <w:t>Determinarea nivelului de asisten</w:t>
                                                      </w:r>
                                                      <w:r w:rsidRPr="006822D8">
                                                        <w:rPr>
                                                          <w:sz w:val="20"/>
                                                          <w:szCs w:val="20"/>
                                                        </w:rPr>
                                                        <w:t>ț</w:t>
                                                      </w:r>
                                                      <w:r>
                                                        <w:rPr>
                                                          <w:rFonts w:ascii="Times New Roman" w:hAnsi="Times New Roman"/>
                                                          <w:sz w:val="20"/>
                                                          <w:szCs w:val="20"/>
                                                        </w:rPr>
                                                        <w:t>ă în funcţie d</w:t>
                                                      </w:r>
                                                      <w:r w:rsidRPr="006822D8">
                                                        <w:rPr>
                                                          <w:rFonts w:ascii="Times New Roman" w:hAnsi="Times New Roman"/>
                                                          <w:sz w:val="20"/>
                                                          <w:szCs w:val="20"/>
                                                        </w:rPr>
                                                        <w:t>e</w:t>
                                                      </w:r>
                                                      <w:r>
                                                        <w:rPr>
                                                          <w:rFonts w:ascii="Times New Roman" w:hAnsi="Times New Roman"/>
                                                          <w:sz w:val="20"/>
                                                          <w:szCs w:val="20"/>
                                                        </w:rPr>
                                                        <w:t>:</w:t>
                                                      </w:r>
                                                      <w:r w:rsidRPr="006822D8">
                                                        <w:rPr>
                                                          <w:rFonts w:ascii="Times New Roman" w:hAnsi="Times New Roman"/>
                                                          <w:sz w:val="20"/>
                                                          <w:szCs w:val="20"/>
                                                        </w:rPr>
                                                        <w:t xml:space="preserve"> </w:t>
                                                      </w:r>
                                                    </w:p>
                                                    <w:p w:rsidR="003E1070" w:rsidRPr="006822D8" w:rsidRDefault="003E1070" w:rsidP="00B41222">
                                                      <w:pPr>
                                                        <w:pStyle w:val="NoSpacing1"/>
                                                        <w:numPr>
                                                          <w:ilvl w:val="0"/>
                                                          <w:numId w:val="4"/>
                                                        </w:numPr>
                                                        <w:ind w:left="630"/>
                                                        <w:rPr>
                                                          <w:rFonts w:ascii="Times New Roman" w:hAnsi="Times New Roman"/>
                                                          <w:sz w:val="20"/>
                                                          <w:szCs w:val="20"/>
                                                        </w:rPr>
                                                      </w:pPr>
                                                      <w:r w:rsidRPr="006822D8">
                                                        <w:rPr>
                                                          <w:rFonts w:ascii="Times New Roman" w:hAnsi="Times New Roman"/>
                                                          <w:sz w:val="20"/>
                                                          <w:szCs w:val="20"/>
                                                        </w:rPr>
                                                        <w:t>Statusul medical</w:t>
                                                      </w:r>
                                                    </w:p>
                                                    <w:p w:rsidR="003E1070" w:rsidRPr="006822D8" w:rsidRDefault="003E1070" w:rsidP="00B41222">
                                                      <w:pPr>
                                                        <w:pStyle w:val="NoSpacing1"/>
                                                        <w:numPr>
                                                          <w:ilvl w:val="0"/>
                                                          <w:numId w:val="4"/>
                                                        </w:numPr>
                                                        <w:ind w:left="630"/>
                                                        <w:rPr>
                                                          <w:rFonts w:ascii="Times New Roman" w:hAnsi="Times New Roman"/>
                                                          <w:sz w:val="20"/>
                                                          <w:szCs w:val="20"/>
                                                        </w:rPr>
                                                      </w:pPr>
                                                      <w:r w:rsidRPr="006822D8">
                                                        <w:rPr>
                                                          <w:rFonts w:ascii="Times New Roman" w:hAnsi="Times New Roman"/>
                                                          <w:sz w:val="20"/>
                                                          <w:szCs w:val="20"/>
                                                        </w:rPr>
                                                        <w:t>Func</w:t>
                                                      </w:r>
                                                      <w:r w:rsidRPr="006822D8">
                                                        <w:rPr>
                                                          <w:sz w:val="20"/>
                                                          <w:szCs w:val="20"/>
                                                        </w:rPr>
                                                        <w:t>ț</w:t>
                                                      </w:r>
                                                      <w:r>
                                                        <w:rPr>
                                                          <w:rFonts w:ascii="Times New Roman" w:hAnsi="Times New Roman"/>
                                                          <w:sz w:val="20"/>
                                                          <w:szCs w:val="20"/>
                                                        </w:rPr>
                                                        <w:t>ii (motorii, auto</w:t>
                                                      </w:r>
                                                      <w:r w:rsidRPr="006822D8">
                                                        <w:rPr>
                                                          <w:rFonts w:ascii="Times New Roman" w:hAnsi="Times New Roman"/>
                                                          <w:sz w:val="20"/>
                                                          <w:szCs w:val="20"/>
                                                        </w:rPr>
                                                        <w:t>servire</w:t>
                                                      </w:r>
                                                      <w:r>
                                                        <w:rPr>
                                                          <w:rFonts w:ascii="Times New Roman" w:hAnsi="Times New Roman"/>
                                                          <w:sz w:val="20"/>
                                                          <w:szCs w:val="20"/>
                                                        </w:rPr>
                                                        <w:t xml:space="preserve"> şi al.</w:t>
                                                      </w:r>
                                                      <w:r w:rsidRPr="006822D8">
                                                        <w:rPr>
                                                          <w:rFonts w:ascii="Times New Roman" w:hAnsi="Times New Roman"/>
                                                          <w:sz w:val="20"/>
                                                          <w:szCs w:val="20"/>
                                                        </w:rPr>
                                                        <w:t>)</w:t>
                                                      </w:r>
                                                    </w:p>
                                                    <w:p w:rsidR="003E1070" w:rsidRPr="006822D8" w:rsidRDefault="003E1070" w:rsidP="00B41222">
                                                      <w:pPr>
                                                        <w:pStyle w:val="NoSpacing1"/>
                                                        <w:numPr>
                                                          <w:ilvl w:val="0"/>
                                                          <w:numId w:val="4"/>
                                                        </w:numPr>
                                                        <w:ind w:left="630"/>
                                                        <w:rPr>
                                                          <w:rFonts w:ascii="Times New Roman" w:hAnsi="Times New Roman"/>
                                                          <w:sz w:val="20"/>
                                                          <w:szCs w:val="20"/>
                                                        </w:rPr>
                                                      </w:pPr>
                                                      <w:r w:rsidRPr="006822D8">
                                                        <w:rPr>
                                                          <w:rFonts w:ascii="Times New Roman" w:hAnsi="Times New Roman"/>
                                                          <w:sz w:val="20"/>
                                                          <w:szCs w:val="20"/>
                                                        </w:rPr>
                                                        <w:t>Suport social</w:t>
                                                      </w:r>
                                                    </w:p>
                                                    <w:p w:rsidR="003E1070" w:rsidRPr="006822D8" w:rsidRDefault="003E1070" w:rsidP="00B41222">
                                                      <w:pPr>
                                                        <w:pStyle w:val="NoSpacing1"/>
                                                        <w:numPr>
                                                          <w:ilvl w:val="0"/>
                                                          <w:numId w:val="4"/>
                                                        </w:numPr>
                                                        <w:ind w:left="630"/>
                                                        <w:rPr>
                                                          <w:rFonts w:ascii="Times New Roman" w:hAnsi="Times New Roman"/>
                                                          <w:sz w:val="20"/>
                                                          <w:szCs w:val="20"/>
                                                        </w:rPr>
                                                      </w:pPr>
                                                      <w:r w:rsidRPr="006822D8">
                                                        <w:rPr>
                                                          <w:rFonts w:ascii="Times New Roman" w:hAnsi="Times New Roman"/>
                                                          <w:sz w:val="20"/>
                                                          <w:szCs w:val="20"/>
                                                        </w:rPr>
                                                        <w:t>Acces către asisten</w:t>
                                                      </w:r>
                                                      <w:r>
                                                        <w:rPr>
                                                          <w:sz w:val="20"/>
                                                          <w:szCs w:val="20"/>
                                                        </w:rPr>
                                                        <w:t>ţ</w:t>
                                                      </w:r>
                                                      <w:r w:rsidRPr="006822D8">
                                                        <w:rPr>
                                                          <w:rFonts w:ascii="Times New Roman" w:hAnsi="Times New Roman"/>
                                                          <w:sz w:val="20"/>
                                                          <w:szCs w:val="20"/>
                                                        </w:rPr>
                                                        <w:t>ă</w:t>
                                                      </w:r>
                                                    </w:p>
                                                  </w:txbxContent>
                                                </v:textbox>
                                              </v:shape>
                                              <v:group id="Group 265" o:spid="_x0000_s1142" style="position:absolute;width:23632;height:9195" coordsize="23632,9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Text Box 2" o:spid="_x0000_s1143" type="#_x0000_t202" style="position:absolute;top:5175;width:23632;height:40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gGScMA&#10;AADcAAAADwAAAGRycy9kb3ducmV2LnhtbERPS2sCMRC+F/ofwhS8abYVpd0aRRShNx8tFG9jMm4W&#10;N5PtJl1Xf70RCr3Nx/ecyaxzlWipCaVnBc+DDASx9qbkQsHX56r/CiJEZIOVZ1JwoQCz6ePDBHPj&#10;z7yldhcLkUI45KjAxljnUgZtyWEY+Jo4cUffOIwJNoU0DZ5TuKvkS5aNpcOSU4PFmhaW9Gn36xSE&#10;5ean1sfN4WTN5bpetiP9vdor1Xvq5u8gInXxX/zn/jBp/tsQ7s+kC+T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gGScMAAADcAAAADwAAAAAAAAAAAAAAAACYAgAAZHJzL2Rv&#10;d25yZXYueG1sUEsFBgAAAAAEAAQA9QAAAIgDAAAAAA==&#10;">
                                                  <v:textbox style="mso-fit-shape-to-text:t">
                                                    <w:txbxContent>
                                                      <w:p w:rsidR="003E1070" w:rsidRPr="006822D8" w:rsidRDefault="003E1070" w:rsidP="00B41222">
                                                        <w:pPr>
                                                          <w:pStyle w:val="NoSpacing1"/>
                                                          <w:rPr>
                                                            <w:rFonts w:ascii="Times New Roman" w:hAnsi="Times New Roman"/>
                                                            <w:sz w:val="20"/>
                                                          </w:rPr>
                                                        </w:pPr>
                                                        <w:r w:rsidRPr="006822D8">
                                                          <w:rPr>
                                                            <w:rFonts w:ascii="Times New Roman" w:hAnsi="Times New Roman"/>
                                                            <w:sz w:val="20"/>
                                                          </w:rPr>
                                                          <w:t>Asisten</w:t>
                                                        </w:r>
                                                        <w:r w:rsidRPr="006822D8">
                                                          <w:rPr>
                                                            <w:sz w:val="20"/>
                                                          </w:rPr>
                                                          <w:t>ț</w:t>
                                                        </w:r>
                                                        <w:r>
                                                          <w:rPr>
                                                            <w:rFonts w:ascii="Times New Roman" w:hAnsi="Times New Roman"/>
                                                            <w:sz w:val="20"/>
                                                          </w:rPr>
                                                          <w:t>ă</w:t>
                                                        </w:r>
                                                        <w:r w:rsidRPr="006822D8">
                                                          <w:rPr>
                                                            <w:rFonts w:ascii="Times New Roman" w:hAnsi="Times New Roman"/>
                                                            <w:sz w:val="20"/>
                                                          </w:rPr>
                                                          <w:t xml:space="preserve"> de reabilitare s</w:t>
                                                        </w:r>
                                                        <w:r>
                                                          <w:rPr>
                                                            <w:rFonts w:ascii="Times New Roman" w:hAnsi="Times New Roman"/>
                                                            <w:sz w:val="20"/>
                                                          </w:rPr>
                                                          <w:t>pitalicească a pacientului cu TCC</w:t>
                                                        </w:r>
                                                      </w:p>
                                                    </w:txbxContent>
                                                  </v:textbox>
                                                </v:shape>
                                                <v:group id="Group 267" o:spid="_x0000_s1144" style="position:absolute;width:20520;height:5173" coordsize="20520,5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shape id="Text Box 2" o:spid="_x0000_s1145" type="#_x0000_t202" style="position:absolute;width:20520;height:32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0KOcMA&#10;AADcAAAADwAAAGRycy9kb3ducmV2LnhtbERPS2sCMRC+F/wPYQpeSs1qfW6NIoLF3qoVvQ6bcXdx&#10;M1mTuG7/fSMUepuP7znzZWsq0ZDzpWUF/V4CgjizuuRcweF78zoF4QOyxsoyKfghD8tF52mOqbZ3&#10;3lGzD7mIIexTVFCEUKdS+qwgg75na+LIna0zGCJ0udQO7zHcVHKQJGNpsOTYUGBN64Kyy/5mFEyH&#10;2+bkP9++jtn4XM3Cy6T5uDqlus/t6h1EoDb8i//cWx3nz0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0KOcMAAADcAAAADwAAAAAAAAAAAAAAAACYAgAAZHJzL2Rv&#10;d25yZXYueG1sUEsFBgAAAAAEAAQA9QAAAIgDAAAAAA==&#10;">
                                                    <v:textbox>
                                                      <w:txbxContent>
                                                        <w:p w:rsidR="003E1070" w:rsidRPr="00CB2CFC" w:rsidRDefault="003E1070" w:rsidP="00B41222">
                                                          <w:pPr>
                                                            <w:jc w:val="center"/>
                                                            <w:rPr>
                                                              <w:rFonts w:ascii="Times New Roman" w:hAnsi="Times New Roman"/>
                                                              <w:sz w:val="20"/>
                                                            </w:rPr>
                                                          </w:pPr>
                                                          <w:r>
                                                            <w:rPr>
                                                              <w:rFonts w:ascii="Times New Roman" w:hAnsi="Times New Roman"/>
                                                              <w:sz w:val="20"/>
                                                            </w:rPr>
                                                            <w:t>Continuarea</w:t>
                                                          </w:r>
                                                          <w:r w:rsidRPr="00CB2CFC">
                                                            <w:rPr>
                                                              <w:rFonts w:ascii="Times New Roman" w:hAnsi="Times New Roman"/>
                                                              <w:sz w:val="20"/>
                                                            </w:rPr>
                                                            <w:t xml:space="preserve"> algoritm</w:t>
                                                          </w:r>
                                                          <w:r>
                                                            <w:rPr>
                                                              <w:rFonts w:ascii="Times New Roman" w:hAnsi="Times New Roman"/>
                                                              <w:sz w:val="20"/>
                                                            </w:rPr>
                                                            <w:t>ului</w:t>
                                                          </w:r>
                                                          <w:r w:rsidRPr="00CB2CFC">
                                                            <w:rPr>
                                                              <w:rFonts w:ascii="Times New Roman" w:hAnsi="Times New Roman"/>
                                                              <w:sz w:val="20"/>
                                                            </w:rPr>
                                                            <w:t xml:space="preserve"> A</w:t>
                                                          </w:r>
                                                        </w:p>
                                                      </w:txbxContent>
                                                    </v:textbox>
                                                  </v:shape>
                                                  <v:shape id="Down Arrow 269" o:spid="_x0000_s1146" type="#_x0000_t67" style="position:absolute;left:9402;top:3364;width:1256;height:180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oYs8MA&#10;AADcAAAADwAAAGRycy9kb3ducmV2LnhtbERPTYvCMBC9C/sfwix4kTVVQbQaRRYUDyKoq+ehmW3L&#10;NpNukmrdX78RBG/zeJ8zX7amEldyvrSsYNBPQBBnVpecK/g6rT8mIHxA1lhZJgV38rBcvHXmmGp7&#10;4wNdjyEXMYR9igqKEOpUSp8VZND3bU0cuW/rDIYIXS61w1sMN5UcJslYGiw5NhRY02dB2c+xMQrC&#10;r9v2Nna3r1b67zxtR012vjRKdd/b1QxEoDa8xE/3Vsf50zE8nokX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8oYs8MAAADcAAAADwAAAAAAAAAAAAAAAACYAgAAZHJzL2Rv&#10;d25yZXYueG1sUEsFBgAAAAAEAAQA9QAAAIgDAAAAAA==&#10;" adj="14100" strokeweight="1pt"/>
                                                </v:group>
                                              </v:group>
                                              <v:shape id="Down Arrow 270" o:spid="_x0000_s1147" type="#_x0000_t67" style="position:absolute;left:9465;top:9284;width:1403;height:261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LLUMEA&#10;AADcAAAADwAAAGRycy9kb3ducmV2LnhtbERPTYvCMBC9C/sfwix4s+kuqGttFOkieFFQF8Hb0My2&#10;xWZSmmjrvzeC4G0e73PSZW9qcaPWVZYVfEUxCOLc6ooLBX/H9egHhPPIGmvLpOBODpaLj0GKibYd&#10;7+l28IUIIewSVFB63yRSurwkgy6yDXHg/m1r0AfYFlK32IVwU8vvOJ5IgxWHhhIbykrKL4erUSCL&#10;42mcb6u9brpLd/5dZTuJmVLDz341B+Gp92/xy73RYf5sCs9nwgV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Cy1DBAAAA3AAAAA8AAAAAAAAAAAAAAAAAmAIAAGRycy9kb3du&#10;cmV2LnhtbFBLBQYAAAAABAAEAPUAAACGAwAAAAA=&#10;" adj="15797" strokeweight="1pt"/>
                                            </v:group>
                                            <v:shape id="Down Arrow 272" o:spid="_x0000_s1148" type="#_x0000_t67" style="position:absolute;left:9747;top:21477;width:1523;height:276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Fg/cUA&#10;AADcAAAADwAAAGRycy9kb3ducmV2LnhtbESPQWvCQBCF7wX/wzKCt7qpQmmjqwRBFFqhag8ep9lp&#10;NjQ7G7JrTP+9cyj0NsN78943y/XgG9VTF+vABp6mGSjiMtiaKwOf5+3jC6iYkC02gcnAL0VYr0YP&#10;S8xtuPGR+lOqlIRwzNGAS6nNtY6lI49xGlpi0b5D5zHJ2lXadniTcN/oWZY9a481S4PDljaOyp/T&#10;1Rtgv+3fvgp7eJ/Nj+foLoXl3Ycxk/FQLEAlGtK/+e96bwX/VWjlGZlAr+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kWD9xQAAANwAAAAPAAAAAAAAAAAAAAAAAJgCAABkcnMv&#10;ZG93bnJldi54bWxQSwUGAAAAAAQABAD1AAAAigMAAAAA&#10;" adj="15651" strokeweight="1pt"/>
                                          </v:group>
                                          <v:shape id="Down Arrow 273" o:spid="_x0000_s1149" type="#_x0000_t67" style="position:absolute;left:9464;top:33005;width:1912;height:357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LisMA&#10;AADcAAAADwAAAGRycy9kb3ducmV2LnhtbERPTWvCQBC9C/6HZQRvulFQanSVWChKb7UKHofsmER3&#10;Z0N2Y9L++m6h0Ns83udsdr014kmNrxwrmE0TEMS50xUXCs6fb5MXED4gazSOScEXedhth4MNptp1&#10;/EHPUyhEDGGfooIyhDqV0uclWfRTVxNH7uYaiyHCppC6wS6GWyPnSbKUFiuODSXW9FpS/ji1VsF7&#10;ln+313a+vCdnczHd/rDIjgelxqM+W4MI1Id/8Z/7qOP81Qp+n4kXy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LisMAAADcAAAADwAAAAAAAAAAAAAAAACYAgAAZHJzL2Rv&#10;d25yZXYueG1sUEsFBgAAAAAEAAQA9QAAAIgDAAAAAA==&#10;" adj="15817" strokeweight="1pt"/>
                                        </v:group>
                                        <v:shape id="Down Arrow 274" o:spid="_x0000_s1150" type="#_x0000_t67" style="position:absolute;left:10037;top:40874;width:1457;height:226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Afr8MA&#10;AADcAAAADwAAAGRycy9kb3ducmV2LnhtbESPQWsCMRSE70L/Q3gFL6JZbSuyGqWKgt7ard6fm+dm&#10;6eZl3UTd/ntTEDwOM/MNM1u0thJXanzpWMFwkIAgzp0uuVCw/9n0JyB8QNZYOSYFf+RhMX/pzDDV&#10;7sbfdM1CISKEfYoKTAh1KqXPDVn0A1cTR+/kGoshyqaQusFbhNtKjpJkLC2WHBcM1rQylP9mF6vg&#10;eDxbI9dtb/l1WL6/ZduPw/C8U6r72n5OQQRqwzP8aG+1gkiE/zPxCM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Afr8MAAADcAAAADwAAAAAAAAAAAAAAAACYAgAAZHJzL2Rv&#10;d25yZXYueG1sUEsFBgAAAAAEAAQA9QAAAIgDAAAAAA==&#10;" adj="14640" strokeweight="1pt"/>
                                      </v:group>
                                    </v:group>
                                  </v:group>
                                </v:group>
                              </v:group>
                            </v:group>
                          </v:group>
                          <v:group id="Group 303" o:spid="_x0000_s1151" style="position:absolute;left:41784;top:57984;width:24344;height:4710" coordorigin="-6191,-2164" coordsize="24343,47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shape id="Text Box 2" o:spid="_x0000_s1152" type="#_x0000_t202" style="position:absolute;left:13478;width:4674;height:25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0llMUA&#10;AADcAAAADwAAAGRycy9kb3ducmV2LnhtbESPQWvCQBSE74L/YXlCb3XXUKRGVxGl0kspRkl7fGZf&#10;k9Ds25Ddatpf3xUEj8PMfMMsVr1txJk6XzvWMBkrEMSFMzWXGo6Hl8dnED4gG2wck4Zf8rBaDgcL&#10;TI278J7OWShFhLBPUUMVQptK6YuKLPqxa4mj9+U6iyHKrpSmw0uE20YmSk2lxZrjQoUtbSoqvrMf&#10;q8EXapq/P2X5x0nu6G9mzPZz96b1w6hfz0EE6sM9fGu/Gg2JSuB6Jh4B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XSWUxQAAANwAAAAPAAAAAAAAAAAAAAAAAJgCAABkcnMv&#10;ZG93bnJldi54bWxQSwUGAAAAAAQABAD1AAAAigMAAAAA&#10;" strokecolor="white">
                              <v:textbox>
                                <w:txbxContent>
                                  <w:p w:rsidR="003E1070" w:rsidRPr="00C62687" w:rsidRDefault="003E1070" w:rsidP="00B41222">
                                    <w:pPr>
                                      <w:rPr>
                                        <w:lang w:val="ro-RO"/>
                                      </w:rPr>
                                    </w:pPr>
                                    <w:r>
                                      <w:rPr>
                                        <w:lang w:val="ro-RO"/>
                                      </w:rPr>
                                      <w:t>NU</w:t>
                                    </w:r>
                                  </w:p>
                                </w:txbxContent>
                              </v:textbox>
                            </v:shape>
                            <v:shape id="Text Box 2" o:spid="_x0000_s1153" type="#_x0000_t202" style="position:absolute;left:-6191;top:-2164;width:4663;height:25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GAD8UA&#10;AADcAAAADwAAAGRycy9kb3ducmV2LnhtbESPQWvCQBSE74X+h+UVvDW7VRGNrlIqipdSjKIeX7Ov&#10;SWj2bciuGvvru4WCx2FmvmFmi87W4kKtrxxreEkUCOLcmYoLDfvd6nkMwgdkg7Vj0nAjD4v548MM&#10;U+OuvKVLFgoRIexT1FCG0KRS+rwkiz5xDXH0vlxrMUTZFtK0eI1wW8u+UiNpseK4UGJDbyXl39nZ&#10;avC5Gh0+htnh+CnX9DMxZnlav2vde+pepyACdeEe/m9vjIa+GsDfmXgE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EYAPxQAAANwAAAAPAAAAAAAAAAAAAAAAAJgCAABkcnMv&#10;ZG93bnJldi54bWxQSwUGAAAAAAQABAD1AAAAigMAAAAA&#10;" strokecolor="white">
                              <v:textbox>
                                <w:txbxContent>
                                  <w:p w:rsidR="003E1070" w:rsidRPr="00C62687" w:rsidRDefault="003E1070" w:rsidP="00B41222">
                                    <w:pPr>
                                      <w:rPr>
                                        <w:lang w:val="ro-RO"/>
                                      </w:rPr>
                                    </w:pPr>
                                    <w:r>
                                      <w:rPr>
                                        <w:lang w:val="ro-RO"/>
                                      </w:rPr>
                                      <w:t>DA</w:t>
                                    </w:r>
                                  </w:p>
                                </w:txbxContent>
                              </v:textbox>
                            </v:shape>
                          </v:group>
                        </v:group>
                      </v:group>
                    </v:group>
                  </v:group>
                </v:group>
              </v:group>
            </v:group>
          </v:group>
        </w:pict>
      </w:r>
    </w:p>
    <w:p w:rsidR="00B41222" w:rsidRPr="00106725" w:rsidRDefault="00B41222" w:rsidP="00B41222">
      <w:pPr>
        <w:autoSpaceDE w:val="0"/>
        <w:autoSpaceDN w:val="0"/>
        <w:adjustRightInd w:val="0"/>
        <w:spacing w:after="0" w:line="200" w:lineRule="atLeast"/>
        <w:rPr>
          <w:rFonts w:ascii="Times New Roman" w:hAnsi="Times New Roman"/>
          <w:lang w:val="ro-RO"/>
        </w:rPr>
      </w:pPr>
    </w:p>
    <w:p w:rsidR="00B41222" w:rsidRPr="00106725" w:rsidRDefault="00B41222" w:rsidP="00B41222">
      <w:pPr>
        <w:autoSpaceDE w:val="0"/>
        <w:autoSpaceDN w:val="0"/>
        <w:adjustRightInd w:val="0"/>
        <w:spacing w:after="0" w:line="200" w:lineRule="atLeast"/>
        <w:rPr>
          <w:rFonts w:ascii="Times New Roman" w:hAnsi="Times New Roman"/>
          <w:lang w:val="ro-RO"/>
        </w:rPr>
      </w:pPr>
    </w:p>
    <w:p w:rsidR="00B41222" w:rsidRPr="00106725" w:rsidRDefault="00B41222" w:rsidP="00B41222">
      <w:pPr>
        <w:autoSpaceDE w:val="0"/>
        <w:autoSpaceDN w:val="0"/>
        <w:adjustRightInd w:val="0"/>
        <w:spacing w:after="0" w:line="200" w:lineRule="atLeast"/>
        <w:rPr>
          <w:rFonts w:ascii="Times New Roman" w:hAnsi="Times New Roman"/>
          <w:lang w:val="ro-RO"/>
        </w:rPr>
      </w:pPr>
    </w:p>
    <w:p w:rsidR="00B41222" w:rsidRPr="00106725" w:rsidRDefault="00B41222" w:rsidP="00B41222">
      <w:pPr>
        <w:autoSpaceDE w:val="0"/>
        <w:autoSpaceDN w:val="0"/>
        <w:adjustRightInd w:val="0"/>
        <w:spacing w:after="0" w:line="200" w:lineRule="atLeast"/>
        <w:rPr>
          <w:rFonts w:ascii="Times New Roman" w:hAnsi="Times New Roman"/>
          <w:lang w:val="ro-RO"/>
        </w:rPr>
      </w:pPr>
    </w:p>
    <w:p w:rsidR="00B41222" w:rsidRPr="00106725" w:rsidRDefault="00B41222" w:rsidP="00B41222">
      <w:pPr>
        <w:autoSpaceDE w:val="0"/>
        <w:autoSpaceDN w:val="0"/>
        <w:adjustRightInd w:val="0"/>
        <w:spacing w:after="0" w:line="233" w:lineRule="atLeast"/>
        <w:rPr>
          <w:rFonts w:ascii="Times New Roman" w:hAnsi="Times New Roman"/>
          <w:lang w:val="ro-RO"/>
        </w:rPr>
      </w:pPr>
    </w:p>
    <w:p w:rsidR="00B41222" w:rsidRPr="00106725" w:rsidRDefault="00B41222" w:rsidP="00B41222">
      <w:pPr>
        <w:autoSpaceDE w:val="0"/>
        <w:autoSpaceDN w:val="0"/>
        <w:adjustRightInd w:val="0"/>
        <w:spacing w:after="0" w:line="281" w:lineRule="atLeast"/>
        <w:ind w:left="567" w:hanging="566"/>
        <w:rPr>
          <w:rFonts w:ascii="Times New Roman" w:hAnsi="Times New Roman"/>
          <w:b/>
          <w:bCs/>
          <w:lang w:val="ro-RO"/>
        </w:rPr>
      </w:pPr>
    </w:p>
    <w:p w:rsidR="00B41222" w:rsidRPr="00106725" w:rsidRDefault="00B41222" w:rsidP="00B41222">
      <w:pPr>
        <w:autoSpaceDE w:val="0"/>
        <w:autoSpaceDN w:val="0"/>
        <w:adjustRightInd w:val="0"/>
        <w:spacing w:after="0" w:line="281" w:lineRule="atLeast"/>
        <w:ind w:left="567" w:hanging="566"/>
        <w:rPr>
          <w:rFonts w:ascii="Times New Roman" w:hAnsi="Times New Roman"/>
          <w:b/>
          <w:bCs/>
          <w:lang w:val="ro-RO"/>
        </w:rPr>
      </w:pPr>
    </w:p>
    <w:p w:rsidR="00B41222" w:rsidRPr="00106725" w:rsidRDefault="00B41222" w:rsidP="00B41222">
      <w:pPr>
        <w:autoSpaceDE w:val="0"/>
        <w:autoSpaceDN w:val="0"/>
        <w:adjustRightInd w:val="0"/>
        <w:spacing w:after="0" w:line="281" w:lineRule="atLeast"/>
        <w:ind w:left="567" w:hanging="566"/>
        <w:rPr>
          <w:rFonts w:ascii="Times New Roman" w:hAnsi="Times New Roman"/>
          <w:b/>
          <w:bCs/>
          <w:lang w:val="ro-RO"/>
        </w:rPr>
      </w:pPr>
    </w:p>
    <w:p w:rsidR="00B41222" w:rsidRPr="00106725" w:rsidRDefault="00B41222" w:rsidP="00B41222">
      <w:pPr>
        <w:autoSpaceDE w:val="0"/>
        <w:autoSpaceDN w:val="0"/>
        <w:adjustRightInd w:val="0"/>
        <w:spacing w:after="0" w:line="281" w:lineRule="atLeast"/>
        <w:ind w:left="567" w:hanging="566"/>
        <w:rPr>
          <w:rFonts w:ascii="Times New Roman" w:hAnsi="Times New Roman"/>
          <w:b/>
          <w:bCs/>
          <w:lang w:val="ro-RO"/>
        </w:rPr>
      </w:pPr>
    </w:p>
    <w:p w:rsidR="00B41222" w:rsidRPr="00106725" w:rsidRDefault="00B41222" w:rsidP="00B41222">
      <w:pPr>
        <w:autoSpaceDE w:val="0"/>
        <w:autoSpaceDN w:val="0"/>
        <w:adjustRightInd w:val="0"/>
        <w:spacing w:after="0" w:line="281" w:lineRule="atLeast"/>
        <w:ind w:left="567" w:hanging="566"/>
        <w:rPr>
          <w:rFonts w:ascii="Times New Roman" w:hAnsi="Times New Roman"/>
          <w:b/>
          <w:bCs/>
          <w:lang w:val="ro-RO"/>
        </w:rPr>
      </w:pPr>
    </w:p>
    <w:p w:rsidR="00B41222" w:rsidRPr="00106725" w:rsidRDefault="00B41222" w:rsidP="00B41222">
      <w:pPr>
        <w:autoSpaceDE w:val="0"/>
        <w:autoSpaceDN w:val="0"/>
        <w:adjustRightInd w:val="0"/>
        <w:spacing w:after="0" w:line="281" w:lineRule="atLeast"/>
        <w:ind w:left="567" w:hanging="566"/>
        <w:rPr>
          <w:rFonts w:ascii="Times New Roman" w:hAnsi="Times New Roman"/>
          <w:b/>
          <w:bCs/>
          <w:lang w:val="ro-RO"/>
        </w:rPr>
      </w:pPr>
    </w:p>
    <w:p w:rsidR="00B41222" w:rsidRPr="00106725" w:rsidRDefault="00B41222" w:rsidP="00B41222">
      <w:pPr>
        <w:autoSpaceDE w:val="0"/>
        <w:autoSpaceDN w:val="0"/>
        <w:adjustRightInd w:val="0"/>
        <w:spacing w:after="0" w:line="281" w:lineRule="atLeast"/>
        <w:ind w:left="567" w:hanging="566"/>
        <w:rPr>
          <w:rFonts w:ascii="Times New Roman" w:hAnsi="Times New Roman"/>
          <w:b/>
          <w:bCs/>
          <w:lang w:val="ro-RO"/>
        </w:rPr>
      </w:pPr>
    </w:p>
    <w:p w:rsidR="00B41222" w:rsidRPr="00106725" w:rsidRDefault="00B41222" w:rsidP="00B41222">
      <w:pPr>
        <w:autoSpaceDE w:val="0"/>
        <w:autoSpaceDN w:val="0"/>
        <w:adjustRightInd w:val="0"/>
        <w:spacing w:after="0" w:line="281" w:lineRule="atLeast"/>
        <w:ind w:left="567" w:hanging="566"/>
        <w:rPr>
          <w:rFonts w:ascii="Times New Roman" w:hAnsi="Times New Roman"/>
          <w:b/>
          <w:bCs/>
          <w:lang w:val="ro-RO"/>
        </w:rPr>
      </w:pPr>
    </w:p>
    <w:p w:rsidR="00B41222" w:rsidRPr="00106725" w:rsidRDefault="00B41222" w:rsidP="00B41222">
      <w:pPr>
        <w:autoSpaceDE w:val="0"/>
        <w:autoSpaceDN w:val="0"/>
        <w:adjustRightInd w:val="0"/>
        <w:spacing w:after="0" w:line="281" w:lineRule="atLeast"/>
        <w:ind w:left="567" w:hanging="566"/>
        <w:rPr>
          <w:rFonts w:ascii="Times New Roman" w:hAnsi="Times New Roman"/>
          <w:b/>
          <w:bCs/>
          <w:lang w:val="ro-RO"/>
        </w:rPr>
      </w:pPr>
    </w:p>
    <w:p w:rsidR="00B41222" w:rsidRPr="00106725" w:rsidRDefault="00B41222" w:rsidP="00B41222">
      <w:pPr>
        <w:autoSpaceDE w:val="0"/>
        <w:autoSpaceDN w:val="0"/>
        <w:adjustRightInd w:val="0"/>
        <w:spacing w:after="0" w:line="281" w:lineRule="atLeast"/>
        <w:ind w:left="567" w:hanging="566"/>
        <w:rPr>
          <w:rFonts w:ascii="Times New Roman" w:hAnsi="Times New Roman"/>
          <w:b/>
          <w:bCs/>
          <w:lang w:val="ro-RO"/>
        </w:rPr>
      </w:pPr>
    </w:p>
    <w:p w:rsidR="00B41222" w:rsidRPr="00106725" w:rsidRDefault="00B41222" w:rsidP="00B41222">
      <w:pPr>
        <w:autoSpaceDE w:val="0"/>
        <w:autoSpaceDN w:val="0"/>
        <w:adjustRightInd w:val="0"/>
        <w:spacing w:after="0" w:line="281" w:lineRule="atLeast"/>
        <w:ind w:left="567" w:hanging="566"/>
        <w:rPr>
          <w:rFonts w:ascii="Times New Roman" w:hAnsi="Times New Roman"/>
          <w:b/>
          <w:bCs/>
          <w:lang w:val="ro-RO"/>
        </w:rPr>
      </w:pPr>
    </w:p>
    <w:p w:rsidR="00B41222" w:rsidRPr="00106725" w:rsidRDefault="00B41222" w:rsidP="00B41222">
      <w:pPr>
        <w:autoSpaceDE w:val="0"/>
        <w:autoSpaceDN w:val="0"/>
        <w:adjustRightInd w:val="0"/>
        <w:spacing w:after="0" w:line="281" w:lineRule="atLeast"/>
        <w:ind w:left="567" w:hanging="566"/>
        <w:rPr>
          <w:rFonts w:ascii="Times New Roman" w:hAnsi="Times New Roman"/>
          <w:b/>
          <w:bCs/>
          <w:lang w:val="ro-RO"/>
        </w:rPr>
      </w:pPr>
    </w:p>
    <w:p w:rsidR="00B41222" w:rsidRPr="00106725" w:rsidRDefault="00B41222" w:rsidP="00B41222">
      <w:pPr>
        <w:autoSpaceDE w:val="0"/>
        <w:autoSpaceDN w:val="0"/>
        <w:adjustRightInd w:val="0"/>
        <w:spacing w:after="0" w:line="281" w:lineRule="atLeast"/>
        <w:ind w:left="567" w:hanging="566"/>
        <w:rPr>
          <w:rFonts w:ascii="Times New Roman" w:hAnsi="Times New Roman"/>
          <w:b/>
          <w:bCs/>
          <w:lang w:val="ro-RO"/>
        </w:rPr>
      </w:pPr>
    </w:p>
    <w:p w:rsidR="00B41222" w:rsidRPr="00106725" w:rsidRDefault="00B41222" w:rsidP="00B41222">
      <w:pPr>
        <w:autoSpaceDE w:val="0"/>
        <w:autoSpaceDN w:val="0"/>
        <w:adjustRightInd w:val="0"/>
        <w:spacing w:after="0" w:line="281" w:lineRule="atLeast"/>
        <w:ind w:left="567" w:hanging="566"/>
        <w:rPr>
          <w:rFonts w:ascii="Times New Roman" w:hAnsi="Times New Roman"/>
          <w:b/>
          <w:bCs/>
          <w:lang w:val="ro-RO"/>
        </w:rPr>
      </w:pPr>
    </w:p>
    <w:p w:rsidR="00B41222" w:rsidRPr="00106725" w:rsidRDefault="00B41222" w:rsidP="00B41222">
      <w:pPr>
        <w:autoSpaceDE w:val="0"/>
        <w:autoSpaceDN w:val="0"/>
        <w:adjustRightInd w:val="0"/>
        <w:spacing w:after="0" w:line="281" w:lineRule="atLeast"/>
        <w:ind w:left="567" w:hanging="566"/>
        <w:rPr>
          <w:rFonts w:ascii="Times New Roman" w:hAnsi="Times New Roman"/>
          <w:b/>
          <w:bCs/>
          <w:lang w:val="ro-RO"/>
        </w:rPr>
      </w:pPr>
    </w:p>
    <w:p w:rsidR="00B41222" w:rsidRPr="00106725" w:rsidRDefault="00B41222" w:rsidP="00B41222">
      <w:pPr>
        <w:autoSpaceDE w:val="0"/>
        <w:autoSpaceDN w:val="0"/>
        <w:adjustRightInd w:val="0"/>
        <w:spacing w:after="0" w:line="281" w:lineRule="atLeast"/>
        <w:ind w:left="567" w:hanging="566"/>
        <w:rPr>
          <w:rFonts w:ascii="Times New Roman" w:hAnsi="Times New Roman"/>
          <w:b/>
          <w:bCs/>
          <w:lang w:val="ro-RO"/>
        </w:rPr>
      </w:pPr>
    </w:p>
    <w:p w:rsidR="00B41222" w:rsidRPr="00106725" w:rsidRDefault="00B41222" w:rsidP="00B41222">
      <w:pPr>
        <w:autoSpaceDE w:val="0"/>
        <w:autoSpaceDN w:val="0"/>
        <w:adjustRightInd w:val="0"/>
        <w:spacing w:after="0" w:line="281" w:lineRule="atLeast"/>
        <w:ind w:left="567" w:hanging="566"/>
        <w:rPr>
          <w:rFonts w:ascii="Times New Roman" w:hAnsi="Times New Roman"/>
          <w:b/>
          <w:bCs/>
          <w:lang w:val="ro-RO"/>
        </w:rPr>
      </w:pPr>
    </w:p>
    <w:p w:rsidR="00B41222" w:rsidRPr="00106725" w:rsidRDefault="00B41222" w:rsidP="00B41222">
      <w:pPr>
        <w:autoSpaceDE w:val="0"/>
        <w:autoSpaceDN w:val="0"/>
        <w:adjustRightInd w:val="0"/>
        <w:spacing w:after="0" w:line="281" w:lineRule="atLeast"/>
        <w:ind w:left="567" w:hanging="566"/>
        <w:rPr>
          <w:rFonts w:ascii="Times New Roman" w:hAnsi="Times New Roman"/>
          <w:b/>
          <w:bCs/>
          <w:lang w:val="ro-RO"/>
        </w:rPr>
      </w:pPr>
    </w:p>
    <w:p w:rsidR="00B41222" w:rsidRPr="00106725" w:rsidRDefault="00B41222" w:rsidP="00B41222">
      <w:pPr>
        <w:autoSpaceDE w:val="0"/>
        <w:autoSpaceDN w:val="0"/>
        <w:adjustRightInd w:val="0"/>
        <w:spacing w:after="0" w:line="281" w:lineRule="atLeast"/>
        <w:ind w:left="567" w:hanging="566"/>
        <w:rPr>
          <w:rFonts w:ascii="Times New Roman" w:hAnsi="Times New Roman"/>
          <w:b/>
          <w:bCs/>
          <w:lang w:val="ro-RO"/>
        </w:rPr>
      </w:pPr>
    </w:p>
    <w:p w:rsidR="00B41222" w:rsidRPr="00106725" w:rsidRDefault="00B41222" w:rsidP="00B41222">
      <w:pPr>
        <w:autoSpaceDE w:val="0"/>
        <w:autoSpaceDN w:val="0"/>
        <w:adjustRightInd w:val="0"/>
        <w:spacing w:after="0" w:line="281" w:lineRule="atLeast"/>
        <w:ind w:left="567" w:hanging="566"/>
        <w:rPr>
          <w:rFonts w:ascii="Times New Roman" w:hAnsi="Times New Roman"/>
          <w:b/>
          <w:bCs/>
          <w:lang w:val="ro-RO"/>
        </w:rPr>
      </w:pPr>
    </w:p>
    <w:p w:rsidR="00B41222" w:rsidRPr="00106725" w:rsidRDefault="00B41222" w:rsidP="00B41222">
      <w:pPr>
        <w:autoSpaceDE w:val="0"/>
        <w:autoSpaceDN w:val="0"/>
        <w:adjustRightInd w:val="0"/>
        <w:spacing w:after="0" w:line="281" w:lineRule="atLeast"/>
        <w:ind w:left="567" w:hanging="566"/>
        <w:rPr>
          <w:rFonts w:ascii="Times New Roman" w:hAnsi="Times New Roman"/>
          <w:b/>
          <w:bCs/>
          <w:lang w:val="ro-RO"/>
        </w:rPr>
      </w:pPr>
    </w:p>
    <w:p w:rsidR="00B41222" w:rsidRPr="00106725" w:rsidRDefault="00B41222" w:rsidP="00B41222">
      <w:pPr>
        <w:autoSpaceDE w:val="0"/>
        <w:autoSpaceDN w:val="0"/>
        <w:adjustRightInd w:val="0"/>
        <w:spacing w:after="0" w:line="281" w:lineRule="atLeast"/>
        <w:ind w:left="567" w:hanging="566"/>
        <w:rPr>
          <w:rFonts w:ascii="Times New Roman" w:hAnsi="Times New Roman"/>
          <w:b/>
          <w:bCs/>
          <w:lang w:val="ro-RO"/>
        </w:rPr>
      </w:pPr>
    </w:p>
    <w:p w:rsidR="00B41222" w:rsidRPr="00106725" w:rsidRDefault="00B41222" w:rsidP="00B41222">
      <w:pPr>
        <w:autoSpaceDE w:val="0"/>
        <w:autoSpaceDN w:val="0"/>
        <w:adjustRightInd w:val="0"/>
        <w:spacing w:after="0" w:line="281" w:lineRule="atLeast"/>
        <w:ind w:left="567" w:hanging="566"/>
        <w:rPr>
          <w:rFonts w:ascii="Times New Roman" w:hAnsi="Times New Roman"/>
          <w:b/>
          <w:bCs/>
          <w:lang w:val="ro-RO"/>
        </w:rPr>
      </w:pPr>
    </w:p>
    <w:p w:rsidR="00B41222" w:rsidRPr="00106725" w:rsidRDefault="00B41222" w:rsidP="00B41222">
      <w:pPr>
        <w:autoSpaceDE w:val="0"/>
        <w:autoSpaceDN w:val="0"/>
        <w:adjustRightInd w:val="0"/>
        <w:spacing w:after="0" w:line="281" w:lineRule="atLeast"/>
        <w:ind w:left="567" w:hanging="566"/>
        <w:rPr>
          <w:rFonts w:ascii="Times New Roman" w:hAnsi="Times New Roman"/>
          <w:b/>
          <w:bCs/>
          <w:lang w:val="ro-RO"/>
        </w:rPr>
      </w:pPr>
    </w:p>
    <w:p w:rsidR="00B41222" w:rsidRPr="00106725" w:rsidRDefault="00B41222" w:rsidP="00B41222">
      <w:pPr>
        <w:autoSpaceDE w:val="0"/>
        <w:autoSpaceDN w:val="0"/>
        <w:adjustRightInd w:val="0"/>
        <w:spacing w:after="0" w:line="281" w:lineRule="atLeast"/>
        <w:ind w:left="567" w:hanging="566"/>
        <w:rPr>
          <w:rFonts w:ascii="Times New Roman" w:hAnsi="Times New Roman"/>
          <w:b/>
          <w:bCs/>
          <w:lang w:val="ro-RO"/>
        </w:rPr>
      </w:pPr>
    </w:p>
    <w:p w:rsidR="00B41222" w:rsidRPr="00106725" w:rsidRDefault="00B41222" w:rsidP="00B41222">
      <w:pPr>
        <w:autoSpaceDE w:val="0"/>
        <w:autoSpaceDN w:val="0"/>
        <w:adjustRightInd w:val="0"/>
        <w:spacing w:after="0" w:line="281" w:lineRule="atLeast"/>
        <w:ind w:left="567" w:hanging="566"/>
        <w:rPr>
          <w:rFonts w:ascii="Times New Roman" w:hAnsi="Times New Roman"/>
          <w:b/>
          <w:bCs/>
          <w:lang w:val="ro-RO"/>
        </w:rPr>
      </w:pPr>
    </w:p>
    <w:p w:rsidR="00B41222" w:rsidRPr="00106725" w:rsidRDefault="00B41222" w:rsidP="00B41222">
      <w:pPr>
        <w:autoSpaceDE w:val="0"/>
        <w:autoSpaceDN w:val="0"/>
        <w:adjustRightInd w:val="0"/>
        <w:spacing w:after="0" w:line="281" w:lineRule="atLeast"/>
        <w:ind w:left="567" w:hanging="566"/>
        <w:rPr>
          <w:rFonts w:ascii="Times New Roman" w:hAnsi="Times New Roman"/>
          <w:b/>
          <w:bCs/>
          <w:lang w:val="ro-RO"/>
        </w:rPr>
      </w:pPr>
    </w:p>
    <w:p w:rsidR="00B41222" w:rsidRPr="00106725" w:rsidRDefault="00B41222" w:rsidP="00B41222">
      <w:pPr>
        <w:autoSpaceDE w:val="0"/>
        <w:autoSpaceDN w:val="0"/>
        <w:adjustRightInd w:val="0"/>
        <w:spacing w:after="0" w:line="281" w:lineRule="atLeast"/>
        <w:ind w:left="567" w:hanging="566"/>
        <w:rPr>
          <w:rFonts w:ascii="Times New Roman" w:hAnsi="Times New Roman"/>
          <w:b/>
          <w:bCs/>
          <w:lang w:val="ro-RO"/>
        </w:rPr>
      </w:pPr>
    </w:p>
    <w:p w:rsidR="00B41222" w:rsidRPr="00106725" w:rsidRDefault="00B41222" w:rsidP="00B41222">
      <w:pPr>
        <w:autoSpaceDE w:val="0"/>
        <w:autoSpaceDN w:val="0"/>
        <w:adjustRightInd w:val="0"/>
        <w:spacing w:after="0" w:line="281" w:lineRule="atLeast"/>
        <w:ind w:left="567" w:hanging="566"/>
        <w:rPr>
          <w:rFonts w:ascii="Times New Roman" w:hAnsi="Times New Roman"/>
          <w:b/>
          <w:bCs/>
          <w:lang w:val="ro-RO"/>
        </w:rPr>
      </w:pPr>
    </w:p>
    <w:p w:rsidR="00B41222" w:rsidRPr="00106725" w:rsidRDefault="00B41222" w:rsidP="00B41222">
      <w:pPr>
        <w:autoSpaceDE w:val="0"/>
        <w:autoSpaceDN w:val="0"/>
        <w:adjustRightInd w:val="0"/>
        <w:spacing w:after="0" w:line="281" w:lineRule="atLeast"/>
        <w:ind w:left="567" w:hanging="566"/>
        <w:rPr>
          <w:rFonts w:ascii="Times New Roman" w:hAnsi="Times New Roman"/>
          <w:b/>
          <w:bCs/>
          <w:lang w:val="ro-RO"/>
        </w:rPr>
      </w:pPr>
    </w:p>
    <w:p w:rsidR="00B41222" w:rsidRPr="00106725" w:rsidRDefault="00B41222" w:rsidP="00B41222">
      <w:pPr>
        <w:autoSpaceDE w:val="0"/>
        <w:autoSpaceDN w:val="0"/>
        <w:adjustRightInd w:val="0"/>
        <w:spacing w:after="0" w:line="281" w:lineRule="atLeast"/>
        <w:ind w:left="567" w:hanging="566"/>
        <w:rPr>
          <w:rFonts w:ascii="Times New Roman" w:hAnsi="Times New Roman"/>
          <w:b/>
          <w:bCs/>
          <w:lang w:val="ro-RO"/>
        </w:rPr>
      </w:pPr>
    </w:p>
    <w:p w:rsidR="00B41222" w:rsidRPr="00106725" w:rsidRDefault="00B41222" w:rsidP="00B41222">
      <w:pPr>
        <w:autoSpaceDE w:val="0"/>
        <w:autoSpaceDN w:val="0"/>
        <w:adjustRightInd w:val="0"/>
        <w:spacing w:after="0" w:line="281" w:lineRule="atLeast"/>
        <w:ind w:left="567" w:hanging="566"/>
        <w:rPr>
          <w:rFonts w:ascii="Times New Roman" w:hAnsi="Times New Roman"/>
          <w:b/>
          <w:bCs/>
          <w:lang w:val="ro-RO"/>
        </w:rPr>
      </w:pPr>
    </w:p>
    <w:p w:rsidR="00B41222" w:rsidRPr="00106725" w:rsidRDefault="00B41222" w:rsidP="00B41222">
      <w:pPr>
        <w:autoSpaceDE w:val="0"/>
        <w:autoSpaceDN w:val="0"/>
        <w:adjustRightInd w:val="0"/>
        <w:spacing w:after="0" w:line="281" w:lineRule="atLeast"/>
        <w:ind w:left="567" w:hanging="566"/>
        <w:rPr>
          <w:rFonts w:ascii="Times New Roman" w:hAnsi="Times New Roman"/>
          <w:b/>
          <w:bCs/>
          <w:lang w:val="ro-RO"/>
        </w:rPr>
      </w:pPr>
    </w:p>
    <w:p w:rsidR="00B41222" w:rsidRPr="00106725" w:rsidRDefault="00B41222" w:rsidP="00B41222">
      <w:pPr>
        <w:autoSpaceDE w:val="0"/>
        <w:autoSpaceDN w:val="0"/>
        <w:adjustRightInd w:val="0"/>
        <w:spacing w:after="0" w:line="281" w:lineRule="atLeast"/>
        <w:ind w:left="567" w:hanging="566"/>
        <w:rPr>
          <w:rFonts w:ascii="Times New Roman" w:hAnsi="Times New Roman"/>
          <w:b/>
          <w:bCs/>
          <w:lang w:val="ro-RO"/>
        </w:rPr>
      </w:pPr>
    </w:p>
    <w:p w:rsidR="00B41222" w:rsidRPr="00106725" w:rsidRDefault="00B41222" w:rsidP="00B41222">
      <w:pPr>
        <w:autoSpaceDE w:val="0"/>
        <w:autoSpaceDN w:val="0"/>
        <w:adjustRightInd w:val="0"/>
        <w:spacing w:after="0" w:line="281" w:lineRule="atLeast"/>
        <w:ind w:left="567" w:hanging="566"/>
        <w:rPr>
          <w:rFonts w:ascii="Times New Roman" w:hAnsi="Times New Roman"/>
          <w:b/>
          <w:bCs/>
          <w:lang w:val="ro-RO"/>
        </w:rPr>
      </w:pPr>
    </w:p>
    <w:p w:rsidR="00B41222" w:rsidRPr="00106725" w:rsidRDefault="00B41222" w:rsidP="00B41222">
      <w:pPr>
        <w:autoSpaceDE w:val="0"/>
        <w:autoSpaceDN w:val="0"/>
        <w:adjustRightInd w:val="0"/>
        <w:spacing w:after="0" w:line="281" w:lineRule="atLeast"/>
        <w:ind w:left="567" w:hanging="566"/>
        <w:rPr>
          <w:rFonts w:ascii="Times New Roman" w:hAnsi="Times New Roman"/>
          <w:b/>
          <w:bCs/>
          <w:lang w:val="ro-RO"/>
        </w:rPr>
      </w:pPr>
    </w:p>
    <w:p w:rsidR="00B41222" w:rsidRPr="00106725" w:rsidRDefault="00B41222" w:rsidP="00B41222">
      <w:pPr>
        <w:autoSpaceDE w:val="0"/>
        <w:autoSpaceDN w:val="0"/>
        <w:adjustRightInd w:val="0"/>
        <w:spacing w:after="0" w:line="281" w:lineRule="atLeast"/>
        <w:ind w:left="567" w:hanging="566"/>
        <w:rPr>
          <w:rFonts w:ascii="Times New Roman" w:hAnsi="Times New Roman"/>
          <w:b/>
          <w:bCs/>
          <w:lang w:val="ro-RO"/>
        </w:rPr>
      </w:pPr>
    </w:p>
    <w:p w:rsidR="00B41222" w:rsidRPr="00106725" w:rsidRDefault="00B41222" w:rsidP="00B41222">
      <w:pPr>
        <w:autoSpaceDE w:val="0"/>
        <w:autoSpaceDN w:val="0"/>
        <w:adjustRightInd w:val="0"/>
        <w:spacing w:after="0" w:line="281" w:lineRule="atLeast"/>
        <w:ind w:left="567" w:hanging="566"/>
        <w:rPr>
          <w:rFonts w:ascii="Times New Roman" w:hAnsi="Times New Roman"/>
          <w:b/>
          <w:bCs/>
          <w:lang w:val="ro-RO"/>
        </w:rPr>
      </w:pPr>
    </w:p>
    <w:p w:rsidR="00133F72" w:rsidRDefault="00133F72" w:rsidP="00133F72">
      <w:pPr>
        <w:pStyle w:val="2"/>
        <w:spacing w:before="0" w:beforeAutospacing="0" w:after="0" w:afterAutospacing="0"/>
        <w:rPr>
          <w:sz w:val="24"/>
          <w:szCs w:val="24"/>
          <w:lang w:val="ro-RO"/>
        </w:rPr>
      </w:pPr>
      <w:bookmarkStart w:id="27" w:name="_Toc405330617"/>
      <w:bookmarkStart w:id="28" w:name="_Toc415962088"/>
    </w:p>
    <w:p w:rsidR="00B41222" w:rsidRPr="00106725" w:rsidRDefault="00133F72" w:rsidP="00133F72">
      <w:pPr>
        <w:pStyle w:val="2"/>
        <w:spacing w:before="0" w:beforeAutospacing="0" w:after="0" w:afterAutospacing="0"/>
        <w:rPr>
          <w:sz w:val="24"/>
          <w:szCs w:val="24"/>
          <w:lang w:val="ro-RO"/>
        </w:rPr>
      </w:pPr>
      <w:r>
        <w:rPr>
          <w:sz w:val="24"/>
          <w:szCs w:val="24"/>
          <w:lang w:val="ro-RO"/>
        </w:rPr>
        <w:lastRenderedPageBreak/>
        <w:t>C</w:t>
      </w:r>
      <w:r w:rsidR="00B41222" w:rsidRPr="00106725">
        <w:rPr>
          <w:sz w:val="24"/>
          <w:szCs w:val="24"/>
          <w:lang w:val="ro-RO"/>
        </w:rPr>
        <w:t xml:space="preserve">. </w:t>
      </w:r>
      <w:r>
        <w:rPr>
          <w:sz w:val="24"/>
          <w:szCs w:val="24"/>
          <w:lang w:val="ro-RO"/>
        </w:rPr>
        <w:t xml:space="preserve">2. </w:t>
      </w:r>
      <w:r w:rsidR="00B41222" w:rsidRPr="00106725">
        <w:rPr>
          <w:sz w:val="24"/>
          <w:szCs w:val="24"/>
          <w:lang w:val="ro-RO"/>
        </w:rPr>
        <w:t>DESCRIEREA METODELOR, TEHNICILOR ŞI PROCEDURILOR</w:t>
      </w:r>
      <w:bookmarkEnd w:id="27"/>
      <w:bookmarkEnd w:id="28"/>
      <w:r w:rsidR="00B41222" w:rsidRPr="00106725">
        <w:rPr>
          <w:sz w:val="24"/>
          <w:szCs w:val="24"/>
          <w:lang w:val="ro-RO"/>
        </w:rPr>
        <w:t xml:space="preserve"> </w:t>
      </w:r>
    </w:p>
    <w:p w:rsidR="00B41222" w:rsidRPr="00106725" w:rsidRDefault="00133F72" w:rsidP="00133F72">
      <w:pPr>
        <w:pStyle w:val="3"/>
        <w:spacing w:before="0" w:beforeAutospacing="0" w:after="0" w:afterAutospacing="0"/>
        <w:rPr>
          <w:sz w:val="24"/>
          <w:szCs w:val="24"/>
          <w:lang w:val="ro-RO"/>
        </w:rPr>
      </w:pPr>
      <w:bookmarkStart w:id="29" w:name="_Toc405330618"/>
      <w:bookmarkStart w:id="30" w:name="_Toc415962089"/>
      <w:r>
        <w:rPr>
          <w:sz w:val="24"/>
          <w:szCs w:val="24"/>
          <w:lang w:val="ro-RO"/>
        </w:rPr>
        <w:t>C</w:t>
      </w:r>
      <w:r w:rsidR="00B41222" w:rsidRPr="00106725">
        <w:rPr>
          <w:sz w:val="24"/>
          <w:szCs w:val="24"/>
          <w:lang w:val="ro-RO"/>
        </w:rPr>
        <w:t>.</w:t>
      </w:r>
      <w:r>
        <w:rPr>
          <w:sz w:val="24"/>
          <w:szCs w:val="24"/>
          <w:lang w:val="ro-RO"/>
        </w:rPr>
        <w:t>2.1.</w:t>
      </w:r>
      <w:r w:rsidR="00B41222" w:rsidRPr="00106725">
        <w:rPr>
          <w:sz w:val="24"/>
          <w:szCs w:val="24"/>
          <w:lang w:val="ro-RO"/>
        </w:rPr>
        <w:t xml:space="preserve"> Clasificare</w:t>
      </w:r>
      <w:bookmarkEnd w:id="29"/>
      <w:bookmarkEnd w:id="30"/>
      <w:r w:rsidR="00B41222" w:rsidRPr="00106725">
        <w:rPr>
          <w:sz w:val="24"/>
          <w:szCs w:val="24"/>
          <w:lang w:val="ro-RO"/>
        </w:rPr>
        <w:t>a</w:t>
      </w:r>
    </w:p>
    <w:tbl>
      <w:tblPr>
        <w:tblStyle w:val="a7"/>
        <w:tblW w:w="0" w:type="auto"/>
        <w:tblLook w:val="04A0"/>
      </w:tblPr>
      <w:tblGrid>
        <w:gridCol w:w="10746"/>
      </w:tblGrid>
      <w:tr w:rsidR="005E2A5B" w:rsidRPr="00106725" w:rsidTr="005E2A5B">
        <w:tc>
          <w:tcPr>
            <w:tcW w:w="10746" w:type="dxa"/>
          </w:tcPr>
          <w:p w:rsidR="005E2A5B" w:rsidRPr="00106725" w:rsidRDefault="005E2A5B" w:rsidP="005E2A5B">
            <w:pPr>
              <w:autoSpaceDE w:val="0"/>
              <w:autoSpaceDN w:val="0"/>
              <w:adjustRightInd w:val="0"/>
              <w:ind w:left="7"/>
              <w:rPr>
                <w:rFonts w:ascii="Times New Roman" w:hAnsi="Times New Roman"/>
                <w:b/>
                <w:bCs/>
                <w:iCs/>
                <w:sz w:val="24"/>
                <w:lang w:val="ro-RO"/>
              </w:rPr>
            </w:pPr>
            <w:r w:rsidRPr="00106725">
              <w:rPr>
                <w:rFonts w:ascii="Times New Roman" w:hAnsi="Times New Roman"/>
                <w:b/>
                <w:bCs/>
                <w:iCs/>
                <w:sz w:val="24"/>
                <w:lang w:val="ro-RO"/>
              </w:rPr>
              <w:t>Caseta 1. Clasificarea CIM-10</w:t>
            </w:r>
          </w:p>
          <w:p w:rsidR="005E2A5B" w:rsidRPr="00106725" w:rsidRDefault="005E2A5B" w:rsidP="005E2A5B">
            <w:pPr>
              <w:autoSpaceDE w:val="0"/>
              <w:autoSpaceDN w:val="0"/>
              <w:adjustRightInd w:val="0"/>
              <w:ind w:left="7"/>
              <w:rPr>
                <w:rFonts w:ascii="Times New Roman" w:hAnsi="Times New Roman"/>
                <w:b/>
                <w:bCs/>
                <w:i/>
                <w:iCs/>
                <w:sz w:val="24"/>
                <w:lang w:val="ro-RO"/>
              </w:rPr>
            </w:pPr>
            <w:r w:rsidRPr="00106725">
              <w:rPr>
                <w:rFonts w:ascii="Times New Roman" w:hAnsi="Times New Roman"/>
                <w:b/>
                <w:bCs/>
                <w:iCs/>
                <w:sz w:val="24"/>
                <w:lang w:val="ro-RO"/>
              </w:rPr>
              <w:t xml:space="preserve">S00.00 </w:t>
            </w:r>
            <w:r w:rsidRPr="00106725">
              <w:rPr>
                <w:rFonts w:ascii="Times New Roman" w:hAnsi="Times New Roman"/>
                <w:b/>
                <w:bCs/>
                <w:i/>
                <w:iCs/>
                <w:sz w:val="24"/>
                <w:lang w:val="ro-RO"/>
              </w:rPr>
              <w:t>Leziune superficiala a scalpului, nespecificata</w:t>
            </w:r>
          </w:p>
          <w:p w:rsidR="005E2A5B" w:rsidRPr="00106725" w:rsidRDefault="005E2A5B" w:rsidP="005E2A5B">
            <w:pPr>
              <w:autoSpaceDE w:val="0"/>
              <w:autoSpaceDN w:val="0"/>
              <w:adjustRightInd w:val="0"/>
              <w:ind w:left="7"/>
              <w:rPr>
                <w:rFonts w:ascii="Times New Roman" w:hAnsi="Times New Roman"/>
                <w:b/>
                <w:bCs/>
                <w:iCs/>
                <w:sz w:val="24"/>
                <w:lang w:val="ro-RO"/>
              </w:rPr>
            </w:pPr>
            <w:r w:rsidRPr="00106725">
              <w:rPr>
                <w:rFonts w:ascii="Times New Roman" w:hAnsi="Times New Roman"/>
                <w:b/>
                <w:bCs/>
                <w:iCs/>
                <w:sz w:val="24"/>
                <w:lang w:val="ro-RO"/>
              </w:rPr>
              <w:t xml:space="preserve">S00.05 </w:t>
            </w:r>
            <w:r w:rsidRPr="00106725">
              <w:rPr>
                <w:rFonts w:ascii="Times New Roman" w:hAnsi="Times New Roman"/>
                <w:b/>
                <w:bCs/>
                <w:i/>
                <w:iCs/>
                <w:sz w:val="24"/>
                <w:lang w:val="ro-RO"/>
              </w:rPr>
              <w:t>Leziune superficiala a scalpului, contuzie</w:t>
            </w:r>
          </w:p>
          <w:p w:rsidR="005E2A5B" w:rsidRPr="00106725" w:rsidRDefault="005E2A5B" w:rsidP="005E2A5B">
            <w:pPr>
              <w:autoSpaceDE w:val="0"/>
              <w:autoSpaceDN w:val="0"/>
              <w:adjustRightInd w:val="0"/>
              <w:ind w:left="7"/>
              <w:rPr>
                <w:rFonts w:ascii="Times New Roman" w:hAnsi="Times New Roman"/>
                <w:b/>
                <w:bCs/>
                <w:iCs/>
                <w:sz w:val="24"/>
                <w:lang w:val="ro-RO"/>
              </w:rPr>
            </w:pPr>
            <w:r w:rsidRPr="00106725">
              <w:rPr>
                <w:rFonts w:ascii="Times New Roman" w:hAnsi="Times New Roman"/>
                <w:b/>
                <w:bCs/>
                <w:iCs/>
                <w:sz w:val="24"/>
                <w:lang w:val="ro-RO"/>
              </w:rPr>
              <w:t xml:space="preserve">S00.7 </w:t>
            </w:r>
            <w:r w:rsidRPr="00106725">
              <w:rPr>
                <w:rFonts w:ascii="Times New Roman" w:hAnsi="Times New Roman"/>
                <w:b/>
                <w:bCs/>
                <w:i/>
                <w:iCs/>
                <w:sz w:val="24"/>
                <w:lang w:val="ro-RO"/>
              </w:rPr>
              <w:t>Leziuni superficiale multiple ale capului</w:t>
            </w:r>
          </w:p>
          <w:p w:rsidR="005E2A5B" w:rsidRPr="00106725" w:rsidRDefault="005E2A5B" w:rsidP="005E2A5B">
            <w:pPr>
              <w:autoSpaceDE w:val="0"/>
              <w:autoSpaceDN w:val="0"/>
              <w:adjustRightInd w:val="0"/>
              <w:ind w:left="7"/>
              <w:rPr>
                <w:rFonts w:ascii="Times New Roman" w:hAnsi="Times New Roman"/>
                <w:b/>
                <w:bCs/>
                <w:iCs/>
                <w:sz w:val="24"/>
                <w:lang w:val="ro-RO"/>
              </w:rPr>
            </w:pPr>
            <w:r w:rsidRPr="00106725">
              <w:rPr>
                <w:rFonts w:ascii="Times New Roman" w:hAnsi="Times New Roman"/>
                <w:b/>
                <w:bCs/>
                <w:iCs/>
                <w:sz w:val="24"/>
                <w:lang w:val="ro-RO"/>
              </w:rPr>
              <w:t xml:space="preserve">S01.0 </w:t>
            </w:r>
            <w:r w:rsidRPr="00106725">
              <w:rPr>
                <w:rFonts w:ascii="Times New Roman" w:hAnsi="Times New Roman"/>
                <w:b/>
                <w:bCs/>
                <w:i/>
                <w:iCs/>
                <w:sz w:val="24"/>
                <w:lang w:val="ro-RO"/>
              </w:rPr>
              <w:t>Plaga deschisa a scalpului</w:t>
            </w:r>
          </w:p>
          <w:p w:rsidR="005E2A5B" w:rsidRPr="00106725" w:rsidRDefault="005E2A5B" w:rsidP="005E2A5B">
            <w:pPr>
              <w:autoSpaceDE w:val="0"/>
              <w:autoSpaceDN w:val="0"/>
              <w:adjustRightInd w:val="0"/>
              <w:ind w:left="7"/>
              <w:rPr>
                <w:rFonts w:ascii="Times New Roman" w:hAnsi="Times New Roman"/>
                <w:b/>
                <w:bCs/>
                <w:iCs/>
                <w:sz w:val="24"/>
                <w:lang w:val="ro-RO"/>
              </w:rPr>
            </w:pPr>
            <w:r w:rsidRPr="00106725">
              <w:rPr>
                <w:rFonts w:ascii="Times New Roman" w:hAnsi="Times New Roman"/>
                <w:b/>
                <w:bCs/>
                <w:iCs/>
                <w:sz w:val="24"/>
                <w:lang w:val="ro-RO"/>
              </w:rPr>
              <w:t xml:space="preserve">S01.7 </w:t>
            </w:r>
            <w:r w:rsidR="00526E41" w:rsidRPr="00106725">
              <w:rPr>
                <w:rFonts w:ascii="Times New Roman" w:hAnsi="Times New Roman"/>
                <w:b/>
                <w:bCs/>
                <w:i/>
                <w:iCs/>
                <w:sz w:val="24"/>
                <w:lang w:val="ro-RO"/>
              </w:rPr>
              <w:t>Plăgi</w:t>
            </w:r>
            <w:r w:rsidRPr="00106725">
              <w:rPr>
                <w:rFonts w:ascii="Times New Roman" w:hAnsi="Times New Roman"/>
                <w:b/>
                <w:bCs/>
                <w:i/>
                <w:iCs/>
                <w:sz w:val="24"/>
                <w:lang w:val="ro-RO"/>
              </w:rPr>
              <w:t xml:space="preserve"> deschise multiple ale capului</w:t>
            </w:r>
          </w:p>
          <w:p w:rsidR="005E2A5B" w:rsidRPr="00106725" w:rsidRDefault="005E2A5B" w:rsidP="005E2A5B">
            <w:pPr>
              <w:autoSpaceDE w:val="0"/>
              <w:autoSpaceDN w:val="0"/>
              <w:adjustRightInd w:val="0"/>
              <w:ind w:left="7"/>
              <w:rPr>
                <w:rFonts w:ascii="Times New Roman" w:hAnsi="Times New Roman"/>
                <w:b/>
                <w:bCs/>
                <w:iCs/>
                <w:sz w:val="24"/>
                <w:lang w:val="ro-RO"/>
              </w:rPr>
            </w:pPr>
            <w:r w:rsidRPr="00106725">
              <w:rPr>
                <w:rFonts w:ascii="Times New Roman" w:hAnsi="Times New Roman"/>
                <w:b/>
                <w:bCs/>
                <w:iCs/>
                <w:sz w:val="24"/>
                <w:lang w:val="ro-RO"/>
              </w:rPr>
              <w:t xml:space="preserve">S02.0 </w:t>
            </w:r>
            <w:r w:rsidR="000025C3" w:rsidRPr="00106725">
              <w:rPr>
                <w:rFonts w:ascii="Times New Roman" w:hAnsi="Times New Roman"/>
                <w:b/>
                <w:bCs/>
                <w:i/>
                <w:iCs/>
                <w:sz w:val="24"/>
                <w:lang w:val="ro-RO"/>
              </w:rPr>
              <w:t>Fractură</w:t>
            </w:r>
            <w:r w:rsidRPr="00106725">
              <w:rPr>
                <w:rFonts w:ascii="Times New Roman" w:hAnsi="Times New Roman"/>
                <w:b/>
                <w:bCs/>
                <w:i/>
                <w:iCs/>
                <w:sz w:val="24"/>
                <w:lang w:val="ro-RO"/>
              </w:rPr>
              <w:t xml:space="preserve"> a boltei craniene</w:t>
            </w:r>
          </w:p>
          <w:p w:rsidR="005E2A5B" w:rsidRPr="00106725" w:rsidRDefault="005E2A5B" w:rsidP="005E2A5B">
            <w:pPr>
              <w:autoSpaceDE w:val="0"/>
              <w:autoSpaceDN w:val="0"/>
              <w:adjustRightInd w:val="0"/>
              <w:ind w:left="7"/>
              <w:rPr>
                <w:rFonts w:ascii="Times New Roman" w:hAnsi="Times New Roman"/>
                <w:b/>
                <w:bCs/>
                <w:iCs/>
                <w:sz w:val="24"/>
                <w:lang w:val="ro-RO"/>
              </w:rPr>
            </w:pPr>
            <w:r w:rsidRPr="00106725">
              <w:rPr>
                <w:rFonts w:ascii="Times New Roman" w:hAnsi="Times New Roman"/>
                <w:b/>
                <w:bCs/>
                <w:iCs/>
                <w:sz w:val="24"/>
                <w:lang w:val="ro-RO"/>
              </w:rPr>
              <w:t xml:space="preserve">S02.1 </w:t>
            </w:r>
            <w:r w:rsidR="000025C3" w:rsidRPr="00106725">
              <w:rPr>
                <w:rFonts w:ascii="Times New Roman" w:hAnsi="Times New Roman"/>
                <w:b/>
                <w:bCs/>
                <w:i/>
                <w:iCs/>
                <w:sz w:val="24"/>
                <w:lang w:val="ro-RO"/>
              </w:rPr>
              <w:t>Fractură</w:t>
            </w:r>
            <w:r w:rsidRPr="00106725">
              <w:rPr>
                <w:rFonts w:ascii="Times New Roman" w:hAnsi="Times New Roman"/>
                <w:b/>
                <w:bCs/>
                <w:i/>
                <w:iCs/>
                <w:sz w:val="24"/>
                <w:lang w:val="ro-RO"/>
              </w:rPr>
              <w:t xml:space="preserve"> a bazei craniene</w:t>
            </w:r>
          </w:p>
          <w:p w:rsidR="005E2A5B" w:rsidRPr="00106725" w:rsidRDefault="005E2A5B" w:rsidP="005E2A5B">
            <w:pPr>
              <w:autoSpaceDE w:val="0"/>
              <w:autoSpaceDN w:val="0"/>
              <w:adjustRightInd w:val="0"/>
              <w:ind w:left="7"/>
              <w:rPr>
                <w:rFonts w:ascii="Times New Roman" w:hAnsi="Times New Roman"/>
                <w:b/>
                <w:bCs/>
                <w:iCs/>
                <w:sz w:val="24"/>
                <w:lang w:val="ro-RO"/>
              </w:rPr>
            </w:pPr>
            <w:r w:rsidRPr="00106725">
              <w:rPr>
                <w:rFonts w:ascii="Times New Roman" w:hAnsi="Times New Roman"/>
                <w:b/>
                <w:bCs/>
                <w:iCs/>
                <w:sz w:val="24"/>
                <w:lang w:val="ro-RO"/>
              </w:rPr>
              <w:t xml:space="preserve">S02.7 </w:t>
            </w:r>
            <w:r w:rsidRPr="00106725">
              <w:rPr>
                <w:rFonts w:ascii="Times New Roman" w:hAnsi="Times New Roman"/>
                <w:b/>
                <w:bCs/>
                <w:i/>
                <w:iCs/>
                <w:sz w:val="24"/>
                <w:lang w:val="ro-RO"/>
              </w:rPr>
              <w:t xml:space="preserve">Fracturi multiple ale craniului </w:t>
            </w:r>
            <w:r w:rsidR="00910307" w:rsidRPr="00106725">
              <w:rPr>
                <w:rFonts w:ascii="Times New Roman" w:hAnsi="Times New Roman"/>
                <w:b/>
                <w:bCs/>
                <w:i/>
                <w:iCs/>
                <w:sz w:val="24"/>
                <w:lang w:val="ro-RO"/>
              </w:rPr>
              <w:t>şi</w:t>
            </w:r>
            <w:r w:rsidRPr="00106725">
              <w:rPr>
                <w:rFonts w:ascii="Times New Roman" w:hAnsi="Times New Roman"/>
                <w:b/>
                <w:bCs/>
                <w:i/>
                <w:iCs/>
                <w:sz w:val="24"/>
                <w:lang w:val="ro-RO"/>
              </w:rPr>
              <w:t xml:space="preserve"> oaselor fetei</w:t>
            </w:r>
          </w:p>
          <w:p w:rsidR="005E2A5B" w:rsidRPr="00106725" w:rsidRDefault="005E2A5B" w:rsidP="005E2A5B">
            <w:pPr>
              <w:autoSpaceDE w:val="0"/>
              <w:autoSpaceDN w:val="0"/>
              <w:adjustRightInd w:val="0"/>
              <w:ind w:left="7"/>
              <w:rPr>
                <w:rFonts w:ascii="Times New Roman" w:hAnsi="Times New Roman"/>
                <w:b/>
                <w:bCs/>
                <w:iCs/>
                <w:sz w:val="24"/>
                <w:lang w:val="ro-RO"/>
              </w:rPr>
            </w:pPr>
            <w:r w:rsidRPr="00106725">
              <w:rPr>
                <w:rFonts w:ascii="Times New Roman" w:hAnsi="Times New Roman"/>
                <w:b/>
                <w:bCs/>
                <w:iCs/>
                <w:sz w:val="24"/>
                <w:lang w:val="ro-RO"/>
              </w:rPr>
              <w:t xml:space="preserve">S06.00 </w:t>
            </w:r>
            <w:r w:rsidR="00526E41" w:rsidRPr="00106725">
              <w:rPr>
                <w:rFonts w:ascii="Times New Roman" w:hAnsi="Times New Roman"/>
                <w:b/>
                <w:bCs/>
                <w:i/>
                <w:iCs/>
                <w:sz w:val="24"/>
                <w:lang w:val="ro-RO"/>
              </w:rPr>
              <w:t>Como</w:t>
            </w:r>
            <w:r w:rsidR="00526E41" w:rsidRPr="00106725">
              <w:rPr>
                <w:rFonts w:ascii="Cambria Math" w:hAnsi="Cambria Math" w:cs="Cambria Math"/>
                <w:b/>
                <w:bCs/>
                <w:i/>
                <w:iCs/>
                <w:sz w:val="24"/>
                <w:lang w:val="ro-RO"/>
              </w:rPr>
              <w:t>ț</w:t>
            </w:r>
            <w:r w:rsidR="00526E41" w:rsidRPr="00106725">
              <w:rPr>
                <w:rFonts w:ascii="Times New Roman" w:hAnsi="Times New Roman"/>
                <w:b/>
                <w:bCs/>
                <w:i/>
                <w:iCs/>
                <w:sz w:val="24"/>
                <w:lang w:val="ro-RO"/>
              </w:rPr>
              <w:t>ie</w:t>
            </w:r>
          </w:p>
          <w:p w:rsidR="005E2A5B" w:rsidRPr="00106725" w:rsidRDefault="005E2A5B" w:rsidP="005E2A5B">
            <w:pPr>
              <w:autoSpaceDE w:val="0"/>
              <w:autoSpaceDN w:val="0"/>
              <w:adjustRightInd w:val="0"/>
              <w:ind w:left="7"/>
              <w:rPr>
                <w:rFonts w:ascii="Times New Roman" w:hAnsi="Times New Roman"/>
                <w:b/>
                <w:bCs/>
                <w:iCs/>
                <w:sz w:val="24"/>
                <w:lang w:val="ro-RO"/>
              </w:rPr>
            </w:pPr>
            <w:r w:rsidRPr="00106725">
              <w:rPr>
                <w:rFonts w:ascii="Times New Roman" w:hAnsi="Times New Roman"/>
                <w:b/>
                <w:bCs/>
                <w:iCs/>
                <w:sz w:val="24"/>
                <w:lang w:val="ro-RO"/>
              </w:rPr>
              <w:t xml:space="preserve">S06.01 </w:t>
            </w:r>
            <w:r w:rsidRPr="00106725">
              <w:rPr>
                <w:rFonts w:ascii="Times New Roman" w:hAnsi="Times New Roman"/>
                <w:b/>
                <w:bCs/>
                <w:i/>
                <w:iCs/>
                <w:sz w:val="24"/>
                <w:lang w:val="ro-RO"/>
              </w:rPr>
              <w:t xml:space="preserve">Pierdere a </w:t>
            </w:r>
            <w:r w:rsidR="00526E41" w:rsidRPr="00106725">
              <w:rPr>
                <w:rFonts w:ascii="Times New Roman" w:hAnsi="Times New Roman"/>
                <w:b/>
                <w:i/>
                <w:sz w:val="24"/>
                <w:lang w:val="ro-RO"/>
              </w:rPr>
              <w:t>con</w:t>
            </w:r>
            <w:r w:rsidR="00526E41" w:rsidRPr="00106725">
              <w:rPr>
                <w:rFonts w:ascii="Cambria Math" w:hAnsi="Cambria Math" w:cs="Cambria Math"/>
                <w:b/>
                <w:i/>
                <w:sz w:val="24"/>
                <w:lang w:val="ro-RO"/>
              </w:rPr>
              <w:t>ș</w:t>
            </w:r>
            <w:r w:rsidR="00526E41" w:rsidRPr="00106725">
              <w:rPr>
                <w:rFonts w:ascii="Times New Roman" w:hAnsi="Times New Roman"/>
                <w:b/>
                <w:i/>
                <w:sz w:val="24"/>
                <w:lang w:val="ro-RO"/>
              </w:rPr>
              <w:t>tientei</w:t>
            </w:r>
            <w:r w:rsidRPr="00106725">
              <w:rPr>
                <w:rFonts w:ascii="Times New Roman" w:hAnsi="Times New Roman"/>
                <w:b/>
                <w:bCs/>
                <w:i/>
                <w:iCs/>
                <w:sz w:val="24"/>
                <w:lang w:val="ro-RO"/>
              </w:rPr>
              <w:t xml:space="preserve"> pe o durata nespecificata</w:t>
            </w:r>
          </w:p>
          <w:p w:rsidR="005E2A5B" w:rsidRPr="00106725" w:rsidRDefault="005E2A5B" w:rsidP="005E2A5B">
            <w:pPr>
              <w:autoSpaceDE w:val="0"/>
              <w:autoSpaceDN w:val="0"/>
              <w:adjustRightInd w:val="0"/>
              <w:ind w:left="7"/>
              <w:rPr>
                <w:rFonts w:ascii="Times New Roman" w:hAnsi="Times New Roman"/>
                <w:b/>
                <w:bCs/>
                <w:iCs/>
                <w:sz w:val="24"/>
                <w:lang w:val="ro-RO"/>
              </w:rPr>
            </w:pPr>
            <w:r w:rsidRPr="00106725">
              <w:rPr>
                <w:rFonts w:ascii="Times New Roman" w:hAnsi="Times New Roman"/>
                <w:b/>
                <w:bCs/>
                <w:iCs/>
                <w:sz w:val="24"/>
                <w:lang w:val="ro-RO"/>
              </w:rPr>
              <w:t xml:space="preserve">S06.1 </w:t>
            </w:r>
            <w:r w:rsidRPr="00106725">
              <w:rPr>
                <w:rFonts w:ascii="Times New Roman" w:hAnsi="Times New Roman"/>
                <w:b/>
                <w:bCs/>
                <w:i/>
                <w:iCs/>
                <w:sz w:val="24"/>
                <w:lang w:val="ro-RO"/>
              </w:rPr>
              <w:t>Edem cerebral traumatic</w:t>
            </w:r>
          </w:p>
          <w:p w:rsidR="005E2A5B" w:rsidRPr="00106725" w:rsidRDefault="005E2A5B" w:rsidP="005E2A5B">
            <w:pPr>
              <w:autoSpaceDE w:val="0"/>
              <w:autoSpaceDN w:val="0"/>
              <w:adjustRightInd w:val="0"/>
              <w:ind w:left="7"/>
              <w:rPr>
                <w:rFonts w:ascii="Times New Roman" w:hAnsi="Times New Roman"/>
                <w:b/>
                <w:bCs/>
                <w:iCs/>
                <w:sz w:val="24"/>
                <w:lang w:val="ro-RO"/>
              </w:rPr>
            </w:pPr>
            <w:r w:rsidRPr="00106725">
              <w:rPr>
                <w:rFonts w:ascii="Times New Roman" w:hAnsi="Times New Roman"/>
                <w:b/>
                <w:bCs/>
                <w:iCs/>
                <w:sz w:val="24"/>
                <w:lang w:val="ro-RO"/>
              </w:rPr>
              <w:t xml:space="preserve">S06.21 </w:t>
            </w:r>
            <w:r w:rsidRPr="00106725">
              <w:rPr>
                <w:rFonts w:ascii="Times New Roman" w:hAnsi="Times New Roman"/>
                <w:b/>
                <w:bCs/>
                <w:i/>
                <w:iCs/>
                <w:sz w:val="24"/>
                <w:lang w:val="ro-RO"/>
              </w:rPr>
              <w:t>Contuzii cerebrale difuze</w:t>
            </w:r>
          </w:p>
          <w:p w:rsidR="005E2A5B" w:rsidRPr="00106725" w:rsidRDefault="005E2A5B" w:rsidP="005E2A5B">
            <w:pPr>
              <w:autoSpaceDE w:val="0"/>
              <w:autoSpaceDN w:val="0"/>
              <w:adjustRightInd w:val="0"/>
              <w:ind w:left="7"/>
              <w:rPr>
                <w:rFonts w:ascii="Times New Roman" w:hAnsi="Times New Roman"/>
                <w:b/>
                <w:bCs/>
                <w:iCs/>
                <w:sz w:val="24"/>
                <w:lang w:val="ro-RO"/>
              </w:rPr>
            </w:pPr>
            <w:r w:rsidRPr="00106725">
              <w:rPr>
                <w:rFonts w:ascii="Times New Roman" w:hAnsi="Times New Roman"/>
                <w:b/>
                <w:bCs/>
                <w:iCs/>
                <w:sz w:val="24"/>
                <w:lang w:val="ro-RO"/>
              </w:rPr>
              <w:t xml:space="preserve">S06.31 </w:t>
            </w:r>
            <w:r w:rsidRPr="00106725">
              <w:rPr>
                <w:rFonts w:ascii="Times New Roman" w:hAnsi="Times New Roman"/>
                <w:b/>
                <w:bCs/>
                <w:i/>
                <w:iCs/>
                <w:sz w:val="24"/>
                <w:lang w:val="ro-RO"/>
              </w:rPr>
              <w:t xml:space="preserve">Contuzie cerebrala </w:t>
            </w:r>
            <w:r w:rsidR="000025C3" w:rsidRPr="00106725">
              <w:rPr>
                <w:rFonts w:ascii="Times New Roman" w:hAnsi="Times New Roman"/>
                <w:b/>
                <w:bCs/>
                <w:i/>
                <w:iCs/>
                <w:sz w:val="24"/>
                <w:lang w:val="ro-RO"/>
              </w:rPr>
              <w:t>în</w:t>
            </w:r>
            <w:r w:rsidRPr="00106725">
              <w:rPr>
                <w:rFonts w:ascii="Times New Roman" w:hAnsi="Times New Roman"/>
                <w:b/>
                <w:bCs/>
                <w:i/>
                <w:iCs/>
                <w:sz w:val="24"/>
                <w:lang w:val="ro-RO"/>
              </w:rPr>
              <w:t xml:space="preserve"> focar</w:t>
            </w:r>
          </w:p>
          <w:p w:rsidR="005E2A5B" w:rsidRPr="00106725" w:rsidRDefault="005E2A5B" w:rsidP="005E2A5B">
            <w:pPr>
              <w:autoSpaceDE w:val="0"/>
              <w:autoSpaceDN w:val="0"/>
              <w:adjustRightInd w:val="0"/>
              <w:ind w:left="7"/>
              <w:rPr>
                <w:rFonts w:ascii="Times New Roman" w:hAnsi="Times New Roman"/>
                <w:b/>
                <w:bCs/>
                <w:iCs/>
                <w:sz w:val="24"/>
                <w:lang w:val="ro-RO"/>
              </w:rPr>
            </w:pPr>
            <w:r w:rsidRPr="00106725">
              <w:rPr>
                <w:rFonts w:ascii="Times New Roman" w:hAnsi="Times New Roman"/>
                <w:b/>
                <w:bCs/>
                <w:iCs/>
                <w:sz w:val="24"/>
                <w:lang w:val="ro-RO"/>
              </w:rPr>
              <w:t xml:space="preserve">S06.5 </w:t>
            </w:r>
            <w:r w:rsidRPr="00106725">
              <w:rPr>
                <w:rFonts w:ascii="Times New Roman" w:hAnsi="Times New Roman"/>
                <w:b/>
                <w:bCs/>
                <w:i/>
                <w:iCs/>
                <w:sz w:val="24"/>
                <w:lang w:val="ro-RO"/>
              </w:rPr>
              <w:t>Hemoragie subdurala traumatica</w:t>
            </w:r>
          </w:p>
          <w:p w:rsidR="005E2A5B" w:rsidRPr="00106725" w:rsidRDefault="005E2A5B" w:rsidP="005E2A5B">
            <w:pPr>
              <w:autoSpaceDE w:val="0"/>
              <w:autoSpaceDN w:val="0"/>
              <w:adjustRightInd w:val="0"/>
              <w:ind w:left="7"/>
              <w:rPr>
                <w:rFonts w:ascii="Times New Roman" w:hAnsi="Times New Roman"/>
                <w:b/>
                <w:bCs/>
                <w:iCs/>
                <w:sz w:val="24"/>
                <w:lang w:val="ro-RO"/>
              </w:rPr>
            </w:pPr>
            <w:r w:rsidRPr="00106725">
              <w:rPr>
                <w:rFonts w:ascii="Times New Roman" w:hAnsi="Times New Roman"/>
                <w:b/>
                <w:bCs/>
                <w:iCs/>
                <w:sz w:val="24"/>
                <w:lang w:val="ro-RO"/>
              </w:rPr>
              <w:t xml:space="preserve">S06.6 </w:t>
            </w:r>
            <w:r w:rsidRPr="00106725">
              <w:rPr>
                <w:rFonts w:ascii="Times New Roman" w:hAnsi="Times New Roman"/>
                <w:b/>
                <w:bCs/>
                <w:i/>
                <w:iCs/>
                <w:sz w:val="24"/>
                <w:lang w:val="ro-RO"/>
              </w:rPr>
              <w:t xml:space="preserve">Hemoragie </w:t>
            </w:r>
            <w:r w:rsidR="000025C3" w:rsidRPr="00106725">
              <w:rPr>
                <w:rFonts w:ascii="Times New Roman" w:hAnsi="Times New Roman"/>
                <w:b/>
                <w:bCs/>
                <w:i/>
                <w:iCs/>
                <w:sz w:val="24"/>
                <w:lang w:val="ro-RO"/>
              </w:rPr>
              <w:t>subarahnoidiană</w:t>
            </w:r>
            <w:r w:rsidRPr="00106725">
              <w:rPr>
                <w:rFonts w:ascii="Times New Roman" w:hAnsi="Times New Roman"/>
                <w:b/>
                <w:bCs/>
                <w:i/>
                <w:iCs/>
                <w:sz w:val="24"/>
                <w:lang w:val="ro-RO"/>
              </w:rPr>
              <w:t xml:space="preserve"> traumatica</w:t>
            </w:r>
          </w:p>
          <w:p w:rsidR="005E2A5B" w:rsidRPr="00106725" w:rsidRDefault="005E2A5B" w:rsidP="005E2A5B">
            <w:pPr>
              <w:autoSpaceDE w:val="0"/>
              <w:autoSpaceDN w:val="0"/>
              <w:adjustRightInd w:val="0"/>
              <w:ind w:left="7"/>
              <w:rPr>
                <w:rFonts w:ascii="Times New Roman" w:hAnsi="Times New Roman"/>
                <w:b/>
                <w:bCs/>
                <w:iCs/>
                <w:sz w:val="24"/>
                <w:lang w:val="ro-RO"/>
              </w:rPr>
            </w:pPr>
            <w:r w:rsidRPr="00106725">
              <w:rPr>
                <w:rFonts w:ascii="Times New Roman" w:hAnsi="Times New Roman"/>
                <w:b/>
                <w:bCs/>
                <w:iCs/>
                <w:sz w:val="24"/>
                <w:lang w:val="ro-RO"/>
              </w:rPr>
              <w:t xml:space="preserve">S07.1 </w:t>
            </w:r>
            <w:r w:rsidRPr="00106725">
              <w:rPr>
                <w:rFonts w:ascii="Times New Roman" w:hAnsi="Times New Roman"/>
                <w:b/>
                <w:bCs/>
                <w:i/>
                <w:iCs/>
                <w:sz w:val="24"/>
                <w:lang w:val="ro-RO"/>
              </w:rPr>
              <w:t>Leziune prin zdrobire a capului</w:t>
            </w:r>
            <w:r w:rsidRPr="00106725">
              <w:rPr>
                <w:rFonts w:ascii="Times New Roman" w:hAnsi="Times New Roman"/>
                <w:b/>
                <w:bCs/>
                <w:iCs/>
                <w:sz w:val="24"/>
                <w:lang w:val="ro-RO"/>
              </w:rPr>
              <w:t xml:space="preserve"> </w:t>
            </w:r>
          </w:p>
          <w:p w:rsidR="005E2A5B" w:rsidRPr="00106725" w:rsidRDefault="005E2A5B" w:rsidP="005E2A5B">
            <w:pPr>
              <w:autoSpaceDE w:val="0"/>
              <w:autoSpaceDN w:val="0"/>
              <w:adjustRightInd w:val="0"/>
              <w:ind w:left="7"/>
              <w:rPr>
                <w:rFonts w:ascii="Times New Roman" w:hAnsi="Times New Roman"/>
                <w:bCs/>
                <w:iCs/>
                <w:sz w:val="24"/>
                <w:lang w:val="ro-RO"/>
              </w:rPr>
            </w:pPr>
            <w:r w:rsidRPr="00106725">
              <w:rPr>
                <w:rFonts w:ascii="Times New Roman" w:hAnsi="Times New Roman"/>
                <w:b/>
                <w:bCs/>
                <w:iCs/>
                <w:sz w:val="24"/>
                <w:lang w:val="ro-RO"/>
              </w:rPr>
              <w:t xml:space="preserve">S09.7 </w:t>
            </w:r>
            <w:r w:rsidRPr="00106725">
              <w:rPr>
                <w:rFonts w:ascii="Times New Roman" w:hAnsi="Times New Roman"/>
                <w:b/>
                <w:bCs/>
                <w:i/>
                <w:iCs/>
                <w:sz w:val="24"/>
                <w:lang w:val="ro-RO"/>
              </w:rPr>
              <w:t>Leziuni multiple ale capului</w:t>
            </w:r>
          </w:p>
        </w:tc>
      </w:tr>
    </w:tbl>
    <w:p w:rsidR="00336549" w:rsidRPr="00106725" w:rsidRDefault="00336549" w:rsidP="00B41222">
      <w:pPr>
        <w:pStyle w:val="3"/>
        <w:rPr>
          <w:sz w:val="24"/>
          <w:szCs w:val="24"/>
          <w:lang w:val="ro-RO"/>
        </w:rPr>
      </w:pPr>
    </w:p>
    <w:tbl>
      <w:tblPr>
        <w:tblStyle w:val="a7"/>
        <w:tblW w:w="0" w:type="auto"/>
        <w:tblLook w:val="04A0"/>
      </w:tblPr>
      <w:tblGrid>
        <w:gridCol w:w="10746"/>
      </w:tblGrid>
      <w:tr w:rsidR="005E2A5B" w:rsidRPr="00106725" w:rsidTr="005E2A5B">
        <w:tc>
          <w:tcPr>
            <w:tcW w:w="10746" w:type="dxa"/>
          </w:tcPr>
          <w:p w:rsidR="005E2A5B" w:rsidRPr="00106725" w:rsidRDefault="00456190" w:rsidP="005E2A5B">
            <w:pPr>
              <w:autoSpaceDE w:val="0"/>
              <w:autoSpaceDN w:val="0"/>
              <w:adjustRightInd w:val="0"/>
              <w:ind w:left="225"/>
              <w:rPr>
                <w:rFonts w:ascii="Times New Roman" w:hAnsi="Times New Roman"/>
                <w:b/>
                <w:i/>
                <w:sz w:val="24"/>
                <w:lang w:val="ro-RO"/>
              </w:rPr>
            </w:pPr>
            <w:r w:rsidRPr="00106725">
              <w:rPr>
                <w:rFonts w:ascii="Times New Roman" w:hAnsi="Times New Roman"/>
                <w:b/>
                <w:i/>
                <w:sz w:val="24"/>
                <w:lang w:val="ro-RO"/>
              </w:rPr>
              <w:t>Caseta 2</w:t>
            </w:r>
            <w:r w:rsidR="005E2A5B" w:rsidRPr="00106725">
              <w:rPr>
                <w:rFonts w:ascii="Times New Roman" w:hAnsi="Times New Roman"/>
                <w:b/>
                <w:i/>
                <w:sz w:val="24"/>
                <w:lang w:val="ro-RO"/>
              </w:rPr>
              <w:t xml:space="preserve">. Clasificarea </w:t>
            </w:r>
            <w:r w:rsidR="00526E41" w:rsidRPr="00106725">
              <w:rPr>
                <w:rFonts w:ascii="Times New Roman" w:hAnsi="Times New Roman"/>
                <w:b/>
                <w:i/>
                <w:sz w:val="24"/>
                <w:lang w:val="ro-RO"/>
              </w:rPr>
              <w:t>după</w:t>
            </w:r>
            <w:r w:rsidR="005E2A5B" w:rsidRPr="00106725">
              <w:rPr>
                <w:rFonts w:ascii="Times New Roman" w:hAnsi="Times New Roman"/>
                <w:b/>
                <w:i/>
                <w:sz w:val="24"/>
                <w:lang w:val="ro-RO"/>
              </w:rPr>
              <w:t xml:space="preserve">  severitatea TCC </w:t>
            </w:r>
          </w:p>
          <w:p w:rsidR="005E2A5B" w:rsidRPr="00106725" w:rsidRDefault="005E2A5B" w:rsidP="005E2A5B">
            <w:pPr>
              <w:autoSpaceDE w:val="0"/>
              <w:autoSpaceDN w:val="0"/>
              <w:adjustRightInd w:val="0"/>
              <w:ind w:left="225"/>
              <w:rPr>
                <w:rFonts w:ascii="Times New Roman" w:hAnsi="Times New Roman"/>
                <w:sz w:val="24"/>
                <w:lang w:val="ro-RO"/>
              </w:rPr>
            </w:pPr>
            <w:r w:rsidRPr="00106725">
              <w:rPr>
                <w:rFonts w:ascii="Times New Roman" w:hAnsi="Times New Roman"/>
                <w:b/>
                <w:sz w:val="24"/>
                <w:lang w:val="ro-RO"/>
              </w:rPr>
              <w:t xml:space="preserve">I. Glasgow Coma Scale: </w:t>
            </w:r>
            <w:r w:rsidRPr="00106725">
              <w:rPr>
                <w:rFonts w:ascii="Times New Roman" w:hAnsi="Times New Roman"/>
                <w:sz w:val="24"/>
                <w:lang w:val="ro-RO"/>
              </w:rPr>
              <w:t>clasific</w:t>
            </w:r>
            <w:r w:rsidR="007145AF" w:rsidRPr="00106725">
              <w:rPr>
                <w:rFonts w:ascii="Times New Roman" w:hAnsi="Times New Roman"/>
                <w:sz w:val="24"/>
                <w:lang w:val="ro-RO"/>
              </w:rPr>
              <w:t>ă</w:t>
            </w:r>
            <w:r w:rsidRPr="00106725">
              <w:rPr>
                <w:rFonts w:ascii="Times New Roman" w:hAnsi="Times New Roman"/>
                <w:sz w:val="24"/>
                <w:lang w:val="ro-RO"/>
              </w:rPr>
              <w:t xml:space="preserve"> TCC </w:t>
            </w:r>
            <w:r w:rsidR="000025C3" w:rsidRPr="00106725">
              <w:rPr>
                <w:rFonts w:ascii="Times New Roman" w:hAnsi="Times New Roman"/>
                <w:sz w:val="24"/>
                <w:lang w:val="ro-RO"/>
              </w:rPr>
              <w:t>în</w:t>
            </w:r>
            <w:r w:rsidRPr="00106725">
              <w:rPr>
                <w:rFonts w:ascii="Times New Roman" w:hAnsi="Times New Roman"/>
                <w:sz w:val="24"/>
                <w:lang w:val="ro-RO"/>
              </w:rPr>
              <w:t xml:space="preserve"> u</w:t>
            </w:r>
            <w:r w:rsidR="007145AF" w:rsidRPr="00106725">
              <w:rPr>
                <w:rFonts w:ascii="Times New Roman" w:hAnsi="Times New Roman"/>
                <w:sz w:val="24"/>
                <w:lang w:val="ro-RO"/>
              </w:rPr>
              <w:t>ş</w:t>
            </w:r>
            <w:r w:rsidRPr="00106725">
              <w:rPr>
                <w:rFonts w:ascii="Times New Roman" w:hAnsi="Times New Roman"/>
                <w:sz w:val="24"/>
                <w:lang w:val="ro-RO"/>
              </w:rPr>
              <w:t xml:space="preserve">or, moderat </w:t>
            </w:r>
            <w:r w:rsidR="00910307" w:rsidRPr="00106725">
              <w:rPr>
                <w:rFonts w:ascii="Times New Roman" w:hAnsi="Times New Roman"/>
                <w:sz w:val="24"/>
                <w:lang w:val="ro-RO"/>
              </w:rPr>
              <w:t>şi</w:t>
            </w:r>
            <w:r w:rsidRPr="00106725">
              <w:rPr>
                <w:rFonts w:ascii="Times New Roman" w:hAnsi="Times New Roman"/>
                <w:sz w:val="24"/>
                <w:lang w:val="ro-RO"/>
              </w:rPr>
              <w:t xml:space="preserve"> sever </w:t>
            </w:r>
            <w:r w:rsidR="000025C3" w:rsidRPr="00106725">
              <w:rPr>
                <w:rFonts w:ascii="Times New Roman" w:hAnsi="Times New Roman"/>
                <w:sz w:val="24"/>
                <w:lang w:val="ro-RO"/>
              </w:rPr>
              <w:t>în</w:t>
            </w:r>
            <w:r w:rsidRPr="00106725">
              <w:rPr>
                <w:rFonts w:ascii="Times New Roman" w:hAnsi="Times New Roman"/>
                <w:sz w:val="24"/>
                <w:lang w:val="ro-RO"/>
              </w:rPr>
              <w:t xml:space="preserve"> </w:t>
            </w:r>
            <w:r w:rsidR="000025C3" w:rsidRPr="00106725">
              <w:rPr>
                <w:rFonts w:ascii="Times New Roman" w:hAnsi="Times New Roman"/>
                <w:sz w:val="24"/>
                <w:lang w:val="ro-RO"/>
              </w:rPr>
              <w:t>funcţie</w:t>
            </w:r>
            <w:r w:rsidRPr="00106725">
              <w:rPr>
                <w:rFonts w:ascii="Times New Roman" w:hAnsi="Times New Roman"/>
                <w:sz w:val="24"/>
                <w:lang w:val="ro-RO"/>
              </w:rPr>
              <w:t xml:space="preserve"> de nivelul de con</w:t>
            </w:r>
            <w:r w:rsidR="007145AF" w:rsidRPr="00106725">
              <w:rPr>
                <w:rFonts w:ascii="Times New Roman" w:hAnsi="Times New Roman"/>
                <w:sz w:val="24"/>
                <w:lang w:val="ro-RO"/>
              </w:rPr>
              <w:t>ş</w:t>
            </w:r>
            <w:r w:rsidRPr="00106725">
              <w:rPr>
                <w:rFonts w:ascii="Times New Roman" w:hAnsi="Times New Roman"/>
                <w:sz w:val="24"/>
                <w:lang w:val="ro-RO"/>
              </w:rPr>
              <w:t>tien</w:t>
            </w:r>
            <w:r w:rsidR="007145AF" w:rsidRPr="00106725">
              <w:rPr>
                <w:rFonts w:ascii="Times New Roman" w:hAnsi="Times New Roman"/>
                <w:sz w:val="24"/>
                <w:lang w:val="ro-RO"/>
              </w:rPr>
              <w:t>ţă</w:t>
            </w:r>
            <w:r w:rsidRPr="00106725">
              <w:rPr>
                <w:rFonts w:ascii="Times New Roman" w:hAnsi="Times New Roman"/>
                <w:sz w:val="24"/>
                <w:lang w:val="ro-RO"/>
              </w:rPr>
              <w:t xml:space="preserve"> post-traumatic:</w:t>
            </w:r>
          </w:p>
          <w:p w:rsidR="005E2A5B" w:rsidRPr="00106725" w:rsidRDefault="005E2A5B" w:rsidP="005E2A5B">
            <w:pPr>
              <w:autoSpaceDE w:val="0"/>
              <w:autoSpaceDN w:val="0"/>
              <w:adjustRightInd w:val="0"/>
              <w:ind w:left="225"/>
              <w:rPr>
                <w:rFonts w:ascii="Times New Roman" w:hAnsi="Times New Roman"/>
                <w:b/>
                <w:sz w:val="24"/>
                <w:lang w:val="ro-RO"/>
              </w:rPr>
            </w:pPr>
            <w:r w:rsidRPr="00106725">
              <w:rPr>
                <w:rFonts w:ascii="Times New Roman" w:hAnsi="Times New Roman"/>
                <w:b/>
                <w:sz w:val="24"/>
                <w:lang w:val="ro-RO"/>
              </w:rPr>
              <w:t xml:space="preserve">             - TCC </w:t>
            </w:r>
            <w:r w:rsidR="00526E41" w:rsidRPr="00106725">
              <w:rPr>
                <w:rFonts w:ascii="Times New Roman" w:hAnsi="Times New Roman"/>
                <w:b/>
                <w:sz w:val="24"/>
                <w:lang w:val="ro-RO"/>
              </w:rPr>
              <w:t>u</w:t>
            </w:r>
            <w:r w:rsidR="00526E41" w:rsidRPr="00106725">
              <w:rPr>
                <w:rFonts w:ascii="Cambria Math" w:hAnsi="Cambria Math" w:cs="Cambria Math"/>
                <w:b/>
                <w:sz w:val="24"/>
                <w:lang w:val="ro-RO"/>
              </w:rPr>
              <w:t>ș</w:t>
            </w:r>
            <w:r w:rsidR="00526E41" w:rsidRPr="00106725">
              <w:rPr>
                <w:rFonts w:ascii="Times New Roman" w:hAnsi="Times New Roman"/>
                <w:b/>
                <w:sz w:val="24"/>
                <w:lang w:val="ro-RO"/>
              </w:rPr>
              <w:t>or</w:t>
            </w:r>
            <w:r w:rsidRPr="00106725">
              <w:rPr>
                <w:rFonts w:ascii="Times New Roman" w:hAnsi="Times New Roman"/>
                <w:b/>
                <w:sz w:val="24"/>
                <w:lang w:val="ro-RO"/>
              </w:rPr>
              <w:t xml:space="preserve"> – 13-15 puncte</w:t>
            </w:r>
          </w:p>
          <w:p w:rsidR="005E2A5B" w:rsidRPr="00106725" w:rsidRDefault="005E2A5B" w:rsidP="005E2A5B">
            <w:pPr>
              <w:autoSpaceDE w:val="0"/>
              <w:autoSpaceDN w:val="0"/>
              <w:adjustRightInd w:val="0"/>
              <w:ind w:left="225"/>
              <w:rPr>
                <w:rFonts w:ascii="Times New Roman" w:hAnsi="Times New Roman"/>
                <w:b/>
                <w:sz w:val="24"/>
                <w:lang w:val="ro-RO"/>
              </w:rPr>
            </w:pPr>
            <w:r w:rsidRPr="00106725">
              <w:rPr>
                <w:rFonts w:ascii="Times New Roman" w:hAnsi="Times New Roman"/>
                <w:b/>
                <w:sz w:val="24"/>
                <w:lang w:val="ro-RO"/>
              </w:rPr>
              <w:t xml:space="preserve">             - TCC moderat – 9-12 puncte</w:t>
            </w:r>
          </w:p>
          <w:p w:rsidR="005E2A5B" w:rsidRPr="00106725" w:rsidRDefault="005E2A5B" w:rsidP="005E2A5B">
            <w:pPr>
              <w:autoSpaceDE w:val="0"/>
              <w:autoSpaceDN w:val="0"/>
              <w:adjustRightInd w:val="0"/>
              <w:ind w:left="225"/>
              <w:rPr>
                <w:rFonts w:ascii="Times New Roman" w:hAnsi="Times New Roman"/>
                <w:b/>
                <w:sz w:val="24"/>
                <w:lang w:val="ro-RO"/>
              </w:rPr>
            </w:pPr>
            <w:r w:rsidRPr="00106725">
              <w:rPr>
                <w:rFonts w:ascii="Times New Roman" w:hAnsi="Times New Roman"/>
                <w:b/>
                <w:sz w:val="24"/>
                <w:lang w:val="ro-RO"/>
              </w:rPr>
              <w:t xml:space="preserve">             - TCC sever –</w:t>
            </w:r>
            <w:r w:rsidRPr="00106725">
              <w:rPr>
                <w:rFonts w:ascii="Times New Roman" w:hAnsi="Times New Roman"/>
                <w:sz w:val="24"/>
                <w:lang w:val="ro-RO"/>
              </w:rPr>
              <w:t xml:space="preserve"> </w:t>
            </w:r>
            <w:r w:rsidRPr="00106725">
              <w:rPr>
                <w:rFonts w:ascii="Times New Roman" w:hAnsi="Times New Roman"/>
                <w:b/>
                <w:sz w:val="24"/>
                <w:lang w:val="ro-RO"/>
              </w:rPr>
              <w:t>≤ 8  puncte</w:t>
            </w:r>
          </w:p>
          <w:p w:rsidR="005E2A5B" w:rsidRPr="00106725" w:rsidRDefault="005E2A5B" w:rsidP="005E2A5B">
            <w:pPr>
              <w:autoSpaceDE w:val="0"/>
              <w:autoSpaceDN w:val="0"/>
              <w:adjustRightInd w:val="0"/>
              <w:ind w:left="225"/>
              <w:rPr>
                <w:rFonts w:ascii="Times New Roman" w:hAnsi="Times New Roman"/>
                <w:sz w:val="24"/>
                <w:lang w:val="ro-RO"/>
              </w:rPr>
            </w:pPr>
            <w:r w:rsidRPr="00106725">
              <w:rPr>
                <w:rFonts w:ascii="Times New Roman" w:hAnsi="Times New Roman"/>
                <w:sz w:val="24"/>
                <w:lang w:val="ro-RO"/>
              </w:rPr>
              <w:tab/>
            </w:r>
            <w:r w:rsidRPr="00106725">
              <w:rPr>
                <w:rFonts w:ascii="Times New Roman" w:hAnsi="Times New Roman"/>
                <w:b/>
                <w:sz w:val="24"/>
                <w:lang w:val="ro-RO"/>
              </w:rPr>
              <w:t xml:space="preserve">A.TCC </w:t>
            </w:r>
            <w:r w:rsidR="00526E41" w:rsidRPr="00106725">
              <w:rPr>
                <w:rFonts w:ascii="Times New Roman" w:hAnsi="Times New Roman"/>
                <w:b/>
                <w:sz w:val="24"/>
                <w:lang w:val="ro-RO"/>
              </w:rPr>
              <w:t>u</w:t>
            </w:r>
            <w:r w:rsidR="00526E41" w:rsidRPr="00106725">
              <w:rPr>
                <w:rFonts w:ascii="Cambria Math" w:hAnsi="Cambria Math" w:cs="Cambria Math"/>
                <w:b/>
                <w:sz w:val="24"/>
                <w:lang w:val="ro-RO"/>
              </w:rPr>
              <w:t>ș</w:t>
            </w:r>
            <w:r w:rsidR="00526E41" w:rsidRPr="00106725">
              <w:rPr>
                <w:rFonts w:ascii="Times New Roman" w:hAnsi="Times New Roman"/>
                <w:b/>
                <w:sz w:val="24"/>
                <w:lang w:val="ro-RO"/>
              </w:rPr>
              <w:t>or</w:t>
            </w:r>
            <w:r w:rsidRPr="00106725">
              <w:rPr>
                <w:rFonts w:ascii="Times New Roman" w:hAnsi="Times New Roman"/>
                <w:sz w:val="24"/>
                <w:lang w:val="ro-RO"/>
              </w:rPr>
              <w:t xml:space="preserve">:  afectarea </w:t>
            </w:r>
            <w:r w:rsidR="000025C3" w:rsidRPr="00106725">
              <w:rPr>
                <w:rFonts w:ascii="Times New Roman" w:hAnsi="Times New Roman"/>
                <w:sz w:val="24"/>
                <w:lang w:val="ro-RO"/>
              </w:rPr>
              <w:t>funcţie</w:t>
            </w:r>
            <w:r w:rsidRPr="00106725">
              <w:rPr>
                <w:rFonts w:ascii="Times New Roman" w:hAnsi="Times New Roman"/>
                <w:sz w:val="24"/>
                <w:lang w:val="ro-RO"/>
              </w:rPr>
              <w:t>i cerebrale indus</w:t>
            </w:r>
            <w:r w:rsidR="007145AF" w:rsidRPr="00106725">
              <w:rPr>
                <w:rFonts w:ascii="Times New Roman" w:hAnsi="Times New Roman"/>
                <w:sz w:val="24"/>
                <w:lang w:val="ro-RO"/>
              </w:rPr>
              <w:t>ă</w:t>
            </w:r>
            <w:r w:rsidRPr="00106725">
              <w:rPr>
                <w:rFonts w:ascii="Times New Roman" w:hAnsi="Times New Roman"/>
                <w:sz w:val="24"/>
                <w:lang w:val="ro-RO"/>
              </w:rPr>
              <w:t xml:space="preserve"> traumatic, manifestat</w:t>
            </w:r>
            <w:r w:rsidR="007145AF" w:rsidRPr="00106725">
              <w:rPr>
                <w:rFonts w:ascii="Times New Roman" w:hAnsi="Times New Roman"/>
                <w:sz w:val="24"/>
                <w:lang w:val="ro-RO"/>
              </w:rPr>
              <w:t>ă</w:t>
            </w:r>
            <w:r w:rsidRPr="00106725">
              <w:rPr>
                <w:rFonts w:ascii="Times New Roman" w:hAnsi="Times New Roman"/>
                <w:sz w:val="24"/>
                <w:lang w:val="ro-RO"/>
              </w:rPr>
              <w:t xml:space="preserve"> prin cel pu</w:t>
            </w:r>
            <w:r w:rsidR="007145AF" w:rsidRPr="00106725">
              <w:rPr>
                <w:rFonts w:ascii="Times New Roman" w:hAnsi="Times New Roman"/>
                <w:sz w:val="24"/>
                <w:lang w:val="ro-RO"/>
              </w:rPr>
              <w:t>ţ</w:t>
            </w:r>
            <w:r w:rsidRPr="00106725">
              <w:rPr>
                <w:rFonts w:ascii="Times New Roman" w:hAnsi="Times New Roman"/>
                <w:sz w:val="24"/>
                <w:lang w:val="ro-RO"/>
              </w:rPr>
              <w:t>in unul din urm</w:t>
            </w:r>
            <w:r w:rsidR="007145AF" w:rsidRPr="00106725">
              <w:rPr>
                <w:rFonts w:ascii="Times New Roman" w:hAnsi="Times New Roman"/>
                <w:sz w:val="24"/>
                <w:lang w:val="ro-RO"/>
              </w:rPr>
              <w:t>ă</w:t>
            </w:r>
            <w:r w:rsidRPr="00106725">
              <w:rPr>
                <w:rFonts w:ascii="Times New Roman" w:hAnsi="Times New Roman"/>
                <w:sz w:val="24"/>
                <w:lang w:val="ro-RO"/>
              </w:rPr>
              <w:t xml:space="preserve">toarele simptome, ce apar </w:t>
            </w:r>
            <w:r w:rsidR="007145AF" w:rsidRPr="00106725">
              <w:rPr>
                <w:rFonts w:ascii="Times New Roman" w:hAnsi="Times New Roman"/>
                <w:sz w:val="24"/>
                <w:lang w:val="ro-RO"/>
              </w:rPr>
              <w:t>î</w:t>
            </w:r>
            <w:r w:rsidRPr="00106725">
              <w:rPr>
                <w:rFonts w:ascii="Times New Roman" w:hAnsi="Times New Roman"/>
                <w:sz w:val="24"/>
                <w:lang w:val="ro-RO"/>
              </w:rPr>
              <w:t>n primele 24-72 ore dup</w:t>
            </w:r>
            <w:r w:rsidR="007145AF" w:rsidRPr="00106725">
              <w:rPr>
                <w:rFonts w:ascii="Times New Roman" w:hAnsi="Times New Roman"/>
                <w:sz w:val="24"/>
                <w:lang w:val="ro-RO"/>
              </w:rPr>
              <w:t>ă</w:t>
            </w:r>
            <w:r w:rsidRPr="00106725">
              <w:rPr>
                <w:rFonts w:ascii="Times New Roman" w:hAnsi="Times New Roman"/>
                <w:sz w:val="24"/>
                <w:lang w:val="ro-RO"/>
              </w:rPr>
              <w:t xml:space="preserve"> TCC: </w:t>
            </w:r>
          </w:p>
          <w:p w:rsidR="005E2A5B" w:rsidRPr="00106725" w:rsidRDefault="005E2A5B" w:rsidP="005E2A5B">
            <w:pPr>
              <w:autoSpaceDE w:val="0"/>
              <w:autoSpaceDN w:val="0"/>
              <w:adjustRightInd w:val="0"/>
              <w:ind w:left="225"/>
              <w:rPr>
                <w:rFonts w:ascii="Times New Roman" w:hAnsi="Times New Roman"/>
                <w:sz w:val="24"/>
                <w:lang w:val="ro-RO"/>
              </w:rPr>
            </w:pPr>
            <w:r w:rsidRPr="00106725">
              <w:rPr>
                <w:rFonts w:ascii="Times New Roman" w:hAnsi="Times New Roman"/>
                <w:sz w:val="24"/>
                <w:lang w:val="ro-RO"/>
              </w:rPr>
              <w:t xml:space="preserve">                    1. Pierderea </w:t>
            </w:r>
            <w:r w:rsidR="00526E41" w:rsidRPr="00106725">
              <w:rPr>
                <w:rFonts w:ascii="Times New Roman" w:hAnsi="Times New Roman"/>
                <w:sz w:val="24"/>
                <w:lang w:val="ro-RO"/>
              </w:rPr>
              <w:t>con</w:t>
            </w:r>
            <w:r w:rsidR="00526E41" w:rsidRPr="00106725">
              <w:rPr>
                <w:rFonts w:ascii="Cambria Math" w:hAnsi="Cambria Math" w:cs="Cambria Math"/>
                <w:sz w:val="24"/>
                <w:lang w:val="ro-RO"/>
              </w:rPr>
              <w:t>ș</w:t>
            </w:r>
            <w:r w:rsidR="00526E41" w:rsidRPr="00106725">
              <w:rPr>
                <w:rFonts w:ascii="Times New Roman" w:hAnsi="Times New Roman"/>
                <w:sz w:val="24"/>
                <w:lang w:val="ro-RO"/>
              </w:rPr>
              <w:t>tientei</w:t>
            </w:r>
          </w:p>
          <w:p w:rsidR="005E2A5B" w:rsidRPr="00106725" w:rsidRDefault="005E2A5B" w:rsidP="005E2A5B">
            <w:pPr>
              <w:autoSpaceDE w:val="0"/>
              <w:autoSpaceDN w:val="0"/>
              <w:adjustRightInd w:val="0"/>
              <w:ind w:left="225"/>
              <w:rPr>
                <w:rFonts w:ascii="Times New Roman" w:hAnsi="Times New Roman"/>
                <w:sz w:val="24"/>
                <w:lang w:val="ro-RO"/>
              </w:rPr>
            </w:pPr>
            <w:r w:rsidRPr="00106725">
              <w:rPr>
                <w:rFonts w:ascii="Times New Roman" w:hAnsi="Times New Roman"/>
                <w:sz w:val="24"/>
                <w:lang w:val="ro-RO"/>
              </w:rPr>
              <w:t xml:space="preserve">                    2. Pierderea memoriei pentru evenimentele imediat pre</w:t>
            </w:r>
            <w:r w:rsidR="00D121FA" w:rsidRPr="00106725">
              <w:rPr>
                <w:rFonts w:ascii="Times New Roman" w:hAnsi="Times New Roman"/>
                <w:sz w:val="24"/>
                <w:lang w:val="ro-RO"/>
              </w:rPr>
              <w:t>-</w:t>
            </w:r>
            <w:r w:rsidRPr="00106725">
              <w:rPr>
                <w:rFonts w:ascii="Times New Roman" w:hAnsi="Times New Roman"/>
                <w:sz w:val="24"/>
                <w:lang w:val="ro-RO"/>
              </w:rPr>
              <w:t xml:space="preserve"> sau post</w:t>
            </w:r>
            <w:r w:rsidR="00D121FA" w:rsidRPr="00106725">
              <w:rPr>
                <w:rFonts w:ascii="Times New Roman" w:hAnsi="Times New Roman"/>
                <w:sz w:val="24"/>
                <w:lang w:val="ro-RO"/>
              </w:rPr>
              <w:t>-</w:t>
            </w:r>
            <w:r w:rsidRPr="00106725">
              <w:rPr>
                <w:rFonts w:ascii="Times New Roman" w:hAnsi="Times New Roman"/>
                <w:sz w:val="24"/>
                <w:lang w:val="ro-RO"/>
              </w:rPr>
              <w:t xml:space="preserve"> TCC</w:t>
            </w:r>
          </w:p>
          <w:p w:rsidR="005E2A5B" w:rsidRPr="00106725" w:rsidRDefault="005E2A5B" w:rsidP="005E2A5B">
            <w:pPr>
              <w:autoSpaceDE w:val="0"/>
              <w:autoSpaceDN w:val="0"/>
              <w:adjustRightInd w:val="0"/>
              <w:ind w:left="225"/>
              <w:rPr>
                <w:rFonts w:ascii="Times New Roman" w:hAnsi="Times New Roman"/>
                <w:sz w:val="24"/>
                <w:lang w:val="ro-RO"/>
              </w:rPr>
            </w:pPr>
            <w:r w:rsidRPr="00106725">
              <w:rPr>
                <w:rFonts w:ascii="Times New Roman" w:hAnsi="Times New Roman"/>
                <w:sz w:val="24"/>
                <w:lang w:val="ro-RO"/>
              </w:rPr>
              <w:t xml:space="preserve">                    3. Orice afectare a statusului mental </w:t>
            </w:r>
            <w:r w:rsidR="000025C3" w:rsidRPr="00106725">
              <w:rPr>
                <w:rFonts w:ascii="Times New Roman" w:hAnsi="Times New Roman"/>
                <w:sz w:val="24"/>
                <w:lang w:val="ro-RO"/>
              </w:rPr>
              <w:t>în</w:t>
            </w:r>
            <w:r w:rsidRPr="00106725">
              <w:rPr>
                <w:rFonts w:ascii="Times New Roman" w:hAnsi="Times New Roman"/>
                <w:sz w:val="24"/>
                <w:lang w:val="ro-RO"/>
              </w:rPr>
              <w:t xml:space="preserve"> momentul TCC (dezorientare, confuzie)</w:t>
            </w:r>
          </w:p>
          <w:p w:rsidR="005E2A5B" w:rsidRPr="00106725" w:rsidRDefault="005E2A5B" w:rsidP="005E2A5B">
            <w:pPr>
              <w:autoSpaceDE w:val="0"/>
              <w:autoSpaceDN w:val="0"/>
              <w:adjustRightInd w:val="0"/>
              <w:ind w:left="225"/>
              <w:rPr>
                <w:rFonts w:ascii="Times New Roman" w:hAnsi="Times New Roman"/>
                <w:sz w:val="24"/>
                <w:lang w:val="ro-RO"/>
              </w:rPr>
            </w:pPr>
            <w:r w:rsidRPr="00106725">
              <w:rPr>
                <w:rFonts w:ascii="Times New Roman" w:hAnsi="Times New Roman"/>
                <w:sz w:val="24"/>
                <w:lang w:val="ro-RO"/>
              </w:rPr>
              <w:t xml:space="preserve">                    4. Deficite neurologice focale, ce pot fi sau nu tranzitorii, dar f</w:t>
            </w:r>
            <w:r w:rsidR="007145AF" w:rsidRPr="00106725">
              <w:rPr>
                <w:rFonts w:ascii="Times New Roman" w:hAnsi="Times New Roman"/>
                <w:sz w:val="24"/>
                <w:lang w:val="ro-RO"/>
              </w:rPr>
              <w:t>ă</w:t>
            </w:r>
            <w:r w:rsidRPr="00106725">
              <w:rPr>
                <w:rFonts w:ascii="Times New Roman" w:hAnsi="Times New Roman"/>
                <w:sz w:val="24"/>
                <w:lang w:val="ro-RO"/>
              </w:rPr>
              <w:t>r</w:t>
            </w:r>
            <w:r w:rsidR="007145AF" w:rsidRPr="00106725">
              <w:rPr>
                <w:rFonts w:ascii="Times New Roman" w:hAnsi="Times New Roman"/>
                <w:sz w:val="24"/>
                <w:lang w:val="ro-RO"/>
              </w:rPr>
              <w:t>ă</w:t>
            </w:r>
            <w:r w:rsidRPr="00106725">
              <w:rPr>
                <w:rFonts w:ascii="Times New Roman" w:hAnsi="Times New Roman"/>
                <w:sz w:val="24"/>
                <w:lang w:val="ro-RO"/>
              </w:rPr>
              <w:t xml:space="preserve"> a dep</w:t>
            </w:r>
            <w:r w:rsidR="007145AF" w:rsidRPr="00106725">
              <w:rPr>
                <w:rFonts w:ascii="Times New Roman" w:hAnsi="Times New Roman"/>
                <w:sz w:val="24"/>
                <w:lang w:val="ro-RO"/>
              </w:rPr>
              <w:t>ăş</w:t>
            </w:r>
            <w:r w:rsidRPr="00106725">
              <w:rPr>
                <w:rFonts w:ascii="Times New Roman" w:hAnsi="Times New Roman"/>
                <w:sz w:val="24"/>
                <w:lang w:val="ro-RO"/>
              </w:rPr>
              <w:t>i urm</w:t>
            </w:r>
            <w:r w:rsidR="007145AF" w:rsidRPr="00106725">
              <w:rPr>
                <w:rFonts w:ascii="Times New Roman" w:hAnsi="Times New Roman"/>
                <w:sz w:val="24"/>
                <w:lang w:val="ro-RO"/>
              </w:rPr>
              <w:t>ă</w:t>
            </w:r>
            <w:r w:rsidRPr="00106725">
              <w:rPr>
                <w:rFonts w:ascii="Times New Roman" w:hAnsi="Times New Roman"/>
                <w:sz w:val="24"/>
                <w:lang w:val="ro-RO"/>
              </w:rPr>
              <w:t xml:space="preserve">toarele: pierderea </w:t>
            </w:r>
            <w:r w:rsidR="00526E41" w:rsidRPr="00106725">
              <w:rPr>
                <w:rFonts w:ascii="Times New Roman" w:hAnsi="Times New Roman"/>
                <w:sz w:val="24"/>
                <w:lang w:val="ro-RO"/>
              </w:rPr>
              <w:t>con</w:t>
            </w:r>
            <w:r w:rsidR="00526E41" w:rsidRPr="00106725">
              <w:rPr>
                <w:rFonts w:ascii="Cambria Math" w:hAnsi="Cambria Math" w:cs="Cambria Math"/>
                <w:sz w:val="24"/>
                <w:lang w:val="ro-RO"/>
              </w:rPr>
              <w:t>ș</w:t>
            </w:r>
            <w:r w:rsidR="00526E41" w:rsidRPr="00106725">
              <w:rPr>
                <w:rFonts w:ascii="Times New Roman" w:hAnsi="Times New Roman"/>
                <w:sz w:val="24"/>
                <w:lang w:val="ro-RO"/>
              </w:rPr>
              <w:t>tientei</w:t>
            </w:r>
            <w:r w:rsidRPr="00106725">
              <w:rPr>
                <w:rFonts w:ascii="Times New Roman" w:hAnsi="Times New Roman"/>
                <w:sz w:val="24"/>
                <w:lang w:val="ro-RO"/>
              </w:rPr>
              <w:t xml:space="preserve"> &lt;30minute, GCS la 30 minute post TCC – 13-15 puncte </w:t>
            </w:r>
            <w:r w:rsidR="00910307" w:rsidRPr="00106725">
              <w:rPr>
                <w:rFonts w:ascii="Times New Roman" w:hAnsi="Times New Roman"/>
                <w:sz w:val="24"/>
                <w:lang w:val="ro-RO"/>
              </w:rPr>
              <w:t>şi</w:t>
            </w:r>
            <w:r w:rsidRPr="00106725">
              <w:rPr>
                <w:rFonts w:ascii="Times New Roman" w:hAnsi="Times New Roman"/>
                <w:sz w:val="24"/>
                <w:lang w:val="ro-RO"/>
              </w:rPr>
              <w:t xml:space="preserve"> amnezia post-traumatic</w:t>
            </w:r>
            <w:r w:rsidR="007145AF" w:rsidRPr="00106725">
              <w:rPr>
                <w:rFonts w:ascii="Times New Roman" w:hAnsi="Times New Roman"/>
                <w:sz w:val="24"/>
                <w:lang w:val="ro-RO"/>
              </w:rPr>
              <w:t>ă</w:t>
            </w:r>
            <w:r w:rsidRPr="00106725">
              <w:rPr>
                <w:rFonts w:ascii="Times New Roman" w:hAnsi="Times New Roman"/>
                <w:sz w:val="24"/>
                <w:lang w:val="ro-RO"/>
              </w:rPr>
              <w:t xml:space="preserve"> &lt;24 ore</w:t>
            </w:r>
          </w:p>
          <w:p w:rsidR="005E2A5B" w:rsidRPr="00106725" w:rsidRDefault="005E2A5B" w:rsidP="005E2A5B">
            <w:pPr>
              <w:autoSpaceDE w:val="0"/>
              <w:autoSpaceDN w:val="0"/>
              <w:adjustRightInd w:val="0"/>
              <w:ind w:left="225"/>
              <w:rPr>
                <w:rFonts w:ascii="Times New Roman" w:hAnsi="Times New Roman"/>
                <w:sz w:val="24"/>
                <w:lang w:val="ro-RO"/>
              </w:rPr>
            </w:pPr>
            <w:r w:rsidRPr="00106725">
              <w:rPr>
                <w:rFonts w:ascii="Times New Roman" w:hAnsi="Times New Roman"/>
                <w:sz w:val="24"/>
                <w:lang w:val="ro-RO"/>
              </w:rPr>
              <w:t xml:space="preserve">          </w:t>
            </w:r>
            <w:r w:rsidRPr="00106725">
              <w:rPr>
                <w:rFonts w:ascii="Times New Roman" w:hAnsi="Times New Roman"/>
                <w:b/>
                <w:sz w:val="24"/>
                <w:lang w:val="ro-RO"/>
              </w:rPr>
              <w:t>B.TCC moderat/sever</w:t>
            </w:r>
            <w:r w:rsidRPr="00106725">
              <w:rPr>
                <w:rFonts w:ascii="Times New Roman" w:hAnsi="Times New Roman"/>
                <w:sz w:val="24"/>
                <w:lang w:val="ro-RO"/>
              </w:rPr>
              <w:t xml:space="preserve">: manifestat prin cel </w:t>
            </w:r>
            <w:r w:rsidR="007145AF" w:rsidRPr="00106725">
              <w:rPr>
                <w:rFonts w:ascii="Times New Roman" w:hAnsi="Times New Roman"/>
                <w:sz w:val="24"/>
                <w:lang w:val="ro-RO"/>
              </w:rPr>
              <w:t>puţin</w:t>
            </w:r>
            <w:r w:rsidRPr="00106725">
              <w:rPr>
                <w:rFonts w:ascii="Times New Roman" w:hAnsi="Times New Roman"/>
                <w:sz w:val="24"/>
                <w:lang w:val="ro-RO"/>
              </w:rPr>
              <w:t xml:space="preserve"> una din simptomele:</w:t>
            </w:r>
          </w:p>
          <w:p w:rsidR="005E2A5B" w:rsidRPr="00106725" w:rsidRDefault="005E2A5B" w:rsidP="005E2A5B">
            <w:pPr>
              <w:autoSpaceDE w:val="0"/>
              <w:autoSpaceDN w:val="0"/>
              <w:adjustRightInd w:val="0"/>
              <w:ind w:left="225"/>
              <w:rPr>
                <w:rFonts w:ascii="Times New Roman" w:hAnsi="Times New Roman"/>
                <w:sz w:val="24"/>
                <w:lang w:val="ro-RO"/>
              </w:rPr>
            </w:pPr>
            <w:r w:rsidRPr="00106725">
              <w:rPr>
                <w:rFonts w:ascii="Times New Roman" w:hAnsi="Times New Roman"/>
                <w:sz w:val="24"/>
                <w:lang w:val="ro-RO"/>
              </w:rPr>
              <w:t xml:space="preserve">                     1.Pierderea </w:t>
            </w:r>
            <w:r w:rsidR="00526E41" w:rsidRPr="00106725">
              <w:rPr>
                <w:rFonts w:ascii="Times New Roman" w:hAnsi="Times New Roman"/>
                <w:sz w:val="24"/>
                <w:lang w:val="ro-RO"/>
              </w:rPr>
              <w:t>con</w:t>
            </w:r>
            <w:r w:rsidR="00526E41" w:rsidRPr="00106725">
              <w:rPr>
                <w:rFonts w:ascii="Cambria Math" w:hAnsi="Cambria Math" w:cs="Cambria Math"/>
                <w:sz w:val="24"/>
                <w:lang w:val="ro-RO"/>
              </w:rPr>
              <w:t>ș</w:t>
            </w:r>
            <w:r w:rsidR="00526E41" w:rsidRPr="00106725">
              <w:rPr>
                <w:rFonts w:ascii="Times New Roman" w:hAnsi="Times New Roman"/>
                <w:sz w:val="24"/>
                <w:lang w:val="ro-RO"/>
              </w:rPr>
              <w:t>tientei</w:t>
            </w:r>
            <w:r w:rsidRPr="00106725">
              <w:rPr>
                <w:rFonts w:ascii="Times New Roman" w:hAnsi="Times New Roman"/>
                <w:sz w:val="24"/>
                <w:lang w:val="ro-RO"/>
              </w:rPr>
              <w:t xml:space="preserve"> &gt; 30minute</w:t>
            </w:r>
          </w:p>
          <w:p w:rsidR="005E2A5B" w:rsidRPr="00106725" w:rsidRDefault="005E2A5B" w:rsidP="005E2A5B">
            <w:pPr>
              <w:autoSpaceDE w:val="0"/>
              <w:autoSpaceDN w:val="0"/>
              <w:adjustRightInd w:val="0"/>
              <w:ind w:left="225"/>
              <w:rPr>
                <w:rFonts w:ascii="Times New Roman" w:hAnsi="Times New Roman"/>
                <w:sz w:val="24"/>
                <w:lang w:val="ro-RO"/>
              </w:rPr>
            </w:pPr>
            <w:r w:rsidRPr="00106725">
              <w:rPr>
                <w:rFonts w:ascii="Times New Roman" w:hAnsi="Times New Roman"/>
                <w:sz w:val="24"/>
                <w:lang w:val="ro-RO"/>
              </w:rPr>
              <w:t xml:space="preserve">                     2.GCS la 30 minute </w:t>
            </w:r>
            <w:r w:rsidR="00526E41" w:rsidRPr="00106725">
              <w:rPr>
                <w:rFonts w:ascii="Times New Roman" w:hAnsi="Times New Roman"/>
                <w:sz w:val="24"/>
                <w:lang w:val="ro-RO"/>
              </w:rPr>
              <w:t>după</w:t>
            </w:r>
            <w:r w:rsidRPr="00106725">
              <w:rPr>
                <w:rFonts w:ascii="Times New Roman" w:hAnsi="Times New Roman"/>
                <w:sz w:val="24"/>
                <w:lang w:val="ro-RO"/>
              </w:rPr>
              <w:t xml:space="preserve"> TCC - ≤12 puncte</w:t>
            </w:r>
          </w:p>
          <w:p w:rsidR="005E2A5B" w:rsidRPr="00106725" w:rsidRDefault="005E2A5B" w:rsidP="005E2A5B">
            <w:pPr>
              <w:autoSpaceDE w:val="0"/>
              <w:autoSpaceDN w:val="0"/>
              <w:adjustRightInd w:val="0"/>
              <w:ind w:left="225"/>
              <w:rPr>
                <w:rFonts w:ascii="Times New Roman" w:hAnsi="Times New Roman"/>
                <w:sz w:val="24"/>
                <w:lang w:val="ro-RO"/>
              </w:rPr>
            </w:pPr>
            <w:r w:rsidRPr="00106725">
              <w:rPr>
                <w:rFonts w:ascii="Times New Roman" w:hAnsi="Times New Roman"/>
                <w:sz w:val="24"/>
                <w:lang w:val="ro-RO"/>
              </w:rPr>
              <w:t xml:space="preserve">                     3. Amnezia post traumatica &gt; 24 ore</w:t>
            </w:r>
          </w:p>
        </w:tc>
      </w:tr>
    </w:tbl>
    <w:p w:rsidR="00336549" w:rsidRPr="00106725" w:rsidRDefault="00336549" w:rsidP="00133F72">
      <w:pPr>
        <w:pStyle w:val="3"/>
        <w:spacing w:before="0" w:beforeAutospacing="0" w:after="0" w:afterAutospacing="0"/>
        <w:rPr>
          <w:sz w:val="24"/>
          <w:szCs w:val="24"/>
          <w:lang w:val="ro-RO"/>
        </w:rPr>
      </w:pPr>
    </w:p>
    <w:tbl>
      <w:tblPr>
        <w:tblStyle w:val="a7"/>
        <w:tblW w:w="0" w:type="auto"/>
        <w:tblLook w:val="04A0"/>
      </w:tblPr>
      <w:tblGrid>
        <w:gridCol w:w="10746"/>
      </w:tblGrid>
      <w:tr w:rsidR="005E2A5B" w:rsidRPr="00106725" w:rsidTr="005E2A5B">
        <w:tc>
          <w:tcPr>
            <w:tcW w:w="10746" w:type="dxa"/>
          </w:tcPr>
          <w:p w:rsidR="005E2A5B" w:rsidRPr="00106725" w:rsidRDefault="00650362" w:rsidP="005E2A5B">
            <w:pPr>
              <w:pStyle w:val="NoSpacing1"/>
              <w:rPr>
                <w:rFonts w:ascii="Times New Roman" w:hAnsi="Times New Roman"/>
                <w:b/>
                <w:i/>
                <w:sz w:val="24"/>
                <w:lang w:val="ro-RO"/>
              </w:rPr>
            </w:pPr>
            <w:r w:rsidRPr="00106725">
              <w:rPr>
                <w:rFonts w:ascii="Times New Roman" w:hAnsi="Times New Roman"/>
                <w:b/>
                <w:i/>
                <w:sz w:val="24"/>
                <w:lang w:val="ro-RO"/>
              </w:rPr>
              <w:t xml:space="preserve">Caseta </w:t>
            </w:r>
            <w:r w:rsidR="00456190" w:rsidRPr="00106725">
              <w:rPr>
                <w:rFonts w:ascii="Times New Roman" w:hAnsi="Times New Roman"/>
                <w:b/>
                <w:i/>
                <w:sz w:val="24"/>
                <w:lang w:val="ro-RO"/>
              </w:rPr>
              <w:t>3</w:t>
            </w:r>
            <w:r w:rsidR="005E2A5B" w:rsidRPr="00106725">
              <w:rPr>
                <w:rFonts w:ascii="Times New Roman" w:hAnsi="Times New Roman"/>
                <w:b/>
                <w:i/>
                <w:sz w:val="24"/>
                <w:lang w:val="ro-RO"/>
              </w:rPr>
              <w:t xml:space="preserve">  Clasificare </w:t>
            </w:r>
            <w:r w:rsidR="00526E41" w:rsidRPr="00106725">
              <w:rPr>
                <w:rFonts w:ascii="Times New Roman" w:hAnsi="Times New Roman"/>
                <w:b/>
                <w:i/>
                <w:sz w:val="24"/>
                <w:lang w:val="ro-RO"/>
              </w:rPr>
              <w:t>după</w:t>
            </w:r>
            <w:r w:rsidR="005E2A5B" w:rsidRPr="00106725">
              <w:rPr>
                <w:rFonts w:ascii="Times New Roman" w:hAnsi="Times New Roman"/>
                <w:b/>
                <w:i/>
                <w:sz w:val="24"/>
                <w:lang w:val="ro-RO"/>
              </w:rPr>
              <w:t xml:space="preserve"> tipul TCC:</w:t>
            </w:r>
          </w:p>
          <w:p w:rsidR="005E2A5B" w:rsidRPr="00106725" w:rsidRDefault="000025C3" w:rsidP="00F26B14">
            <w:pPr>
              <w:pStyle w:val="NoSpacing1"/>
              <w:numPr>
                <w:ilvl w:val="0"/>
                <w:numId w:val="52"/>
              </w:numPr>
              <w:rPr>
                <w:rFonts w:ascii="Times New Roman" w:hAnsi="Times New Roman"/>
                <w:sz w:val="24"/>
                <w:lang w:val="ro-RO"/>
              </w:rPr>
            </w:pPr>
            <w:r w:rsidRPr="00106725">
              <w:rPr>
                <w:rFonts w:ascii="Times New Roman" w:hAnsi="Times New Roman"/>
                <w:sz w:val="24"/>
                <w:lang w:val="ro-RO"/>
              </w:rPr>
              <w:t>Î</w:t>
            </w:r>
            <w:r w:rsidR="005E2A5B" w:rsidRPr="00106725">
              <w:rPr>
                <w:rFonts w:ascii="Times New Roman" w:hAnsi="Times New Roman"/>
                <w:sz w:val="24"/>
                <w:lang w:val="ro-RO"/>
              </w:rPr>
              <w:t>nchise: dura mater intact</w:t>
            </w:r>
            <w:r w:rsidR="007145AF" w:rsidRPr="00106725">
              <w:rPr>
                <w:rFonts w:ascii="Times New Roman" w:hAnsi="Times New Roman"/>
                <w:sz w:val="24"/>
                <w:lang w:val="ro-RO"/>
              </w:rPr>
              <w:t>ă</w:t>
            </w:r>
          </w:p>
          <w:p w:rsidR="005E2A5B" w:rsidRPr="00133F72" w:rsidRDefault="005E2A5B" w:rsidP="00133F72">
            <w:pPr>
              <w:pStyle w:val="NoSpacing1"/>
              <w:numPr>
                <w:ilvl w:val="0"/>
                <w:numId w:val="52"/>
              </w:numPr>
              <w:rPr>
                <w:rFonts w:ascii="Times New Roman" w:hAnsi="Times New Roman"/>
                <w:sz w:val="24"/>
                <w:lang w:val="ro-RO"/>
              </w:rPr>
            </w:pPr>
            <w:r w:rsidRPr="00106725">
              <w:rPr>
                <w:rFonts w:ascii="Times New Roman" w:hAnsi="Times New Roman"/>
                <w:sz w:val="24"/>
                <w:lang w:val="ro-RO"/>
              </w:rPr>
              <w:t>Deschise: pl</w:t>
            </w:r>
            <w:r w:rsidR="007145AF" w:rsidRPr="00106725">
              <w:rPr>
                <w:rFonts w:ascii="Times New Roman" w:hAnsi="Times New Roman"/>
                <w:sz w:val="24"/>
                <w:lang w:val="ro-RO"/>
              </w:rPr>
              <w:t>ă</w:t>
            </w:r>
            <w:r w:rsidRPr="00106725">
              <w:rPr>
                <w:rFonts w:ascii="Times New Roman" w:hAnsi="Times New Roman"/>
                <w:sz w:val="24"/>
                <w:lang w:val="ro-RO"/>
              </w:rPr>
              <w:t>gi craniodurale (solu</w:t>
            </w:r>
            <w:r w:rsidR="007145AF" w:rsidRPr="00106725">
              <w:rPr>
                <w:rFonts w:ascii="Times New Roman" w:hAnsi="Times New Roman"/>
                <w:sz w:val="24"/>
                <w:lang w:val="ro-RO"/>
              </w:rPr>
              <w:t>ţ</w:t>
            </w:r>
            <w:r w:rsidRPr="00106725">
              <w:rPr>
                <w:rFonts w:ascii="Times New Roman" w:hAnsi="Times New Roman"/>
                <w:sz w:val="24"/>
                <w:lang w:val="ro-RO"/>
              </w:rPr>
              <w:t xml:space="preserve">ie de continuitate la nivelul scalpului, osului </w:t>
            </w:r>
            <w:r w:rsidR="00910307" w:rsidRPr="00106725">
              <w:rPr>
                <w:rFonts w:ascii="Times New Roman" w:hAnsi="Times New Roman"/>
                <w:sz w:val="24"/>
                <w:lang w:val="ro-RO"/>
              </w:rPr>
              <w:t>şi</w:t>
            </w:r>
            <w:r w:rsidRPr="00106725">
              <w:rPr>
                <w:rFonts w:ascii="Times New Roman" w:hAnsi="Times New Roman"/>
                <w:sz w:val="24"/>
                <w:lang w:val="ro-RO"/>
              </w:rPr>
              <w:t xml:space="preserve"> durei mater; se exteriorizeaz</w:t>
            </w:r>
            <w:r w:rsidR="007145AF" w:rsidRPr="00106725">
              <w:rPr>
                <w:rFonts w:ascii="Times New Roman" w:hAnsi="Times New Roman"/>
                <w:sz w:val="24"/>
                <w:lang w:val="ro-RO"/>
              </w:rPr>
              <w:t>ă</w:t>
            </w:r>
            <w:r w:rsidRPr="00106725">
              <w:rPr>
                <w:rFonts w:ascii="Times New Roman" w:hAnsi="Times New Roman"/>
                <w:sz w:val="24"/>
                <w:lang w:val="ro-RO"/>
              </w:rPr>
              <w:t xml:space="preserve"> LCR prin plag</w:t>
            </w:r>
            <w:r w:rsidR="007145AF" w:rsidRPr="00106725">
              <w:rPr>
                <w:rFonts w:ascii="Times New Roman" w:hAnsi="Times New Roman"/>
                <w:sz w:val="24"/>
                <w:lang w:val="ro-RO"/>
              </w:rPr>
              <w:t>ă</w:t>
            </w:r>
            <w:r w:rsidRPr="00106725">
              <w:rPr>
                <w:rFonts w:ascii="Times New Roman" w:hAnsi="Times New Roman"/>
                <w:sz w:val="24"/>
                <w:lang w:val="ro-RO"/>
              </w:rPr>
              <w:t>) / pl</w:t>
            </w:r>
            <w:r w:rsidR="007145AF" w:rsidRPr="00106725">
              <w:rPr>
                <w:rFonts w:ascii="Times New Roman" w:hAnsi="Times New Roman"/>
                <w:sz w:val="24"/>
                <w:lang w:val="ro-RO"/>
              </w:rPr>
              <w:t>ă</w:t>
            </w:r>
            <w:r w:rsidRPr="00106725">
              <w:rPr>
                <w:rFonts w:ascii="Times New Roman" w:hAnsi="Times New Roman"/>
                <w:sz w:val="24"/>
                <w:lang w:val="ro-RO"/>
              </w:rPr>
              <w:t>gi craniocerebrale (solu</w:t>
            </w:r>
            <w:r w:rsidR="007145AF" w:rsidRPr="00106725">
              <w:rPr>
                <w:rFonts w:ascii="Times New Roman" w:hAnsi="Times New Roman"/>
                <w:sz w:val="24"/>
                <w:lang w:val="ro-RO"/>
              </w:rPr>
              <w:t>ţ</w:t>
            </w:r>
            <w:r w:rsidRPr="00106725">
              <w:rPr>
                <w:rFonts w:ascii="Times New Roman" w:hAnsi="Times New Roman"/>
                <w:sz w:val="24"/>
                <w:lang w:val="ro-RO"/>
              </w:rPr>
              <w:t>ia de continuitate implic</w:t>
            </w:r>
            <w:r w:rsidR="007145AF" w:rsidRPr="00106725">
              <w:rPr>
                <w:rFonts w:ascii="Times New Roman" w:hAnsi="Times New Roman"/>
                <w:sz w:val="24"/>
                <w:lang w:val="ro-RO"/>
              </w:rPr>
              <w:t>ă</w:t>
            </w:r>
            <w:r w:rsidRPr="00106725">
              <w:rPr>
                <w:rFonts w:ascii="Times New Roman" w:hAnsi="Times New Roman"/>
                <w:sz w:val="24"/>
                <w:lang w:val="ro-RO"/>
              </w:rPr>
              <w:t xml:space="preserve"> </w:t>
            </w:r>
            <w:r w:rsidR="00910307" w:rsidRPr="00106725">
              <w:rPr>
                <w:rFonts w:ascii="Times New Roman" w:hAnsi="Times New Roman"/>
                <w:sz w:val="24"/>
                <w:lang w:val="ro-RO"/>
              </w:rPr>
              <w:t>şi</w:t>
            </w:r>
            <w:r w:rsidRPr="00106725">
              <w:rPr>
                <w:rFonts w:ascii="Times New Roman" w:hAnsi="Times New Roman"/>
                <w:sz w:val="24"/>
                <w:lang w:val="ro-RO"/>
              </w:rPr>
              <w:t xml:space="preserve"> cortexul cerebral, se poate exterioriza substan</w:t>
            </w:r>
            <w:r w:rsidR="007145AF" w:rsidRPr="00106725">
              <w:rPr>
                <w:rFonts w:ascii="Times New Roman" w:hAnsi="Times New Roman"/>
                <w:sz w:val="24"/>
                <w:lang w:val="ro-RO"/>
              </w:rPr>
              <w:t>ţ</w:t>
            </w:r>
            <w:r w:rsidRPr="00106725">
              <w:rPr>
                <w:rFonts w:ascii="Times New Roman" w:hAnsi="Times New Roman"/>
                <w:sz w:val="24"/>
                <w:lang w:val="ro-RO"/>
              </w:rPr>
              <w:t>a cerebral</w:t>
            </w:r>
            <w:r w:rsidR="007145AF" w:rsidRPr="00106725">
              <w:rPr>
                <w:rFonts w:ascii="Times New Roman" w:hAnsi="Times New Roman"/>
                <w:sz w:val="24"/>
                <w:lang w:val="ro-RO"/>
              </w:rPr>
              <w:t>ă</w:t>
            </w:r>
            <w:r w:rsidRPr="00106725">
              <w:rPr>
                <w:rFonts w:ascii="Times New Roman" w:hAnsi="Times New Roman"/>
                <w:sz w:val="24"/>
                <w:lang w:val="ro-RO"/>
              </w:rPr>
              <w:t xml:space="preserve"> prin plag</w:t>
            </w:r>
            <w:r w:rsidR="007145AF" w:rsidRPr="00106725">
              <w:rPr>
                <w:rFonts w:ascii="Times New Roman" w:hAnsi="Times New Roman"/>
                <w:sz w:val="24"/>
                <w:lang w:val="ro-RO"/>
              </w:rPr>
              <w:t>ă</w:t>
            </w:r>
            <w:r w:rsidRPr="00106725">
              <w:rPr>
                <w:rFonts w:ascii="Times New Roman" w:hAnsi="Times New Roman"/>
                <w:sz w:val="24"/>
                <w:lang w:val="ro-RO"/>
              </w:rPr>
              <w:t>)</w:t>
            </w:r>
          </w:p>
        </w:tc>
      </w:tr>
    </w:tbl>
    <w:p w:rsidR="00B41222" w:rsidRPr="00106725" w:rsidRDefault="00B41222" w:rsidP="00B41222">
      <w:pPr>
        <w:autoSpaceDE w:val="0"/>
        <w:autoSpaceDN w:val="0"/>
        <w:adjustRightInd w:val="0"/>
        <w:spacing w:after="0" w:line="314" w:lineRule="atLeast"/>
        <w:rPr>
          <w:rFonts w:ascii="Times New Roman" w:hAnsi="Times New Roman"/>
          <w:lang w:val="ro-RO"/>
        </w:rPr>
      </w:pPr>
    </w:p>
    <w:tbl>
      <w:tblPr>
        <w:tblStyle w:val="a7"/>
        <w:tblW w:w="10881" w:type="dxa"/>
        <w:tblLook w:val="04A0"/>
      </w:tblPr>
      <w:tblGrid>
        <w:gridCol w:w="10881"/>
      </w:tblGrid>
      <w:tr w:rsidR="005E2A5B" w:rsidRPr="00106725" w:rsidTr="00133F72">
        <w:tc>
          <w:tcPr>
            <w:tcW w:w="10881" w:type="dxa"/>
          </w:tcPr>
          <w:p w:rsidR="005E2A5B" w:rsidRPr="00106725" w:rsidRDefault="00456190" w:rsidP="005E2A5B">
            <w:pPr>
              <w:pStyle w:val="NoSpacing1"/>
              <w:rPr>
                <w:rFonts w:ascii="Times New Roman" w:hAnsi="Times New Roman"/>
                <w:b/>
                <w:i/>
                <w:sz w:val="24"/>
                <w:lang w:val="ro-RO"/>
              </w:rPr>
            </w:pPr>
            <w:r w:rsidRPr="00106725">
              <w:rPr>
                <w:rFonts w:ascii="Times New Roman" w:hAnsi="Times New Roman"/>
                <w:b/>
                <w:i/>
                <w:sz w:val="24"/>
                <w:lang w:val="ro-RO"/>
              </w:rPr>
              <w:lastRenderedPageBreak/>
              <w:t>Caseta 4.</w:t>
            </w:r>
            <w:r w:rsidR="005E2A5B" w:rsidRPr="00106725">
              <w:rPr>
                <w:rFonts w:ascii="Times New Roman" w:hAnsi="Times New Roman"/>
                <w:b/>
                <w:i/>
                <w:sz w:val="24"/>
                <w:lang w:val="ro-RO"/>
              </w:rPr>
              <w:t xml:space="preserve"> Clasificare </w:t>
            </w:r>
            <w:r w:rsidR="00106725" w:rsidRPr="00106725">
              <w:rPr>
                <w:rFonts w:ascii="Times New Roman" w:hAnsi="Times New Roman"/>
                <w:b/>
                <w:i/>
                <w:sz w:val="24"/>
                <w:lang w:val="ro-RO"/>
              </w:rPr>
              <w:t>după</w:t>
            </w:r>
            <w:r w:rsidR="005E2A5B" w:rsidRPr="00106725">
              <w:rPr>
                <w:rFonts w:ascii="Times New Roman" w:hAnsi="Times New Roman"/>
                <w:b/>
                <w:i/>
                <w:sz w:val="24"/>
                <w:lang w:val="ro-RO"/>
              </w:rPr>
              <w:t xml:space="preserve"> forme clinice:  </w:t>
            </w:r>
          </w:p>
          <w:p w:rsidR="005E2A5B" w:rsidRPr="00106725" w:rsidRDefault="005E2A5B" w:rsidP="00F26B14">
            <w:pPr>
              <w:pStyle w:val="NoSpacing1"/>
              <w:numPr>
                <w:ilvl w:val="0"/>
                <w:numId w:val="50"/>
              </w:numPr>
              <w:rPr>
                <w:rFonts w:ascii="Times New Roman" w:hAnsi="Times New Roman"/>
                <w:b/>
                <w:sz w:val="24"/>
                <w:lang w:val="ro-RO"/>
              </w:rPr>
            </w:pPr>
            <w:r w:rsidRPr="00106725">
              <w:rPr>
                <w:rFonts w:ascii="Times New Roman" w:hAnsi="Times New Roman"/>
                <w:b/>
                <w:sz w:val="24"/>
                <w:lang w:val="ro-RO"/>
              </w:rPr>
              <w:t>Leziuni traumatice primare:</w:t>
            </w:r>
          </w:p>
          <w:p w:rsidR="005E2A5B" w:rsidRPr="00106725" w:rsidRDefault="00456190" w:rsidP="00F26B14">
            <w:pPr>
              <w:pStyle w:val="NoSpacing1"/>
              <w:numPr>
                <w:ilvl w:val="0"/>
                <w:numId w:val="47"/>
              </w:numPr>
              <w:rPr>
                <w:rFonts w:ascii="Times New Roman" w:hAnsi="Times New Roman"/>
                <w:sz w:val="24"/>
                <w:lang w:val="ro-RO"/>
              </w:rPr>
            </w:pPr>
            <w:r w:rsidRPr="00106725">
              <w:rPr>
                <w:rFonts w:ascii="Times New Roman" w:hAnsi="Times New Roman"/>
                <w:sz w:val="24"/>
                <w:lang w:val="ro-RO"/>
              </w:rPr>
              <w:t>Comoţ</w:t>
            </w:r>
            <w:r w:rsidR="005E2A5B" w:rsidRPr="00106725">
              <w:rPr>
                <w:rFonts w:ascii="Times New Roman" w:hAnsi="Times New Roman"/>
                <w:sz w:val="24"/>
                <w:lang w:val="ro-RO"/>
              </w:rPr>
              <w:t>ia cerebral</w:t>
            </w:r>
            <w:r w:rsidR="007145AF" w:rsidRPr="00106725">
              <w:rPr>
                <w:rFonts w:ascii="Times New Roman" w:hAnsi="Times New Roman"/>
                <w:sz w:val="24"/>
                <w:lang w:val="ro-RO"/>
              </w:rPr>
              <w:t>ă</w:t>
            </w:r>
            <w:r w:rsidR="005E2A5B" w:rsidRPr="00106725">
              <w:rPr>
                <w:rFonts w:ascii="Times New Roman" w:hAnsi="Times New Roman"/>
                <w:sz w:val="24"/>
                <w:lang w:val="ro-RO"/>
              </w:rPr>
              <w:t>: scurt</w:t>
            </w:r>
            <w:r w:rsidR="007145AF" w:rsidRPr="00106725">
              <w:rPr>
                <w:rFonts w:ascii="Times New Roman" w:hAnsi="Times New Roman"/>
                <w:sz w:val="24"/>
                <w:lang w:val="ro-RO"/>
              </w:rPr>
              <w:t>ă</w:t>
            </w:r>
            <w:r w:rsidR="005E2A5B" w:rsidRPr="00106725">
              <w:rPr>
                <w:rFonts w:ascii="Times New Roman" w:hAnsi="Times New Roman"/>
                <w:sz w:val="24"/>
                <w:lang w:val="ro-RO"/>
              </w:rPr>
              <w:t xml:space="preserve"> perioad</w:t>
            </w:r>
            <w:r w:rsidR="007145AF" w:rsidRPr="00106725">
              <w:rPr>
                <w:rFonts w:ascii="Times New Roman" w:hAnsi="Times New Roman"/>
                <w:sz w:val="24"/>
                <w:lang w:val="ro-RO"/>
              </w:rPr>
              <w:t>ă</w:t>
            </w:r>
            <w:r w:rsidR="005E2A5B" w:rsidRPr="00106725">
              <w:rPr>
                <w:rFonts w:ascii="Times New Roman" w:hAnsi="Times New Roman"/>
                <w:sz w:val="24"/>
                <w:lang w:val="ro-RO"/>
              </w:rPr>
              <w:t xml:space="preserve"> de pierdere a </w:t>
            </w:r>
            <w:r w:rsidR="002B25E6" w:rsidRPr="00106725">
              <w:rPr>
                <w:rFonts w:ascii="Times New Roman" w:hAnsi="Times New Roman"/>
                <w:sz w:val="24"/>
                <w:lang w:val="ro-RO"/>
              </w:rPr>
              <w:t>con</w:t>
            </w:r>
            <w:r w:rsidR="002B25E6" w:rsidRPr="00106725">
              <w:rPr>
                <w:rFonts w:ascii="Cambria Math" w:hAnsi="Cambria Math" w:cs="Cambria Math"/>
                <w:sz w:val="24"/>
                <w:lang w:val="ro-RO"/>
              </w:rPr>
              <w:t>ș</w:t>
            </w:r>
            <w:r w:rsidR="002B25E6" w:rsidRPr="00106725">
              <w:rPr>
                <w:rFonts w:ascii="Times New Roman" w:hAnsi="Times New Roman"/>
                <w:sz w:val="24"/>
                <w:lang w:val="ro-RO"/>
              </w:rPr>
              <w:t>tientei</w:t>
            </w:r>
            <w:r w:rsidR="005E2A5B" w:rsidRPr="00106725">
              <w:rPr>
                <w:rFonts w:ascii="Times New Roman" w:hAnsi="Times New Roman"/>
                <w:sz w:val="24"/>
                <w:lang w:val="ro-RO"/>
              </w:rPr>
              <w:t>, amnezie variabi</w:t>
            </w:r>
            <w:r w:rsidR="002B25E6" w:rsidRPr="00106725">
              <w:rPr>
                <w:rFonts w:ascii="Times New Roman" w:hAnsi="Times New Roman"/>
                <w:sz w:val="24"/>
                <w:lang w:val="ro-RO"/>
              </w:rPr>
              <w:t xml:space="preserve">la, +/- stare confuzionala, </w:t>
            </w:r>
            <w:r w:rsidR="00106725" w:rsidRPr="00106725">
              <w:rPr>
                <w:rFonts w:ascii="Times New Roman" w:hAnsi="Times New Roman"/>
                <w:sz w:val="24"/>
                <w:lang w:val="ro-RO"/>
              </w:rPr>
              <w:t>fără</w:t>
            </w:r>
            <w:r w:rsidR="005E2A5B" w:rsidRPr="00106725">
              <w:rPr>
                <w:rFonts w:ascii="Times New Roman" w:hAnsi="Times New Roman"/>
                <w:sz w:val="24"/>
                <w:lang w:val="ro-RO"/>
              </w:rPr>
              <w:t xml:space="preserve"> </w:t>
            </w:r>
            <w:r w:rsidR="002B25E6" w:rsidRPr="00106725">
              <w:rPr>
                <w:rFonts w:ascii="Times New Roman" w:hAnsi="Times New Roman"/>
                <w:sz w:val="24"/>
                <w:lang w:val="ro-RO"/>
              </w:rPr>
              <w:t>modificări</w:t>
            </w:r>
            <w:r w:rsidR="005E2A5B" w:rsidRPr="00106725">
              <w:rPr>
                <w:rFonts w:ascii="Times New Roman" w:hAnsi="Times New Roman"/>
                <w:sz w:val="24"/>
                <w:lang w:val="ro-RO"/>
              </w:rPr>
              <w:t xml:space="preserve"> CT, nu exista leziuni anatomo-patologice</w:t>
            </w:r>
          </w:p>
          <w:p w:rsidR="005E2A5B" w:rsidRPr="00106725" w:rsidRDefault="005E2A5B" w:rsidP="00F26B14">
            <w:pPr>
              <w:pStyle w:val="NoSpacing1"/>
              <w:numPr>
                <w:ilvl w:val="0"/>
                <w:numId w:val="47"/>
              </w:numPr>
              <w:rPr>
                <w:rFonts w:ascii="Times New Roman" w:hAnsi="Times New Roman"/>
                <w:sz w:val="24"/>
                <w:lang w:val="ro-RO"/>
              </w:rPr>
            </w:pPr>
            <w:r w:rsidRPr="00106725">
              <w:rPr>
                <w:rFonts w:ascii="Times New Roman" w:hAnsi="Times New Roman"/>
                <w:sz w:val="24"/>
                <w:lang w:val="ro-RO"/>
              </w:rPr>
              <w:t>Contuzia cerebral</w:t>
            </w:r>
            <w:r w:rsidR="007145AF" w:rsidRPr="00106725">
              <w:rPr>
                <w:rFonts w:ascii="Times New Roman" w:hAnsi="Times New Roman"/>
                <w:sz w:val="24"/>
                <w:lang w:val="ro-RO"/>
              </w:rPr>
              <w:t>ă</w:t>
            </w:r>
            <w:r w:rsidRPr="00106725">
              <w:rPr>
                <w:rFonts w:ascii="Times New Roman" w:hAnsi="Times New Roman"/>
                <w:sz w:val="24"/>
                <w:lang w:val="ro-RO"/>
              </w:rPr>
              <w:t>: leziune hemoragica de dimensiuni variabile localizat</w:t>
            </w:r>
            <w:r w:rsidR="007145AF" w:rsidRPr="00106725">
              <w:rPr>
                <w:rFonts w:ascii="Times New Roman" w:hAnsi="Times New Roman"/>
                <w:sz w:val="24"/>
                <w:lang w:val="ro-RO"/>
              </w:rPr>
              <w:t>ă</w:t>
            </w:r>
            <w:r w:rsidRPr="00106725">
              <w:rPr>
                <w:rFonts w:ascii="Times New Roman" w:hAnsi="Times New Roman"/>
                <w:sz w:val="24"/>
                <w:lang w:val="ro-RO"/>
              </w:rPr>
              <w:t xml:space="preserve"> la nivelul cortexului +/- substan</w:t>
            </w:r>
            <w:r w:rsidR="007145AF" w:rsidRPr="00106725">
              <w:rPr>
                <w:rFonts w:ascii="Times New Roman" w:hAnsi="Times New Roman"/>
                <w:sz w:val="24"/>
                <w:lang w:val="ro-RO"/>
              </w:rPr>
              <w:t>ţ</w:t>
            </w:r>
            <w:r w:rsidRPr="00106725">
              <w:rPr>
                <w:rFonts w:ascii="Times New Roman" w:hAnsi="Times New Roman"/>
                <w:sz w:val="24"/>
                <w:lang w:val="ro-RO"/>
              </w:rPr>
              <w:t>a alb</w:t>
            </w:r>
            <w:r w:rsidR="007145AF" w:rsidRPr="00106725">
              <w:rPr>
                <w:rFonts w:ascii="Times New Roman" w:hAnsi="Times New Roman"/>
                <w:sz w:val="24"/>
                <w:lang w:val="ro-RO"/>
              </w:rPr>
              <w:t>ă</w:t>
            </w:r>
            <w:r w:rsidRPr="00106725">
              <w:rPr>
                <w:rFonts w:ascii="Times New Roman" w:hAnsi="Times New Roman"/>
                <w:sz w:val="24"/>
                <w:lang w:val="ro-RO"/>
              </w:rPr>
              <w:t xml:space="preserve">, apar mai ales </w:t>
            </w:r>
            <w:r w:rsidR="000025C3" w:rsidRPr="00106725">
              <w:rPr>
                <w:rFonts w:ascii="Times New Roman" w:hAnsi="Times New Roman"/>
                <w:sz w:val="24"/>
                <w:lang w:val="ro-RO"/>
              </w:rPr>
              <w:t>în</w:t>
            </w:r>
            <w:r w:rsidRPr="00106725">
              <w:rPr>
                <w:rFonts w:ascii="Times New Roman" w:hAnsi="Times New Roman"/>
                <w:sz w:val="24"/>
                <w:lang w:val="ro-RO"/>
              </w:rPr>
              <w:t xml:space="preserve"> zone de contact ale creierului cu proeminen</w:t>
            </w:r>
            <w:r w:rsidR="007145AF" w:rsidRPr="00106725">
              <w:rPr>
                <w:rFonts w:ascii="Times New Roman" w:hAnsi="Times New Roman"/>
                <w:sz w:val="24"/>
                <w:lang w:val="ro-RO"/>
              </w:rPr>
              <w:t>ţ</w:t>
            </w:r>
            <w:r w:rsidRPr="00106725">
              <w:rPr>
                <w:rFonts w:ascii="Times New Roman" w:hAnsi="Times New Roman"/>
                <w:sz w:val="24"/>
                <w:lang w:val="ro-RO"/>
              </w:rPr>
              <w:t>e osoase</w:t>
            </w:r>
          </w:p>
          <w:p w:rsidR="005E2A5B" w:rsidRPr="00133F72" w:rsidRDefault="005E2A5B" w:rsidP="005E2A5B">
            <w:pPr>
              <w:pStyle w:val="NoSpacing1"/>
              <w:numPr>
                <w:ilvl w:val="0"/>
                <w:numId w:val="47"/>
              </w:numPr>
              <w:rPr>
                <w:rFonts w:ascii="Times New Roman" w:hAnsi="Times New Roman"/>
                <w:sz w:val="24"/>
                <w:lang w:val="ro-RO"/>
              </w:rPr>
            </w:pPr>
            <w:r w:rsidRPr="00106725">
              <w:rPr>
                <w:rFonts w:ascii="Times New Roman" w:hAnsi="Times New Roman"/>
                <w:sz w:val="24"/>
                <w:lang w:val="ro-RO"/>
              </w:rPr>
              <w:t>Leziune axonal</w:t>
            </w:r>
            <w:r w:rsidR="007145AF" w:rsidRPr="00106725">
              <w:rPr>
                <w:rFonts w:ascii="Times New Roman" w:hAnsi="Times New Roman"/>
                <w:sz w:val="24"/>
                <w:lang w:val="ro-RO"/>
              </w:rPr>
              <w:t>ă</w:t>
            </w:r>
            <w:r w:rsidRPr="00106725">
              <w:rPr>
                <w:rFonts w:ascii="Times New Roman" w:hAnsi="Times New Roman"/>
                <w:sz w:val="24"/>
                <w:lang w:val="ro-RO"/>
              </w:rPr>
              <w:t xml:space="preserve"> difuz</w:t>
            </w:r>
            <w:r w:rsidR="007145AF" w:rsidRPr="00106725">
              <w:rPr>
                <w:rFonts w:ascii="Times New Roman" w:hAnsi="Times New Roman"/>
                <w:sz w:val="24"/>
                <w:lang w:val="ro-RO"/>
              </w:rPr>
              <w:t>ă</w:t>
            </w:r>
            <w:r w:rsidRPr="00106725">
              <w:rPr>
                <w:rFonts w:ascii="Times New Roman" w:hAnsi="Times New Roman"/>
                <w:sz w:val="24"/>
                <w:lang w:val="ro-RO"/>
              </w:rPr>
              <w:t>: alterare marcat</w:t>
            </w:r>
            <w:r w:rsidR="007145AF" w:rsidRPr="00106725">
              <w:rPr>
                <w:rFonts w:ascii="Times New Roman" w:hAnsi="Times New Roman"/>
                <w:sz w:val="24"/>
                <w:lang w:val="ro-RO"/>
              </w:rPr>
              <w:t>ă</w:t>
            </w:r>
            <w:r w:rsidRPr="00106725">
              <w:rPr>
                <w:rFonts w:ascii="Times New Roman" w:hAnsi="Times New Roman"/>
                <w:sz w:val="24"/>
                <w:lang w:val="ro-RO"/>
              </w:rPr>
              <w:t xml:space="preserve"> a st</w:t>
            </w:r>
            <w:r w:rsidR="007145AF" w:rsidRPr="00106725">
              <w:rPr>
                <w:rFonts w:ascii="Times New Roman" w:hAnsi="Times New Roman"/>
                <w:sz w:val="24"/>
                <w:lang w:val="ro-RO"/>
              </w:rPr>
              <w:t>ă</w:t>
            </w:r>
            <w:r w:rsidRPr="00106725">
              <w:rPr>
                <w:rFonts w:ascii="Times New Roman" w:hAnsi="Times New Roman"/>
                <w:sz w:val="24"/>
                <w:lang w:val="ro-RO"/>
              </w:rPr>
              <w:t xml:space="preserve">rii de </w:t>
            </w:r>
            <w:r w:rsidR="002B25E6" w:rsidRPr="00106725">
              <w:rPr>
                <w:rFonts w:ascii="Times New Roman" w:hAnsi="Times New Roman"/>
                <w:sz w:val="24"/>
                <w:lang w:val="ro-RO"/>
              </w:rPr>
              <w:t>con</w:t>
            </w:r>
            <w:r w:rsidR="002B25E6" w:rsidRPr="00106725">
              <w:rPr>
                <w:rFonts w:ascii="Cambria Math" w:hAnsi="Cambria Math" w:cs="Cambria Math"/>
                <w:sz w:val="24"/>
                <w:lang w:val="ro-RO"/>
              </w:rPr>
              <w:t>ș</w:t>
            </w:r>
            <w:r w:rsidR="002B25E6" w:rsidRPr="00106725">
              <w:rPr>
                <w:rFonts w:ascii="Times New Roman" w:hAnsi="Times New Roman"/>
                <w:sz w:val="24"/>
                <w:lang w:val="ro-RO"/>
              </w:rPr>
              <w:t>tientă</w:t>
            </w:r>
            <w:r w:rsidRPr="00106725">
              <w:rPr>
                <w:rFonts w:ascii="Times New Roman" w:hAnsi="Times New Roman"/>
                <w:sz w:val="24"/>
                <w:lang w:val="ro-RO"/>
              </w:rPr>
              <w:t xml:space="preserve">, leziuni minime CT, mici focare hemoragice </w:t>
            </w:r>
            <w:r w:rsidR="000025C3" w:rsidRPr="00106725">
              <w:rPr>
                <w:rFonts w:ascii="Times New Roman" w:hAnsi="Times New Roman"/>
                <w:sz w:val="24"/>
                <w:lang w:val="ro-RO"/>
              </w:rPr>
              <w:t>în</w:t>
            </w:r>
            <w:r w:rsidRPr="00106725">
              <w:rPr>
                <w:rFonts w:ascii="Times New Roman" w:hAnsi="Times New Roman"/>
                <w:sz w:val="24"/>
                <w:lang w:val="ro-RO"/>
              </w:rPr>
              <w:t xml:space="preserve"> corpul calos </w:t>
            </w:r>
            <w:r w:rsidR="00910307" w:rsidRPr="00106725">
              <w:rPr>
                <w:rFonts w:ascii="Times New Roman" w:hAnsi="Times New Roman"/>
                <w:sz w:val="24"/>
                <w:lang w:val="ro-RO"/>
              </w:rPr>
              <w:t>şi</w:t>
            </w:r>
            <w:r w:rsidRPr="00106725">
              <w:rPr>
                <w:rFonts w:ascii="Times New Roman" w:hAnsi="Times New Roman"/>
                <w:sz w:val="24"/>
                <w:lang w:val="ro-RO"/>
              </w:rPr>
              <w:t xml:space="preserve"> trunchiul cerebral, leziuni microscopice ale axonilor</w:t>
            </w:r>
          </w:p>
          <w:p w:rsidR="005E2A5B" w:rsidRPr="00106725" w:rsidRDefault="005E2A5B" w:rsidP="00F26B14">
            <w:pPr>
              <w:pStyle w:val="NoSpacing1"/>
              <w:numPr>
                <w:ilvl w:val="0"/>
                <w:numId w:val="50"/>
              </w:numPr>
              <w:rPr>
                <w:rFonts w:ascii="Times New Roman" w:hAnsi="Times New Roman"/>
                <w:b/>
                <w:sz w:val="24"/>
                <w:lang w:val="ro-RO"/>
              </w:rPr>
            </w:pPr>
            <w:r w:rsidRPr="00106725">
              <w:rPr>
                <w:rFonts w:ascii="Times New Roman" w:hAnsi="Times New Roman"/>
                <w:b/>
                <w:sz w:val="24"/>
                <w:lang w:val="ro-RO"/>
              </w:rPr>
              <w:t>Leziuni traumatice secundare:</w:t>
            </w:r>
          </w:p>
          <w:p w:rsidR="005E2A5B" w:rsidRPr="00106725" w:rsidRDefault="005E2A5B" w:rsidP="00F26B14">
            <w:pPr>
              <w:pStyle w:val="NoSpacing1"/>
              <w:numPr>
                <w:ilvl w:val="0"/>
                <w:numId w:val="48"/>
              </w:numPr>
              <w:rPr>
                <w:rFonts w:ascii="Times New Roman" w:hAnsi="Times New Roman"/>
                <w:sz w:val="24"/>
                <w:lang w:val="ro-RO"/>
              </w:rPr>
            </w:pPr>
            <w:r w:rsidRPr="00106725">
              <w:rPr>
                <w:rFonts w:ascii="Times New Roman" w:hAnsi="Times New Roman"/>
                <w:sz w:val="24"/>
                <w:lang w:val="ro-RO"/>
              </w:rPr>
              <w:t>Hematom extradural</w:t>
            </w:r>
          </w:p>
          <w:p w:rsidR="005E2A5B" w:rsidRPr="00106725" w:rsidRDefault="005E2A5B" w:rsidP="00F26B14">
            <w:pPr>
              <w:pStyle w:val="NoSpacing1"/>
              <w:numPr>
                <w:ilvl w:val="0"/>
                <w:numId w:val="48"/>
              </w:numPr>
              <w:rPr>
                <w:rFonts w:ascii="Times New Roman" w:hAnsi="Times New Roman"/>
                <w:sz w:val="24"/>
                <w:lang w:val="ro-RO"/>
              </w:rPr>
            </w:pPr>
            <w:r w:rsidRPr="00106725">
              <w:rPr>
                <w:rFonts w:ascii="Times New Roman" w:hAnsi="Times New Roman"/>
                <w:sz w:val="24"/>
                <w:lang w:val="ro-RO"/>
              </w:rPr>
              <w:t>Hematom subdural acut</w:t>
            </w:r>
          </w:p>
          <w:p w:rsidR="005E2A5B" w:rsidRPr="00106725" w:rsidRDefault="005E2A5B" w:rsidP="00F26B14">
            <w:pPr>
              <w:pStyle w:val="NoSpacing1"/>
              <w:numPr>
                <w:ilvl w:val="0"/>
                <w:numId w:val="48"/>
              </w:numPr>
              <w:rPr>
                <w:rFonts w:ascii="Times New Roman" w:hAnsi="Times New Roman"/>
                <w:sz w:val="24"/>
                <w:lang w:val="ro-RO"/>
              </w:rPr>
            </w:pPr>
            <w:r w:rsidRPr="00106725">
              <w:rPr>
                <w:rFonts w:ascii="Times New Roman" w:hAnsi="Times New Roman"/>
                <w:sz w:val="24"/>
                <w:lang w:val="ro-RO"/>
              </w:rPr>
              <w:t>Hematom intracerebral</w:t>
            </w:r>
          </w:p>
          <w:p w:rsidR="005E2A5B" w:rsidRPr="00106725" w:rsidRDefault="005E2A5B" w:rsidP="00F26B14">
            <w:pPr>
              <w:pStyle w:val="NoSpacing1"/>
              <w:numPr>
                <w:ilvl w:val="0"/>
                <w:numId w:val="48"/>
              </w:numPr>
              <w:rPr>
                <w:rFonts w:ascii="Times New Roman" w:hAnsi="Times New Roman"/>
                <w:sz w:val="24"/>
                <w:lang w:val="ro-RO"/>
              </w:rPr>
            </w:pPr>
            <w:r w:rsidRPr="00106725">
              <w:rPr>
                <w:rFonts w:ascii="Times New Roman" w:hAnsi="Times New Roman"/>
                <w:sz w:val="24"/>
                <w:lang w:val="ro-RO"/>
              </w:rPr>
              <w:t>Higroma subdurala</w:t>
            </w:r>
          </w:p>
          <w:p w:rsidR="005E2A5B" w:rsidRPr="00133F72" w:rsidRDefault="005E2A5B" w:rsidP="00133F72">
            <w:pPr>
              <w:pStyle w:val="NoSpacing1"/>
              <w:numPr>
                <w:ilvl w:val="0"/>
                <w:numId w:val="48"/>
              </w:numPr>
              <w:rPr>
                <w:rFonts w:ascii="Times New Roman" w:hAnsi="Times New Roman"/>
                <w:sz w:val="24"/>
                <w:lang w:val="ro-RO"/>
              </w:rPr>
            </w:pPr>
            <w:r w:rsidRPr="00106725">
              <w:rPr>
                <w:rFonts w:ascii="Times New Roman" w:hAnsi="Times New Roman"/>
                <w:sz w:val="24"/>
                <w:lang w:val="ro-RO"/>
              </w:rPr>
              <w:t>Edem cerebral acut</w:t>
            </w:r>
          </w:p>
          <w:p w:rsidR="005E2A5B" w:rsidRPr="00106725" w:rsidRDefault="005E2A5B" w:rsidP="00F26B14">
            <w:pPr>
              <w:pStyle w:val="NoSpacing1"/>
              <w:numPr>
                <w:ilvl w:val="0"/>
                <w:numId w:val="50"/>
              </w:numPr>
              <w:rPr>
                <w:rFonts w:ascii="Times New Roman" w:hAnsi="Times New Roman"/>
                <w:b/>
                <w:sz w:val="24"/>
                <w:lang w:val="ro-RO"/>
              </w:rPr>
            </w:pPr>
            <w:r w:rsidRPr="00106725">
              <w:rPr>
                <w:rFonts w:ascii="Times New Roman" w:hAnsi="Times New Roman"/>
                <w:b/>
                <w:sz w:val="24"/>
                <w:lang w:val="ro-RO"/>
              </w:rPr>
              <w:t>Leziuni traumatice tardive:</w:t>
            </w:r>
          </w:p>
          <w:p w:rsidR="005E2A5B" w:rsidRPr="00106725" w:rsidRDefault="005E2A5B" w:rsidP="00F26B14">
            <w:pPr>
              <w:pStyle w:val="NoSpacing1"/>
              <w:numPr>
                <w:ilvl w:val="0"/>
                <w:numId w:val="49"/>
              </w:numPr>
              <w:rPr>
                <w:rFonts w:ascii="Times New Roman" w:hAnsi="Times New Roman"/>
                <w:sz w:val="24"/>
                <w:lang w:val="ro-RO"/>
              </w:rPr>
            </w:pPr>
            <w:r w:rsidRPr="00106725">
              <w:rPr>
                <w:rFonts w:ascii="Times New Roman" w:hAnsi="Times New Roman"/>
                <w:sz w:val="24"/>
                <w:lang w:val="ro-RO"/>
              </w:rPr>
              <w:t>Hematom subdural cronic</w:t>
            </w:r>
          </w:p>
          <w:p w:rsidR="005E2A5B" w:rsidRPr="00106725" w:rsidRDefault="005E2A5B" w:rsidP="00F26B14">
            <w:pPr>
              <w:pStyle w:val="NoSpacing1"/>
              <w:numPr>
                <w:ilvl w:val="0"/>
                <w:numId w:val="49"/>
              </w:numPr>
              <w:rPr>
                <w:rFonts w:ascii="Times New Roman" w:hAnsi="Times New Roman"/>
                <w:sz w:val="24"/>
                <w:lang w:val="ro-RO"/>
              </w:rPr>
            </w:pPr>
            <w:r w:rsidRPr="00106725">
              <w:rPr>
                <w:rFonts w:ascii="Times New Roman" w:hAnsi="Times New Roman"/>
                <w:sz w:val="24"/>
                <w:lang w:val="ro-RO"/>
              </w:rPr>
              <w:t>Abces cerebral</w:t>
            </w:r>
          </w:p>
          <w:p w:rsidR="005E2A5B" w:rsidRPr="00106725" w:rsidRDefault="005E2A5B" w:rsidP="00F26B14">
            <w:pPr>
              <w:pStyle w:val="NoSpacing1"/>
              <w:numPr>
                <w:ilvl w:val="0"/>
                <w:numId w:val="49"/>
              </w:numPr>
              <w:rPr>
                <w:rFonts w:ascii="Times New Roman" w:hAnsi="Times New Roman"/>
                <w:sz w:val="24"/>
                <w:lang w:val="ro-RO"/>
              </w:rPr>
            </w:pPr>
            <w:r w:rsidRPr="00106725">
              <w:rPr>
                <w:rFonts w:ascii="Times New Roman" w:hAnsi="Times New Roman"/>
                <w:sz w:val="24"/>
                <w:lang w:val="ro-RO"/>
              </w:rPr>
              <w:t>Hidrocefalia</w:t>
            </w:r>
          </w:p>
          <w:p w:rsidR="005E2A5B" w:rsidRPr="00133F72" w:rsidRDefault="005E2A5B" w:rsidP="00133F72">
            <w:pPr>
              <w:pStyle w:val="NoSpacing1"/>
              <w:numPr>
                <w:ilvl w:val="0"/>
                <w:numId w:val="49"/>
              </w:numPr>
              <w:rPr>
                <w:rFonts w:ascii="Times New Roman" w:hAnsi="Times New Roman"/>
                <w:sz w:val="24"/>
                <w:lang w:val="ro-RO"/>
              </w:rPr>
            </w:pPr>
            <w:r w:rsidRPr="00106725">
              <w:rPr>
                <w:rFonts w:ascii="Times New Roman" w:hAnsi="Times New Roman"/>
                <w:sz w:val="24"/>
                <w:lang w:val="ro-RO"/>
              </w:rPr>
              <w:t>Epilepsia posttraumatica</w:t>
            </w:r>
          </w:p>
        </w:tc>
      </w:tr>
    </w:tbl>
    <w:p w:rsidR="00B41222" w:rsidRPr="00106725" w:rsidRDefault="00B41222" w:rsidP="00B41222">
      <w:pPr>
        <w:autoSpaceDE w:val="0"/>
        <w:autoSpaceDN w:val="0"/>
        <w:adjustRightInd w:val="0"/>
        <w:spacing w:after="0" w:line="240" w:lineRule="auto"/>
        <w:rPr>
          <w:rFonts w:ascii="Times New Roman" w:hAnsi="Times New Roman"/>
          <w:lang w:val="ro-RO"/>
        </w:rPr>
      </w:pPr>
    </w:p>
    <w:p w:rsidR="00B41222" w:rsidRPr="00106725" w:rsidRDefault="00B41222" w:rsidP="00B41222">
      <w:pPr>
        <w:autoSpaceDE w:val="0"/>
        <w:autoSpaceDN w:val="0"/>
        <w:adjustRightInd w:val="0"/>
        <w:spacing w:after="0" w:line="240" w:lineRule="auto"/>
        <w:rPr>
          <w:rFonts w:ascii="Times New Roman" w:hAnsi="Times New Roman"/>
          <w:lang w:val="ro-RO"/>
        </w:rPr>
      </w:pPr>
    </w:p>
    <w:tbl>
      <w:tblPr>
        <w:tblStyle w:val="a7"/>
        <w:tblW w:w="10881" w:type="dxa"/>
        <w:tblLook w:val="04A0"/>
      </w:tblPr>
      <w:tblGrid>
        <w:gridCol w:w="10881"/>
      </w:tblGrid>
      <w:tr w:rsidR="005E2A5B" w:rsidRPr="00106725" w:rsidTr="00133F72">
        <w:trPr>
          <w:trHeight w:val="2547"/>
        </w:trPr>
        <w:tc>
          <w:tcPr>
            <w:tcW w:w="10881" w:type="dxa"/>
          </w:tcPr>
          <w:p w:rsidR="007F0A39" w:rsidRPr="00106725" w:rsidRDefault="007F0A39" w:rsidP="007F0A39">
            <w:pPr>
              <w:pStyle w:val="NoSpacing1"/>
              <w:rPr>
                <w:rFonts w:ascii="Times New Roman" w:hAnsi="Times New Roman"/>
                <w:b/>
                <w:i/>
                <w:sz w:val="24"/>
                <w:lang w:val="ro-RO"/>
              </w:rPr>
            </w:pPr>
            <w:r w:rsidRPr="00106725">
              <w:rPr>
                <w:rFonts w:ascii="Times New Roman" w:hAnsi="Times New Roman"/>
                <w:b/>
                <w:i/>
                <w:sz w:val="24"/>
                <w:lang w:val="ro-RO"/>
              </w:rPr>
              <w:t xml:space="preserve">Caseta </w:t>
            </w:r>
            <w:r w:rsidR="00456190" w:rsidRPr="00106725">
              <w:rPr>
                <w:rFonts w:ascii="Times New Roman" w:hAnsi="Times New Roman"/>
                <w:b/>
                <w:i/>
                <w:sz w:val="24"/>
                <w:lang w:val="ro-RO"/>
              </w:rPr>
              <w:t>5</w:t>
            </w:r>
            <w:r w:rsidRPr="00106725">
              <w:rPr>
                <w:rFonts w:ascii="Times New Roman" w:hAnsi="Times New Roman"/>
                <w:b/>
                <w:i/>
                <w:sz w:val="24"/>
                <w:lang w:val="ro-RO"/>
              </w:rPr>
              <w:t>. Clasificare după fazele/perioadele evolutive ale TCC</w:t>
            </w:r>
          </w:p>
          <w:p w:rsidR="0022625F" w:rsidRPr="00133F72" w:rsidRDefault="00FF504A" w:rsidP="00133F72">
            <w:pPr>
              <w:pStyle w:val="3"/>
              <w:numPr>
                <w:ilvl w:val="0"/>
                <w:numId w:val="51"/>
              </w:numPr>
              <w:spacing w:after="0" w:afterAutospacing="0"/>
              <w:ind w:left="426" w:hanging="284"/>
              <w:outlineLvl w:val="2"/>
              <w:rPr>
                <w:b w:val="0"/>
                <w:sz w:val="24"/>
                <w:szCs w:val="24"/>
                <w:lang w:val="ro-RO"/>
              </w:rPr>
            </w:pPr>
            <w:r w:rsidRPr="00133F72">
              <w:rPr>
                <w:b w:val="0"/>
                <w:sz w:val="24"/>
                <w:szCs w:val="24"/>
                <w:lang w:val="ro-RO"/>
              </w:rPr>
              <w:t>Faza acută</w:t>
            </w:r>
            <w:r w:rsidR="007F0A39" w:rsidRPr="00133F72">
              <w:rPr>
                <w:b w:val="0"/>
                <w:sz w:val="24"/>
                <w:szCs w:val="24"/>
                <w:lang w:val="ro-RO"/>
              </w:rPr>
              <w:t xml:space="preserve">: din momentul producerii TCC </w:t>
            </w:r>
            <w:r w:rsidR="000025C3" w:rsidRPr="00133F72">
              <w:rPr>
                <w:b w:val="0"/>
                <w:sz w:val="24"/>
                <w:szCs w:val="24"/>
                <w:lang w:val="ro-RO"/>
              </w:rPr>
              <w:t>până</w:t>
            </w:r>
            <w:r w:rsidR="007F0A39" w:rsidRPr="00133F72">
              <w:rPr>
                <w:b w:val="0"/>
                <w:sz w:val="24"/>
                <w:szCs w:val="24"/>
                <w:lang w:val="ro-RO"/>
              </w:rPr>
              <w:t xml:space="preserve"> la</w:t>
            </w:r>
            <w:r w:rsidR="007770D4" w:rsidRPr="00133F72">
              <w:rPr>
                <w:b w:val="0"/>
                <w:sz w:val="24"/>
                <w:szCs w:val="24"/>
                <w:lang w:val="ro-RO"/>
              </w:rPr>
              <w:t xml:space="preserve"> </w:t>
            </w:r>
            <w:r w:rsidR="00D121FA" w:rsidRPr="00133F72">
              <w:rPr>
                <w:b w:val="0"/>
                <w:sz w:val="24"/>
                <w:szCs w:val="24"/>
                <w:lang w:val="ro-RO"/>
              </w:rPr>
              <w:t>stabili</w:t>
            </w:r>
            <w:r w:rsidR="009F2234" w:rsidRPr="00133F72">
              <w:rPr>
                <w:b w:val="0"/>
                <w:sz w:val="24"/>
                <w:szCs w:val="24"/>
                <w:lang w:val="ro-RO"/>
              </w:rPr>
              <w:t xml:space="preserve">zarea </w:t>
            </w:r>
            <w:r w:rsidR="007770D4" w:rsidRPr="00133F72">
              <w:rPr>
                <w:b w:val="0"/>
                <w:sz w:val="24"/>
                <w:szCs w:val="24"/>
                <w:lang w:val="ro-RO"/>
              </w:rPr>
              <w:t>funcţiilor vitale</w:t>
            </w:r>
            <w:r w:rsidR="00D121FA" w:rsidRPr="00133F72">
              <w:rPr>
                <w:b w:val="0"/>
                <w:sz w:val="24"/>
                <w:szCs w:val="24"/>
                <w:lang w:val="ro-RO"/>
              </w:rPr>
              <w:t xml:space="preserve"> </w:t>
            </w:r>
            <w:r w:rsidR="00F311AE" w:rsidRPr="00133F72">
              <w:rPr>
                <w:b w:val="0"/>
                <w:sz w:val="24"/>
                <w:szCs w:val="24"/>
                <w:lang w:val="ro-RO"/>
              </w:rPr>
              <w:t xml:space="preserve">şi simptomatologiei neurologice </w:t>
            </w:r>
            <w:r w:rsidR="00D121FA" w:rsidRPr="00133F72">
              <w:rPr>
                <w:b w:val="0"/>
                <w:sz w:val="24"/>
                <w:szCs w:val="24"/>
                <w:lang w:val="ro-RO"/>
              </w:rPr>
              <w:t>post-</w:t>
            </w:r>
            <w:r w:rsidR="007F0A39" w:rsidRPr="00133F72">
              <w:rPr>
                <w:b w:val="0"/>
                <w:sz w:val="24"/>
                <w:szCs w:val="24"/>
                <w:lang w:val="ro-RO"/>
              </w:rPr>
              <w:t xml:space="preserve">TCC, </w:t>
            </w:r>
            <w:r w:rsidR="000025C3" w:rsidRPr="00133F72">
              <w:rPr>
                <w:b w:val="0"/>
                <w:sz w:val="24"/>
                <w:szCs w:val="24"/>
                <w:lang w:val="ro-RO"/>
              </w:rPr>
              <w:t>variază</w:t>
            </w:r>
            <w:r w:rsidR="002B25E6" w:rsidRPr="00133F72">
              <w:rPr>
                <w:b w:val="0"/>
                <w:sz w:val="24"/>
                <w:szCs w:val="24"/>
                <w:lang w:val="ro-RO"/>
              </w:rPr>
              <w:t xml:space="preserve"> </w:t>
            </w:r>
            <w:r w:rsidR="000025C3" w:rsidRPr="00133F72">
              <w:rPr>
                <w:b w:val="0"/>
                <w:sz w:val="24"/>
                <w:szCs w:val="24"/>
                <w:lang w:val="ro-RO"/>
              </w:rPr>
              <w:t>în</w:t>
            </w:r>
            <w:r w:rsidR="00D121FA" w:rsidRPr="00133F72">
              <w:rPr>
                <w:b w:val="0"/>
                <w:sz w:val="24"/>
                <w:szCs w:val="24"/>
                <w:lang w:val="ro-RO"/>
              </w:rPr>
              <w:t xml:space="preserve">tre 2 </w:t>
            </w:r>
            <w:r w:rsidR="00910307" w:rsidRPr="00133F72">
              <w:rPr>
                <w:b w:val="0"/>
                <w:sz w:val="24"/>
                <w:szCs w:val="24"/>
                <w:lang w:val="ro-RO"/>
              </w:rPr>
              <w:t>şi</w:t>
            </w:r>
            <w:r w:rsidR="00D121FA" w:rsidRPr="00133F72">
              <w:rPr>
                <w:b w:val="0"/>
                <w:sz w:val="24"/>
                <w:szCs w:val="24"/>
                <w:lang w:val="ro-RO"/>
              </w:rPr>
              <w:t xml:space="preserve"> 10 </w:t>
            </w:r>
            <w:r w:rsidR="000025C3" w:rsidRPr="00133F72">
              <w:rPr>
                <w:b w:val="0"/>
                <w:sz w:val="24"/>
                <w:szCs w:val="24"/>
                <w:lang w:val="ro-RO"/>
              </w:rPr>
              <w:t>săptămân</w:t>
            </w:r>
            <w:r w:rsidR="00D121FA" w:rsidRPr="00133F72">
              <w:rPr>
                <w:b w:val="0"/>
                <w:sz w:val="24"/>
                <w:szCs w:val="24"/>
                <w:lang w:val="ro-RO"/>
              </w:rPr>
              <w:t>i î</w:t>
            </w:r>
            <w:r w:rsidR="007F0A39" w:rsidRPr="00133F72">
              <w:rPr>
                <w:b w:val="0"/>
                <w:sz w:val="24"/>
                <w:szCs w:val="24"/>
                <w:lang w:val="ro-RO"/>
              </w:rPr>
              <w:t xml:space="preserve">n </w:t>
            </w:r>
            <w:r w:rsidR="000025C3" w:rsidRPr="00133F72">
              <w:rPr>
                <w:b w:val="0"/>
                <w:sz w:val="24"/>
                <w:szCs w:val="24"/>
                <w:lang w:val="ro-RO"/>
              </w:rPr>
              <w:t>funcţie</w:t>
            </w:r>
            <w:r w:rsidR="007F0A39" w:rsidRPr="00133F72">
              <w:rPr>
                <w:b w:val="0"/>
                <w:sz w:val="24"/>
                <w:szCs w:val="24"/>
                <w:lang w:val="ro-RO"/>
              </w:rPr>
              <w:t xml:space="preserve"> de forma clinica </w:t>
            </w:r>
            <w:r w:rsidR="00910307" w:rsidRPr="00133F72">
              <w:rPr>
                <w:b w:val="0"/>
                <w:sz w:val="24"/>
                <w:szCs w:val="24"/>
                <w:lang w:val="ro-RO"/>
              </w:rPr>
              <w:t>şi</w:t>
            </w:r>
            <w:r w:rsidR="007F0A39" w:rsidRPr="00133F72">
              <w:rPr>
                <w:b w:val="0"/>
                <w:sz w:val="24"/>
                <w:szCs w:val="24"/>
                <w:lang w:val="ro-RO"/>
              </w:rPr>
              <w:t xml:space="preserve"> severitatea TCC</w:t>
            </w:r>
          </w:p>
          <w:p w:rsidR="007F0A39" w:rsidRPr="00133F72" w:rsidRDefault="00FF504A" w:rsidP="00133F72">
            <w:pPr>
              <w:pStyle w:val="3"/>
              <w:numPr>
                <w:ilvl w:val="0"/>
                <w:numId w:val="51"/>
              </w:numPr>
              <w:ind w:left="426" w:hanging="284"/>
              <w:outlineLvl w:val="2"/>
              <w:rPr>
                <w:b w:val="0"/>
                <w:sz w:val="24"/>
                <w:szCs w:val="24"/>
                <w:lang w:val="ro-RO"/>
              </w:rPr>
            </w:pPr>
            <w:r w:rsidRPr="00133F72">
              <w:rPr>
                <w:b w:val="0"/>
                <w:sz w:val="24"/>
                <w:szCs w:val="24"/>
                <w:lang w:val="ro-RO"/>
              </w:rPr>
              <w:t>Perioada de recuperare p</w:t>
            </w:r>
            <w:r w:rsidR="0022625F" w:rsidRPr="00133F72">
              <w:rPr>
                <w:b w:val="0"/>
                <w:sz w:val="24"/>
                <w:szCs w:val="24"/>
                <w:lang w:val="ro-RO"/>
              </w:rPr>
              <w:t>recoce</w:t>
            </w:r>
            <w:r w:rsidR="007F0A39" w:rsidRPr="00133F72">
              <w:rPr>
                <w:b w:val="0"/>
                <w:sz w:val="24"/>
                <w:szCs w:val="24"/>
                <w:lang w:val="ro-RO"/>
              </w:rPr>
              <w:t xml:space="preserve">: din momentul </w:t>
            </w:r>
            <w:r w:rsidR="002B25E6" w:rsidRPr="00133F72">
              <w:rPr>
                <w:b w:val="0"/>
                <w:sz w:val="24"/>
                <w:szCs w:val="24"/>
                <w:lang w:val="ro-RO"/>
              </w:rPr>
              <w:t>stabilizării</w:t>
            </w:r>
            <w:r w:rsidR="007F0A39" w:rsidRPr="00133F72">
              <w:rPr>
                <w:b w:val="0"/>
                <w:sz w:val="24"/>
                <w:szCs w:val="24"/>
                <w:lang w:val="ro-RO"/>
              </w:rPr>
              <w:t xml:space="preserve"> </w:t>
            </w:r>
            <w:r w:rsidR="000025C3" w:rsidRPr="00133F72">
              <w:rPr>
                <w:b w:val="0"/>
                <w:sz w:val="24"/>
                <w:szCs w:val="24"/>
                <w:lang w:val="ro-RO"/>
              </w:rPr>
              <w:t>funcţii</w:t>
            </w:r>
            <w:r w:rsidR="007F0A39" w:rsidRPr="00133F72">
              <w:rPr>
                <w:b w:val="0"/>
                <w:sz w:val="24"/>
                <w:szCs w:val="24"/>
                <w:lang w:val="ro-RO"/>
              </w:rPr>
              <w:t xml:space="preserve">lor </w:t>
            </w:r>
            <w:r w:rsidR="000025C3" w:rsidRPr="00133F72">
              <w:rPr>
                <w:b w:val="0"/>
                <w:sz w:val="24"/>
                <w:szCs w:val="24"/>
                <w:lang w:val="ro-RO"/>
              </w:rPr>
              <w:t>până</w:t>
            </w:r>
            <w:r w:rsidR="007F0A39" w:rsidRPr="00133F72">
              <w:rPr>
                <w:b w:val="0"/>
                <w:sz w:val="24"/>
                <w:szCs w:val="24"/>
                <w:lang w:val="ro-RO"/>
              </w:rPr>
              <w:t xml:space="preserve"> la recuperarea lor </w:t>
            </w:r>
            <w:r w:rsidR="007145AF" w:rsidRPr="00133F72">
              <w:rPr>
                <w:b w:val="0"/>
                <w:sz w:val="24"/>
                <w:szCs w:val="24"/>
                <w:lang w:val="ro-RO"/>
              </w:rPr>
              <w:t>parţială</w:t>
            </w:r>
            <w:r w:rsidR="007F0A39" w:rsidRPr="00133F72">
              <w:rPr>
                <w:b w:val="0"/>
                <w:sz w:val="24"/>
                <w:szCs w:val="24"/>
                <w:lang w:val="ro-RO"/>
              </w:rPr>
              <w:t xml:space="preserve"> sau </w:t>
            </w:r>
            <w:r w:rsidR="007145AF" w:rsidRPr="00133F72">
              <w:rPr>
                <w:b w:val="0"/>
                <w:sz w:val="24"/>
                <w:szCs w:val="24"/>
                <w:lang w:val="ro-RO"/>
              </w:rPr>
              <w:t>totală</w:t>
            </w:r>
            <w:r w:rsidR="007F0A39" w:rsidRPr="00133F72">
              <w:rPr>
                <w:b w:val="0"/>
                <w:sz w:val="24"/>
                <w:szCs w:val="24"/>
                <w:lang w:val="ro-RO"/>
              </w:rPr>
              <w:t xml:space="preserve"> sau compensarea </w:t>
            </w:r>
            <w:r w:rsidR="007145AF" w:rsidRPr="00133F72">
              <w:rPr>
                <w:b w:val="0"/>
                <w:sz w:val="24"/>
                <w:szCs w:val="24"/>
                <w:lang w:val="ro-RO"/>
              </w:rPr>
              <w:t>parţială</w:t>
            </w:r>
            <w:r w:rsidR="007F0A39" w:rsidRPr="00133F72">
              <w:rPr>
                <w:b w:val="0"/>
                <w:sz w:val="24"/>
                <w:szCs w:val="24"/>
                <w:lang w:val="ro-RO"/>
              </w:rPr>
              <w:t xml:space="preserve">: </w:t>
            </w:r>
            <w:r w:rsidR="000025C3" w:rsidRPr="00133F72">
              <w:rPr>
                <w:b w:val="0"/>
                <w:sz w:val="24"/>
                <w:szCs w:val="24"/>
                <w:lang w:val="ro-RO"/>
              </w:rPr>
              <w:t>în</w:t>
            </w:r>
            <w:r w:rsidR="007F0A39" w:rsidRPr="00133F72">
              <w:rPr>
                <w:b w:val="0"/>
                <w:sz w:val="24"/>
                <w:szCs w:val="24"/>
                <w:lang w:val="ro-RO"/>
              </w:rPr>
              <w:t xml:space="preserve"> cazul TCC </w:t>
            </w:r>
            <w:r w:rsidR="002B25E6" w:rsidRPr="00133F72">
              <w:rPr>
                <w:b w:val="0"/>
                <w:sz w:val="24"/>
                <w:szCs w:val="24"/>
                <w:lang w:val="ro-RO"/>
              </w:rPr>
              <w:t>minor</w:t>
            </w:r>
            <w:r w:rsidR="007F0A39" w:rsidRPr="00133F72">
              <w:rPr>
                <w:b w:val="0"/>
                <w:sz w:val="24"/>
                <w:szCs w:val="24"/>
                <w:lang w:val="ro-RO"/>
              </w:rPr>
              <w:t xml:space="preserve"> – 2 luni, TCC moderat – 4 luni, TCC sever – 6 luni</w:t>
            </w:r>
          </w:p>
          <w:p w:rsidR="005E2A5B" w:rsidRPr="00133F72" w:rsidRDefault="00FF504A" w:rsidP="00133F72">
            <w:pPr>
              <w:pStyle w:val="3"/>
              <w:numPr>
                <w:ilvl w:val="0"/>
                <w:numId w:val="51"/>
              </w:numPr>
              <w:ind w:left="426" w:hanging="284"/>
              <w:outlineLvl w:val="2"/>
              <w:rPr>
                <w:b w:val="0"/>
                <w:sz w:val="24"/>
                <w:szCs w:val="24"/>
                <w:lang w:val="ro-RO"/>
              </w:rPr>
            </w:pPr>
            <w:r w:rsidRPr="00133F72">
              <w:rPr>
                <w:b w:val="0"/>
                <w:sz w:val="24"/>
                <w:szCs w:val="24"/>
                <w:lang w:val="ro-RO"/>
              </w:rPr>
              <w:t xml:space="preserve">Perioada de recuperare </w:t>
            </w:r>
            <w:r w:rsidR="000025C3" w:rsidRPr="00133F72">
              <w:rPr>
                <w:b w:val="0"/>
                <w:sz w:val="24"/>
                <w:szCs w:val="24"/>
                <w:lang w:val="ro-RO"/>
              </w:rPr>
              <w:t>tardivă</w:t>
            </w:r>
            <w:r w:rsidR="007F0A39" w:rsidRPr="00133F72">
              <w:rPr>
                <w:b w:val="0"/>
                <w:sz w:val="24"/>
                <w:szCs w:val="24"/>
                <w:lang w:val="ro-RO"/>
              </w:rPr>
              <w:t xml:space="preserve">: reabilitarea maxima a </w:t>
            </w:r>
            <w:r w:rsidR="000025C3" w:rsidRPr="00133F72">
              <w:rPr>
                <w:b w:val="0"/>
                <w:sz w:val="24"/>
                <w:szCs w:val="24"/>
                <w:lang w:val="ro-RO"/>
              </w:rPr>
              <w:t>funcţii</w:t>
            </w:r>
            <w:r w:rsidR="007F0A39" w:rsidRPr="00133F72">
              <w:rPr>
                <w:b w:val="0"/>
                <w:sz w:val="24"/>
                <w:szCs w:val="24"/>
                <w:lang w:val="ro-RO"/>
              </w:rPr>
              <w:t xml:space="preserve">lor </w:t>
            </w:r>
            <w:r w:rsidR="00F311AE" w:rsidRPr="00133F72">
              <w:rPr>
                <w:b w:val="0"/>
                <w:sz w:val="24"/>
                <w:szCs w:val="24"/>
                <w:lang w:val="ro-RO"/>
              </w:rPr>
              <w:t xml:space="preserve">cerebrale </w:t>
            </w:r>
            <w:r w:rsidR="007F0A39" w:rsidRPr="00133F72">
              <w:rPr>
                <w:b w:val="0"/>
                <w:sz w:val="24"/>
                <w:szCs w:val="24"/>
                <w:lang w:val="ro-RO"/>
              </w:rPr>
              <w:t xml:space="preserve">afectate sau </w:t>
            </w:r>
            <w:r w:rsidR="002B25E6" w:rsidRPr="00133F72">
              <w:rPr>
                <w:b w:val="0"/>
                <w:sz w:val="24"/>
                <w:szCs w:val="24"/>
                <w:lang w:val="ro-RO"/>
              </w:rPr>
              <w:t>apari</w:t>
            </w:r>
            <w:r w:rsidR="002B25E6" w:rsidRPr="00133F72">
              <w:rPr>
                <w:rFonts w:ascii="Cambria Math" w:hAnsi="Cambria Math" w:cs="Cambria Math"/>
                <w:b w:val="0"/>
                <w:sz w:val="24"/>
                <w:szCs w:val="24"/>
                <w:lang w:val="ro-RO"/>
              </w:rPr>
              <w:t>ț</w:t>
            </w:r>
            <w:r w:rsidR="002B25E6" w:rsidRPr="00133F72">
              <w:rPr>
                <w:b w:val="0"/>
                <w:sz w:val="24"/>
                <w:szCs w:val="24"/>
                <w:lang w:val="ro-RO"/>
              </w:rPr>
              <w:t>ia</w:t>
            </w:r>
            <w:r w:rsidR="007F0A39" w:rsidRPr="00133F72">
              <w:rPr>
                <w:b w:val="0"/>
                <w:sz w:val="24"/>
                <w:szCs w:val="24"/>
                <w:lang w:val="ro-RO"/>
              </w:rPr>
              <w:t xml:space="preserve"> </w:t>
            </w:r>
            <w:r w:rsidR="00910307" w:rsidRPr="00133F72">
              <w:rPr>
                <w:b w:val="0"/>
                <w:sz w:val="24"/>
                <w:szCs w:val="24"/>
                <w:lang w:val="ro-RO"/>
              </w:rPr>
              <w:t>şi</w:t>
            </w:r>
            <w:r w:rsidR="007F0A39" w:rsidRPr="00133F72">
              <w:rPr>
                <w:b w:val="0"/>
                <w:sz w:val="24"/>
                <w:szCs w:val="24"/>
                <w:lang w:val="ro-RO"/>
              </w:rPr>
              <w:t xml:space="preserve">/sau progresia </w:t>
            </w:r>
            <w:r w:rsidR="000025C3" w:rsidRPr="00133F72">
              <w:rPr>
                <w:b w:val="0"/>
                <w:sz w:val="24"/>
                <w:szCs w:val="24"/>
                <w:lang w:val="ro-RO"/>
              </w:rPr>
              <w:t>complicaţi</w:t>
            </w:r>
            <w:r w:rsidR="007F0A39" w:rsidRPr="00133F72">
              <w:rPr>
                <w:b w:val="0"/>
                <w:sz w:val="24"/>
                <w:szCs w:val="24"/>
                <w:lang w:val="ro-RO"/>
              </w:rPr>
              <w:t xml:space="preserve">ilor </w:t>
            </w:r>
            <w:r w:rsidR="002B25E6" w:rsidRPr="00133F72">
              <w:rPr>
                <w:b w:val="0"/>
                <w:sz w:val="24"/>
                <w:szCs w:val="24"/>
                <w:lang w:val="ro-RO"/>
              </w:rPr>
              <w:t>declan</w:t>
            </w:r>
            <w:r w:rsidR="002B25E6" w:rsidRPr="00133F72">
              <w:rPr>
                <w:rFonts w:ascii="Cambria Math" w:hAnsi="Cambria Math" w:cs="Cambria Math"/>
                <w:b w:val="0"/>
                <w:sz w:val="24"/>
                <w:szCs w:val="24"/>
                <w:lang w:val="ro-RO"/>
              </w:rPr>
              <w:t>ș</w:t>
            </w:r>
            <w:r w:rsidR="002B25E6" w:rsidRPr="00133F72">
              <w:rPr>
                <w:b w:val="0"/>
                <w:sz w:val="24"/>
                <w:szCs w:val="24"/>
                <w:lang w:val="ro-RO"/>
              </w:rPr>
              <w:t>ate</w:t>
            </w:r>
            <w:r w:rsidR="007F0A39" w:rsidRPr="00133F72">
              <w:rPr>
                <w:b w:val="0"/>
                <w:sz w:val="24"/>
                <w:szCs w:val="24"/>
                <w:lang w:val="ro-RO"/>
              </w:rPr>
              <w:t xml:space="preserve"> de TCC (</w:t>
            </w:r>
            <w:r w:rsidR="000025C3" w:rsidRPr="00133F72">
              <w:rPr>
                <w:b w:val="0"/>
                <w:sz w:val="24"/>
                <w:szCs w:val="24"/>
                <w:lang w:val="ro-RO"/>
              </w:rPr>
              <w:t>până</w:t>
            </w:r>
            <w:r w:rsidR="007F0A39" w:rsidRPr="00133F72">
              <w:rPr>
                <w:b w:val="0"/>
                <w:sz w:val="24"/>
                <w:szCs w:val="24"/>
                <w:lang w:val="ro-RO"/>
              </w:rPr>
              <w:t xml:space="preserve"> la </w:t>
            </w:r>
            <w:r w:rsidR="001B1BC5" w:rsidRPr="00133F72">
              <w:rPr>
                <w:b w:val="0"/>
                <w:sz w:val="24"/>
                <w:szCs w:val="24"/>
                <w:lang w:val="ro-RO"/>
              </w:rPr>
              <w:t>1</w:t>
            </w:r>
            <w:r w:rsidR="007F0A39" w:rsidRPr="00133F72">
              <w:rPr>
                <w:b w:val="0"/>
                <w:sz w:val="24"/>
                <w:szCs w:val="24"/>
                <w:lang w:val="ro-RO"/>
              </w:rPr>
              <w:t xml:space="preserve"> an).</w:t>
            </w:r>
          </w:p>
          <w:p w:rsidR="001B1BC5" w:rsidRPr="00106725" w:rsidRDefault="00FF504A" w:rsidP="00133F72">
            <w:pPr>
              <w:pStyle w:val="3"/>
              <w:numPr>
                <w:ilvl w:val="0"/>
                <w:numId w:val="51"/>
              </w:numPr>
              <w:spacing w:before="0" w:beforeAutospacing="0" w:after="0" w:afterAutospacing="0"/>
              <w:ind w:left="426" w:right="-102" w:hanging="284"/>
              <w:outlineLvl w:val="2"/>
              <w:rPr>
                <w:sz w:val="24"/>
                <w:szCs w:val="24"/>
                <w:lang w:val="ro-RO"/>
              </w:rPr>
            </w:pPr>
            <w:r w:rsidRPr="00133F72">
              <w:rPr>
                <w:b w:val="0"/>
                <w:sz w:val="24"/>
                <w:szCs w:val="24"/>
                <w:lang w:val="ro-RO"/>
              </w:rPr>
              <w:t>Perioada de recuperare s</w:t>
            </w:r>
            <w:r w:rsidR="001B1BC5" w:rsidRPr="00133F72">
              <w:rPr>
                <w:b w:val="0"/>
                <w:sz w:val="24"/>
                <w:szCs w:val="24"/>
                <w:lang w:val="ro-RO"/>
              </w:rPr>
              <w:t xml:space="preserve">echelara: reabilitarea </w:t>
            </w:r>
            <w:r w:rsidR="000025C3" w:rsidRPr="00133F72">
              <w:rPr>
                <w:b w:val="0"/>
                <w:sz w:val="24"/>
                <w:szCs w:val="24"/>
                <w:lang w:val="ro-RO"/>
              </w:rPr>
              <w:t>funcţii</w:t>
            </w:r>
            <w:r w:rsidR="001B1BC5" w:rsidRPr="00133F72">
              <w:rPr>
                <w:b w:val="0"/>
                <w:sz w:val="24"/>
                <w:szCs w:val="24"/>
                <w:lang w:val="ro-RO"/>
              </w:rPr>
              <w:t>lor afectate post TCC la peste 1 an de la debutul TCC.</w:t>
            </w:r>
          </w:p>
        </w:tc>
      </w:tr>
    </w:tbl>
    <w:p w:rsidR="00336549" w:rsidRPr="00106725" w:rsidRDefault="00336549" w:rsidP="00B41222">
      <w:pPr>
        <w:autoSpaceDE w:val="0"/>
        <w:autoSpaceDN w:val="0"/>
        <w:adjustRightInd w:val="0"/>
        <w:spacing w:after="0" w:line="240" w:lineRule="auto"/>
        <w:rPr>
          <w:rFonts w:ascii="Times New Roman" w:hAnsi="Times New Roman"/>
          <w:lang w:val="ro-RO"/>
        </w:rPr>
      </w:pPr>
    </w:p>
    <w:p w:rsidR="00336549" w:rsidRPr="00106725" w:rsidRDefault="00133F72" w:rsidP="00133F72">
      <w:pPr>
        <w:pStyle w:val="3"/>
        <w:spacing w:before="0" w:beforeAutospacing="0" w:after="0" w:afterAutospacing="0"/>
        <w:rPr>
          <w:lang w:val="ro-RO"/>
        </w:rPr>
      </w:pPr>
      <w:bookmarkStart w:id="31" w:name="_Toc405330619"/>
      <w:bookmarkStart w:id="32" w:name="_Toc415962090"/>
      <w:r>
        <w:rPr>
          <w:sz w:val="24"/>
          <w:szCs w:val="24"/>
          <w:lang w:val="ro-RO"/>
        </w:rPr>
        <w:t>C</w:t>
      </w:r>
      <w:r w:rsidR="007F0A39" w:rsidRPr="00106725">
        <w:rPr>
          <w:sz w:val="24"/>
          <w:szCs w:val="24"/>
          <w:lang w:val="ro-RO"/>
        </w:rPr>
        <w:t>.</w:t>
      </w:r>
      <w:r w:rsidR="004A5C4E">
        <w:rPr>
          <w:sz w:val="24"/>
          <w:szCs w:val="24"/>
          <w:lang w:val="ro-RO"/>
        </w:rPr>
        <w:t>2</w:t>
      </w:r>
      <w:r>
        <w:rPr>
          <w:sz w:val="24"/>
          <w:szCs w:val="24"/>
          <w:lang w:val="ro-RO"/>
        </w:rPr>
        <w:t>.</w:t>
      </w:r>
      <w:r w:rsidR="007F0A39" w:rsidRPr="00106725">
        <w:rPr>
          <w:sz w:val="24"/>
          <w:szCs w:val="24"/>
          <w:lang w:val="ro-RO"/>
        </w:rPr>
        <w:t>2</w:t>
      </w:r>
      <w:r>
        <w:rPr>
          <w:sz w:val="24"/>
          <w:szCs w:val="24"/>
          <w:lang w:val="ro-RO"/>
        </w:rPr>
        <w:t>.</w:t>
      </w:r>
      <w:r w:rsidR="007F0A39" w:rsidRPr="00106725">
        <w:rPr>
          <w:sz w:val="24"/>
          <w:szCs w:val="24"/>
          <w:lang w:val="ro-RO"/>
        </w:rPr>
        <w:t xml:space="preserve"> </w:t>
      </w:r>
      <w:bookmarkEnd w:id="31"/>
      <w:r w:rsidR="007F0A39" w:rsidRPr="00106725">
        <w:rPr>
          <w:sz w:val="24"/>
          <w:szCs w:val="24"/>
          <w:lang w:val="ro-RO"/>
        </w:rPr>
        <w:t xml:space="preserve">Etiologie </w:t>
      </w:r>
      <w:r w:rsidR="00910307" w:rsidRPr="00106725">
        <w:rPr>
          <w:sz w:val="24"/>
          <w:szCs w:val="24"/>
          <w:lang w:val="ro-RO"/>
        </w:rPr>
        <w:t>şi</w:t>
      </w:r>
      <w:r w:rsidR="007F0A39" w:rsidRPr="00106725">
        <w:rPr>
          <w:sz w:val="24"/>
          <w:szCs w:val="24"/>
          <w:lang w:val="ro-RO"/>
        </w:rPr>
        <w:t xml:space="preserve"> grupuri de risc</w:t>
      </w:r>
      <w:bookmarkEnd w:id="32"/>
    </w:p>
    <w:tbl>
      <w:tblPr>
        <w:tblStyle w:val="a7"/>
        <w:tblW w:w="10881" w:type="dxa"/>
        <w:tblLook w:val="04A0"/>
      </w:tblPr>
      <w:tblGrid>
        <w:gridCol w:w="10881"/>
      </w:tblGrid>
      <w:tr w:rsidR="007F0A39" w:rsidRPr="00106725" w:rsidTr="00133F72">
        <w:tc>
          <w:tcPr>
            <w:tcW w:w="10881" w:type="dxa"/>
          </w:tcPr>
          <w:p w:rsidR="007F0A39" w:rsidRPr="00106725" w:rsidRDefault="00650362" w:rsidP="007F0A39">
            <w:pPr>
              <w:rPr>
                <w:rFonts w:ascii="Times New Roman" w:hAnsi="Times New Roman"/>
                <w:b/>
                <w:i/>
                <w:sz w:val="24"/>
                <w:lang w:val="ro-RO"/>
              </w:rPr>
            </w:pPr>
            <w:r w:rsidRPr="00106725">
              <w:rPr>
                <w:rFonts w:ascii="Times New Roman" w:hAnsi="Times New Roman"/>
                <w:b/>
                <w:i/>
                <w:sz w:val="24"/>
                <w:lang w:val="ro-RO"/>
              </w:rPr>
              <w:t xml:space="preserve">Caseta </w:t>
            </w:r>
            <w:r w:rsidR="00456190" w:rsidRPr="00106725">
              <w:rPr>
                <w:rFonts w:ascii="Times New Roman" w:hAnsi="Times New Roman"/>
                <w:b/>
                <w:i/>
                <w:sz w:val="24"/>
                <w:lang w:val="ro-RO"/>
              </w:rPr>
              <w:t>6</w:t>
            </w:r>
            <w:r w:rsidR="007F0A39" w:rsidRPr="00106725">
              <w:rPr>
                <w:rFonts w:ascii="Times New Roman" w:hAnsi="Times New Roman"/>
                <w:b/>
                <w:i/>
                <w:sz w:val="24"/>
                <w:lang w:val="ro-RO"/>
              </w:rPr>
              <w:t>. Etiologia TCC</w:t>
            </w:r>
          </w:p>
          <w:p w:rsidR="007F0A39" w:rsidRPr="00106725" w:rsidRDefault="007F0A39" w:rsidP="007F0A39">
            <w:pPr>
              <w:rPr>
                <w:rFonts w:ascii="Times New Roman" w:hAnsi="Times New Roman"/>
                <w:sz w:val="24"/>
                <w:lang w:val="ro-RO"/>
              </w:rPr>
            </w:pPr>
            <w:r w:rsidRPr="00106725">
              <w:rPr>
                <w:rFonts w:ascii="Times New Roman" w:hAnsi="Times New Roman"/>
                <w:sz w:val="24"/>
                <w:lang w:val="ro-RO"/>
              </w:rPr>
              <w:t>Accidente rutiere</w:t>
            </w:r>
          </w:p>
          <w:p w:rsidR="007F0A39" w:rsidRPr="00106725" w:rsidRDefault="007F0A39" w:rsidP="007F0A39">
            <w:pPr>
              <w:rPr>
                <w:rFonts w:ascii="Times New Roman" w:hAnsi="Times New Roman"/>
                <w:sz w:val="24"/>
                <w:lang w:val="ro-RO"/>
              </w:rPr>
            </w:pPr>
            <w:r w:rsidRPr="00106725">
              <w:rPr>
                <w:rFonts w:ascii="Times New Roman" w:hAnsi="Times New Roman"/>
                <w:sz w:val="24"/>
                <w:lang w:val="ro-RO"/>
              </w:rPr>
              <w:t>Catatraumatism (căderi de la înălţime, căderi din copac, plonjare în apă)</w:t>
            </w:r>
          </w:p>
          <w:p w:rsidR="007F0A39" w:rsidRPr="00106725" w:rsidRDefault="007F0A39" w:rsidP="007F0A39">
            <w:pPr>
              <w:rPr>
                <w:rFonts w:ascii="Times New Roman" w:hAnsi="Times New Roman"/>
                <w:sz w:val="24"/>
                <w:lang w:val="ro-RO"/>
              </w:rPr>
            </w:pPr>
            <w:r w:rsidRPr="00106725">
              <w:rPr>
                <w:rFonts w:ascii="Times New Roman" w:hAnsi="Times New Roman"/>
                <w:sz w:val="24"/>
                <w:lang w:val="ro-RO"/>
              </w:rPr>
              <w:t>Accidente sportive</w:t>
            </w:r>
          </w:p>
          <w:p w:rsidR="007F0A39" w:rsidRPr="00106725" w:rsidRDefault="007F0A39" w:rsidP="007F0A39">
            <w:pPr>
              <w:rPr>
                <w:rFonts w:ascii="Times New Roman" w:hAnsi="Times New Roman"/>
                <w:sz w:val="24"/>
                <w:lang w:val="ro-RO"/>
              </w:rPr>
            </w:pPr>
            <w:r w:rsidRPr="00106725">
              <w:rPr>
                <w:rFonts w:ascii="Times New Roman" w:hAnsi="Times New Roman"/>
                <w:sz w:val="24"/>
                <w:lang w:val="ro-RO"/>
              </w:rPr>
              <w:t>Accidente de muncă</w:t>
            </w:r>
          </w:p>
          <w:p w:rsidR="007F0A39" w:rsidRPr="00106725" w:rsidRDefault="007F0A39" w:rsidP="007F0A39">
            <w:pPr>
              <w:rPr>
                <w:rFonts w:ascii="Times New Roman" w:hAnsi="Times New Roman"/>
                <w:sz w:val="24"/>
                <w:lang w:val="ro-RO"/>
              </w:rPr>
            </w:pPr>
            <w:r w:rsidRPr="00106725">
              <w:rPr>
                <w:rFonts w:ascii="Times New Roman" w:hAnsi="Times New Roman"/>
                <w:sz w:val="24"/>
                <w:lang w:val="ro-RO"/>
              </w:rPr>
              <w:t>Agresiuni</w:t>
            </w:r>
          </w:p>
        </w:tc>
      </w:tr>
    </w:tbl>
    <w:p w:rsidR="00336549" w:rsidRPr="00106725" w:rsidRDefault="00336549" w:rsidP="00B41222">
      <w:pPr>
        <w:autoSpaceDE w:val="0"/>
        <w:autoSpaceDN w:val="0"/>
        <w:adjustRightInd w:val="0"/>
        <w:spacing w:after="0" w:line="240" w:lineRule="auto"/>
        <w:rPr>
          <w:rFonts w:ascii="Times New Roman" w:hAnsi="Times New Roman"/>
          <w:lang w:val="ro-RO"/>
        </w:rPr>
      </w:pPr>
    </w:p>
    <w:tbl>
      <w:tblPr>
        <w:tblStyle w:val="a7"/>
        <w:tblW w:w="10881" w:type="dxa"/>
        <w:tblLook w:val="04A0"/>
      </w:tblPr>
      <w:tblGrid>
        <w:gridCol w:w="10881"/>
      </w:tblGrid>
      <w:tr w:rsidR="007F0A39" w:rsidRPr="00106725" w:rsidTr="00133F72">
        <w:trPr>
          <w:trHeight w:val="1585"/>
        </w:trPr>
        <w:tc>
          <w:tcPr>
            <w:tcW w:w="10881" w:type="dxa"/>
          </w:tcPr>
          <w:p w:rsidR="007F0A39" w:rsidRPr="00106725" w:rsidRDefault="007F0A39" w:rsidP="007F0A39">
            <w:pPr>
              <w:pStyle w:val="NoSpacing1"/>
              <w:rPr>
                <w:rFonts w:ascii="Times New Roman" w:hAnsi="Times New Roman"/>
                <w:b/>
                <w:i/>
                <w:sz w:val="24"/>
                <w:lang w:val="ro-RO"/>
              </w:rPr>
            </w:pPr>
            <w:r w:rsidRPr="00106725">
              <w:rPr>
                <w:rFonts w:ascii="Times New Roman" w:hAnsi="Times New Roman"/>
                <w:b/>
                <w:i/>
                <w:sz w:val="24"/>
                <w:lang w:val="ro-RO"/>
              </w:rPr>
              <w:t xml:space="preserve">Caseta </w:t>
            </w:r>
            <w:r w:rsidR="00456190" w:rsidRPr="00106725">
              <w:rPr>
                <w:rFonts w:ascii="Times New Roman" w:hAnsi="Times New Roman"/>
                <w:b/>
                <w:i/>
                <w:sz w:val="24"/>
                <w:lang w:val="ro-RO"/>
              </w:rPr>
              <w:t>7</w:t>
            </w:r>
            <w:r w:rsidRPr="00106725">
              <w:rPr>
                <w:rFonts w:ascii="Times New Roman" w:hAnsi="Times New Roman"/>
                <w:b/>
                <w:i/>
                <w:sz w:val="24"/>
                <w:lang w:val="ro-RO"/>
              </w:rPr>
              <w:t>. Grupuri de risc</w:t>
            </w:r>
          </w:p>
          <w:p w:rsidR="007F0A39" w:rsidRPr="00106725" w:rsidRDefault="002B25E6" w:rsidP="007F0A39">
            <w:pPr>
              <w:pStyle w:val="NoSpacing1"/>
              <w:rPr>
                <w:rFonts w:ascii="Times New Roman" w:hAnsi="Times New Roman"/>
                <w:sz w:val="24"/>
                <w:lang w:val="ro-RO"/>
              </w:rPr>
            </w:pPr>
            <w:r w:rsidRPr="00106725">
              <w:rPr>
                <w:rFonts w:ascii="Times New Roman" w:hAnsi="Times New Roman"/>
                <w:sz w:val="24"/>
                <w:lang w:val="ro-RO"/>
              </w:rPr>
              <w:t>Bărba</w:t>
            </w:r>
            <w:r w:rsidRPr="00106725">
              <w:rPr>
                <w:rFonts w:ascii="Cambria Math" w:hAnsi="Cambria Math" w:cs="Cambria Math"/>
                <w:sz w:val="24"/>
                <w:lang w:val="ro-RO"/>
              </w:rPr>
              <w:t>ț</w:t>
            </w:r>
            <w:r w:rsidRPr="00106725">
              <w:rPr>
                <w:rFonts w:ascii="Times New Roman" w:hAnsi="Times New Roman"/>
                <w:sz w:val="24"/>
                <w:lang w:val="ro-RO"/>
              </w:rPr>
              <w:t>i</w:t>
            </w:r>
            <w:r w:rsidR="007F0A39" w:rsidRPr="00106725">
              <w:rPr>
                <w:rFonts w:ascii="Times New Roman" w:hAnsi="Times New Roman"/>
                <w:sz w:val="24"/>
                <w:lang w:val="ro-RO"/>
              </w:rPr>
              <w:t xml:space="preserve"> cu vârsta cuprinsă între 18-50 ani</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xml:space="preserve">Persoane încadrate în câmpul muncii, care activează în calitate de: </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xml:space="preserve">- </w:t>
            </w:r>
            <w:r w:rsidR="002B25E6" w:rsidRPr="00106725">
              <w:rPr>
                <w:rFonts w:ascii="Cambria Math" w:hAnsi="Cambria Math" w:cs="Cambria Math"/>
                <w:sz w:val="24"/>
                <w:lang w:val="ro-RO"/>
              </w:rPr>
              <w:t>ș</w:t>
            </w:r>
            <w:r w:rsidR="002B25E6" w:rsidRPr="00106725">
              <w:rPr>
                <w:rFonts w:ascii="Times New Roman" w:hAnsi="Times New Roman"/>
                <w:sz w:val="24"/>
                <w:lang w:val="ro-RO"/>
              </w:rPr>
              <w:t>oferi</w:t>
            </w:r>
            <w:r w:rsidRPr="00106725">
              <w:rPr>
                <w:rFonts w:ascii="Times New Roman" w:hAnsi="Times New Roman"/>
                <w:sz w:val="24"/>
                <w:lang w:val="ro-RO"/>
              </w:rPr>
              <w:t>, conducători de motociclete,</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sportivi,</w:t>
            </w:r>
          </w:p>
          <w:p w:rsidR="007F0A39" w:rsidRPr="00106725" w:rsidRDefault="007F0A39" w:rsidP="00133F72">
            <w:pPr>
              <w:pStyle w:val="NoSpacing1"/>
              <w:rPr>
                <w:rFonts w:ascii="Times New Roman" w:hAnsi="Times New Roman"/>
                <w:sz w:val="24"/>
                <w:lang w:val="ro-RO"/>
              </w:rPr>
            </w:pPr>
            <w:r w:rsidRPr="00106725">
              <w:rPr>
                <w:rFonts w:ascii="Times New Roman" w:hAnsi="Times New Roman"/>
                <w:sz w:val="24"/>
                <w:lang w:val="ro-RO"/>
              </w:rPr>
              <w:t>- constructori, s.a.</w:t>
            </w:r>
          </w:p>
        </w:tc>
      </w:tr>
    </w:tbl>
    <w:p w:rsidR="00336549" w:rsidRPr="00106725" w:rsidRDefault="00336549" w:rsidP="00B41222">
      <w:pPr>
        <w:autoSpaceDE w:val="0"/>
        <w:autoSpaceDN w:val="0"/>
        <w:adjustRightInd w:val="0"/>
        <w:spacing w:after="0" w:line="240" w:lineRule="auto"/>
        <w:rPr>
          <w:rFonts w:ascii="Times New Roman" w:hAnsi="Times New Roman"/>
          <w:lang w:val="ro-RO"/>
        </w:rPr>
      </w:pPr>
    </w:p>
    <w:p w:rsidR="00133F72" w:rsidRDefault="00133F72" w:rsidP="00B41222">
      <w:pPr>
        <w:pStyle w:val="3"/>
        <w:rPr>
          <w:sz w:val="24"/>
          <w:szCs w:val="24"/>
          <w:lang w:val="ro-RO"/>
        </w:rPr>
      </w:pPr>
      <w:bookmarkStart w:id="33" w:name="_Toc405330620"/>
      <w:bookmarkStart w:id="34" w:name="_Toc415962091"/>
    </w:p>
    <w:p w:rsidR="00B41222" w:rsidRPr="00106725" w:rsidRDefault="00B41222" w:rsidP="00133F72">
      <w:pPr>
        <w:pStyle w:val="3"/>
        <w:spacing w:before="0" w:beforeAutospacing="0" w:after="0" w:afterAutospacing="0"/>
        <w:rPr>
          <w:sz w:val="24"/>
          <w:szCs w:val="24"/>
          <w:lang w:val="ro-RO"/>
        </w:rPr>
      </w:pPr>
      <w:r w:rsidRPr="00106725">
        <w:rPr>
          <w:sz w:val="24"/>
          <w:szCs w:val="24"/>
          <w:lang w:val="ro-RO"/>
        </w:rPr>
        <w:lastRenderedPageBreak/>
        <w:t xml:space="preserve"> </w:t>
      </w:r>
      <w:r w:rsidR="00133F72">
        <w:rPr>
          <w:sz w:val="24"/>
          <w:szCs w:val="24"/>
          <w:lang w:val="ro-RO"/>
        </w:rPr>
        <w:t>C.</w:t>
      </w:r>
      <w:r w:rsidR="002B3964" w:rsidRPr="00106725">
        <w:rPr>
          <w:sz w:val="24"/>
          <w:szCs w:val="24"/>
          <w:lang w:val="ro-RO"/>
        </w:rPr>
        <w:t xml:space="preserve">3. </w:t>
      </w:r>
      <w:r w:rsidRPr="00106725">
        <w:rPr>
          <w:sz w:val="24"/>
          <w:szCs w:val="24"/>
          <w:lang w:val="ro-RO"/>
        </w:rPr>
        <w:t>Conduita de evaluare a pacientului</w:t>
      </w:r>
      <w:bookmarkEnd w:id="33"/>
      <w:bookmarkEnd w:id="34"/>
      <w:r w:rsidRPr="00106725">
        <w:rPr>
          <w:sz w:val="24"/>
          <w:szCs w:val="24"/>
          <w:lang w:val="ro-RO"/>
        </w:rPr>
        <w:tab/>
      </w:r>
    </w:p>
    <w:p w:rsidR="00B41222" w:rsidRPr="00106725" w:rsidRDefault="004A5C4E" w:rsidP="00133F72">
      <w:pPr>
        <w:pStyle w:val="4"/>
        <w:spacing w:before="0" w:beforeAutospacing="0" w:after="0" w:afterAutospacing="0"/>
        <w:rPr>
          <w:rFonts w:eastAsia="HFFDH C+ A Caslon Pro"/>
          <w:lang w:val="ro-RO"/>
        </w:rPr>
      </w:pPr>
      <w:bookmarkStart w:id="35" w:name="_Toc415962092"/>
      <w:r>
        <w:rPr>
          <w:lang w:val="ro-RO"/>
        </w:rPr>
        <w:t xml:space="preserve"> C</w:t>
      </w:r>
      <w:r w:rsidR="00B41222" w:rsidRPr="00106725">
        <w:rPr>
          <w:lang w:val="ro-RO"/>
        </w:rPr>
        <w:t>.</w:t>
      </w:r>
      <w:r>
        <w:rPr>
          <w:lang w:val="ro-RO"/>
        </w:rPr>
        <w:t>2.</w:t>
      </w:r>
      <w:r w:rsidR="00B41222" w:rsidRPr="00106725">
        <w:rPr>
          <w:lang w:val="ro-RO"/>
        </w:rPr>
        <w:t>3.1 Anamneza</w:t>
      </w:r>
      <w:bookmarkEnd w:id="35"/>
      <w:r w:rsidR="00B41222" w:rsidRPr="00106725">
        <w:rPr>
          <w:lang w:val="ro-RO"/>
        </w:rPr>
        <w:t xml:space="preserve">  </w:t>
      </w:r>
    </w:p>
    <w:p w:rsidR="00B41222" w:rsidRPr="00106725" w:rsidRDefault="00B41222" w:rsidP="00133F72">
      <w:pPr>
        <w:pStyle w:val="NoSpacing1"/>
        <w:ind w:firstLine="708"/>
        <w:jc w:val="both"/>
        <w:rPr>
          <w:rFonts w:ascii="Times New Roman" w:hAnsi="Times New Roman"/>
          <w:lang w:val="ro-RO"/>
        </w:rPr>
      </w:pPr>
      <w:r w:rsidRPr="00106725">
        <w:rPr>
          <w:rFonts w:ascii="Times New Roman" w:hAnsi="Times New Roman"/>
          <w:lang w:val="ro-RO"/>
        </w:rPr>
        <w:t xml:space="preserve">La efectuarea anamnezei este necesar să se determine data </w:t>
      </w:r>
      <w:r w:rsidR="00910307" w:rsidRPr="00106725">
        <w:rPr>
          <w:rFonts w:ascii="Times New Roman" w:hAnsi="Times New Roman"/>
          <w:lang w:val="ro-RO"/>
        </w:rPr>
        <w:t>şi</w:t>
      </w:r>
      <w:r w:rsidRPr="00106725">
        <w:rPr>
          <w:rFonts w:ascii="Times New Roman" w:hAnsi="Times New Roman"/>
          <w:lang w:val="ro-RO"/>
        </w:rPr>
        <w:t xml:space="preserve"> mecanismul accidentării, tulburările de motilitate</w:t>
      </w:r>
      <w:r w:rsidR="00CD2EFA" w:rsidRPr="00106725">
        <w:rPr>
          <w:rFonts w:ascii="Times New Roman" w:hAnsi="Times New Roman"/>
          <w:lang w:val="ro-RO"/>
        </w:rPr>
        <w:t>,</w:t>
      </w:r>
      <w:r w:rsidRPr="00106725">
        <w:rPr>
          <w:rFonts w:ascii="Times New Roman" w:hAnsi="Times New Roman"/>
          <w:lang w:val="ro-RO"/>
        </w:rPr>
        <w:t xml:space="preserve"> sensibilitate</w:t>
      </w:r>
      <w:r w:rsidR="00CD2EFA" w:rsidRPr="00106725">
        <w:rPr>
          <w:rFonts w:ascii="Times New Roman" w:hAnsi="Times New Roman"/>
          <w:lang w:val="ro-RO"/>
        </w:rPr>
        <w:t>, cognitive</w:t>
      </w:r>
      <w:r w:rsidR="00FB3742" w:rsidRPr="00106725">
        <w:rPr>
          <w:rFonts w:ascii="Times New Roman" w:hAnsi="Times New Roman"/>
          <w:lang w:val="ro-RO"/>
        </w:rPr>
        <w:t>,</w:t>
      </w:r>
      <w:r w:rsidRPr="00106725">
        <w:rPr>
          <w:rFonts w:ascii="Times New Roman" w:hAnsi="Times New Roman"/>
          <w:lang w:val="ro-RO"/>
        </w:rPr>
        <w:t xml:space="preserve"> </w:t>
      </w:r>
      <w:r w:rsidR="00FB3742" w:rsidRPr="00106725">
        <w:rPr>
          <w:rFonts w:ascii="Times New Roman" w:hAnsi="Times New Roman"/>
          <w:lang w:val="ro-RO"/>
        </w:rPr>
        <w:t>localizarea durerii,</w:t>
      </w:r>
      <w:r w:rsidRPr="00106725">
        <w:rPr>
          <w:rFonts w:ascii="Times New Roman" w:hAnsi="Times New Roman"/>
          <w:lang w:val="ro-RO"/>
        </w:rPr>
        <w:t xml:space="preserve">şi timpul apariţiei lor. </w:t>
      </w:r>
    </w:p>
    <w:p w:rsidR="00B41222" w:rsidRPr="00106725" w:rsidRDefault="00FB3742" w:rsidP="00133F72">
      <w:pPr>
        <w:pStyle w:val="NoSpacing1"/>
        <w:ind w:firstLine="708"/>
        <w:jc w:val="both"/>
        <w:rPr>
          <w:rFonts w:ascii="Times New Roman" w:hAnsi="Times New Roman"/>
          <w:lang w:val="ro-RO"/>
        </w:rPr>
      </w:pPr>
      <w:r w:rsidRPr="00106725">
        <w:rPr>
          <w:rFonts w:ascii="Times New Roman" w:hAnsi="Times New Roman"/>
          <w:lang w:val="ro-RO"/>
        </w:rPr>
        <w:t>Elucidarea mecanismului traumatismului</w:t>
      </w:r>
      <w:r w:rsidR="00B41222" w:rsidRPr="00106725">
        <w:rPr>
          <w:rFonts w:ascii="Times New Roman" w:hAnsi="Times New Roman"/>
          <w:lang w:val="ro-RO"/>
        </w:rPr>
        <w:t xml:space="preserve"> permite identificarea orientativă a </w:t>
      </w:r>
      <w:r w:rsidRPr="00106725">
        <w:rPr>
          <w:rFonts w:ascii="Times New Roman" w:hAnsi="Times New Roman"/>
          <w:lang w:val="ro-RO"/>
        </w:rPr>
        <w:t>leziunii</w:t>
      </w:r>
      <w:r w:rsidR="00B41222" w:rsidRPr="00106725">
        <w:rPr>
          <w:rFonts w:ascii="Times New Roman" w:hAnsi="Times New Roman"/>
          <w:lang w:val="ro-RO"/>
        </w:rPr>
        <w:t xml:space="preserve"> </w:t>
      </w:r>
      <w:r w:rsidR="00CD2EFA" w:rsidRPr="00106725">
        <w:rPr>
          <w:rFonts w:ascii="Times New Roman" w:hAnsi="Times New Roman"/>
          <w:lang w:val="ro-RO"/>
        </w:rPr>
        <w:t>cranio-cerebral</w:t>
      </w:r>
      <w:r w:rsidRPr="00106725">
        <w:rPr>
          <w:rFonts w:ascii="Times New Roman" w:hAnsi="Times New Roman"/>
          <w:lang w:val="ro-RO"/>
        </w:rPr>
        <w:t>e</w:t>
      </w:r>
      <w:r w:rsidR="00B41222" w:rsidRPr="00106725">
        <w:rPr>
          <w:rFonts w:ascii="Times New Roman" w:hAnsi="Times New Roman"/>
          <w:lang w:val="ro-RO"/>
        </w:rPr>
        <w:t>, facilitează stabilirea localizării şi caracterului leziunii</w:t>
      </w:r>
      <w:r w:rsidR="00CD2EFA" w:rsidRPr="00106725">
        <w:rPr>
          <w:rFonts w:ascii="Times New Roman" w:hAnsi="Times New Roman"/>
          <w:lang w:val="ro-RO"/>
        </w:rPr>
        <w:t>.</w:t>
      </w:r>
      <w:r w:rsidR="00B41222" w:rsidRPr="00106725">
        <w:rPr>
          <w:rFonts w:ascii="Times New Roman" w:hAnsi="Times New Roman"/>
          <w:lang w:val="ro-RO"/>
        </w:rPr>
        <w:t xml:space="preserve"> Pe parcursul </w:t>
      </w:r>
      <w:r w:rsidR="007145AF" w:rsidRPr="00106725">
        <w:rPr>
          <w:rFonts w:ascii="Times New Roman" w:hAnsi="Times New Roman"/>
          <w:lang w:val="ro-RO"/>
        </w:rPr>
        <w:t>obţine</w:t>
      </w:r>
      <w:r w:rsidR="00B41222" w:rsidRPr="00106725">
        <w:rPr>
          <w:rFonts w:ascii="Times New Roman" w:hAnsi="Times New Roman"/>
          <w:lang w:val="ro-RO"/>
        </w:rPr>
        <w:t xml:space="preserve">rii anamnezei bolnavului, se determină toate acuzele, pentru a exclude afectarea altor organe </w:t>
      </w:r>
      <w:r w:rsidR="00910307" w:rsidRPr="00106725">
        <w:rPr>
          <w:rFonts w:ascii="Times New Roman" w:hAnsi="Times New Roman"/>
          <w:lang w:val="ro-RO"/>
        </w:rPr>
        <w:t>şi</w:t>
      </w:r>
      <w:r w:rsidR="00B41222" w:rsidRPr="00106725">
        <w:rPr>
          <w:rFonts w:ascii="Times New Roman" w:hAnsi="Times New Roman"/>
          <w:lang w:val="ro-RO"/>
        </w:rPr>
        <w:t xml:space="preserve"> sisteme. </w:t>
      </w:r>
      <w:r w:rsidR="00CD2EFA" w:rsidRPr="00106725">
        <w:rPr>
          <w:rFonts w:ascii="Times New Roman" w:hAnsi="Times New Roman"/>
          <w:lang w:val="ro-RO"/>
        </w:rPr>
        <w:t xml:space="preserve">Se exclud traumatisme cranio-cerebrale </w:t>
      </w:r>
      <w:r w:rsidR="000025C3" w:rsidRPr="00106725">
        <w:rPr>
          <w:rFonts w:ascii="Times New Roman" w:hAnsi="Times New Roman"/>
          <w:lang w:val="ro-RO"/>
        </w:rPr>
        <w:t>în</w:t>
      </w:r>
      <w:r w:rsidR="00CD2EFA" w:rsidRPr="00106725">
        <w:rPr>
          <w:rFonts w:ascii="Times New Roman" w:hAnsi="Times New Roman"/>
          <w:lang w:val="ro-RO"/>
        </w:rPr>
        <w:t xml:space="preserve"> antecedente.</w:t>
      </w:r>
    </w:p>
    <w:p w:rsidR="00B41222" w:rsidRPr="00106725" w:rsidRDefault="00B41222" w:rsidP="00B41222">
      <w:pPr>
        <w:pStyle w:val="NoSpacing1"/>
        <w:rPr>
          <w:rFonts w:ascii="Times New Roman" w:hAnsi="Times New Roman"/>
          <w:lang w:val="ro-RO"/>
        </w:rPr>
      </w:pPr>
    </w:p>
    <w:p w:rsidR="00B41222" w:rsidRPr="00106725" w:rsidRDefault="00B41222" w:rsidP="00B41222">
      <w:pPr>
        <w:pStyle w:val="NoSpacing1"/>
        <w:rPr>
          <w:rFonts w:ascii="Times New Roman" w:hAnsi="Times New Roman"/>
          <w:b/>
          <w:lang w:val="ro-RO"/>
        </w:rPr>
      </w:pPr>
      <w:r w:rsidRPr="00106725">
        <w:rPr>
          <w:rFonts w:ascii="Times New Roman" w:hAnsi="Times New Roman"/>
          <w:b/>
          <w:lang w:val="ro-RO"/>
        </w:rPr>
        <w:t xml:space="preserve">Tabel 2. Puncte de reper în </w:t>
      </w:r>
      <w:r w:rsidR="007145AF" w:rsidRPr="00106725">
        <w:rPr>
          <w:rFonts w:ascii="Times New Roman" w:hAnsi="Times New Roman"/>
          <w:b/>
          <w:lang w:val="ro-RO"/>
        </w:rPr>
        <w:t>obţine</w:t>
      </w:r>
      <w:r w:rsidRPr="00106725">
        <w:rPr>
          <w:rFonts w:ascii="Times New Roman" w:hAnsi="Times New Roman"/>
          <w:b/>
          <w:lang w:val="ro-RO"/>
        </w:rPr>
        <w:t>rea anamnezei</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7501"/>
      </w:tblGrid>
      <w:tr w:rsidR="00B41222" w:rsidRPr="00106725" w:rsidTr="00133F72">
        <w:tc>
          <w:tcPr>
            <w:tcW w:w="3227" w:type="dxa"/>
            <w:shd w:val="clear" w:color="auto" w:fill="auto"/>
          </w:tcPr>
          <w:p w:rsidR="00B41222" w:rsidRPr="00106725" w:rsidRDefault="00B41222" w:rsidP="00CD2EFA">
            <w:pPr>
              <w:pStyle w:val="NoSpacing1"/>
              <w:rPr>
                <w:rFonts w:ascii="Times New Roman" w:hAnsi="Times New Roman"/>
                <w:b/>
                <w:lang w:val="ro-RO"/>
              </w:rPr>
            </w:pPr>
            <w:r w:rsidRPr="00106725">
              <w:rPr>
                <w:rFonts w:ascii="Times New Roman" w:hAnsi="Times New Roman"/>
                <w:b/>
                <w:lang w:val="ro-RO"/>
              </w:rPr>
              <w:t>Date pentru identificare</w:t>
            </w:r>
          </w:p>
        </w:tc>
        <w:tc>
          <w:tcPr>
            <w:tcW w:w="7501"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 xml:space="preserve">Nume, adresa, vârsta, sexul </w:t>
            </w:r>
            <w:r w:rsidR="00910307" w:rsidRPr="00106725">
              <w:rPr>
                <w:rFonts w:ascii="Times New Roman" w:hAnsi="Times New Roman"/>
                <w:lang w:val="ro-RO"/>
              </w:rPr>
              <w:t>şi</w:t>
            </w:r>
            <w:r w:rsidRPr="00106725">
              <w:rPr>
                <w:rFonts w:ascii="Times New Roman" w:hAnsi="Times New Roman"/>
                <w:lang w:val="ro-RO"/>
              </w:rPr>
              <w:t xml:space="preserve"> starea civilă.</w:t>
            </w:r>
          </w:p>
        </w:tc>
      </w:tr>
      <w:tr w:rsidR="00B41222" w:rsidRPr="00106725" w:rsidTr="00133F72">
        <w:tc>
          <w:tcPr>
            <w:tcW w:w="3227" w:type="dxa"/>
            <w:shd w:val="clear" w:color="auto" w:fill="auto"/>
          </w:tcPr>
          <w:p w:rsidR="00B41222" w:rsidRPr="00106725" w:rsidRDefault="002B25E6" w:rsidP="00CD2EFA">
            <w:pPr>
              <w:pStyle w:val="NoSpacing1"/>
              <w:rPr>
                <w:rFonts w:ascii="Times New Roman" w:hAnsi="Times New Roman"/>
                <w:b/>
                <w:lang w:val="ro-RO"/>
              </w:rPr>
            </w:pPr>
            <w:r w:rsidRPr="00106725">
              <w:rPr>
                <w:rFonts w:ascii="Times New Roman" w:hAnsi="Times New Roman"/>
                <w:b/>
                <w:lang w:val="ro-RO"/>
              </w:rPr>
              <w:t>Circumstan</w:t>
            </w:r>
            <w:r w:rsidRPr="00106725">
              <w:rPr>
                <w:rFonts w:ascii="Cambria Math" w:hAnsi="Cambria Math" w:cs="Cambria Math"/>
                <w:b/>
                <w:lang w:val="ro-RO"/>
              </w:rPr>
              <w:t>ț</w:t>
            </w:r>
            <w:r w:rsidRPr="00106725">
              <w:rPr>
                <w:rFonts w:ascii="Times New Roman" w:hAnsi="Times New Roman"/>
                <w:b/>
                <w:lang w:val="ro-RO"/>
              </w:rPr>
              <w:t>ele</w:t>
            </w:r>
            <w:r w:rsidR="00B41222" w:rsidRPr="00106725">
              <w:rPr>
                <w:rFonts w:ascii="Times New Roman" w:hAnsi="Times New Roman"/>
                <w:b/>
                <w:lang w:val="ro-RO"/>
              </w:rPr>
              <w:t xml:space="preserve"> traumatismului.</w:t>
            </w:r>
          </w:p>
        </w:tc>
        <w:tc>
          <w:tcPr>
            <w:tcW w:w="7501"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 xml:space="preserve">Data </w:t>
            </w:r>
            <w:r w:rsidR="00910307" w:rsidRPr="00106725">
              <w:rPr>
                <w:rFonts w:ascii="Times New Roman" w:hAnsi="Times New Roman"/>
                <w:lang w:val="ro-RO"/>
              </w:rPr>
              <w:t>şi</w:t>
            </w:r>
            <w:r w:rsidRPr="00106725">
              <w:rPr>
                <w:rFonts w:ascii="Times New Roman" w:hAnsi="Times New Roman"/>
                <w:lang w:val="ro-RO"/>
              </w:rPr>
              <w:t xml:space="preserve"> locul traumei, mecanismul leziunii, activitatea în care era antrenat pacientul la momentul traumatismului </w:t>
            </w:r>
            <w:r w:rsidR="00910307" w:rsidRPr="00106725">
              <w:rPr>
                <w:rFonts w:ascii="Times New Roman" w:hAnsi="Times New Roman"/>
                <w:lang w:val="ro-RO"/>
              </w:rPr>
              <w:t>şi</w:t>
            </w:r>
            <w:r w:rsidRPr="00106725">
              <w:rPr>
                <w:rFonts w:ascii="Times New Roman" w:hAnsi="Times New Roman"/>
                <w:lang w:val="ro-RO"/>
              </w:rPr>
              <w:t xml:space="preserve"> evoluţia evenimentelor. Daca este posibil, se vor </w:t>
            </w:r>
            <w:r w:rsidR="007145AF" w:rsidRPr="00106725">
              <w:rPr>
                <w:rFonts w:ascii="Times New Roman" w:hAnsi="Times New Roman"/>
                <w:lang w:val="ro-RO"/>
              </w:rPr>
              <w:t>obţine</w:t>
            </w:r>
            <w:r w:rsidRPr="00106725">
              <w:rPr>
                <w:rFonts w:ascii="Times New Roman" w:hAnsi="Times New Roman"/>
                <w:lang w:val="ro-RO"/>
              </w:rPr>
              <w:t xml:space="preserve"> </w:t>
            </w:r>
            <w:r w:rsidR="002B25E6" w:rsidRPr="00106725">
              <w:rPr>
                <w:rFonts w:ascii="Times New Roman" w:hAnsi="Times New Roman"/>
                <w:lang w:val="ro-RO"/>
              </w:rPr>
              <w:t>informa</w:t>
            </w:r>
            <w:r w:rsidR="002B25E6" w:rsidRPr="00106725">
              <w:rPr>
                <w:rFonts w:ascii="Cambria Math" w:hAnsi="Cambria Math" w:cs="Cambria Math"/>
                <w:lang w:val="ro-RO"/>
              </w:rPr>
              <w:t>ț</w:t>
            </w:r>
            <w:r w:rsidR="002B25E6" w:rsidRPr="00106725">
              <w:rPr>
                <w:rFonts w:ascii="Times New Roman" w:hAnsi="Times New Roman"/>
                <w:lang w:val="ro-RO"/>
              </w:rPr>
              <w:t>ii</w:t>
            </w:r>
            <w:r w:rsidRPr="00106725">
              <w:rPr>
                <w:rFonts w:ascii="Times New Roman" w:hAnsi="Times New Roman"/>
                <w:lang w:val="ro-RO"/>
              </w:rPr>
              <w:t xml:space="preserve"> de la martori.</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 xml:space="preserve">Dacă leziunea </w:t>
            </w:r>
            <w:r w:rsidR="00CD2EFA" w:rsidRPr="00106725">
              <w:rPr>
                <w:rFonts w:ascii="Times New Roman" w:hAnsi="Times New Roman"/>
                <w:lang w:val="ro-RO"/>
              </w:rPr>
              <w:t xml:space="preserve">cranio-cerebrala </w:t>
            </w:r>
            <w:r w:rsidRPr="00106725">
              <w:rPr>
                <w:rFonts w:ascii="Times New Roman" w:hAnsi="Times New Roman"/>
                <w:lang w:val="ro-RO"/>
              </w:rPr>
              <w:t xml:space="preserve">a avut loc ca rezultat al unui </w:t>
            </w:r>
            <w:r w:rsidR="002B25E6" w:rsidRPr="00106725">
              <w:rPr>
                <w:rFonts w:ascii="Times New Roman" w:hAnsi="Times New Roman"/>
                <w:lang w:val="ro-RO"/>
              </w:rPr>
              <w:t>accident</w:t>
            </w:r>
            <w:r w:rsidRPr="00106725">
              <w:rPr>
                <w:rFonts w:ascii="Times New Roman" w:hAnsi="Times New Roman"/>
                <w:lang w:val="ro-RO"/>
              </w:rPr>
              <w:t xml:space="preserve"> rutier, se vor </w:t>
            </w:r>
            <w:r w:rsidR="007145AF" w:rsidRPr="00106725">
              <w:rPr>
                <w:rFonts w:ascii="Times New Roman" w:hAnsi="Times New Roman"/>
                <w:lang w:val="ro-RO"/>
              </w:rPr>
              <w:t>obţine</w:t>
            </w:r>
            <w:r w:rsidRPr="00106725">
              <w:rPr>
                <w:rFonts w:ascii="Times New Roman" w:hAnsi="Times New Roman"/>
                <w:lang w:val="ro-RO"/>
              </w:rPr>
              <w:t xml:space="preserve"> </w:t>
            </w:r>
            <w:r w:rsidR="002B25E6" w:rsidRPr="00106725">
              <w:rPr>
                <w:rFonts w:ascii="Times New Roman" w:hAnsi="Times New Roman"/>
                <w:lang w:val="ro-RO"/>
              </w:rPr>
              <w:t>informa</w:t>
            </w:r>
            <w:r w:rsidR="002B25E6" w:rsidRPr="00106725">
              <w:rPr>
                <w:rFonts w:ascii="Cambria Math" w:hAnsi="Cambria Math" w:cs="Cambria Math"/>
                <w:lang w:val="ro-RO"/>
              </w:rPr>
              <w:t>ț</w:t>
            </w:r>
            <w:r w:rsidR="002B25E6" w:rsidRPr="00106725">
              <w:rPr>
                <w:rFonts w:ascii="Times New Roman" w:hAnsi="Times New Roman"/>
                <w:lang w:val="ro-RO"/>
              </w:rPr>
              <w:t>ii</w:t>
            </w:r>
            <w:r w:rsidRPr="00106725">
              <w:rPr>
                <w:rFonts w:ascii="Times New Roman" w:hAnsi="Times New Roman"/>
                <w:lang w:val="ro-RO"/>
              </w:rPr>
              <w:t xml:space="preserve"> referitoare la viteza vehiculului, </w:t>
            </w:r>
            <w:r w:rsidR="00106725" w:rsidRPr="00106725">
              <w:rPr>
                <w:rFonts w:ascii="Times New Roman" w:hAnsi="Times New Roman"/>
                <w:lang w:val="ro-RO"/>
              </w:rPr>
              <w:t>pozi</w:t>
            </w:r>
            <w:r w:rsidR="00106725" w:rsidRPr="00106725">
              <w:rPr>
                <w:rFonts w:ascii="Cambria Math" w:hAnsi="Cambria Math" w:cs="Cambria Math"/>
                <w:lang w:val="ro-RO"/>
              </w:rPr>
              <w:t>ț</w:t>
            </w:r>
            <w:r w:rsidR="00106725" w:rsidRPr="00106725">
              <w:rPr>
                <w:rFonts w:ascii="Times New Roman" w:hAnsi="Times New Roman"/>
                <w:lang w:val="ro-RO"/>
              </w:rPr>
              <w:t>ia</w:t>
            </w:r>
            <w:r w:rsidR="00CD2EFA" w:rsidRPr="00106725">
              <w:rPr>
                <w:rFonts w:ascii="Times New Roman" w:hAnsi="Times New Roman"/>
                <w:lang w:val="ro-RO"/>
              </w:rPr>
              <w:t xml:space="preserve"> victimei, </w:t>
            </w:r>
            <w:r w:rsidRPr="00106725">
              <w:rPr>
                <w:rFonts w:ascii="Times New Roman" w:hAnsi="Times New Roman"/>
                <w:lang w:val="ro-RO"/>
              </w:rPr>
              <w:t xml:space="preserve">utilizarea centurii de </w:t>
            </w:r>
            <w:r w:rsidR="002B25E6" w:rsidRPr="00106725">
              <w:rPr>
                <w:rFonts w:ascii="Times New Roman" w:hAnsi="Times New Roman"/>
                <w:lang w:val="ro-RO"/>
              </w:rPr>
              <w:t>siguran</w:t>
            </w:r>
            <w:r w:rsidR="002B25E6" w:rsidRPr="00106725">
              <w:rPr>
                <w:rFonts w:ascii="Cambria Math" w:hAnsi="Cambria Math" w:cs="Cambria Math"/>
                <w:lang w:val="ro-RO"/>
              </w:rPr>
              <w:t>ț</w:t>
            </w:r>
            <w:r w:rsidR="002B25E6" w:rsidRPr="00106725">
              <w:rPr>
                <w:rFonts w:ascii="Times New Roman" w:hAnsi="Times New Roman"/>
                <w:lang w:val="ro-RO"/>
              </w:rPr>
              <w:t>ă</w:t>
            </w:r>
            <w:r w:rsidRPr="00106725">
              <w:rPr>
                <w:rFonts w:ascii="Times New Roman" w:hAnsi="Times New Roman"/>
                <w:lang w:val="ro-RO"/>
              </w:rPr>
              <w:t xml:space="preserve"> sau a </w:t>
            </w:r>
            <w:r w:rsidR="002B25E6" w:rsidRPr="00106725">
              <w:rPr>
                <w:rFonts w:ascii="Times New Roman" w:hAnsi="Times New Roman"/>
                <w:lang w:val="ro-RO"/>
              </w:rPr>
              <w:t>că</w:t>
            </w:r>
            <w:r w:rsidR="002B25E6" w:rsidRPr="00106725">
              <w:rPr>
                <w:rFonts w:ascii="Cambria Math" w:hAnsi="Cambria Math" w:cs="Cambria Math"/>
                <w:lang w:val="ro-RO"/>
              </w:rPr>
              <w:t>ș</w:t>
            </w:r>
            <w:r w:rsidR="002B25E6" w:rsidRPr="00106725">
              <w:rPr>
                <w:rFonts w:ascii="Times New Roman" w:hAnsi="Times New Roman"/>
                <w:lang w:val="ro-RO"/>
              </w:rPr>
              <w:t>tii</w:t>
            </w:r>
            <w:r w:rsidR="00CD2EFA" w:rsidRPr="00106725">
              <w:rPr>
                <w:rFonts w:ascii="Times New Roman" w:hAnsi="Times New Roman"/>
                <w:lang w:val="ro-RO"/>
              </w:rPr>
              <w:t>, gradul de afectare al autovehiculului, acuze sau leziuni acute sau subacute legate de accident</w:t>
            </w:r>
            <w:r w:rsidRPr="00106725">
              <w:rPr>
                <w:rFonts w:ascii="Times New Roman" w:hAnsi="Times New Roman"/>
                <w:lang w:val="ro-RO"/>
              </w:rPr>
              <w:t>.</w:t>
            </w:r>
          </w:p>
          <w:p w:rsidR="00CD2EFA" w:rsidRPr="00106725" w:rsidRDefault="00B41222" w:rsidP="00CD2EFA">
            <w:pPr>
              <w:pStyle w:val="NoSpacing1"/>
              <w:rPr>
                <w:rFonts w:ascii="Times New Roman" w:hAnsi="Times New Roman"/>
                <w:lang w:val="ro-RO"/>
              </w:rPr>
            </w:pPr>
            <w:r w:rsidRPr="00106725">
              <w:rPr>
                <w:rFonts w:ascii="Times New Roman" w:hAnsi="Times New Roman"/>
                <w:lang w:val="ro-RO"/>
              </w:rPr>
              <w:t xml:space="preserve">Dacă leziunea </w:t>
            </w:r>
            <w:r w:rsidR="00CD2EFA" w:rsidRPr="00106725">
              <w:rPr>
                <w:rFonts w:ascii="Times New Roman" w:hAnsi="Times New Roman"/>
                <w:lang w:val="ro-RO"/>
              </w:rPr>
              <w:t xml:space="preserve">craniocerebrala </w:t>
            </w:r>
            <w:r w:rsidRPr="00106725">
              <w:rPr>
                <w:rFonts w:ascii="Times New Roman" w:hAnsi="Times New Roman"/>
                <w:lang w:val="ro-RO"/>
              </w:rPr>
              <w:t xml:space="preserve">a </w:t>
            </w:r>
            <w:r w:rsidR="005575A1" w:rsidRPr="00106725">
              <w:rPr>
                <w:rFonts w:ascii="Times New Roman" w:hAnsi="Times New Roman"/>
                <w:lang w:val="ro-RO"/>
              </w:rPr>
              <w:t>apărut</w:t>
            </w:r>
            <w:r w:rsidRPr="00106725">
              <w:rPr>
                <w:rFonts w:ascii="Times New Roman" w:hAnsi="Times New Roman"/>
                <w:lang w:val="ro-RO"/>
              </w:rPr>
              <w:t xml:space="preserve"> ca rezultat al catatraumei, se vor </w:t>
            </w:r>
            <w:r w:rsidR="007145AF" w:rsidRPr="00106725">
              <w:rPr>
                <w:rFonts w:ascii="Times New Roman" w:hAnsi="Times New Roman"/>
                <w:lang w:val="ro-RO"/>
              </w:rPr>
              <w:t>obţine</w:t>
            </w:r>
            <w:r w:rsidRPr="00106725">
              <w:rPr>
                <w:rFonts w:ascii="Times New Roman" w:hAnsi="Times New Roman"/>
                <w:lang w:val="ro-RO"/>
              </w:rPr>
              <w:t xml:space="preserve"> </w:t>
            </w:r>
            <w:r w:rsidR="002B25E6" w:rsidRPr="00106725">
              <w:rPr>
                <w:rFonts w:ascii="Times New Roman" w:hAnsi="Times New Roman"/>
                <w:lang w:val="ro-RO"/>
              </w:rPr>
              <w:t>informa</w:t>
            </w:r>
            <w:r w:rsidR="002B25E6" w:rsidRPr="00106725">
              <w:rPr>
                <w:rFonts w:ascii="Cambria Math" w:hAnsi="Cambria Math" w:cs="Cambria Math"/>
                <w:lang w:val="ro-RO"/>
              </w:rPr>
              <w:t>ț</w:t>
            </w:r>
            <w:r w:rsidR="002B25E6" w:rsidRPr="00106725">
              <w:rPr>
                <w:rFonts w:ascii="Times New Roman" w:hAnsi="Times New Roman"/>
                <w:lang w:val="ro-RO"/>
              </w:rPr>
              <w:t>ii</w:t>
            </w:r>
            <w:r w:rsidRPr="00106725">
              <w:rPr>
                <w:rFonts w:ascii="Times New Roman" w:hAnsi="Times New Roman"/>
                <w:lang w:val="ro-RO"/>
              </w:rPr>
              <w:t xml:space="preserve"> despre tipul căderii, </w:t>
            </w:r>
            <w:r w:rsidR="002B25E6" w:rsidRPr="00106725">
              <w:rPr>
                <w:rFonts w:ascii="Times New Roman" w:hAnsi="Times New Roman"/>
                <w:lang w:val="ro-RO"/>
              </w:rPr>
              <w:t>înăl</w:t>
            </w:r>
            <w:r w:rsidR="002B25E6" w:rsidRPr="00106725">
              <w:rPr>
                <w:rFonts w:ascii="Cambria Math" w:hAnsi="Cambria Math" w:cs="Cambria Math"/>
                <w:lang w:val="ro-RO"/>
              </w:rPr>
              <w:t>ț</w:t>
            </w:r>
            <w:r w:rsidR="002B25E6" w:rsidRPr="00106725">
              <w:rPr>
                <w:rFonts w:ascii="Times New Roman" w:hAnsi="Times New Roman"/>
                <w:lang w:val="ro-RO"/>
              </w:rPr>
              <w:t>imea</w:t>
            </w:r>
            <w:r w:rsidRPr="00106725">
              <w:rPr>
                <w:rFonts w:ascii="Times New Roman" w:hAnsi="Times New Roman"/>
                <w:lang w:val="ro-RO"/>
              </w:rPr>
              <w:t xml:space="preserve"> de la care avut loc căderea, tipul </w:t>
            </w:r>
            <w:r w:rsidR="002B25E6" w:rsidRPr="00106725">
              <w:rPr>
                <w:rFonts w:ascii="Times New Roman" w:hAnsi="Times New Roman"/>
                <w:lang w:val="ro-RO"/>
              </w:rPr>
              <w:t>suprafe</w:t>
            </w:r>
            <w:r w:rsidR="002B25E6" w:rsidRPr="00106725">
              <w:rPr>
                <w:rFonts w:ascii="Cambria Math" w:hAnsi="Cambria Math" w:cs="Cambria Math"/>
                <w:lang w:val="ro-RO"/>
              </w:rPr>
              <w:t>ț</w:t>
            </w:r>
            <w:r w:rsidR="002B25E6" w:rsidRPr="00106725">
              <w:rPr>
                <w:rFonts w:ascii="Times New Roman" w:hAnsi="Times New Roman"/>
                <w:lang w:val="ro-RO"/>
              </w:rPr>
              <w:t>ei</w:t>
            </w:r>
            <w:r w:rsidRPr="00106725">
              <w:rPr>
                <w:rFonts w:ascii="Times New Roman" w:hAnsi="Times New Roman"/>
                <w:lang w:val="ro-RO"/>
              </w:rPr>
              <w:t xml:space="preserve"> pe care a căzut individul etc.</w:t>
            </w:r>
          </w:p>
          <w:p w:rsidR="00B41222" w:rsidRPr="00106725" w:rsidRDefault="00CD2EFA" w:rsidP="00CD2EFA">
            <w:pPr>
              <w:pStyle w:val="NoSpacing1"/>
              <w:rPr>
                <w:rFonts w:ascii="Times New Roman" w:hAnsi="Times New Roman"/>
                <w:i/>
                <w:lang w:val="ro-RO"/>
              </w:rPr>
            </w:pPr>
            <w:r w:rsidRPr="00106725">
              <w:rPr>
                <w:rFonts w:ascii="Times New Roman" w:hAnsi="Times New Roman"/>
                <w:lang w:val="ro-RO"/>
              </w:rPr>
              <w:t>Prezent</w:t>
            </w:r>
            <w:r w:rsidR="000025C3" w:rsidRPr="00106725">
              <w:rPr>
                <w:rFonts w:ascii="Times New Roman" w:hAnsi="Times New Roman"/>
                <w:lang w:val="ro-RO"/>
              </w:rPr>
              <w:t>a consumului de alcool/droguri î</w:t>
            </w:r>
            <w:r w:rsidRPr="00106725">
              <w:rPr>
                <w:rFonts w:ascii="Times New Roman" w:hAnsi="Times New Roman"/>
                <w:lang w:val="ro-RO"/>
              </w:rPr>
              <w:t xml:space="preserve">nainte sau </w:t>
            </w:r>
            <w:r w:rsidR="000025C3" w:rsidRPr="00106725">
              <w:rPr>
                <w:rFonts w:ascii="Times New Roman" w:hAnsi="Times New Roman"/>
                <w:lang w:val="ro-RO"/>
              </w:rPr>
              <w:t>în</w:t>
            </w:r>
            <w:r w:rsidRPr="00106725">
              <w:rPr>
                <w:rFonts w:ascii="Times New Roman" w:hAnsi="Times New Roman"/>
                <w:lang w:val="ro-RO"/>
              </w:rPr>
              <w:t xml:space="preserve"> momentul accidentului va fi stabilita.</w:t>
            </w:r>
            <w:r w:rsidR="00B41222" w:rsidRPr="00106725">
              <w:rPr>
                <w:rFonts w:ascii="Times New Roman" w:hAnsi="Times New Roman"/>
                <w:i/>
                <w:lang w:val="ro-RO"/>
              </w:rPr>
              <w:t xml:space="preserve"> </w:t>
            </w:r>
          </w:p>
        </w:tc>
      </w:tr>
      <w:tr w:rsidR="00B41222" w:rsidRPr="00106725" w:rsidTr="00133F72">
        <w:tc>
          <w:tcPr>
            <w:tcW w:w="3227" w:type="dxa"/>
            <w:shd w:val="clear" w:color="auto" w:fill="auto"/>
          </w:tcPr>
          <w:p w:rsidR="00B41222" w:rsidRPr="00106725" w:rsidRDefault="00B41222" w:rsidP="00CD2EFA">
            <w:pPr>
              <w:pStyle w:val="NoSpacing1"/>
              <w:rPr>
                <w:rFonts w:ascii="Times New Roman" w:hAnsi="Times New Roman"/>
                <w:b/>
                <w:lang w:val="ro-RO"/>
              </w:rPr>
            </w:pPr>
            <w:r w:rsidRPr="00106725">
              <w:rPr>
                <w:rFonts w:ascii="Times New Roman" w:hAnsi="Times New Roman"/>
                <w:b/>
                <w:lang w:val="ro-RO"/>
              </w:rPr>
              <w:t>Anamneza neurologică</w:t>
            </w:r>
          </w:p>
          <w:p w:rsidR="00B41222" w:rsidRPr="00106725" w:rsidRDefault="00B41222" w:rsidP="00CD2EFA">
            <w:pPr>
              <w:pStyle w:val="NoSpacing1"/>
              <w:rPr>
                <w:rFonts w:ascii="Times New Roman" w:hAnsi="Times New Roman"/>
                <w:b/>
                <w:lang w:val="ro-RO"/>
              </w:rPr>
            </w:pPr>
            <w:r w:rsidRPr="00106725">
              <w:rPr>
                <w:rFonts w:ascii="Times New Roman" w:hAnsi="Times New Roman"/>
                <w:b/>
                <w:lang w:val="ro-RO"/>
              </w:rPr>
              <w:t xml:space="preserve">cu analiza acuzelor, semnelor </w:t>
            </w:r>
            <w:r w:rsidR="00910307" w:rsidRPr="00106725">
              <w:rPr>
                <w:rFonts w:ascii="Times New Roman" w:hAnsi="Times New Roman"/>
                <w:b/>
                <w:lang w:val="ro-RO"/>
              </w:rPr>
              <w:t>şi</w:t>
            </w:r>
            <w:r w:rsidRPr="00106725">
              <w:rPr>
                <w:rFonts w:ascii="Times New Roman" w:hAnsi="Times New Roman"/>
                <w:b/>
                <w:lang w:val="ro-RO"/>
              </w:rPr>
              <w:t xml:space="preserve"> simptomelor pentru aprecierea </w:t>
            </w:r>
            <w:r w:rsidR="00106725" w:rsidRPr="00106725">
              <w:rPr>
                <w:rFonts w:ascii="Times New Roman" w:hAnsi="Times New Roman"/>
                <w:b/>
                <w:lang w:val="ro-RO"/>
              </w:rPr>
              <w:t>evolu</w:t>
            </w:r>
            <w:r w:rsidR="00106725" w:rsidRPr="00106725">
              <w:rPr>
                <w:rFonts w:ascii="Cambria Math" w:hAnsi="Cambria Math" w:cs="Cambria Math"/>
                <w:b/>
                <w:lang w:val="ro-RO"/>
              </w:rPr>
              <w:t>ț</w:t>
            </w:r>
            <w:r w:rsidR="00106725" w:rsidRPr="00106725">
              <w:rPr>
                <w:rFonts w:ascii="Times New Roman" w:hAnsi="Times New Roman"/>
                <w:b/>
                <w:lang w:val="ro-RO"/>
              </w:rPr>
              <w:t>iei</w:t>
            </w:r>
            <w:r w:rsidRPr="00106725">
              <w:rPr>
                <w:rFonts w:ascii="Times New Roman" w:hAnsi="Times New Roman"/>
                <w:b/>
                <w:lang w:val="ro-RO"/>
              </w:rPr>
              <w:t xml:space="preserve"> bolii.</w:t>
            </w:r>
          </w:p>
        </w:tc>
        <w:tc>
          <w:tcPr>
            <w:tcW w:w="7501"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Simptomatologia neurologică instalată după</w:t>
            </w:r>
            <w:r w:rsidR="00CD2EFA" w:rsidRPr="00106725">
              <w:rPr>
                <w:rFonts w:ascii="Times New Roman" w:hAnsi="Times New Roman"/>
                <w:lang w:val="ro-RO"/>
              </w:rPr>
              <w:t xml:space="preserve"> TCC, inclusiv durata </w:t>
            </w:r>
            <w:r w:rsidR="002B25E6" w:rsidRPr="00106725">
              <w:rPr>
                <w:rFonts w:ascii="Times New Roman" w:hAnsi="Times New Roman"/>
                <w:lang w:val="ro-RO"/>
              </w:rPr>
              <w:t>afectării</w:t>
            </w:r>
            <w:r w:rsidR="00CD2EFA" w:rsidRPr="00106725">
              <w:rPr>
                <w:rFonts w:ascii="Times New Roman" w:hAnsi="Times New Roman"/>
                <w:lang w:val="ro-RO"/>
              </w:rPr>
              <w:t xml:space="preserve"> statusului mental (</w:t>
            </w:r>
            <w:r w:rsidR="002B25E6" w:rsidRPr="00106725">
              <w:rPr>
                <w:rFonts w:ascii="Times New Roman" w:hAnsi="Times New Roman"/>
                <w:lang w:val="ro-RO"/>
              </w:rPr>
              <w:t>con</w:t>
            </w:r>
            <w:r w:rsidR="002B25E6" w:rsidRPr="00106725">
              <w:rPr>
                <w:rFonts w:ascii="Cambria Math" w:hAnsi="Cambria Math" w:cs="Cambria Math"/>
                <w:lang w:val="ro-RO"/>
              </w:rPr>
              <w:t>ș</w:t>
            </w:r>
            <w:r w:rsidR="002B25E6" w:rsidRPr="00106725">
              <w:rPr>
                <w:rFonts w:ascii="Times New Roman" w:hAnsi="Times New Roman"/>
                <w:lang w:val="ro-RO"/>
              </w:rPr>
              <w:t>tienta</w:t>
            </w:r>
            <w:r w:rsidR="00CD2EFA" w:rsidRPr="00106725">
              <w:rPr>
                <w:rFonts w:ascii="Times New Roman" w:hAnsi="Times New Roman"/>
                <w:lang w:val="ro-RO"/>
              </w:rPr>
              <w:t xml:space="preserve">, gradul </w:t>
            </w:r>
            <w:r w:rsidR="00910307" w:rsidRPr="00106725">
              <w:rPr>
                <w:rFonts w:ascii="Times New Roman" w:hAnsi="Times New Roman"/>
                <w:lang w:val="ro-RO"/>
              </w:rPr>
              <w:t>şi</w:t>
            </w:r>
            <w:r w:rsidR="00CD2EFA" w:rsidRPr="00106725">
              <w:rPr>
                <w:rFonts w:ascii="Times New Roman" w:hAnsi="Times New Roman"/>
                <w:lang w:val="ro-RO"/>
              </w:rPr>
              <w:t xml:space="preserve"> durata amneziei post traumatice), cognitiv, comportamental </w:t>
            </w:r>
            <w:r w:rsidR="00910307" w:rsidRPr="00106725">
              <w:rPr>
                <w:rFonts w:ascii="Times New Roman" w:hAnsi="Times New Roman"/>
                <w:lang w:val="ro-RO"/>
              </w:rPr>
              <w:t>şi</w:t>
            </w:r>
            <w:r w:rsidR="00CD2EFA" w:rsidRPr="00106725">
              <w:rPr>
                <w:rFonts w:ascii="Times New Roman" w:hAnsi="Times New Roman"/>
                <w:lang w:val="ro-RO"/>
              </w:rPr>
              <w:t xml:space="preserve"> leziunile fizice</w:t>
            </w:r>
            <w:r w:rsidRPr="00106725">
              <w:rPr>
                <w:rFonts w:ascii="Times New Roman" w:hAnsi="Times New Roman"/>
                <w:lang w:val="ro-RO"/>
              </w:rPr>
              <w:t>.</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 xml:space="preserve">Evoluţia statusului neurologic: analiza modificărilor neurologice de la momentul accidentului </w:t>
            </w:r>
            <w:r w:rsidR="002B25E6" w:rsidRPr="00106725">
              <w:rPr>
                <w:rFonts w:ascii="Times New Roman" w:hAnsi="Times New Roman"/>
                <w:lang w:val="ro-RO"/>
              </w:rPr>
              <w:t>până</w:t>
            </w:r>
            <w:r w:rsidRPr="00106725">
              <w:rPr>
                <w:rFonts w:ascii="Times New Roman" w:hAnsi="Times New Roman"/>
                <w:lang w:val="ro-RO"/>
              </w:rPr>
              <w:t xml:space="preserve"> în prezent, inclusiv simptome, acuze </w:t>
            </w:r>
            <w:r w:rsidR="00910307" w:rsidRPr="00106725">
              <w:rPr>
                <w:rFonts w:ascii="Times New Roman" w:hAnsi="Times New Roman"/>
                <w:lang w:val="ro-RO"/>
              </w:rPr>
              <w:t>şi</w:t>
            </w:r>
            <w:r w:rsidRPr="00106725">
              <w:rPr>
                <w:rFonts w:ascii="Times New Roman" w:hAnsi="Times New Roman"/>
                <w:lang w:val="ro-RO"/>
              </w:rPr>
              <w:t xml:space="preserve"> probleme </w:t>
            </w:r>
            <w:r w:rsidR="00910307" w:rsidRPr="00106725">
              <w:rPr>
                <w:rFonts w:ascii="Times New Roman" w:hAnsi="Times New Roman"/>
                <w:lang w:val="ro-RO"/>
              </w:rPr>
              <w:t>funcţional</w:t>
            </w:r>
            <w:r w:rsidRPr="00106725">
              <w:rPr>
                <w:rFonts w:ascii="Times New Roman" w:hAnsi="Times New Roman"/>
                <w:lang w:val="ro-RO"/>
              </w:rPr>
              <w:t>e.</w:t>
            </w:r>
          </w:p>
        </w:tc>
      </w:tr>
      <w:tr w:rsidR="00B41222" w:rsidRPr="00106725" w:rsidTr="00133F72">
        <w:tc>
          <w:tcPr>
            <w:tcW w:w="3227" w:type="dxa"/>
            <w:shd w:val="clear" w:color="auto" w:fill="auto"/>
          </w:tcPr>
          <w:p w:rsidR="00B41222" w:rsidRPr="00106725" w:rsidRDefault="00B41222" w:rsidP="00CD2EFA">
            <w:pPr>
              <w:pStyle w:val="NoSpacing1"/>
              <w:rPr>
                <w:rFonts w:ascii="Times New Roman" w:hAnsi="Times New Roman"/>
                <w:b/>
                <w:lang w:val="ro-RO"/>
              </w:rPr>
            </w:pPr>
            <w:r w:rsidRPr="00106725">
              <w:rPr>
                <w:rFonts w:ascii="Times New Roman" w:hAnsi="Times New Roman"/>
                <w:b/>
                <w:lang w:val="ro-RO"/>
              </w:rPr>
              <w:t xml:space="preserve">Analiza documentelor medicale. </w:t>
            </w:r>
          </w:p>
        </w:tc>
        <w:tc>
          <w:tcPr>
            <w:tcW w:w="7501"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 xml:space="preserve">Analiza surselor externe de </w:t>
            </w:r>
            <w:r w:rsidR="00BA2A77" w:rsidRPr="00106725">
              <w:rPr>
                <w:rFonts w:ascii="Times New Roman" w:hAnsi="Times New Roman"/>
                <w:lang w:val="ro-RO"/>
              </w:rPr>
              <w:t>informaţie</w:t>
            </w:r>
            <w:r w:rsidRPr="00106725">
              <w:rPr>
                <w:rFonts w:ascii="Times New Roman" w:hAnsi="Times New Roman"/>
                <w:lang w:val="ro-RO"/>
              </w:rPr>
              <w:t>, inclusiv raportul ambulan</w:t>
            </w:r>
            <w:r w:rsidR="00E97832" w:rsidRPr="00106725">
              <w:rPr>
                <w:rFonts w:ascii="Times New Roman" w:hAnsi="Times New Roman"/>
                <w:lang w:val="ro-RO"/>
              </w:rPr>
              <w:t>t</w:t>
            </w:r>
            <w:r w:rsidRPr="00106725">
              <w:rPr>
                <w:rFonts w:ascii="Times New Roman" w:hAnsi="Times New Roman"/>
                <w:lang w:val="ro-RO"/>
              </w:rPr>
              <w:t xml:space="preserve">ei, </w:t>
            </w:r>
            <w:r w:rsidR="00CD2EFA" w:rsidRPr="00106725">
              <w:rPr>
                <w:rFonts w:ascii="Times New Roman" w:hAnsi="Times New Roman"/>
                <w:lang w:val="ro-RO"/>
              </w:rPr>
              <w:t xml:space="preserve">politiei, </w:t>
            </w:r>
            <w:r w:rsidRPr="00106725">
              <w:rPr>
                <w:rFonts w:ascii="Times New Roman" w:hAnsi="Times New Roman"/>
                <w:lang w:val="ro-RO"/>
              </w:rPr>
              <w:t xml:space="preserve">documentele medicale din alte </w:t>
            </w:r>
            <w:r w:rsidR="002B25E6" w:rsidRPr="00106725">
              <w:rPr>
                <w:rFonts w:ascii="Times New Roman" w:hAnsi="Times New Roman"/>
                <w:lang w:val="ro-RO"/>
              </w:rPr>
              <w:t>institu</w:t>
            </w:r>
            <w:r w:rsidR="002B25E6" w:rsidRPr="00106725">
              <w:rPr>
                <w:rFonts w:ascii="Cambria Math" w:hAnsi="Cambria Math" w:cs="Cambria Math"/>
                <w:lang w:val="ro-RO"/>
              </w:rPr>
              <w:t>ț</w:t>
            </w:r>
            <w:r w:rsidR="002B25E6" w:rsidRPr="00106725">
              <w:rPr>
                <w:rFonts w:ascii="Times New Roman" w:hAnsi="Times New Roman"/>
                <w:lang w:val="ro-RO"/>
              </w:rPr>
              <w:t>ii</w:t>
            </w:r>
            <w:r w:rsidRPr="00106725">
              <w:rPr>
                <w:rFonts w:ascii="Times New Roman" w:hAnsi="Times New Roman"/>
                <w:lang w:val="ro-RO"/>
              </w:rPr>
              <w:t xml:space="preserve"> medicale</w:t>
            </w:r>
            <w:r w:rsidR="00CD2EFA" w:rsidRPr="00106725">
              <w:rPr>
                <w:rFonts w:ascii="Times New Roman" w:hAnsi="Times New Roman"/>
                <w:lang w:val="ro-RO"/>
              </w:rPr>
              <w:t xml:space="preserve"> de urgent, martori</w:t>
            </w:r>
            <w:r w:rsidRPr="00106725">
              <w:rPr>
                <w:rFonts w:ascii="Times New Roman" w:hAnsi="Times New Roman"/>
                <w:lang w:val="ro-RO"/>
              </w:rPr>
              <w:t xml:space="preserve">, etc. </w:t>
            </w:r>
          </w:p>
        </w:tc>
      </w:tr>
      <w:tr w:rsidR="00B41222" w:rsidRPr="00106725" w:rsidTr="00133F72">
        <w:tc>
          <w:tcPr>
            <w:tcW w:w="3227" w:type="dxa"/>
            <w:shd w:val="clear" w:color="auto" w:fill="auto"/>
          </w:tcPr>
          <w:p w:rsidR="00B41222" w:rsidRPr="00106725" w:rsidRDefault="00B41222" w:rsidP="00CD2EFA">
            <w:pPr>
              <w:pStyle w:val="NoSpacing1"/>
              <w:rPr>
                <w:rFonts w:ascii="Times New Roman" w:hAnsi="Times New Roman"/>
                <w:b/>
                <w:lang w:val="ro-RO"/>
              </w:rPr>
            </w:pPr>
            <w:r w:rsidRPr="00106725">
              <w:rPr>
                <w:rFonts w:ascii="Times New Roman" w:hAnsi="Times New Roman"/>
                <w:b/>
                <w:lang w:val="ro-RO"/>
              </w:rPr>
              <w:t>Antecedente patologice:</w:t>
            </w:r>
          </w:p>
          <w:p w:rsidR="00B41222" w:rsidRPr="00106725" w:rsidRDefault="00B41222" w:rsidP="00CD2EFA">
            <w:pPr>
              <w:pStyle w:val="NoSpacing1"/>
              <w:rPr>
                <w:rFonts w:ascii="Times New Roman" w:hAnsi="Times New Roman"/>
                <w:b/>
                <w:lang w:val="ro-RO"/>
              </w:rPr>
            </w:pPr>
          </w:p>
        </w:tc>
        <w:tc>
          <w:tcPr>
            <w:tcW w:w="7501"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Patologiile suportate în trecut: leziuni, traum</w:t>
            </w:r>
            <w:r w:rsidR="00CD2EFA" w:rsidRPr="00106725">
              <w:rPr>
                <w:rFonts w:ascii="Times New Roman" w:hAnsi="Times New Roman"/>
                <w:lang w:val="ro-RO"/>
              </w:rPr>
              <w:t>atisme</w:t>
            </w:r>
            <w:r w:rsidRPr="00106725">
              <w:rPr>
                <w:rFonts w:ascii="Times New Roman" w:hAnsi="Times New Roman"/>
                <w:lang w:val="ro-RO"/>
              </w:rPr>
              <w:t xml:space="preserve">, </w:t>
            </w:r>
            <w:r w:rsidR="000025C3" w:rsidRPr="00106725">
              <w:rPr>
                <w:rFonts w:ascii="Times New Roman" w:hAnsi="Times New Roman"/>
                <w:lang w:val="ro-RO"/>
              </w:rPr>
              <w:t>Intervenţi</w:t>
            </w:r>
            <w:r w:rsidRPr="00106725">
              <w:rPr>
                <w:rFonts w:ascii="Times New Roman" w:hAnsi="Times New Roman"/>
                <w:lang w:val="ro-RO"/>
              </w:rPr>
              <w:t xml:space="preserve">i chirurgicale, </w:t>
            </w:r>
            <w:r w:rsidR="00CD2EFA" w:rsidRPr="00106725">
              <w:rPr>
                <w:rFonts w:ascii="Times New Roman" w:hAnsi="Times New Roman"/>
                <w:lang w:val="ro-RO"/>
              </w:rPr>
              <w:t xml:space="preserve">leziuni cerebrale preexistente (epilepsie, AVC, boli neurodegenerative, </w:t>
            </w:r>
            <w:r w:rsidR="005575A1" w:rsidRPr="00106725">
              <w:rPr>
                <w:rFonts w:ascii="Times New Roman" w:hAnsi="Times New Roman"/>
                <w:lang w:val="ro-RO"/>
              </w:rPr>
              <w:t>infec</w:t>
            </w:r>
            <w:r w:rsidR="005575A1" w:rsidRPr="00106725">
              <w:rPr>
                <w:rFonts w:ascii="Cambria Math" w:hAnsi="Cambria Math" w:cs="Cambria Math"/>
                <w:lang w:val="ro-RO"/>
              </w:rPr>
              <w:t>ț</w:t>
            </w:r>
            <w:r w:rsidR="005575A1" w:rsidRPr="00106725">
              <w:rPr>
                <w:rFonts w:ascii="Times New Roman" w:hAnsi="Times New Roman"/>
                <w:lang w:val="ro-RO"/>
              </w:rPr>
              <w:t>ii</w:t>
            </w:r>
            <w:r w:rsidR="00CD2EFA" w:rsidRPr="00106725">
              <w:rPr>
                <w:rFonts w:ascii="Times New Roman" w:hAnsi="Times New Roman"/>
                <w:lang w:val="ro-RO"/>
              </w:rPr>
              <w:t xml:space="preserve">, tumori, </w:t>
            </w:r>
            <w:r w:rsidR="00D515AC" w:rsidRPr="00106725">
              <w:rPr>
                <w:rFonts w:ascii="Times New Roman" w:hAnsi="Times New Roman"/>
                <w:lang w:val="ro-RO"/>
              </w:rPr>
              <w:t>malforma</w:t>
            </w:r>
            <w:r w:rsidR="00D515AC" w:rsidRPr="00106725">
              <w:rPr>
                <w:rFonts w:ascii="Cambria Math" w:hAnsi="Cambria Math" w:cs="Cambria Math"/>
                <w:lang w:val="ro-RO"/>
              </w:rPr>
              <w:t>ț</w:t>
            </w:r>
            <w:r w:rsidR="00D515AC" w:rsidRPr="00106725">
              <w:rPr>
                <w:rFonts w:ascii="Times New Roman" w:hAnsi="Times New Roman"/>
                <w:lang w:val="ro-RO"/>
              </w:rPr>
              <w:t>ii</w:t>
            </w:r>
            <w:r w:rsidR="00CD2EFA" w:rsidRPr="00106725">
              <w:rPr>
                <w:rFonts w:ascii="Times New Roman" w:hAnsi="Times New Roman"/>
                <w:lang w:val="ro-RO"/>
              </w:rPr>
              <w:t xml:space="preserve"> congenital</w:t>
            </w:r>
            <w:r w:rsidR="00D515AC">
              <w:rPr>
                <w:rFonts w:ascii="Times New Roman" w:hAnsi="Times New Roman"/>
                <w:lang w:val="ro-RO"/>
              </w:rPr>
              <w:t>e</w:t>
            </w:r>
            <w:r w:rsidR="00CD2EFA" w:rsidRPr="00106725">
              <w:rPr>
                <w:rFonts w:ascii="Times New Roman" w:hAnsi="Times New Roman"/>
                <w:lang w:val="ro-RO"/>
              </w:rPr>
              <w:t xml:space="preserve">), </w:t>
            </w:r>
            <w:r w:rsidRPr="00106725">
              <w:rPr>
                <w:rFonts w:ascii="Times New Roman" w:hAnsi="Times New Roman"/>
                <w:lang w:val="ro-RO"/>
              </w:rPr>
              <w:t xml:space="preserve">sănătatea psihică </w:t>
            </w:r>
            <w:r w:rsidR="00910307" w:rsidRPr="00106725">
              <w:rPr>
                <w:rFonts w:ascii="Times New Roman" w:hAnsi="Times New Roman"/>
                <w:lang w:val="ro-RO"/>
              </w:rPr>
              <w:t>şi</w:t>
            </w:r>
            <w:r w:rsidRPr="00106725">
              <w:rPr>
                <w:rFonts w:ascii="Times New Roman" w:hAnsi="Times New Roman"/>
                <w:lang w:val="ro-RO"/>
              </w:rPr>
              <w:t xml:space="preserve"> alte date medicale importante.</w:t>
            </w:r>
          </w:p>
        </w:tc>
      </w:tr>
      <w:tr w:rsidR="00B41222" w:rsidRPr="00106725" w:rsidTr="00133F72">
        <w:tc>
          <w:tcPr>
            <w:tcW w:w="3227" w:type="dxa"/>
            <w:shd w:val="clear" w:color="auto" w:fill="auto"/>
          </w:tcPr>
          <w:p w:rsidR="00B41222" w:rsidRPr="00106725" w:rsidRDefault="00B41222" w:rsidP="00CD2EFA">
            <w:pPr>
              <w:pStyle w:val="NoSpacing1"/>
              <w:rPr>
                <w:rFonts w:ascii="Times New Roman" w:hAnsi="Times New Roman"/>
                <w:b/>
                <w:lang w:val="ro-RO"/>
              </w:rPr>
            </w:pPr>
            <w:r w:rsidRPr="00106725">
              <w:rPr>
                <w:rFonts w:ascii="Times New Roman" w:hAnsi="Times New Roman"/>
                <w:b/>
                <w:lang w:val="ro-RO"/>
              </w:rPr>
              <w:t>Anamneza familială</w:t>
            </w:r>
          </w:p>
        </w:tc>
        <w:tc>
          <w:tcPr>
            <w:tcW w:w="7501"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 xml:space="preserve">Anamneza medicală a bolii, analiza dizabilităţilor în cadrul familiei, semnificativă pentru îngrijirea şi recuperarea pacientului. </w:t>
            </w:r>
          </w:p>
        </w:tc>
      </w:tr>
      <w:tr w:rsidR="00B41222" w:rsidRPr="00106725" w:rsidTr="00133F72">
        <w:tc>
          <w:tcPr>
            <w:tcW w:w="3227" w:type="dxa"/>
            <w:shd w:val="clear" w:color="auto" w:fill="auto"/>
          </w:tcPr>
          <w:p w:rsidR="00B41222" w:rsidRPr="00106725" w:rsidRDefault="00B41222" w:rsidP="00CD2EFA">
            <w:pPr>
              <w:pStyle w:val="NoSpacing1"/>
              <w:rPr>
                <w:rFonts w:ascii="Times New Roman" w:hAnsi="Times New Roman"/>
                <w:b/>
                <w:lang w:val="ro-RO"/>
              </w:rPr>
            </w:pPr>
            <w:r w:rsidRPr="00106725">
              <w:rPr>
                <w:rFonts w:ascii="Times New Roman" w:hAnsi="Times New Roman"/>
                <w:b/>
                <w:lang w:val="ro-RO"/>
              </w:rPr>
              <w:t>Anamneza socială</w:t>
            </w:r>
          </w:p>
          <w:p w:rsidR="00B41222" w:rsidRPr="00106725" w:rsidRDefault="00B41222" w:rsidP="00CD2EFA">
            <w:pPr>
              <w:pStyle w:val="NoSpacing1"/>
              <w:rPr>
                <w:rFonts w:ascii="Times New Roman" w:hAnsi="Times New Roman"/>
                <w:b/>
                <w:lang w:val="ro-RO"/>
              </w:rPr>
            </w:pPr>
          </w:p>
        </w:tc>
        <w:tc>
          <w:tcPr>
            <w:tcW w:w="7501"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i/>
                <w:lang w:val="ro-RO"/>
              </w:rPr>
              <w:t>Condiţiile de trai</w:t>
            </w:r>
            <w:r w:rsidR="00CD2EFA" w:rsidRPr="00106725">
              <w:rPr>
                <w:rFonts w:ascii="Times New Roman" w:hAnsi="Times New Roman"/>
                <w:i/>
                <w:lang w:val="ro-RO"/>
              </w:rPr>
              <w:t>:</w:t>
            </w:r>
            <w:r w:rsidR="00CD2EFA" w:rsidRPr="00106725">
              <w:rPr>
                <w:rFonts w:ascii="Times New Roman" w:hAnsi="Times New Roman"/>
                <w:lang w:val="ro-RO"/>
              </w:rPr>
              <w:t xml:space="preserve"> statut social, membrii familiei </w:t>
            </w:r>
            <w:r w:rsidR="005575A1" w:rsidRPr="00106725">
              <w:rPr>
                <w:rFonts w:ascii="Times New Roman" w:hAnsi="Times New Roman"/>
                <w:lang w:val="ro-RO"/>
              </w:rPr>
              <w:t>implica</w:t>
            </w:r>
            <w:r w:rsidR="005575A1" w:rsidRPr="00106725">
              <w:rPr>
                <w:rFonts w:ascii="Cambria Math" w:hAnsi="Cambria Math" w:cs="Cambria Math"/>
                <w:lang w:val="ro-RO"/>
              </w:rPr>
              <w:t>ț</w:t>
            </w:r>
            <w:r w:rsidR="005575A1" w:rsidRPr="00106725">
              <w:rPr>
                <w:rFonts w:ascii="Times New Roman" w:hAnsi="Times New Roman"/>
                <w:lang w:val="ro-RO"/>
              </w:rPr>
              <w:t>i</w:t>
            </w:r>
            <w:r w:rsidR="00CD2EFA" w:rsidRPr="00106725">
              <w:rPr>
                <w:rFonts w:ascii="Times New Roman" w:hAnsi="Times New Roman"/>
                <w:lang w:val="ro-RO"/>
              </w:rPr>
              <w:t>.</w:t>
            </w:r>
          </w:p>
          <w:p w:rsidR="009A75D6" w:rsidRPr="00106725" w:rsidRDefault="00B41222" w:rsidP="00CD2EFA">
            <w:pPr>
              <w:pStyle w:val="NoSpacing1"/>
              <w:rPr>
                <w:rFonts w:ascii="Times New Roman" w:hAnsi="Times New Roman"/>
                <w:lang w:val="ro-RO"/>
              </w:rPr>
            </w:pPr>
            <w:r w:rsidRPr="00106725">
              <w:rPr>
                <w:rFonts w:ascii="Times New Roman" w:hAnsi="Times New Roman"/>
                <w:i/>
                <w:lang w:val="ro-RO"/>
              </w:rPr>
              <w:t xml:space="preserve">Anamneza </w:t>
            </w:r>
            <w:r w:rsidR="005575A1" w:rsidRPr="00106725">
              <w:rPr>
                <w:rFonts w:ascii="Times New Roman" w:hAnsi="Times New Roman"/>
                <w:i/>
                <w:lang w:val="ro-RO"/>
              </w:rPr>
              <w:t>ocupa</w:t>
            </w:r>
            <w:r w:rsidR="005575A1" w:rsidRPr="00106725">
              <w:rPr>
                <w:rFonts w:ascii="Cambria Math" w:hAnsi="Cambria Math" w:cs="Cambria Math"/>
                <w:i/>
                <w:lang w:val="ro-RO"/>
              </w:rPr>
              <w:t>ț</w:t>
            </w:r>
            <w:r w:rsidR="005575A1" w:rsidRPr="00106725">
              <w:rPr>
                <w:rFonts w:ascii="Times New Roman" w:hAnsi="Times New Roman"/>
                <w:i/>
                <w:lang w:val="ro-RO"/>
              </w:rPr>
              <w:t>ională</w:t>
            </w:r>
            <w:r w:rsidRPr="00106725">
              <w:rPr>
                <w:rFonts w:ascii="Times New Roman" w:hAnsi="Times New Roman"/>
                <w:lang w:val="ro-RO"/>
              </w:rPr>
              <w:t xml:space="preserve">: locul de munca, profesia, postul, </w:t>
            </w:r>
            <w:r w:rsidR="005575A1" w:rsidRPr="00106725">
              <w:rPr>
                <w:rFonts w:ascii="Times New Roman" w:hAnsi="Times New Roman"/>
                <w:lang w:val="ro-RO"/>
              </w:rPr>
              <w:t>obliga</w:t>
            </w:r>
            <w:r w:rsidR="005575A1" w:rsidRPr="00106725">
              <w:rPr>
                <w:rFonts w:ascii="Cambria Math" w:hAnsi="Cambria Math" w:cs="Cambria Math"/>
                <w:lang w:val="ro-RO"/>
              </w:rPr>
              <w:t>ț</w:t>
            </w:r>
            <w:r w:rsidR="005575A1" w:rsidRPr="00106725">
              <w:rPr>
                <w:rFonts w:ascii="Times New Roman" w:hAnsi="Times New Roman"/>
                <w:lang w:val="ro-RO"/>
              </w:rPr>
              <w:t>iile</w:t>
            </w:r>
            <w:r w:rsidRPr="00106725">
              <w:rPr>
                <w:rFonts w:ascii="Times New Roman" w:hAnsi="Times New Roman"/>
                <w:lang w:val="ro-RO"/>
              </w:rPr>
              <w:t xml:space="preserve"> de serviciu, durata angajării, principalele locuri de muncă din trecut.</w:t>
            </w:r>
          </w:p>
          <w:p w:rsidR="00B41222" w:rsidRPr="00106725" w:rsidRDefault="00B41222" w:rsidP="00CD2EFA">
            <w:pPr>
              <w:pStyle w:val="NoSpacing1"/>
              <w:rPr>
                <w:rFonts w:ascii="Times New Roman" w:hAnsi="Times New Roman"/>
                <w:lang w:val="ro-RO"/>
              </w:rPr>
            </w:pPr>
            <w:r w:rsidRPr="00106725">
              <w:rPr>
                <w:rFonts w:ascii="Times New Roman" w:hAnsi="Times New Roman"/>
                <w:i/>
                <w:lang w:val="ro-RO"/>
              </w:rPr>
              <w:t>Hobby</w:t>
            </w:r>
            <w:r w:rsidRPr="00106725">
              <w:rPr>
                <w:rFonts w:ascii="Times New Roman" w:hAnsi="Times New Roman"/>
                <w:lang w:val="ro-RO"/>
              </w:rPr>
              <w:t xml:space="preserve"> – trebuie să includă </w:t>
            </w:r>
            <w:r w:rsidR="005575A1" w:rsidRPr="00106725">
              <w:rPr>
                <w:rFonts w:ascii="Times New Roman" w:hAnsi="Times New Roman"/>
                <w:lang w:val="ro-RO"/>
              </w:rPr>
              <w:t>activită</w:t>
            </w:r>
            <w:r w:rsidR="005575A1" w:rsidRPr="00106725">
              <w:rPr>
                <w:rFonts w:ascii="Cambria Math" w:hAnsi="Cambria Math" w:cs="Cambria Math"/>
                <w:lang w:val="ro-RO"/>
              </w:rPr>
              <w:t>ț</w:t>
            </w:r>
            <w:r w:rsidR="005575A1" w:rsidRPr="00106725">
              <w:rPr>
                <w:rFonts w:ascii="Times New Roman" w:hAnsi="Times New Roman"/>
                <w:lang w:val="ro-RO"/>
              </w:rPr>
              <w:t>ile</w:t>
            </w:r>
            <w:r w:rsidRPr="00106725">
              <w:rPr>
                <w:rFonts w:ascii="Times New Roman" w:hAnsi="Times New Roman"/>
                <w:lang w:val="ro-RO"/>
              </w:rPr>
              <w:t xml:space="preserve"> </w:t>
            </w:r>
            <w:r w:rsidR="005575A1" w:rsidRPr="00106725">
              <w:rPr>
                <w:rFonts w:ascii="Times New Roman" w:hAnsi="Times New Roman"/>
                <w:lang w:val="ro-RO"/>
              </w:rPr>
              <w:t>non-ocupa</w:t>
            </w:r>
            <w:r w:rsidR="005575A1" w:rsidRPr="00106725">
              <w:rPr>
                <w:rFonts w:ascii="Cambria Math" w:hAnsi="Cambria Math" w:cs="Cambria Math"/>
                <w:lang w:val="ro-RO"/>
              </w:rPr>
              <w:t>ț</w:t>
            </w:r>
            <w:r w:rsidR="005575A1" w:rsidRPr="00106725">
              <w:rPr>
                <w:rFonts w:ascii="Times New Roman" w:hAnsi="Times New Roman"/>
                <w:lang w:val="ro-RO"/>
              </w:rPr>
              <w:t>ionale</w:t>
            </w:r>
            <w:r w:rsidRPr="00106725">
              <w:rPr>
                <w:rFonts w:ascii="Times New Roman" w:hAnsi="Times New Roman"/>
                <w:lang w:val="ro-RO"/>
              </w:rPr>
              <w:t xml:space="preserve"> (sport în timpul liber, interese personale).</w:t>
            </w:r>
          </w:p>
          <w:p w:rsidR="009A75D6" w:rsidRPr="00106725" w:rsidRDefault="009A75D6" w:rsidP="00CD2EFA">
            <w:pPr>
              <w:pStyle w:val="NoSpacing1"/>
              <w:rPr>
                <w:rFonts w:ascii="Times New Roman" w:hAnsi="Times New Roman"/>
                <w:lang w:val="ro-RO"/>
              </w:rPr>
            </w:pPr>
            <w:r w:rsidRPr="00106725">
              <w:rPr>
                <w:rFonts w:ascii="Times New Roman" w:hAnsi="Times New Roman"/>
                <w:i/>
                <w:lang w:val="ro-RO"/>
              </w:rPr>
              <w:t>Istoric legal</w:t>
            </w:r>
            <w:r w:rsidRPr="00106725">
              <w:rPr>
                <w:rFonts w:ascii="Times New Roman" w:hAnsi="Times New Roman"/>
                <w:lang w:val="ro-RO"/>
              </w:rPr>
              <w:t xml:space="preserve">: amenzi pentru conducerea autovehiculelor </w:t>
            </w:r>
            <w:r w:rsidR="000025C3" w:rsidRPr="00106725">
              <w:rPr>
                <w:rFonts w:ascii="Times New Roman" w:hAnsi="Times New Roman"/>
                <w:lang w:val="ro-RO"/>
              </w:rPr>
              <w:t>în</w:t>
            </w:r>
            <w:r w:rsidRPr="00106725">
              <w:rPr>
                <w:rFonts w:ascii="Times New Roman" w:hAnsi="Times New Roman"/>
                <w:lang w:val="ro-RO"/>
              </w:rPr>
              <w:t xml:space="preserve"> stare de ebrietate, </w:t>
            </w:r>
            <w:r w:rsidR="005575A1" w:rsidRPr="00106725">
              <w:rPr>
                <w:rFonts w:ascii="Times New Roman" w:hAnsi="Times New Roman"/>
                <w:lang w:val="ro-RO"/>
              </w:rPr>
              <w:t>depă</w:t>
            </w:r>
            <w:r w:rsidR="005575A1" w:rsidRPr="00106725">
              <w:rPr>
                <w:rFonts w:ascii="Cambria Math" w:hAnsi="Cambria Math" w:cs="Cambria Math"/>
                <w:lang w:val="ro-RO"/>
              </w:rPr>
              <w:t>ș</w:t>
            </w:r>
            <w:r w:rsidR="005575A1" w:rsidRPr="00106725">
              <w:rPr>
                <w:rFonts w:ascii="Times New Roman" w:hAnsi="Times New Roman"/>
                <w:lang w:val="ro-RO"/>
              </w:rPr>
              <w:t>irea</w:t>
            </w:r>
            <w:r w:rsidRPr="00106725">
              <w:rPr>
                <w:rFonts w:ascii="Times New Roman" w:hAnsi="Times New Roman"/>
                <w:lang w:val="ro-RO"/>
              </w:rPr>
              <w:t xml:space="preserve"> vitezei legale, </w:t>
            </w:r>
            <w:r w:rsidR="00F44EB9" w:rsidRPr="00106725">
              <w:rPr>
                <w:rFonts w:ascii="Times New Roman" w:hAnsi="Times New Roman"/>
                <w:lang w:val="ro-RO"/>
              </w:rPr>
              <w:t>etc.</w:t>
            </w:r>
          </w:p>
        </w:tc>
      </w:tr>
      <w:tr w:rsidR="00B41222" w:rsidRPr="00106725" w:rsidTr="00133F72">
        <w:tc>
          <w:tcPr>
            <w:tcW w:w="3227" w:type="dxa"/>
            <w:shd w:val="clear" w:color="auto" w:fill="auto"/>
          </w:tcPr>
          <w:p w:rsidR="00B41222" w:rsidRPr="00106725" w:rsidRDefault="00B41222" w:rsidP="00CD2EFA">
            <w:pPr>
              <w:pStyle w:val="NoSpacing1"/>
              <w:rPr>
                <w:rFonts w:ascii="Times New Roman" w:hAnsi="Times New Roman"/>
                <w:b/>
                <w:lang w:val="ro-RO"/>
              </w:rPr>
            </w:pPr>
            <w:r w:rsidRPr="00106725">
              <w:rPr>
                <w:rFonts w:ascii="Times New Roman" w:hAnsi="Times New Roman"/>
                <w:b/>
                <w:lang w:val="ro-RO"/>
              </w:rPr>
              <w:t xml:space="preserve">Obişnuinţe nocive / Abuz de </w:t>
            </w:r>
            <w:r w:rsidR="00D87021" w:rsidRPr="00106725">
              <w:rPr>
                <w:rFonts w:ascii="Times New Roman" w:hAnsi="Times New Roman"/>
                <w:b/>
                <w:lang w:val="ro-RO"/>
              </w:rPr>
              <w:t>substan</w:t>
            </w:r>
            <w:r w:rsidR="00D87021" w:rsidRPr="00106725">
              <w:rPr>
                <w:rFonts w:ascii="Cambria Math" w:hAnsi="Cambria Math" w:cs="Cambria Math"/>
                <w:b/>
                <w:lang w:val="ro-RO"/>
              </w:rPr>
              <w:t>ț</w:t>
            </w:r>
            <w:r w:rsidR="00D87021" w:rsidRPr="00106725">
              <w:rPr>
                <w:rFonts w:ascii="Times New Roman" w:hAnsi="Times New Roman"/>
                <w:b/>
                <w:lang w:val="ro-RO"/>
              </w:rPr>
              <w:t>e</w:t>
            </w:r>
            <w:r w:rsidRPr="00106725">
              <w:rPr>
                <w:rFonts w:ascii="Times New Roman" w:hAnsi="Times New Roman"/>
                <w:b/>
                <w:lang w:val="ro-RO"/>
              </w:rPr>
              <w:t xml:space="preserve"> </w:t>
            </w:r>
          </w:p>
        </w:tc>
        <w:tc>
          <w:tcPr>
            <w:tcW w:w="7501" w:type="dxa"/>
            <w:shd w:val="clear" w:color="auto" w:fill="auto"/>
          </w:tcPr>
          <w:p w:rsidR="00B41222" w:rsidRPr="00106725" w:rsidRDefault="00B41222" w:rsidP="00CD2EFA">
            <w:pPr>
              <w:pStyle w:val="NoSpacing1"/>
              <w:rPr>
                <w:rFonts w:ascii="Times New Roman" w:hAnsi="Times New Roman"/>
                <w:i/>
                <w:lang w:val="ro-RO"/>
              </w:rPr>
            </w:pPr>
            <w:r w:rsidRPr="00106725">
              <w:rPr>
                <w:rFonts w:ascii="Times New Roman" w:hAnsi="Times New Roman"/>
                <w:lang w:val="ro-RO"/>
              </w:rPr>
              <w:t xml:space="preserve">Se vor </w:t>
            </w:r>
            <w:r w:rsidR="007145AF" w:rsidRPr="00106725">
              <w:rPr>
                <w:rFonts w:ascii="Times New Roman" w:hAnsi="Times New Roman"/>
                <w:lang w:val="ro-RO"/>
              </w:rPr>
              <w:t>obţine</w:t>
            </w:r>
            <w:r w:rsidRPr="00106725">
              <w:rPr>
                <w:rFonts w:ascii="Times New Roman" w:hAnsi="Times New Roman"/>
                <w:lang w:val="ro-RO"/>
              </w:rPr>
              <w:t xml:space="preserve"> datele respective, în special dacă ele sugerează faptul că abuzul unei anumite </w:t>
            </w:r>
            <w:r w:rsidR="005575A1" w:rsidRPr="00106725">
              <w:rPr>
                <w:rFonts w:ascii="Times New Roman" w:hAnsi="Times New Roman"/>
                <w:lang w:val="ro-RO"/>
              </w:rPr>
              <w:t>substan</w:t>
            </w:r>
            <w:r w:rsidR="005575A1" w:rsidRPr="00106725">
              <w:rPr>
                <w:rFonts w:ascii="Cambria Math" w:hAnsi="Cambria Math" w:cs="Cambria Math"/>
                <w:lang w:val="ro-RO"/>
              </w:rPr>
              <w:t>ț</w:t>
            </w:r>
            <w:r w:rsidR="005575A1" w:rsidRPr="00106725">
              <w:rPr>
                <w:rFonts w:ascii="Times New Roman" w:hAnsi="Times New Roman"/>
                <w:lang w:val="ro-RO"/>
              </w:rPr>
              <w:t>e</w:t>
            </w:r>
            <w:r w:rsidRPr="00106725">
              <w:rPr>
                <w:rFonts w:ascii="Times New Roman" w:hAnsi="Times New Roman"/>
                <w:lang w:val="ro-RO"/>
              </w:rPr>
              <w:t xml:space="preserve"> a fost una din cauzele accidentului, cât </w:t>
            </w:r>
            <w:r w:rsidR="00910307" w:rsidRPr="00106725">
              <w:rPr>
                <w:rFonts w:ascii="Times New Roman" w:hAnsi="Times New Roman"/>
                <w:lang w:val="ro-RO"/>
              </w:rPr>
              <w:t>şi</w:t>
            </w:r>
            <w:r w:rsidRPr="00106725">
              <w:rPr>
                <w:rFonts w:ascii="Times New Roman" w:hAnsi="Times New Roman"/>
                <w:lang w:val="ro-RO"/>
              </w:rPr>
              <w:t xml:space="preserve"> cantitatea </w:t>
            </w:r>
            <w:r w:rsidR="00910307" w:rsidRPr="00106725">
              <w:rPr>
                <w:rFonts w:ascii="Times New Roman" w:hAnsi="Times New Roman"/>
                <w:lang w:val="ro-RO"/>
              </w:rPr>
              <w:t>şi</w:t>
            </w:r>
            <w:r w:rsidRPr="00106725">
              <w:rPr>
                <w:rFonts w:ascii="Times New Roman" w:hAnsi="Times New Roman"/>
                <w:lang w:val="ro-RO"/>
              </w:rPr>
              <w:t xml:space="preserve"> durata abuzului de alcool/droguri.  </w:t>
            </w:r>
          </w:p>
        </w:tc>
      </w:tr>
    </w:tbl>
    <w:p w:rsidR="00B41222" w:rsidRPr="00106725" w:rsidRDefault="004A5C4E" w:rsidP="00133F72">
      <w:pPr>
        <w:pStyle w:val="4"/>
        <w:spacing w:before="0" w:beforeAutospacing="0" w:after="0" w:afterAutospacing="0"/>
        <w:rPr>
          <w:lang w:val="ro-RO"/>
        </w:rPr>
      </w:pPr>
      <w:bookmarkStart w:id="36" w:name="_Toc415962093"/>
      <w:r>
        <w:rPr>
          <w:lang w:val="ro-RO"/>
        </w:rPr>
        <w:lastRenderedPageBreak/>
        <w:t>C.</w:t>
      </w:r>
      <w:r w:rsidR="00B41222" w:rsidRPr="00106725">
        <w:rPr>
          <w:lang w:val="ro-RO"/>
        </w:rPr>
        <w:t xml:space="preserve">3.2 Evaluarea pacientului cu </w:t>
      </w:r>
      <w:r w:rsidR="002660BD" w:rsidRPr="00106725">
        <w:rPr>
          <w:lang w:val="ro-RO"/>
        </w:rPr>
        <w:t>TCC</w:t>
      </w:r>
      <w:bookmarkEnd w:id="36"/>
    </w:p>
    <w:tbl>
      <w:tblPr>
        <w:tblStyle w:val="a7"/>
        <w:tblW w:w="0" w:type="auto"/>
        <w:tblLook w:val="04A0"/>
      </w:tblPr>
      <w:tblGrid>
        <w:gridCol w:w="10746"/>
      </w:tblGrid>
      <w:tr w:rsidR="007F0A39" w:rsidRPr="00106725" w:rsidTr="007F0A39">
        <w:tc>
          <w:tcPr>
            <w:tcW w:w="10746" w:type="dxa"/>
          </w:tcPr>
          <w:p w:rsidR="007F0A39" w:rsidRPr="00106725" w:rsidRDefault="00456190" w:rsidP="007F0A39">
            <w:pPr>
              <w:pStyle w:val="NoSpacing1"/>
              <w:rPr>
                <w:rFonts w:ascii="Times New Roman" w:hAnsi="Times New Roman"/>
                <w:sz w:val="24"/>
                <w:lang w:val="ro-RO"/>
              </w:rPr>
            </w:pPr>
            <w:r w:rsidRPr="00106725">
              <w:rPr>
                <w:rFonts w:ascii="Times New Roman" w:hAnsi="Times New Roman"/>
                <w:b/>
                <w:i/>
                <w:sz w:val="24"/>
                <w:lang w:val="ro-RO"/>
              </w:rPr>
              <w:t>Caseta 8</w:t>
            </w:r>
            <w:r w:rsidR="007F0A39" w:rsidRPr="00106725">
              <w:rPr>
                <w:rFonts w:ascii="Times New Roman" w:hAnsi="Times New Roman"/>
                <w:b/>
                <w:i/>
                <w:sz w:val="24"/>
                <w:lang w:val="ro-RO"/>
              </w:rPr>
              <w:t xml:space="preserve">. </w:t>
            </w:r>
            <w:r w:rsidR="007F0A39" w:rsidRPr="00106725">
              <w:rPr>
                <w:rFonts w:ascii="Times New Roman" w:hAnsi="Times New Roman"/>
                <w:b/>
                <w:sz w:val="24"/>
                <w:lang w:val="ro-RO"/>
              </w:rPr>
              <w:t>Evaluarea în TCC.</w:t>
            </w:r>
            <w:r w:rsidR="007F0A39" w:rsidRPr="00106725">
              <w:rPr>
                <w:rFonts w:ascii="Times New Roman" w:hAnsi="Times New Roman"/>
                <w:sz w:val="24"/>
                <w:lang w:val="ro-RO"/>
              </w:rPr>
              <w:t xml:space="preserve">  În procesul de recuperare a pacienţilor cu TCC se recomandă utilizarea scalelor standardizate pentru documentarea deficienţelor neurologice, nivelului de dizabilitate, independenţei funcţionale, suportului pentru familie, calităţii vieţii, precum şi a progresului reabilitării. Pacienţii trebuie testaţi pentru deficite motorii, senzitive, cognitive de către personalul medical cu instruire specială.</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Se recomandă ca evaluarea iniţială să includă istoricul complet al bolii şi examinarea fizică, în special, focusată pe următoarele:</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xml:space="preserve">- Comorbidităţi medicale; </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xml:space="preserve">- Nivelul de </w:t>
            </w:r>
            <w:r w:rsidR="005575A1" w:rsidRPr="00106725">
              <w:rPr>
                <w:rFonts w:ascii="Times New Roman" w:hAnsi="Times New Roman"/>
                <w:sz w:val="24"/>
                <w:lang w:val="ro-RO"/>
              </w:rPr>
              <w:t>con</w:t>
            </w:r>
            <w:r w:rsidR="005575A1" w:rsidRPr="00106725">
              <w:rPr>
                <w:rFonts w:ascii="Cambria Math" w:hAnsi="Cambria Math" w:cs="Cambria Math"/>
                <w:sz w:val="24"/>
                <w:lang w:val="ro-RO"/>
              </w:rPr>
              <w:t>ș</w:t>
            </w:r>
            <w:r w:rsidR="005575A1" w:rsidRPr="00106725">
              <w:rPr>
                <w:rFonts w:ascii="Times New Roman" w:hAnsi="Times New Roman"/>
                <w:sz w:val="24"/>
                <w:lang w:val="ro-RO"/>
              </w:rPr>
              <w:t>tientă</w:t>
            </w:r>
            <w:r w:rsidRPr="00106725">
              <w:rPr>
                <w:rFonts w:ascii="Times New Roman" w:hAnsi="Times New Roman"/>
                <w:sz w:val="24"/>
                <w:lang w:val="ro-RO"/>
              </w:rPr>
              <w:t xml:space="preserve"> şi statusul cognitiv; </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xml:space="preserve">- Examinarea tegumentelor cu risc de escare; </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xml:space="preserve">- Funcţiile intestinală şi a vezicii urinare; </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xml:space="preserve">- Mobilitatea, în raport cu necesitatea de asistenţă pentru mişcare; </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xml:space="preserve">- Riscul dezvoltării trombozei venoase profunde; </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xml:space="preserve">- Istoricul de administrare a antiplachetarelor şi anticoagulantelor; </w:t>
            </w:r>
          </w:p>
          <w:p w:rsidR="007F0A39" w:rsidRPr="00106725" w:rsidRDefault="007F0A39" w:rsidP="00630E92">
            <w:pPr>
              <w:pStyle w:val="NoSpacing1"/>
              <w:rPr>
                <w:rFonts w:ascii="Times New Roman" w:hAnsi="Times New Roman"/>
                <w:sz w:val="24"/>
                <w:lang w:val="ro-RO"/>
              </w:rPr>
            </w:pPr>
            <w:r w:rsidRPr="00106725">
              <w:rPr>
                <w:rFonts w:ascii="Times New Roman" w:hAnsi="Times New Roman"/>
                <w:sz w:val="24"/>
                <w:lang w:val="ro-RO"/>
              </w:rPr>
              <w:t xml:space="preserve">- Consiliere pentru familie şi îngrijitori. </w:t>
            </w:r>
          </w:p>
        </w:tc>
      </w:tr>
    </w:tbl>
    <w:p w:rsidR="00B41222" w:rsidRPr="00106725" w:rsidRDefault="004A5C4E" w:rsidP="007F0A39">
      <w:pPr>
        <w:pStyle w:val="4"/>
        <w:rPr>
          <w:lang w:val="ro-RO"/>
        </w:rPr>
      </w:pPr>
      <w:bookmarkStart w:id="37" w:name="_Toc415962094"/>
      <w:r>
        <w:rPr>
          <w:lang w:val="ro-RO"/>
        </w:rPr>
        <w:t xml:space="preserve">C </w:t>
      </w:r>
      <w:r w:rsidR="00B41222" w:rsidRPr="00106725">
        <w:rPr>
          <w:lang w:val="ro-RO"/>
        </w:rPr>
        <w:t>3.3 Evaluarea conform Clasificării Internaţionale a Funcţionării, Dizabilităţii şi Sănătăţii OMS</w:t>
      </w:r>
      <w:bookmarkEnd w:id="37"/>
    </w:p>
    <w:p w:rsidR="00B41222" w:rsidRPr="00106725" w:rsidRDefault="00B41222" w:rsidP="00B41222">
      <w:pPr>
        <w:pStyle w:val="NoSpacing1"/>
        <w:rPr>
          <w:rFonts w:ascii="Times New Roman" w:hAnsi="Times New Roman"/>
          <w:b/>
          <w:lang w:val="ro-RO"/>
        </w:rPr>
      </w:pPr>
    </w:p>
    <w:p w:rsidR="00B41222" w:rsidRPr="00106725" w:rsidRDefault="00B41222" w:rsidP="00B41222">
      <w:pPr>
        <w:pStyle w:val="NoSpacing1"/>
        <w:rPr>
          <w:rFonts w:ascii="Times New Roman" w:hAnsi="Times New Roman"/>
          <w:i/>
          <w:lang w:val="ro-RO"/>
        </w:rPr>
      </w:pPr>
      <w:r w:rsidRPr="00106725">
        <w:rPr>
          <w:rFonts w:ascii="Times New Roman" w:hAnsi="Times New Roman"/>
          <w:b/>
          <w:i/>
          <w:lang w:val="ro-RO"/>
        </w:rPr>
        <w:t>Fig.3. Evaluarea conform Clasificării Internaţionale a Funcţionării, Dizabilităţii şi Sănătăţii OMS (CIF)</w:t>
      </w:r>
    </w:p>
    <w:p w:rsidR="00B41222" w:rsidRPr="00106725" w:rsidRDefault="00B41222" w:rsidP="00B41222">
      <w:pPr>
        <w:pStyle w:val="NoSpacing1"/>
        <w:rPr>
          <w:rFonts w:ascii="Times New Roman" w:hAnsi="Times New Roman"/>
          <w:lang w:val="ro-RO"/>
        </w:rPr>
      </w:pPr>
    </w:p>
    <w:tbl>
      <w:tblPr>
        <w:tblW w:w="10260" w:type="dxa"/>
        <w:jc w:val="center"/>
        <w:tblLook w:val="04A0"/>
      </w:tblPr>
      <w:tblGrid>
        <w:gridCol w:w="1098"/>
        <w:gridCol w:w="1332"/>
        <w:gridCol w:w="810"/>
        <w:gridCol w:w="1099"/>
        <w:gridCol w:w="1099"/>
        <w:gridCol w:w="1222"/>
        <w:gridCol w:w="810"/>
        <w:gridCol w:w="1099"/>
        <w:gridCol w:w="1691"/>
      </w:tblGrid>
      <w:tr w:rsidR="00B41222" w:rsidRPr="00106725" w:rsidTr="00CD2EFA">
        <w:trPr>
          <w:trHeight w:val="422"/>
          <w:jc w:val="center"/>
        </w:trPr>
        <w:tc>
          <w:tcPr>
            <w:tcW w:w="1098" w:type="dxa"/>
            <w:shd w:val="clear" w:color="auto" w:fill="auto"/>
            <w:vAlign w:val="center"/>
          </w:tcPr>
          <w:p w:rsidR="00B41222" w:rsidRPr="00106725" w:rsidRDefault="00FA1A75" w:rsidP="00CD2EFA">
            <w:pPr>
              <w:pStyle w:val="NoSpacing1"/>
              <w:jc w:val="center"/>
              <w:rPr>
                <w:rFonts w:ascii="Times New Roman" w:hAnsi="Times New Roman"/>
                <w:lang w:val="ro-RO"/>
              </w:rPr>
            </w:pPr>
            <w:r w:rsidRPr="00FA1A75">
              <w:rPr>
                <w:rFonts w:ascii="Times New Roman" w:hAnsi="Times New Roman"/>
                <w:lang w:val="ro-RO"/>
              </w:rPr>
              <w:pict>
                <v:group id="Group 403" o:spid="_x0000_s1172" style="position:absolute;left:0;text-align:left;margin-left:35pt;margin-top:20.95pt;width:414pt;height:114pt;z-index:251664384;mso-width-relative:margin;mso-height-relative:margin" coordorigin="50" coordsize="52584,1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">
                  <v:shapetype id="_x0000_t32" coordsize="21600,21600" o:spt="32" o:oned="t" path="m,l21600,21600e" filled="f">
                    <v:path arrowok="t" fillok="f" o:connecttype="none"/>
                    <o:lock v:ext="edit" shapetype="t"/>
                  </v:shapetype>
                  <v:shape id="Straight Arrow Connector 404" o:spid="_x0000_s1173" type="#_x0000_t32" style="position:absolute;left:37417;top:11819;width:51;height:265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vjycUAAADcAAAADwAAAGRycy9kb3ducmV2LnhtbESPT2sCMRTE7wW/Q3iCt5r4B7WrUUSw&#10;VW9uhdbbY/PcXdy8LJtUt9/eCIUeh5n5DbNYtbYSN2p86VjDoK9AEGfOlJxrOH1uX2cgfEA2WDkm&#10;Db/kYbXsvCwwMe7OR7qlIRcRwj5BDUUIdSKlzwqy6PuuJo7exTUWQ5RNLk2D9wi3lRwqNZEWS44L&#10;Bda0KSi7pj9Ww1R+fahZthsO3kan7/MmdfvDu9O6123XcxCB2vAf/mvvjIaxGsPzTDwCcvk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vvjycUAAADcAAAADwAAAAAAAAAA&#10;AAAAAAChAgAAZHJzL2Rvd25yZXYueG1sUEsFBgAAAAAEAAQA+QAAAJMDAAAAAA==&#10;">
                    <v:stroke endarrow="block"/>
                  </v:shape>
                  <v:group id="Group 405" o:spid="_x0000_s1174" style="position:absolute;left:50;width:52584;height:14364" coordorigin="50" coordsize="52584,143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2aQMYAAADcAAAADwAAAGRycy9kb3ducmV2LnhtbESPT2vCQBTE74V+h+UV&#10;ejObtFokZhWRtvQQBLUg3h7ZZxLMvg3Zbf58e7dQ6HGYmd8w2WY0jeipc7VlBUkUgyAurK65VPB9&#10;+pgtQTiPrLGxTAomcrBZPz5kmGo78IH6oy9FgLBLUUHlfZtK6YqKDLrItsTBu9rOoA+yK6XucAhw&#10;08iXOH6TBmsOCxW2tKuouB1/jILPAYfta/Le57frbrqcFvtznpBSz0/jdgXC0+j/w3/tL61gH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23ZpAxgAAANwA&#10;AAAPAAAAAAAAAAAAAAAAAKoCAABkcnMvZG93bnJldi54bWxQSwUGAAAAAAQABAD6AAAAnQMAAAAA&#10;">
                    <v:group id="Group 406" o:spid="_x0000_s1175" style="position:absolute;left:50;width:52584;height:11694" coordorigin="50" coordsize="52584,116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8EN8UAAADcAAAADwAAAGRycy9kb3ducmV2LnhtbESPT4vCMBTE74LfITzB&#10;m6bVXVm6RhFR8SAL/oFlb4/m2Rabl9LEtn77jSB4HGbmN8x82ZlSNFS7wrKCeByBIE6tLjhTcDlv&#10;R18gnEfWWFomBQ9ysFz0e3NMtG35SM3JZyJA2CWoIPe+SqR0aU4G3dhWxMG72tqgD7LOpK6xDXBT&#10;ykkUzaTBgsNCjhWtc0pvp7tRsGuxXU3jTXO4XdePv/Pnz+8hJqWGg271DcJT59/hV3uvFXxE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PBDfFAAAA3AAA&#10;AA8AAAAAAAAAAAAAAAAAqgIAAGRycy9kb3ducmV2LnhtbFBLBQYAAAAABAAEAPoAAACcAwAAAAA=&#10;">
                      <v:shape id="Straight Arrow Connector 407" o:spid="_x0000_s1176" type="#_x0000_t32" style="position:absolute;left:52578;top:2000;width:0;height:314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cnGMYAAADcAAAADwAAAGRycy9kb3ducmV2LnhtbESPQUsDMRSE70L/Q3iF3my2IlXWpsVW&#10;hNJT3Sri7bF5blY3L9sk3d3++6YgeBxm5htmsRpsIzryoXasYDbNQBCXTtdcKXg/vN4+gggRWWPj&#10;mBScKcBqObpZYK5dz2/UFbESCcIhRwUmxjaXMpSGLIapa4mT9+28xZikr6T22Ce4beRdls2lxZrT&#10;gsGWNobK3+JkFTTdrj9+nH6O5mXfHYrN55dZ+1apyXh4fgIRaYj/4b/2Viu4zx7geiYdAbm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unJxjGAAAA3AAAAA8AAAAAAAAA&#10;AAAAAAAAoQIAAGRycy9kb3ducmV2LnhtbFBLBQYAAAAABAAEAPkAAACUAwAAAAA=&#10;">
                        <v:stroke endarrow="block"/>
                      </v:shape>
                      <v:group id="Group 408" o:spid="_x0000_s1177" style="position:absolute;left:50;width:52584;height:11694" coordorigin="50" coordsize="52584,116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shape id="Straight Arrow Connector 409" o:spid="_x0000_s1178" type="#_x0000_t32" style="position:absolute;left:1714;top:2095;width:0;height:314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QW8cYAAADcAAAADwAAAGRycy9kb3ducmV2LnhtbESPQUsDMRSE70L/Q3iF3my2IkXXpsVW&#10;hNJT3Sri7bF5blY3L9sk3d3++6YgeBxm5htmsRpsIzryoXasYDbNQBCXTtdcKXg/vN4+gAgRWWPj&#10;mBScKcBqObpZYK5dz2/UFbESCcIhRwUmxjaXMpSGLIapa4mT9+28xZikr6T22Ce4beRdls2lxZrT&#10;gsGWNobK3+JkFTTdrj9+nH6O5mXfHYrN55dZ+1apyXh4fgIRaYj/4b/2Viu4zx7heiYdAbm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V0FvHGAAAA3AAAAA8AAAAAAAAA&#10;AAAAAAAAoQIAAGRycy9kb3ducmV2LnhtbFBLBQYAAAAABAAEAPkAAACUAwAAAAA=&#10;">
                          <v:stroke endarrow="block"/>
                        </v:shape>
                        <v:group id="Group 410" o:spid="_x0000_s1179" style="position:absolute;left:50;width:52584;height:11694" coordorigin="50" coordsize="52584,116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3OvBcMAAADcAAAADwAAAGRycy9kb3ducmV2LnhtbERPy2rCQBTdF/yH4Qru&#10;mklqWyQ6ioS2dCEFTUHcXTLXJJi5EzLTPP6+sxBcHs57sxtNI3rqXG1ZQRLFIIgLq2suFfzmn88r&#10;EM4ja2wsk4KJHOy2s6cNptoOfKT+5EsRQtilqKDyvk2ldEVFBl1kW+LAXW1n0AfYlVJ3OIRw08iX&#10;OH6XBmsODRW2lFVU3E5/RsHXgMN+mXz0h9s1my7528/5kJBSi/m4X4PwNPqH+O7+1gp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c68FwwAAANwAAAAP&#10;AAAAAAAAAAAAAAAAAKoCAABkcnMvZG93bnJldi54bWxQSwUGAAAAAAQABAD6AAAAmgMAAAAA&#10;">
                          <v:shape id="Straight Arrow Connector 411" o:spid="_x0000_s1180" type="#_x0000_t32" style="position:absolute;left:10430;top:8058;width:5161;height:5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viP8YAAADcAAAADwAAAGRycy9kb3ducmV2LnhtbESPT2vCQBTE70K/w/IKvZlNii0SXUWk&#10;FQ+lUP97e2afSWj2bdjdavrtu0LB4zAzv2HG08404kLO15YVZEkKgriwuuZSwWb93h+C8AFZY2OZ&#10;FPySh+nkoTfGXNsrf9FlFUoRIexzVFCF0OZS+qIigz6xLXH0ztYZDFG6UmqH1wg3jXxO01dpsOa4&#10;UGFL84qK79WPUXD4XH68lKf59hDcafi2aPfHXcpKPT12sxGIQF24h//bS61gkGVwOxOPgJz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uL4j/GAAAA3AAAAA8AAAAAAAAA&#10;AAAAAAAAoQIAAGRycy9kb3ducmV2LnhtbFBLBQYAAAAABAAEAPkAAACUAwAAAAA=&#10;">
                            <v:stroke startarrow="block" endarrow="block"/>
                          </v:shape>
                          <v:shape id="Straight Arrow Connector 412" o:spid="_x0000_s1181" type="#_x0000_t32" style="position:absolute;left:37116;top:8114;width:5161;height:5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l8SMUAAADcAAAADwAAAGRycy9kb3ducmV2LnhtbESPT2sCMRTE70K/Q3iCN80qtchqFJG2&#10;eJBC/e/tuXnuLt28LEnU7bdvhILHYWZ+w0xmjanEjZwvLSvo9xIQxJnVJecKtpuP7giED8gaK8uk&#10;4Jc8zKYvrQmm2t75m27rkIsIYZ+igiKEOpXSZwUZ9D1bE0fvYp3BEKXLpXZ4j3BTyUGSvEmDJceF&#10;AmtaFJT9rK9GwfFruRrm58XuGNx59P5ZH077hJXqtJv5GESgJjzD/+2lVvDaH8DjTDwCcv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1l8SMUAAADcAAAADwAAAAAAAAAA&#10;AAAAAAChAgAAZHJzL2Rvd25yZXYueG1sUEsFBgAAAAAEAAQA+QAAAJMDAAAAAA==&#10;">
                            <v:stroke startarrow="block" endarrow="block"/>
                          </v:shape>
                          <v:group id="Group 413" o:spid="_x0000_s1182" style="position:absolute;left:1809;width:50825;height:5161" coordsize="50824,51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ExcsYAAADcAAAADwAAAGRycy9kb3ducmV2LnhtbESPT2vCQBTE70K/w/IK&#10;vZlNmlpKmlVEaulBCmqh9PbIPpNg9m3Irvnz7V2h4HGYmd8w+Wo0jeipc7VlBUkUgyAurK65VPBz&#10;3M7fQDiPrLGxTAomcrBaPsxyzLQdeE/9wZciQNhlqKDyvs2kdEVFBl1kW+LgnWxn0AfZlVJ3OAS4&#10;aeRzHL9KgzWHhQpb2lRUnA8Xo+BzwGGdJh/97nzaTH/HxffvLiGlnh7H9TsIT6O/h//bX1rBS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oTFyxgAAANwA&#10;AAAPAAAAAAAAAAAAAAAAAKoCAABkcnMvZG93bnJldi54bWxQSwUGAAAAAAQABAD6AAAAnQMAAAAA&#10;">
                            <v:shape id="Straight Arrow Connector 414" o:spid="_x0000_s1183" type="#_x0000_t32" style="position:absolute;left:23431;width:56;height:516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Bp8cAAADcAAAADwAAAGRycy9kb3ducmV2LnhtbESPT2vCQBTE70K/w/IK3nSj2CLRTSii&#10;4qEItX+0t2f2NQnNvg27q8Zv3xUKHoeZ+Q0zzzvTiDM5X1tWMBomIIgLq2suFXy8rwZTED4ga2ws&#10;k4Irecizh94cU20v/EbnXShFhLBPUUEVQptK6YuKDPqhbYmj92OdwRClK6V2eIlw08hxkjxLgzXH&#10;hQpbWlRU/O5ORsFhu3l9Ko+Lz0Nwx+ly3e6/vxJWqv/YvcxABOrCPfzf3mgFk9EEbmfiEZDZ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7/EGnxwAAANwAAAAPAAAAAAAA&#10;AAAAAAAAAKECAABkcnMvZG93bnJldi54bWxQSwUGAAAAAAQABAD5AAAAlQMAAAAA&#10;">
                              <v:stroke startarrow="block" endarrow="block"/>
                            </v:shape>
                            <v:line id="Straight Connector 415" o:spid="_x0000_s1184" style="position:absolute;visibility:visible" from="0,2000" to="50824,2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aucYAAADcAAAADwAAAGRycy9kb3ducmV2LnhtbESPQWvCQBSE74X+h+UVvNVNpBqJrhIK&#10;QtVTbcXrI/tM0mbfht1tjP31XaHgcZiZb5jlejCt6Mn5xrKCdJyAIC6tbrhS8PmxeZ6D8AFZY2uZ&#10;FFzJw3r1+LDEXNsLv1N/CJWIEPY5KqhD6HIpfVmTQT+2HXH0ztYZDFG6SmqHlwg3rZwkyUwabDgu&#10;1NjRa03l9+HHKJiXuy9XZMU2nR677Lef7GebU6bU6GkoFiACDeEe/m+/aQUv6RRuZ+IRkK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PgmrnGAAAA3AAAAA8AAAAAAAAA&#10;AAAAAAAAoQIAAGRycy9kb3ducmV2LnhtbFBLBQYAAAAABAAEAPkAAACUAwAAAAA=&#10;"/>
                          </v:group>
                          <v:line id="Straight Connector 416" o:spid="_x0000_s1185" style="position:absolute;visibility:visible" from="50,11638" to="50875,11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IEzsYAAADcAAAADwAAAGRycy9kb3ducmV2LnhtbESPQWvCQBSE70L/w/IK3nQTsYlEVwkF&#10;oban2havj+xrkjb7NuxuY/TXu4VCj8PMfMNsdqPpxEDOt5YVpPMEBHFldcu1gve3/WwFwgdkjZ1l&#10;UnAhD7vt3WSDhbZnfqXhGGoRIewLVNCE0BdS+qohg35ue+LofVpnMETpaqkdniPcdHKRJJk02HJc&#10;aLCnx4aq7+OPUbCqnr9cmZeH9OGjz6/D4iXbn3KlpvdjuQYRaAz/4b/2k1awTDP4PROPgN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MyBM7GAAAA3AAAAA8AAAAAAAAA&#10;AAAAAAAAoQIAAGRycy9kb3ducmV2LnhtbFBLBQYAAAAABAAEAPkAAACUAwAAAAA=&#10;"/>
                          <v:shape id="Straight Arrow Connector 417" o:spid="_x0000_s1186" type="#_x0000_t32" style="position:absolute;left:50;top:8952;width:50;height:2613;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sLwLcYAAADcAAAADwAAAGRycy9kb3ducmV2LnhtbESPQWsCMRSE74L/ITyhN81aWy2rUaog&#10;FAVBLcXeHslzd3Hzsmyibv31piB4HGbmG2Yya2wpLlT7wrGCfi8BQaydKThT8L1fdj9A+IBssHRM&#10;Cv7Iw2zabk0wNe7KW7rsQiYihH2KCvIQqlRKr3Oy6HuuIo7e0dUWQ5R1Jk2N1wi3pXxNkqG0WHBc&#10;yLGiRU76tDtbBfqwwOXxZs/vg9/V/PYzWuvNYa3US6f5HIMI1IRn+NH+Mgre+iP4PxOPgJ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C8C3GAAAA3AAAAA8AAAAAAAAA&#10;AAAAAAAAoQIAAGRycy9kb3ducmV2LnhtbFBLBQYAAAAABAAEAPkAAACUAwAAAAA=&#10;">
                            <v:stroke endarrow="block"/>
                          </v:shape>
                          <v:shape id="Straight Arrow Connector 418" o:spid="_x0000_s1187" type="#_x0000_t32" style="position:absolute;left:25495;top:9025;width:50;height:2613;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1kX8MAAADcAAAADwAAAGRycy9kb3ducmV2LnhtbERPTWsCMRC9C/0PYQreNGu1VlajWEEQ&#10;hUK1iN6GZNxd3EyWTdTVX98cBI+P9z2ZNbYUV6p94VhBr5uAINbOFJwp+NstOyMQPiAbLB2Tgjt5&#10;mE3fWhNMjbvxL123IRMxhH2KCvIQqlRKr3Oy6LuuIo7cydUWQ4R1Jk2NtxhuS/mRJENpseDYkGNF&#10;i5z0eXuxCvRhgcvTw14++8f192P/tdE/h41S7fdmPgYRqAkv8dO9MgoGvbg2nolHQE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dZF/DAAAA3AAAAA8AAAAAAAAAAAAA&#10;AAAAoQIAAGRycy9kb3ducmV2LnhtbFBLBQYAAAAABAAEAPkAAACRAwAAAAA=&#10;">
                            <v:stroke endarrow="block"/>
                          </v:shape>
                          <v:shape id="Straight Arrow Connector 419" o:spid="_x0000_s1188" type="#_x0000_t32" style="position:absolute;left:50740;top:9025;width:51;height:2613;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HBxMcAAADcAAAADwAAAGRycy9kb3ducmV2LnhtbESP3WoCMRSE74W+QzhC7zSr1lpXo6gg&#10;lAoFfyh6d0iOu0s3J8sm6tanbwpCL4eZ+YaZzhtbiivVvnCsoNdNQBBrZwrOFBz2684bCB+QDZaO&#10;ScEPeZjPnlpTTI278Zauu5CJCGGfooI8hCqV0uucLPquq4ijd3a1xRBlnUlT4y3CbSn7SfIqLRYc&#10;F3KsaJWT/t5drAJ9XOH6fLeX4eD0sbx/jTb687hR6rndLCYgAjXhP/xovxsFL70x/J2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EcHExwAAANwAAAAPAAAAAAAA&#10;AAAAAAAAAKECAABkcnMvZG93bnJldi54bWxQSwUGAAAAAAQABAD5AAAAlQMAAAAA&#10;">
                            <v:stroke endarrow="block"/>
                          </v:shape>
                        </v:group>
                      </v:group>
                    </v:group>
                    <v:shape id="Straight Arrow Connector 420" o:spid="_x0000_s1189" type="#_x0000_t32" style="position:absolute;left:13280;top:11707;width:50;height:265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W5qsEAAADcAAAADwAAAGRycy9kb3ducmV2LnhtbERPTYvCMBC9L/gfwgjeNLUu6lajiKCr&#10;3uwKu96GZmyLzaQ0Ueu/Nwdhj4/3PV+2phJ3alxpWcFwEIEgzqwuOVdw+tn0pyCcR9ZYWSYFT3Kw&#10;XHQ+5pho++Aj3VOfixDCLkEFhfd1IqXLCjLoBrYmDtzFNgZ9gE0udYOPEG4qGUfRWBosOTQUWNO6&#10;oOya3oyCifz9jqbZLh5+jU5/53Vq94etVarXbVczEJ5a/y9+u3dawWcc5ocz4QjIx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dbmqwQAAANwAAAAPAAAAAAAAAAAAAAAA&#10;AKECAABkcnMvZG93bnJldi54bWxQSwUGAAAAAAQABAD5AAAAjwMAAAAA&#10;">
                      <v:stroke endarrow="block"/>
                    </v:shape>
                  </v:group>
                </v:group>
              </w:pict>
            </w:r>
          </w:p>
        </w:tc>
        <w:tc>
          <w:tcPr>
            <w:tcW w:w="1332" w:type="dxa"/>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810" w:type="dxa"/>
            <w:tcBorders>
              <w:right w:val="single" w:sz="4" w:space="0" w:color="auto"/>
            </w:tcBorders>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3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Stare de sănătate/Boală</w:t>
            </w:r>
          </w:p>
        </w:tc>
        <w:tc>
          <w:tcPr>
            <w:tcW w:w="810" w:type="dxa"/>
            <w:tcBorders>
              <w:left w:val="single" w:sz="4" w:space="0" w:color="auto"/>
            </w:tcBorders>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1099" w:type="dxa"/>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1691" w:type="dxa"/>
            <w:shd w:val="clear" w:color="auto" w:fill="auto"/>
            <w:vAlign w:val="center"/>
          </w:tcPr>
          <w:p w:rsidR="00B41222" w:rsidRPr="00106725" w:rsidRDefault="00B41222" w:rsidP="00CD2EFA">
            <w:pPr>
              <w:pStyle w:val="NoSpacing1"/>
              <w:jc w:val="center"/>
              <w:rPr>
                <w:rFonts w:ascii="Times New Roman" w:hAnsi="Times New Roman"/>
                <w:lang w:val="ro-RO"/>
              </w:rPr>
            </w:pPr>
          </w:p>
        </w:tc>
      </w:tr>
      <w:tr w:rsidR="00B41222" w:rsidRPr="00106725" w:rsidTr="00CD2EFA">
        <w:trPr>
          <w:jc w:val="center"/>
        </w:trPr>
        <w:tc>
          <w:tcPr>
            <w:tcW w:w="1098" w:type="dxa"/>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1332" w:type="dxa"/>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810" w:type="dxa"/>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1099" w:type="dxa"/>
            <w:tcBorders>
              <w:top w:val="single" w:sz="4" w:space="0" w:color="auto"/>
            </w:tcBorders>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1099" w:type="dxa"/>
            <w:tcBorders>
              <w:top w:val="single" w:sz="4" w:space="0" w:color="auto"/>
            </w:tcBorders>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1222" w:type="dxa"/>
            <w:tcBorders>
              <w:top w:val="single" w:sz="4" w:space="0" w:color="auto"/>
            </w:tcBorders>
            <w:shd w:val="clear" w:color="auto" w:fill="auto"/>
            <w:vAlign w:val="center"/>
          </w:tcPr>
          <w:p w:rsidR="00B41222" w:rsidRPr="00106725" w:rsidRDefault="00B41222" w:rsidP="00CD2EFA">
            <w:pPr>
              <w:pStyle w:val="NoSpacing1"/>
              <w:jc w:val="center"/>
              <w:rPr>
                <w:rFonts w:ascii="Times New Roman" w:hAnsi="Times New Roman"/>
                <w:lang w:val="ro-RO"/>
              </w:rPr>
            </w:pPr>
          </w:p>
          <w:p w:rsidR="00B41222" w:rsidRPr="00106725" w:rsidRDefault="00B41222" w:rsidP="00CD2EFA">
            <w:pPr>
              <w:pStyle w:val="NoSpacing1"/>
              <w:jc w:val="center"/>
              <w:rPr>
                <w:rFonts w:ascii="Times New Roman" w:hAnsi="Times New Roman"/>
                <w:lang w:val="ro-RO"/>
              </w:rPr>
            </w:pPr>
          </w:p>
        </w:tc>
        <w:tc>
          <w:tcPr>
            <w:tcW w:w="810" w:type="dxa"/>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1099" w:type="dxa"/>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1691" w:type="dxa"/>
            <w:shd w:val="clear" w:color="auto" w:fill="auto"/>
            <w:vAlign w:val="center"/>
          </w:tcPr>
          <w:p w:rsidR="00B41222" w:rsidRPr="00106725" w:rsidRDefault="00B41222" w:rsidP="00CD2EFA">
            <w:pPr>
              <w:pStyle w:val="NoSpacing1"/>
              <w:jc w:val="center"/>
              <w:rPr>
                <w:rFonts w:ascii="Times New Roman" w:hAnsi="Times New Roman"/>
                <w:lang w:val="ro-RO"/>
              </w:rPr>
            </w:pPr>
          </w:p>
        </w:tc>
      </w:tr>
      <w:tr w:rsidR="00B41222" w:rsidRPr="00106725" w:rsidTr="00CD2EFA">
        <w:trPr>
          <w:jc w:val="center"/>
        </w:trPr>
        <w:tc>
          <w:tcPr>
            <w:tcW w:w="1098" w:type="dxa"/>
            <w:tcBorders>
              <w:bottom w:val="single" w:sz="4" w:space="0" w:color="auto"/>
            </w:tcBorders>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1332" w:type="dxa"/>
            <w:tcBorders>
              <w:bottom w:val="single" w:sz="4" w:space="0" w:color="auto"/>
            </w:tcBorders>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810" w:type="dxa"/>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1099" w:type="dxa"/>
            <w:tcBorders>
              <w:bottom w:val="single" w:sz="4" w:space="0" w:color="auto"/>
            </w:tcBorders>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1099" w:type="dxa"/>
            <w:tcBorders>
              <w:bottom w:val="single" w:sz="4" w:space="0" w:color="auto"/>
            </w:tcBorders>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1222" w:type="dxa"/>
            <w:tcBorders>
              <w:bottom w:val="single" w:sz="4" w:space="0" w:color="auto"/>
            </w:tcBorders>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810" w:type="dxa"/>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1099" w:type="dxa"/>
            <w:tcBorders>
              <w:bottom w:val="single" w:sz="4" w:space="0" w:color="auto"/>
            </w:tcBorders>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1691" w:type="dxa"/>
            <w:tcBorders>
              <w:bottom w:val="single" w:sz="4" w:space="0" w:color="auto"/>
            </w:tcBorders>
            <w:shd w:val="clear" w:color="auto" w:fill="auto"/>
            <w:vAlign w:val="center"/>
          </w:tcPr>
          <w:p w:rsidR="00B41222" w:rsidRPr="00106725" w:rsidRDefault="00B41222" w:rsidP="00CD2EFA">
            <w:pPr>
              <w:pStyle w:val="NoSpacing1"/>
              <w:jc w:val="center"/>
              <w:rPr>
                <w:rFonts w:ascii="Times New Roman" w:hAnsi="Times New Roman"/>
                <w:lang w:val="ro-RO"/>
              </w:rPr>
            </w:pPr>
          </w:p>
        </w:tc>
      </w:tr>
      <w:tr w:rsidR="00B41222" w:rsidRPr="00106725" w:rsidTr="00CD2EFA">
        <w:trPr>
          <w:jc w:val="center"/>
        </w:trPr>
        <w:tc>
          <w:tcPr>
            <w:tcW w:w="24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Funcţiile organismului</w:t>
            </w:r>
          </w:p>
        </w:tc>
        <w:tc>
          <w:tcPr>
            <w:tcW w:w="810" w:type="dxa"/>
            <w:tcBorders>
              <w:left w:val="single" w:sz="4" w:space="0" w:color="auto"/>
              <w:right w:val="single" w:sz="4" w:space="0" w:color="auto"/>
            </w:tcBorders>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342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Activităţi</w:t>
            </w:r>
          </w:p>
        </w:tc>
        <w:tc>
          <w:tcPr>
            <w:tcW w:w="810" w:type="dxa"/>
            <w:tcBorders>
              <w:left w:val="single" w:sz="4" w:space="0" w:color="auto"/>
              <w:right w:val="single" w:sz="4" w:space="0" w:color="auto"/>
            </w:tcBorders>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279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Participare</w:t>
            </w:r>
          </w:p>
        </w:tc>
      </w:tr>
      <w:tr w:rsidR="00B41222" w:rsidRPr="00106725" w:rsidTr="00CD2EFA">
        <w:trPr>
          <w:jc w:val="center"/>
        </w:trPr>
        <w:tc>
          <w:tcPr>
            <w:tcW w:w="2430" w:type="dxa"/>
            <w:gridSpan w:val="2"/>
            <w:vMerge/>
            <w:tcBorders>
              <w:left w:val="single" w:sz="4" w:space="0" w:color="auto"/>
              <w:bottom w:val="single" w:sz="4" w:space="0" w:color="auto"/>
              <w:right w:val="single" w:sz="4" w:space="0" w:color="auto"/>
            </w:tcBorders>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810" w:type="dxa"/>
            <w:tcBorders>
              <w:left w:val="single" w:sz="4" w:space="0" w:color="auto"/>
              <w:right w:val="single" w:sz="4" w:space="0" w:color="auto"/>
            </w:tcBorders>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3420" w:type="dxa"/>
            <w:gridSpan w:val="3"/>
            <w:vMerge/>
            <w:tcBorders>
              <w:left w:val="single" w:sz="4" w:space="0" w:color="auto"/>
              <w:bottom w:val="single" w:sz="4" w:space="0" w:color="auto"/>
              <w:right w:val="single" w:sz="4" w:space="0" w:color="auto"/>
            </w:tcBorders>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810" w:type="dxa"/>
            <w:tcBorders>
              <w:left w:val="single" w:sz="4" w:space="0" w:color="auto"/>
              <w:right w:val="single" w:sz="4" w:space="0" w:color="auto"/>
            </w:tcBorders>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2790" w:type="dxa"/>
            <w:gridSpan w:val="2"/>
            <w:vMerge/>
            <w:tcBorders>
              <w:left w:val="single" w:sz="4" w:space="0" w:color="auto"/>
              <w:bottom w:val="single" w:sz="4" w:space="0" w:color="auto"/>
              <w:right w:val="single" w:sz="4" w:space="0" w:color="auto"/>
            </w:tcBorders>
            <w:shd w:val="clear" w:color="auto" w:fill="auto"/>
            <w:vAlign w:val="center"/>
          </w:tcPr>
          <w:p w:rsidR="00B41222" w:rsidRPr="00106725" w:rsidRDefault="00B41222" w:rsidP="00CD2EFA">
            <w:pPr>
              <w:pStyle w:val="NoSpacing1"/>
              <w:jc w:val="center"/>
              <w:rPr>
                <w:rFonts w:ascii="Times New Roman" w:hAnsi="Times New Roman"/>
                <w:lang w:val="ro-RO"/>
              </w:rPr>
            </w:pPr>
          </w:p>
        </w:tc>
      </w:tr>
      <w:tr w:rsidR="00B41222" w:rsidRPr="00106725" w:rsidTr="00CD2EFA">
        <w:trPr>
          <w:jc w:val="center"/>
        </w:trPr>
        <w:tc>
          <w:tcPr>
            <w:tcW w:w="1098" w:type="dxa"/>
            <w:tcBorders>
              <w:top w:val="single" w:sz="4" w:space="0" w:color="auto"/>
            </w:tcBorders>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1332" w:type="dxa"/>
            <w:tcBorders>
              <w:top w:val="single" w:sz="4" w:space="0" w:color="auto"/>
            </w:tcBorders>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810" w:type="dxa"/>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1099" w:type="dxa"/>
            <w:tcBorders>
              <w:top w:val="single" w:sz="4" w:space="0" w:color="auto"/>
            </w:tcBorders>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1099" w:type="dxa"/>
            <w:tcBorders>
              <w:top w:val="single" w:sz="4" w:space="0" w:color="auto"/>
            </w:tcBorders>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1222" w:type="dxa"/>
            <w:tcBorders>
              <w:top w:val="single" w:sz="4" w:space="0" w:color="auto"/>
            </w:tcBorders>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810" w:type="dxa"/>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1099" w:type="dxa"/>
            <w:tcBorders>
              <w:top w:val="single" w:sz="4" w:space="0" w:color="auto"/>
            </w:tcBorders>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1691" w:type="dxa"/>
            <w:tcBorders>
              <w:top w:val="single" w:sz="4" w:space="0" w:color="auto"/>
            </w:tcBorders>
            <w:shd w:val="clear" w:color="auto" w:fill="auto"/>
            <w:vAlign w:val="center"/>
          </w:tcPr>
          <w:p w:rsidR="00B41222" w:rsidRPr="00106725" w:rsidRDefault="00B41222" w:rsidP="00CD2EFA">
            <w:pPr>
              <w:pStyle w:val="NoSpacing1"/>
              <w:jc w:val="center"/>
              <w:rPr>
                <w:rFonts w:ascii="Times New Roman" w:hAnsi="Times New Roman"/>
                <w:lang w:val="ro-RO"/>
              </w:rPr>
            </w:pPr>
          </w:p>
        </w:tc>
      </w:tr>
      <w:tr w:rsidR="00B41222" w:rsidRPr="00106725" w:rsidTr="00CD2EFA">
        <w:trPr>
          <w:jc w:val="center"/>
        </w:trPr>
        <w:tc>
          <w:tcPr>
            <w:tcW w:w="1098" w:type="dxa"/>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1332" w:type="dxa"/>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810" w:type="dxa"/>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1099" w:type="dxa"/>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1099" w:type="dxa"/>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1222" w:type="dxa"/>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810" w:type="dxa"/>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1099" w:type="dxa"/>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1691" w:type="dxa"/>
            <w:shd w:val="clear" w:color="auto" w:fill="auto"/>
            <w:vAlign w:val="center"/>
          </w:tcPr>
          <w:p w:rsidR="00B41222" w:rsidRPr="00106725" w:rsidRDefault="00B41222" w:rsidP="00CD2EFA">
            <w:pPr>
              <w:pStyle w:val="NoSpacing1"/>
              <w:jc w:val="center"/>
              <w:rPr>
                <w:rFonts w:ascii="Times New Roman" w:hAnsi="Times New Roman"/>
                <w:lang w:val="ro-RO"/>
              </w:rPr>
            </w:pPr>
          </w:p>
        </w:tc>
      </w:tr>
      <w:tr w:rsidR="00B41222" w:rsidRPr="00106725" w:rsidTr="00CD2EFA">
        <w:trPr>
          <w:jc w:val="center"/>
        </w:trPr>
        <w:tc>
          <w:tcPr>
            <w:tcW w:w="1098" w:type="dxa"/>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1332" w:type="dxa"/>
            <w:tcBorders>
              <w:bottom w:val="single" w:sz="4" w:space="0" w:color="auto"/>
            </w:tcBorders>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810" w:type="dxa"/>
            <w:tcBorders>
              <w:bottom w:val="single" w:sz="4" w:space="0" w:color="auto"/>
            </w:tcBorders>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1099" w:type="dxa"/>
            <w:tcBorders>
              <w:bottom w:val="single" w:sz="4" w:space="0" w:color="auto"/>
            </w:tcBorders>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1099" w:type="dxa"/>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1222" w:type="dxa"/>
            <w:tcBorders>
              <w:bottom w:val="single" w:sz="4" w:space="0" w:color="auto"/>
            </w:tcBorders>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810" w:type="dxa"/>
            <w:tcBorders>
              <w:bottom w:val="single" w:sz="4" w:space="0" w:color="auto"/>
            </w:tcBorders>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1099" w:type="dxa"/>
            <w:tcBorders>
              <w:bottom w:val="single" w:sz="4" w:space="0" w:color="auto"/>
            </w:tcBorders>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1691" w:type="dxa"/>
            <w:shd w:val="clear" w:color="auto" w:fill="auto"/>
            <w:vAlign w:val="center"/>
          </w:tcPr>
          <w:p w:rsidR="00B41222" w:rsidRPr="00106725" w:rsidRDefault="00B41222" w:rsidP="00CD2EFA">
            <w:pPr>
              <w:pStyle w:val="NoSpacing1"/>
              <w:jc w:val="center"/>
              <w:rPr>
                <w:rFonts w:ascii="Times New Roman" w:hAnsi="Times New Roman"/>
                <w:lang w:val="ro-RO"/>
              </w:rPr>
            </w:pPr>
          </w:p>
        </w:tc>
      </w:tr>
      <w:tr w:rsidR="00B41222" w:rsidRPr="00106725" w:rsidTr="00CD2EFA">
        <w:trPr>
          <w:trHeight w:val="170"/>
          <w:jc w:val="center"/>
        </w:trPr>
        <w:tc>
          <w:tcPr>
            <w:tcW w:w="1098" w:type="dxa"/>
            <w:tcBorders>
              <w:right w:val="single" w:sz="4" w:space="0" w:color="auto"/>
            </w:tcBorders>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324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Factori de mediu</w:t>
            </w:r>
          </w:p>
        </w:tc>
        <w:tc>
          <w:tcPr>
            <w:tcW w:w="1099" w:type="dxa"/>
            <w:tcBorders>
              <w:left w:val="single" w:sz="4" w:space="0" w:color="auto"/>
              <w:right w:val="single" w:sz="4" w:space="0" w:color="auto"/>
            </w:tcBorders>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313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Factori personali</w:t>
            </w:r>
          </w:p>
        </w:tc>
        <w:tc>
          <w:tcPr>
            <w:tcW w:w="1691" w:type="dxa"/>
            <w:tcBorders>
              <w:left w:val="single" w:sz="4" w:space="0" w:color="auto"/>
            </w:tcBorders>
            <w:shd w:val="clear" w:color="auto" w:fill="auto"/>
            <w:vAlign w:val="center"/>
          </w:tcPr>
          <w:p w:rsidR="00B41222" w:rsidRPr="00106725" w:rsidRDefault="00B41222" w:rsidP="00CD2EFA">
            <w:pPr>
              <w:pStyle w:val="NoSpacing1"/>
              <w:jc w:val="center"/>
              <w:rPr>
                <w:rFonts w:ascii="Times New Roman" w:hAnsi="Times New Roman"/>
                <w:lang w:val="ro-RO"/>
              </w:rPr>
            </w:pPr>
          </w:p>
        </w:tc>
      </w:tr>
      <w:tr w:rsidR="00B41222" w:rsidRPr="00106725" w:rsidTr="00CD2EFA">
        <w:trPr>
          <w:jc w:val="center"/>
        </w:trPr>
        <w:tc>
          <w:tcPr>
            <w:tcW w:w="1098" w:type="dxa"/>
            <w:tcBorders>
              <w:right w:val="single" w:sz="4" w:space="0" w:color="auto"/>
            </w:tcBorders>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3241" w:type="dxa"/>
            <w:gridSpan w:val="3"/>
            <w:vMerge/>
            <w:tcBorders>
              <w:left w:val="single" w:sz="4" w:space="0" w:color="auto"/>
              <w:bottom w:val="single" w:sz="4" w:space="0" w:color="auto"/>
              <w:right w:val="single" w:sz="4" w:space="0" w:color="auto"/>
            </w:tcBorders>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1099" w:type="dxa"/>
            <w:tcBorders>
              <w:left w:val="single" w:sz="4" w:space="0" w:color="auto"/>
              <w:right w:val="single" w:sz="4" w:space="0" w:color="auto"/>
            </w:tcBorders>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3131" w:type="dxa"/>
            <w:gridSpan w:val="3"/>
            <w:vMerge/>
            <w:tcBorders>
              <w:left w:val="single" w:sz="4" w:space="0" w:color="auto"/>
              <w:bottom w:val="single" w:sz="4" w:space="0" w:color="auto"/>
              <w:right w:val="single" w:sz="4" w:space="0" w:color="auto"/>
            </w:tcBorders>
            <w:shd w:val="clear" w:color="auto" w:fill="auto"/>
            <w:vAlign w:val="center"/>
          </w:tcPr>
          <w:p w:rsidR="00B41222" w:rsidRPr="00106725" w:rsidRDefault="00B41222" w:rsidP="00CD2EFA">
            <w:pPr>
              <w:pStyle w:val="NoSpacing1"/>
              <w:jc w:val="center"/>
              <w:rPr>
                <w:rFonts w:ascii="Times New Roman" w:hAnsi="Times New Roman"/>
                <w:lang w:val="ro-RO"/>
              </w:rPr>
            </w:pPr>
          </w:p>
        </w:tc>
        <w:tc>
          <w:tcPr>
            <w:tcW w:w="1691" w:type="dxa"/>
            <w:tcBorders>
              <w:left w:val="single" w:sz="4" w:space="0" w:color="auto"/>
            </w:tcBorders>
            <w:shd w:val="clear" w:color="auto" w:fill="auto"/>
            <w:vAlign w:val="center"/>
          </w:tcPr>
          <w:p w:rsidR="00B41222" w:rsidRPr="00106725" w:rsidRDefault="00B41222" w:rsidP="00CD2EFA">
            <w:pPr>
              <w:pStyle w:val="NoSpacing1"/>
              <w:jc w:val="center"/>
              <w:rPr>
                <w:rFonts w:ascii="Times New Roman" w:hAnsi="Times New Roman"/>
                <w:lang w:val="ro-RO"/>
              </w:rPr>
            </w:pPr>
          </w:p>
        </w:tc>
      </w:tr>
    </w:tbl>
    <w:p w:rsidR="00B41222" w:rsidRPr="00106725" w:rsidRDefault="00B41222" w:rsidP="00B41222">
      <w:pPr>
        <w:rPr>
          <w:rFonts w:ascii="Times New Roman" w:hAnsi="Times New Roman"/>
          <w:lang w:val="ro-RO"/>
        </w:rPr>
      </w:pPr>
    </w:p>
    <w:p w:rsidR="00B41222" w:rsidRPr="00106725" w:rsidRDefault="00B41222" w:rsidP="00B41222">
      <w:pPr>
        <w:rPr>
          <w:rFonts w:ascii="Times New Roman" w:hAnsi="Times New Roman"/>
          <w:lang w:val="ro-RO"/>
        </w:rPr>
      </w:pPr>
    </w:p>
    <w:p w:rsidR="004A5C4E" w:rsidRDefault="004A5C4E" w:rsidP="00B41222">
      <w:pPr>
        <w:pStyle w:val="NoSpacing1"/>
        <w:rPr>
          <w:rFonts w:ascii="Times New Roman" w:hAnsi="Times New Roman"/>
          <w:b/>
          <w:i/>
          <w:lang w:val="ro-RO"/>
        </w:rPr>
      </w:pPr>
    </w:p>
    <w:p w:rsidR="004A5C4E" w:rsidRDefault="004A5C4E" w:rsidP="00B41222">
      <w:pPr>
        <w:pStyle w:val="NoSpacing1"/>
        <w:rPr>
          <w:rFonts w:ascii="Times New Roman" w:hAnsi="Times New Roman"/>
          <w:b/>
          <w:i/>
          <w:lang w:val="ro-RO"/>
        </w:rPr>
      </w:pPr>
    </w:p>
    <w:p w:rsidR="004A5C4E" w:rsidRDefault="004A5C4E" w:rsidP="00B41222">
      <w:pPr>
        <w:pStyle w:val="NoSpacing1"/>
        <w:rPr>
          <w:rFonts w:ascii="Times New Roman" w:hAnsi="Times New Roman"/>
          <w:b/>
          <w:i/>
          <w:lang w:val="ro-RO"/>
        </w:rPr>
      </w:pPr>
    </w:p>
    <w:p w:rsidR="004A5C4E" w:rsidRDefault="004A5C4E" w:rsidP="00B41222">
      <w:pPr>
        <w:pStyle w:val="NoSpacing1"/>
        <w:rPr>
          <w:rFonts w:ascii="Times New Roman" w:hAnsi="Times New Roman"/>
          <w:b/>
          <w:i/>
          <w:lang w:val="ro-RO"/>
        </w:rPr>
      </w:pPr>
    </w:p>
    <w:p w:rsidR="004A5C4E" w:rsidRDefault="004A5C4E" w:rsidP="00B41222">
      <w:pPr>
        <w:pStyle w:val="NoSpacing1"/>
        <w:rPr>
          <w:rFonts w:ascii="Times New Roman" w:hAnsi="Times New Roman"/>
          <w:b/>
          <w:i/>
          <w:lang w:val="ro-RO"/>
        </w:rPr>
      </w:pPr>
    </w:p>
    <w:p w:rsidR="004A5C4E" w:rsidRDefault="004A5C4E" w:rsidP="00B41222">
      <w:pPr>
        <w:pStyle w:val="NoSpacing1"/>
        <w:rPr>
          <w:rFonts w:ascii="Times New Roman" w:hAnsi="Times New Roman"/>
          <w:b/>
          <w:i/>
          <w:lang w:val="ro-RO"/>
        </w:rPr>
      </w:pPr>
    </w:p>
    <w:p w:rsidR="004A5C4E" w:rsidRDefault="004A5C4E" w:rsidP="00B41222">
      <w:pPr>
        <w:pStyle w:val="NoSpacing1"/>
        <w:rPr>
          <w:rFonts w:ascii="Times New Roman" w:hAnsi="Times New Roman"/>
          <w:b/>
          <w:i/>
          <w:lang w:val="ro-RO"/>
        </w:rPr>
      </w:pPr>
    </w:p>
    <w:p w:rsidR="004A5C4E" w:rsidRDefault="004A5C4E" w:rsidP="00B41222">
      <w:pPr>
        <w:pStyle w:val="NoSpacing1"/>
        <w:rPr>
          <w:rFonts w:ascii="Times New Roman" w:hAnsi="Times New Roman"/>
          <w:b/>
          <w:i/>
          <w:lang w:val="ro-RO"/>
        </w:rPr>
      </w:pPr>
    </w:p>
    <w:p w:rsidR="004A5C4E" w:rsidRDefault="004A5C4E" w:rsidP="00B41222">
      <w:pPr>
        <w:pStyle w:val="NoSpacing1"/>
        <w:rPr>
          <w:rFonts w:ascii="Times New Roman" w:hAnsi="Times New Roman"/>
          <w:b/>
          <w:i/>
          <w:lang w:val="ro-RO"/>
        </w:rPr>
      </w:pPr>
    </w:p>
    <w:p w:rsidR="004A5C4E" w:rsidRDefault="004A5C4E" w:rsidP="00B41222">
      <w:pPr>
        <w:pStyle w:val="NoSpacing1"/>
        <w:rPr>
          <w:rFonts w:ascii="Times New Roman" w:hAnsi="Times New Roman"/>
          <w:b/>
          <w:i/>
          <w:lang w:val="ro-RO"/>
        </w:rPr>
      </w:pPr>
    </w:p>
    <w:p w:rsidR="004A5C4E" w:rsidRDefault="004A5C4E" w:rsidP="00B41222">
      <w:pPr>
        <w:pStyle w:val="NoSpacing1"/>
        <w:rPr>
          <w:rFonts w:ascii="Times New Roman" w:hAnsi="Times New Roman"/>
          <w:b/>
          <w:i/>
          <w:lang w:val="ro-RO"/>
        </w:rPr>
      </w:pPr>
    </w:p>
    <w:p w:rsidR="004A5C4E" w:rsidRDefault="004A5C4E" w:rsidP="00B41222">
      <w:pPr>
        <w:pStyle w:val="NoSpacing1"/>
        <w:rPr>
          <w:rFonts w:ascii="Times New Roman" w:hAnsi="Times New Roman"/>
          <w:b/>
          <w:i/>
          <w:lang w:val="ro-RO"/>
        </w:rPr>
      </w:pPr>
    </w:p>
    <w:p w:rsidR="00B41222" w:rsidRPr="00106725" w:rsidRDefault="00B41222" w:rsidP="00B41222">
      <w:pPr>
        <w:pStyle w:val="NoSpacing1"/>
        <w:rPr>
          <w:rFonts w:ascii="Times New Roman" w:hAnsi="Times New Roman"/>
          <w:b/>
          <w:i/>
          <w:lang w:val="ro-RO"/>
        </w:rPr>
      </w:pPr>
      <w:r w:rsidRPr="00106725">
        <w:rPr>
          <w:rFonts w:ascii="Times New Roman" w:hAnsi="Times New Roman"/>
          <w:b/>
          <w:i/>
          <w:lang w:val="ro-RO"/>
        </w:rPr>
        <w:lastRenderedPageBreak/>
        <w:t xml:space="preserve">Fig.4. Exemplu de aplicare a modelului CIF pentru pacientul cu </w:t>
      </w:r>
      <w:r w:rsidR="002660BD" w:rsidRPr="00106725">
        <w:rPr>
          <w:rFonts w:ascii="Times New Roman" w:hAnsi="Times New Roman"/>
          <w:b/>
          <w:i/>
          <w:lang w:val="ro-RO"/>
        </w:rPr>
        <w:t>TCC</w:t>
      </w:r>
    </w:p>
    <w:p w:rsidR="00B41222" w:rsidRPr="00106725" w:rsidRDefault="00B41222" w:rsidP="00B41222">
      <w:pPr>
        <w:pStyle w:val="NoSpacing1"/>
        <w:rPr>
          <w:rFonts w:ascii="Times New Roman" w:hAnsi="Times New Roman"/>
          <w:lang w:val="ro-RO"/>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8"/>
        <w:gridCol w:w="1332"/>
        <w:gridCol w:w="810"/>
        <w:gridCol w:w="1099"/>
        <w:gridCol w:w="1099"/>
        <w:gridCol w:w="1222"/>
        <w:gridCol w:w="810"/>
        <w:gridCol w:w="1099"/>
        <w:gridCol w:w="1691"/>
      </w:tblGrid>
      <w:tr w:rsidR="00B41222" w:rsidRPr="00106725" w:rsidTr="00CD2EFA">
        <w:trPr>
          <w:trHeight w:val="422"/>
        </w:trPr>
        <w:tc>
          <w:tcPr>
            <w:tcW w:w="1098" w:type="dxa"/>
            <w:tcBorders>
              <w:top w:val="nil"/>
              <w:left w:val="nil"/>
              <w:bottom w:val="nil"/>
              <w:right w:val="nil"/>
            </w:tcBorders>
            <w:shd w:val="clear" w:color="auto" w:fill="auto"/>
          </w:tcPr>
          <w:p w:rsidR="00B41222" w:rsidRPr="00106725" w:rsidRDefault="00B41222" w:rsidP="00CD2EFA">
            <w:pPr>
              <w:pStyle w:val="NoSpacing1"/>
              <w:rPr>
                <w:rFonts w:ascii="Times New Roman" w:hAnsi="Times New Roman"/>
                <w:lang w:val="ro-RO"/>
              </w:rPr>
            </w:pPr>
          </w:p>
        </w:tc>
        <w:tc>
          <w:tcPr>
            <w:tcW w:w="1332" w:type="dxa"/>
            <w:tcBorders>
              <w:top w:val="nil"/>
              <w:left w:val="nil"/>
              <w:bottom w:val="nil"/>
              <w:right w:val="nil"/>
            </w:tcBorders>
            <w:shd w:val="clear" w:color="auto" w:fill="auto"/>
          </w:tcPr>
          <w:p w:rsidR="00B41222" w:rsidRPr="00106725" w:rsidRDefault="00B41222" w:rsidP="00CD2EFA">
            <w:pPr>
              <w:pStyle w:val="NoSpacing1"/>
              <w:rPr>
                <w:rFonts w:ascii="Times New Roman" w:hAnsi="Times New Roman"/>
                <w:lang w:val="ro-RO"/>
              </w:rPr>
            </w:pPr>
          </w:p>
        </w:tc>
        <w:tc>
          <w:tcPr>
            <w:tcW w:w="810" w:type="dxa"/>
            <w:tcBorders>
              <w:top w:val="nil"/>
              <w:left w:val="nil"/>
              <w:bottom w:val="nil"/>
              <w:right w:val="single" w:sz="4" w:space="0" w:color="auto"/>
            </w:tcBorders>
            <w:shd w:val="clear" w:color="auto" w:fill="auto"/>
          </w:tcPr>
          <w:p w:rsidR="00B41222" w:rsidRPr="00106725" w:rsidRDefault="00B41222" w:rsidP="00CD2EFA">
            <w:pPr>
              <w:pStyle w:val="NoSpacing1"/>
              <w:rPr>
                <w:rFonts w:ascii="Times New Roman" w:hAnsi="Times New Roman"/>
                <w:lang w:val="ro-RO"/>
              </w:rPr>
            </w:pPr>
          </w:p>
        </w:tc>
        <w:tc>
          <w:tcPr>
            <w:tcW w:w="3420" w:type="dxa"/>
            <w:gridSpan w:val="3"/>
            <w:tcBorders>
              <w:left w:val="single" w:sz="4" w:space="0" w:color="auto"/>
              <w:bottom w:val="single" w:sz="4" w:space="0" w:color="auto"/>
              <w:right w:val="single" w:sz="4" w:space="0" w:color="auto"/>
            </w:tcBorders>
            <w:shd w:val="clear" w:color="auto" w:fill="auto"/>
          </w:tcPr>
          <w:p w:rsidR="00B41222" w:rsidRPr="00106725" w:rsidRDefault="00B41222" w:rsidP="00526FCE">
            <w:pPr>
              <w:pStyle w:val="NoSpacing1"/>
              <w:rPr>
                <w:rFonts w:ascii="Times New Roman" w:hAnsi="Times New Roman"/>
                <w:b/>
                <w:lang w:val="ro-RO"/>
              </w:rPr>
            </w:pPr>
            <w:r w:rsidRPr="00106725">
              <w:rPr>
                <w:rFonts w:ascii="Times New Roman" w:hAnsi="Times New Roman"/>
                <w:b/>
                <w:lang w:val="ro-RO"/>
              </w:rPr>
              <w:t xml:space="preserve">Traumatism </w:t>
            </w:r>
            <w:r w:rsidR="00526FCE" w:rsidRPr="00106725">
              <w:rPr>
                <w:rFonts w:ascii="Times New Roman" w:hAnsi="Times New Roman"/>
                <w:b/>
                <w:lang w:val="ro-RO"/>
              </w:rPr>
              <w:t>cranio-cerebral</w:t>
            </w:r>
          </w:p>
        </w:tc>
        <w:tc>
          <w:tcPr>
            <w:tcW w:w="810" w:type="dxa"/>
            <w:tcBorders>
              <w:top w:val="nil"/>
              <w:left w:val="single" w:sz="4" w:space="0" w:color="auto"/>
              <w:bottom w:val="nil"/>
              <w:right w:val="nil"/>
            </w:tcBorders>
            <w:shd w:val="clear" w:color="auto" w:fill="auto"/>
          </w:tcPr>
          <w:p w:rsidR="00B41222" w:rsidRPr="00106725" w:rsidRDefault="00B41222" w:rsidP="00CD2EFA">
            <w:pPr>
              <w:pStyle w:val="NoSpacing1"/>
              <w:rPr>
                <w:rFonts w:ascii="Times New Roman" w:hAnsi="Times New Roman"/>
                <w:lang w:val="ro-RO"/>
              </w:rPr>
            </w:pPr>
          </w:p>
        </w:tc>
        <w:tc>
          <w:tcPr>
            <w:tcW w:w="1099" w:type="dxa"/>
            <w:tcBorders>
              <w:top w:val="nil"/>
              <w:left w:val="nil"/>
              <w:bottom w:val="nil"/>
              <w:right w:val="nil"/>
            </w:tcBorders>
            <w:shd w:val="clear" w:color="auto" w:fill="auto"/>
          </w:tcPr>
          <w:p w:rsidR="00B41222" w:rsidRPr="00106725" w:rsidRDefault="00B41222" w:rsidP="00CD2EFA">
            <w:pPr>
              <w:pStyle w:val="NoSpacing1"/>
              <w:rPr>
                <w:rFonts w:ascii="Times New Roman" w:hAnsi="Times New Roman"/>
                <w:lang w:val="ro-RO"/>
              </w:rPr>
            </w:pPr>
          </w:p>
        </w:tc>
        <w:tc>
          <w:tcPr>
            <w:tcW w:w="1691" w:type="dxa"/>
            <w:tcBorders>
              <w:top w:val="nil"/>
              <w:left w:val="nil"/>
              <w:bottom w:val="nil"/>
              <w:right w:val="nil"/>
            </w:tcBorders>
            <w:shd w:val="clear" w:color="auto" w:fill="auto"/>
          </w:tcPr>
          <w:p w:rsidR="00B41222" w:rsidRPr="00106725" w:rsidRDefault="00B41222" w:rsidP="00CD2EFA">
            <w:pPr>
              <w:pStyle w:val="NoSpacing1"/>
              <w:rPr>
                <w:rFonts w:ascii="Times New Roman" w:hAnsi="Times New Roman"/>
                <w:lang w:val="ro-RO"/>
              </w:rPr>
            </w:pPr>
          </w:p>
        </w:tc>
      </w:tr>
      <w:tr w:rsidR="00B41222" w:rsidRPr="00106725" w:rsidTr="00CD2EFA">
        <w:tc>
          <w:tcPr>
            <w:tcW w:w="1098" w:type="dxa"/>
            <w:tcBorders>
              <w:top w:val="nil"/>
              <w:left w:val="nil"/>
              <w:bottom w:val="nil"/>
              <w:right w:val="nil"/>
            </w:tcBorders>
            <w:shd w:val="clear" w:color="auto" w:fill="auto"/>
          </w:tcPr>
          <w:p w:rsidR="00B41222" w:rsidRPr="00106725" w:rsidRDefault="00FA1A75" w:rsidP="00CD2EFA">
            <w:pPr>
              <w:pStyle w:val="NoSpacing1"/>
              <w:rPr>
                <w:rFonts w:ascii="Times New Roman" w:hAnsi="Times New Roman"/>
                <w:lang w:val="ro-RO"/>
              </w:rPr>
            </w:pPr>
            <w:r w:rsidRPr="00FA1A75">
              <w:rPr>
                <w:rFonts w:ascii="Times New Roman" w:hAnsi="Times New Roman"/>
                <w:lang w:val="ro-RO"/>
              </w:rPr>
              <w:pict>
                <v:group id="Group 402" o:spid="_x0000_s1154" style="position:absolute;margin-left:33.6pt;margin-top:2.25pt;width:416.75pt;height:191.3pt;z-index:251663360;mso-position-horizontal-relative:text;mso-position-vertical-relative:text" coordorigin="-290" coordsize="52925,24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">
                  <v:shape id="Straight Arrow Connector 399" o:spid="_x0000_s1155" type="#_x0000_t32" style="position:absolute;left:38474;top:21636;width:50;height:265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oUtcYAAADcAAAADwAAAGRycy9kb3ducmV2LnhtbESPQWvCQBSE70L/w/IK3nSjAWuiqxSh&#10;NvXWVGi9PbKvSWj2bchuk/jvu0LB4zAz3zDb/Wga0VPnassKFvMIBHFhdc2lgvPHy2wNwnlkjY1l&#10;UnAlB/vdw2SLqbYDv1Of+1IECLsUFVTet6mUrqjIoJvbljh437Yz6IPsSqk7HALcNHIZRStpsOaw&#10;UGFLh4qKn/zXKHiSn6/RusiWiyQ+f10OuX07Ha1S08fxeQPC0+jv4f92phXESQK3M+EIyN0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haFLXGAAAA3AAAAA8AAAAAAAAA&#10;AAAAAAAAoQIAAGRycy9kb3ducmV2LnhtbFBLBQYAAAAABAAEAPkAAACUAwAAAAA=&#10;">
                    <v:stroke endarrow="block"/>
                  </v:shape>
                  <v:group id="Group 401" o:spid="_x0000_s1156" style="position:absolute;left:-290;width:52924;height:24294" coordorigin="-290" coordsize="52925,24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acQ8YAAADcAAAADwAAAGRycy9kb3ducmV2LnhtbESPT2vCQBTE7wW/w/KE&#10;3ppNtC0Ss4pILT2EQlUQb4/sMwlm34bsNn++fbdQ6HGYmd8w2XY0jeipc7VlBUkUgyAurK65VHA+&#10;HZ5WIJxH1thYJgUTOdhuZg8ZptoO/EX90ZciQNilqKDyvk2ldEVFBl1kW+Lg3Wxn0AfZlVJ3OAS4&#10;aeQijl+lwZrDQoUt7Ssq7sdvo+B9wGG3TN76/H7bT9fTy+clT0ipx/m4W4PwNPr/8F/7Qyt4j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5pxDxgAAANwA&#10;AAAPAAAAAAAAAAAAAAAAAKoCAABkcnMvZG93bnJldi54bWxQSwUGAAAAAAQABAD6AAAAnQMAAAAA&#10;">
                    <v:group id="Group 396" o:spid="_x0000_s1157" style="position:absolute;left:-290;width:52924;height:21544" coordorigin="-290" coordsize="52925,215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shape id="Straight Arrow Connector 374" o:spid="_x0000_s1158" type="#_x0000_t32" style="position:absolute;left:52578;top:2000;width:0;height:314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9kHd8YAAADcAAAADwAAAGRycy9kb3ducmV2LnhtbESPQUsDMRSE74L/ITyhN5u1FS3bpkVb&#10;BPFkty2lt8fmuVndvGyTdHf990YQPA4z8w2zWA22ER35UDtWcDfOQBCXTtdcKdjvXm5nIEJE1tg4&#10;JgXfFGC1vL5aYK5dz1vqiliJBOGQowITY5tLGUpDFsPYtcTJ+3DeYkzSV1J77BPcNnKSZQ/SYs1p&#10;wWBLa0PlV3GxCprurT8fLp9ns3nvdsX6eDLPvlVqdDM8zUFEGuJ/+K/9qhVMH+/h90w6AnL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PZB3fGAAAA3AAAAA8AAAAAAAAA&#10;AAAAAAAAoQIAAGRycy9kb3ducmV2LnhtbFBLBQYAAAAABAAEAPkAAACUAwAAAAA=&#10;">
                        <v:stroke endarrow="block"/>
                      </v:shape>
                      <v:group id="Group 395" o:spid="_x0000_s1159" style="position:absolute;left:-290;width:52924;height:21544" coordorigin="-290" coordsize="52925,215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3CosYAAADcAAAADwAAAGRycy9kb3ducmV2LnhtbESPQWvCQBSE7wX/w/IK&#10;3ppNlJSaZhWRKh5CoSqU3h7ZZxLMvg3ZbRL/fbdQ6HGYmW+YfDOZVgzUu8aygiSKQRCXVjdcKbic&#10;908vIJxH1thaJgV3crBZzx5yzLQd+YOGk69EgLDLUEHtfZdJ6cqaDLrIdsTBu9reoA+yr6TucQxw&#10;08pFHD9Lgw2HhRo72tVU3k7fRsFhxHG7TN6G4nbd3b/O6ftnkZBS88dp+wrC0+T/w3/to1awXKX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fcKixgAAANwA&#10;AAAPAAAAAAAAAAAAAAAAAKoCAABkcnMvZG93bnJldi54bWxQSwUGAAAAAAQABAD6AAAAnQMAAAAA&#10;">
                        <v:shape id="Straight Arrow Connector 373" o:spid="_x0000_s1160" type="#_x0000_t32" style="position:absolute;left:1714;top:2095;width:0;height:314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CfA8YAAADcAAAADwAAAGRycy9kb3ducmV2LnhtbESPQUsDMRSE70L/Q3gFbzZrCypr02Ir&#10;gniqW6X09tg8N6ubl22S7m7/fVMoeBxm5htmvhxsIzryoXas4H6SgSAuna65UvC1fbt7AhEissbG&#10;MSk4UYDlYnQzx1y7nj+pK2IlEoRDjgpMjG0uZSgNWQwT1xIn78d5izFJX0ntsU9w28hplj1IizWn&#10;BYMtrQ2Vf8XRKmi6j/7wffw9mNdNty3Wu71Z+Vap2/Hw8gwi0hD/w9f2u1Ywe5zB5Uw6AnJx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wwnwPGAAAA3AAAAA8AAAAAAAAA&#10;AAAAAAAAoQIAAGRycy9kb3ducmV2LnhtbFBLBQYAAAAABAAEAPkAAACUAwAAAAA=&#10;">
                          <v:stroke endarrow="block"/>
                        </v:shape>
                        <v:group id="Group 382" o:spid="_x0000_s1161" style="position:absolute;left:-290;width:52924;height:21544" coordorigin="-290" coordsize="52925,215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3MC8YAAADcAAAADwAAAGRycy9kb3ducmV2LnhtbESPT2vCQBTE74V+h+UV&#10;vNVNlJYQXUVEi4cg1BSKt0f2mQSzb0N2mz/fvisUehxm5jfMejuaRvTUudqygngegSAurK65VPCV&#10;H18TEM4ja2wsk4KJHGw3z09rTLUd+JP6iy9FgLBLUUHlfZtK6YqKDLq5bYmDd7OdQR9kV0rd4RDg&#10;ppGLKHqXBmsOCxW2tK+ouF9+jIKPAYfdMj702f22n6752/k7i0mp2cu4W4HwNPr/8F/7pBUsk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TcwLxgAAANwA&#10;AAAPAAAAAAAAAAAAAAAAAKoCAABkcnMvZG93bnJldi54bWxQSwUGAAAAAAQABAD6AAAAnQMAAAAA&#10;">
                          <v:shape id="Straight Arrow Connector 370" o:spid="_x0000_s1162" type="#_x0000_t32" style="position:absolute;left:10191;top:11239;width:5161;height:5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JvYcMAAADcAAAADwAAAGRycy9kb3ducmV2LnhtbERPy2rCQBTdC/7DcIXudFJLVVInUsQW&#10;F6Xg2+5uMrdJaOZOmJlq+vedheDycN7zRWcacSHna8sKHkcJCOLC6ppLBfvd23AGwgdkjY1lUvBH&#10;HhZZvzfHVNsrb+iyDaWIIexTVFCF0KZS+qIig35kW+LIfVtnMEToSqkdXmO4aeQ4SSbSYM2xocKW&#10;lhUVP9tfo+D8uf54LvPl4RxcPlu9t6evY8JKPQy61xcQgbpwF9/ca63gaRrnxzPxCMjs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myb2HDAAAA3AAAAA8AAAAAAAAAAAAA&#10;AAAAoQIAAGRycy9kb3ducmV2LnhtbFBLBQYAAAAABAAEAPkAAACRAwAAAAA=&#10;">
                            <v:stroke startarrow="block" endarrow="block"/>
                          </v:shape>
                          <v:shape id="Straight Arrow Connector 371" o:spid="_x0000_s1163" type="#_x0000_t32" style="position:absolute;left:36957;top:11715;width:5161;height:5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7K+sYAAADcAAAADwAAAGRycy9kb3ducmV2LnhtbESPT2sCMRTE70K/Q3iF3jSrYrusRimi&#10;xYMU6v/enpvX3aWblyWJuv32plDocZiZ3zCTWWtqcSXnK8sK+r0EBHFudcWFgt122U1B+ICssbZM&#10;Cn7Iw2z60Jlgpu2NP+i6CYWIEPYZKihDaDIpfV6SQd+zDXH0vqwzGKJ0hdQObxFuajlIkmdpsOK4&#10;UGJD85Ly783FKDi9r9aj4jzfn4I7p4u35vh5SFipp8f2dQwiUBv+w3/tlVYwfOnD75l4BOT0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b+yvrGAAAA3AAAAA8AAAAAAAAA&#10;AAAAAAAAoQIAAGRycy9kb3ducmV2LnhtbFBLBQYAAAAABAAEAPkAAACUAwAAAAA=&#10;">
                            <v:stroke startarrow="block" endarrow="block"/>
                          </v:shape>
                          <v:group id="Group 381" o:spid="_x0000_s1164" style="position:absolute;left:1809;width:50825;height:5161" coordsize="50824,51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J9SfMQAAADcAAAADwAAAGRycy9kb3ducmV2LnhtbESPQYvCMBSE78L+h/AW&#10;vGnaFRfpGkVkVzyIsFUQb4/m2Rabl9LEtv57Iwgeh5n5hpkve1OJlhpXWlYQjyMQxJnVJecKjoe/&#10;0QyE88gaK8uk4E4OlouPwRwTbTv+pzb1uQgQdgkqKLyvEyldVpBBN7Y1cfAutjHog2xyqRvsAtxU&#10;8iuKvqXBksNCgTWtC8qu6c0o2HTYrSbxb7u7Xtb382G6P+1iUmr42a9+QHjq/Tv8am+1gsks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J9SfMQAAADcAAAA&#10;DwAAAAAAAAAAAAAAAACqAgAAZHJzL2Rvd25yZXYueG1sUEsFBgAAAAAEAAQA+gAAAJsDAAAAAA==&#10;">
                            <v:shape id="Straight Arrow Connector 369" o:spid="_x0000_s1165" type="#_x0000_t32" style="position:absolute;left:23431;width:56;height:516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FQIccAAADcAAAADwAAAGRycy9kb3ducmV2LnhtbESPQWsCMRSE74X+h/CE3tysLYrdGqVI&#10;Kx6KoFart+fmubt087IkUbf/3ghCj8PMfMOMJq2pxZmcrywr6CUpCOLc6ooLBd/rz+4QhA/IGmvL&#10;pOCPPEzGjw8jzLS98JLOq1CICGGfoYIyhCaT0uclGfSJbYijd7TOYIjSFVI7vES4qeVzmg6kwYrj&#10;QokNTUvKf1cno2C3mH/1i8N0swvuMPyYNT/7bcpKPXXa9zcQgdrwH76351rBy+AVbmfiEZDj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UVAhxwAAANwAAAAPAAAAAAAA&#10;AAAAAAAAAKECAABkcnMvZG93bnJldi54bWxQSwUGAAAAAAQABAD5AAAAlQMAAAAA&#10;">
                              <v:stroke startarrow="block" endarrow="block"/>
                            </v:shape>
                            <v:line id="Straight Connector 372" o:spid="_x0000_s1166" style="position:absolute;visibility:visible" from="0,2000" to="50824,2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wqCMYAAADcAAAADwAAAGRycy9kb3ducmV2LnhtbESPQWvCQBSE7wX/w/KE3urGlBpJXSUI&#10;Qq0ntaXXR/Y1Sc2+DbvbGPvru4LgcZiZb5jFajCt6Mn5xrKC6SQBQVxa3XCl4OO4eZqD8AFZY2uZ&#10;FFzIw2o5elhgru2Z99QfQiUihH2OCuoQulxKX9Zk0E9sRxy9b+sMhihdJbXDc4SbVqZJMpMGG44L&#10;NXa0rqk8HX6Ngnn5/uOKrNhOXz677K9Pd7PNV6bU43goXkEEGsI9fGu/aQXPWQrXM/EI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8KgjGAAAA3AAAAA8AAAAAAAAA&#10;AAAAAAAAoQIAAGRycy9kb3ducmV2LnhtbFBLBQYAAAAABAAEAPkAAACUAwAAAAA=&#10;"/>
                          </v:group>
                          <v:line id="Straight Connector 375" o:spid="_x0000_s1167" style="position:absolute;visibility:visible" from="-290,21488" to="50533,21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WyfMUAAADcAAAADwAAAGRycy9kb3ducmV2LnhtbESPQWvCQBSE7wX/w/KE3upGRSPRVYIg&#10;2PZUW/H6yD6TtNm3YXeNqb/eLRQ8DjPzDbPa9KYRHTlfW1YwHiUgiAuray4VfH3uXhYgfEDW2Fgm&#10;Bb/kYbMePK0w0/bKH9QdQikihH2GCqoQ2kxKX1Rk0I9sSxy9s3UGQ5SulNrhNcJNIydJMpcGa44L&#10;Fba0raj4OVyMgkXx9u3yNH8dz45teusm7/PdKVXqedjnSxCB+vAI/7f3WsE0ncHfmXgE5Po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pWyfMUAAADcAAAADwAAAAAAAAAA&#10;AAAAAAChAgAAZHJzL2Rvd25yZXYueG1sUEsFBgAAAAAEAAQA+QAAAJMDAAAAAA==&#10;"/>
                          <v:shape id="Straight Arrow Connector 377" o:spid="_x0000_s1168" type="#_x0000_t32" style="position:absolute;left:-136;top:18931;width:50;height:2613;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fY6MYAAADcAAAADwAAAGRycy9kb3ducmV2LnhtbESPQWsCMRSE74X+h/AEbzVrxa6sRmkF&#10;QRQErYjeHslzd3Hzsmyibv31jVDocZiZb5jJrLWVuFHjS8cK+r0EBLF2puRcwf578TYC4QOywcox&#10;KfghD7Pp68sEM+PuvKXbLuQiQthnqKAIoc6k9Logi77nauLonV1jMUTZ5NI0eI9wW8n3JPmQFkuO&#10;CwXWNC9IX3ZXq0Af57g4P+x1ODitvh6HdK03x7VS3U77OQYRqA3/4b/20igYpCk8z8QjIK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32OjGAAAA3AAAAA8AAAAAAAAA&#10;AAAAAAAAoQIAAGRycy9kb3ducmV2LnhtbFBLBQYAAAAABAAEAPkAAACUAwAAAAA=&#10;">
                            <v:stroke endarrow="block"/>
                          </v:shape>
                          <v:shape id="Straight Arrow Connector 379" o:spid="_x0000_s1169" type="#_x0000_t32" style="position:absolute;left:25208;top:18931;width:50;height:2613;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TpAccAAADcAAAADwAAAGRycy9kb3ducmV2LnhtbESPW2sCMRSE3wv9D+EIfatZK/WyGqUV&#10;hKIgeEH07ZAcd5duTpZN1NVf3xQEH4eZ+YYZTxtbigvVvnCsoNNOQBBrZwrOFOy28/cBCB+QDZaO&#10;ScGNPEwnry9jTI278poum5CJCGGfooI8hCqV0uucLPq2q4ijd3K1xRBlnUlT4zXCbSk/kqQnLRYc&#10;F3KsaJaT/t2crQJ9mOH8dLfnz+5x8X3f95d6dVgq9dZqvkYgAjXhGX60f4yCbn8I/2fiEZCT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xZOkBxwAAANwAAAAPAAAAAAAA&#10;AAAAAAAAAKECAABkcnMvZG93bnJldi54bWxQSwUGAAAAAAQABAD5AAAAlQMAAAAA&#10;">
                            <v:stroke endarrow="block"/>
                          </v:shape>
                          <v:shape id="Straight Arrow Connector 380" o:spid="_x0000_s1170" type="#_x0000_t32" style="position:absolute;left:50589;top:18931;width:51;height:2613;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swu8QAAADcAAAADwAAAGRycy9kb3ducmV2LnhtbERPW2vCMBR+H+w/hCPsbaZO5qSalq0g&#10;jAnCVETfDsnpBZuT0kTt/PXLw2CPH999mQ+2FVfqfeNYwWScgCDWzjRcKdjvVs9zED4gG2wdk4If&#10;8pBnjw9LTI278Tddt6ESMYR9igrqELpUSq9rsujHriOOXOl6iyHCvpKmx1sMt618SZKZtNhwbKix&#10;o6Imfd5erAJ9LHBV3u3ldXr6+rgf3tZ6c1wr9TQa3hcgAg3hX/zn/jQKpvM4P56JR0B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izC7xAAAANwAAAAPAAAAAAAAAAAA&#10;AAAAAKECAABkcnMvZG93bnJldi54bWxQSwUGAAAAAAQABAD5AAAAkgMAAAAA&#10;">
                            <v:stroke endarrow="block"/>
                          </v:shape>
                        </v:group>
                      </v:group>
                    </v:group>
                    <v:shape id="Straight Arrow Connector 400" o:spid="_x0000_s1171" type="#_x0000_t32" style="position:absolute;left:12022;top:21636;width:50;height:2658;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DlysIAAADcAAAADwAAAGRycy9kb3ducmV2LnhtbERPy4rCMBTdD/gP4QqzGxOdwUc1igjO&#10;qDuroO4uzbUtNjelyWj9e7MYmOXhvGeL1lbiTo0vHWvo9xQI4syZknMNx8P6YwzCB2SDlWPS8CQP&#10;i3nnbYaJcQ/e0z0NuYgh7BPUUIRQJ1L6rCCLvudq4shdXWMxRNjk0jT4iOG2kgOlhtJiybGhwJpW&#10;BWW39NdqGMnTjxpnm0F/8nk8X1ap2+6+ndbv3XY5BRGoDf/iP/fGaPhScX48E4+An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cDlysIAAADcAAAADwAAAAAAAAAAAAAA&#10;AAChAgAAZHJzL2Rvd25yZXYueG1sUEsFBgAAAAAEAAQA+QAAAJADAAAAAA==&#10;">
                      <v:stroke endarrow="block"/>
                    </v:shape>
                  </v:group>
                </v:group>
              </w:pict>
            </w:r>
          </w:p>
        </w:tc>
        <w:tc>
          <w:tcPr>
            <w:tcW w:w="1332" w:type="dxa"/>
            <w:tcBorders>
              <w:top w:val="nil"/>
              <w:left w:val="nil"/>
              <w:bottom w:val="nil"/>
              <w:right w:val="nil"/>
            </w:tcBorders>
            <w:shd w:val="clear" w:color="auto" w:fill="auto"/>
          </w:tcPr>
          <w:p w:rsidR="00B41222" w:rsidRPr="00106725" w:rsidRDefault="00B41222" w:rsidP="00CD2EFA">
            <w:pPr>
              <w:pStyle w:val="NoSpacing1"/>
              <w:rPr>
                <w:rFonts w:ascii="Times New Roman" w:hAnsi="Times New Roman"/>
                <w:lang w:val="ro-RO"/>
              </w:rPr>
            </w:pPr>
          </w:p>
        </w:tc>
        <w:tc>
          <w:tcPr>
            <w:tcW w:w="810" w:type="dxa"/>
            <w:tcBorders>
              <w:top w:val="nil"/>
              <w:left w:val="nil"/>
              <w:bottom w:val="nil"/>
              <w:right w:val="nil"/>
            </w:tcBorders>
            <w:shd w:val="clear" w:color="auto" w:fill="auto"/>
          </w:tcPr>
          <w:p w:rsidR="00B41222" w:rsidRPr="00106725" w:rsidRDefault="00B41222" w:rsidP="00CD2EFA">
            <w:pPr>
              <w:pStyle w:val="NoSpacing1"/>
              <w:rPr>
                <w:rFonts w:ascii="Times New Roman" w:hAnsi="Times New Roman"/>
                <w:lang w:val="ro-RO"/>
              </w:rPr>
            </w:pPr>
          </w:p>
        </w:tc>
        <w:tc>
          <w:tcPr>
            <w:tcW w:w="1099" w:type="dxa"/>
            <w:tcBorders>
              <w:top w:val="single" w:sz="4" w:space="0" w:color="auto"/>
              <w:left w:val="nil"/>
              <w:bottom w:val="nil"/>
              <w:right w:val="nil"/>
            </w:tcBorders>
            <w:shd w:val="clear" w:color="auto" w:fill="auto"/>
          </w:tcPr>
          <w:p w:rsidR="00B41222" w:rsidRPr="00106725" w:rsidRDefault="00B41222" w:rsidP="00CD2EFA">
            <w:pPr>
              <w:pStyle w:val="NoSpacing1"/>
              <w:rPr>
                <w:rFonts w:ascii="Times New Roman" w:hAnsi="Times New Roman"/>
                <w:lang w:val="ro-RO"/>
              </w:rPr>
            </w:pPr>
          </w:p>
        </w:tc>
        <w:tc>
          <w:tcPr>
            <w:tcW w:w="1099" w:type="dxa"/>
            <w:tcBorders>
              <w:top w:val="single" w:sz="4" w:space="0" w:color="auto"/>
              <w:left w:val="nil"/>
              <w:bottom w:val="nil"/>
              <w:right w:val="nil"/>
            </w:tcBorders>
            <w:shd w:val="clear" w:color="auto" w:fill="auto"/>
          </w:tcPr>
          <w:p w:rsidR="00B41222" w:rsidRPr="00106725" w:rsidRDefault="00B41222" w:rsidP="00CD2EFA">
            <w:pPr>
              <w:pStyle w:val="NoSpacing1"/>
              <w:rPr>
                <w:rFonts w:ascii="Times New Roman" w:hAnsi="Times New Roman"/>
                <w:lang w:val="ro-RO"/>
              </w:rPr>
            </w:pPr>
          </w:p>
        </w:tc>
        <w:tc>
          <w:tcPr>
            <w:tcW w:w="1222" w:type="dxa"/>
            <w:tcBorders>
              <w:top w:val="single" w:sz="4" w:space="0" w:color="auto"/>
              <w:left w:val="nil"/>
              <w:bottom w:val="nil"/>
              <w:right w:val="nil"/>
            </w:tcBorders>
            <w:shd w:val="clear" w:color="auto" w:fill="auto"/>
          </w:tcPr>
          <w:p w:rsidR="00B41222" w:rsidRPr="00106725" w:rsidRDefault="00B41222" w:rsidP="00CD2EFA">
            <w:pPr>
              <w:pStyle w:val="NoSpacing1"/>
              <w:rPr>
                <w:rFonts w:ascii="Times New Roman" w:hAnsi="Times New Roman"/>
                <w:lang w:val="ro-RO"/>
              </w:rPr>
            </w:pPr>
          </w:p>
          <w:p w:rsidR="00B41222" w:rsidRPr="00106725" w:rsidRDefault="00B41222" w:rsidP="00CD2EFA">
            <w:pPr>
              <w:pStyle w:val="NoSpacing1"/>
              <w:rPr>
                <w:rFonts w:ascii="Times New Roman" w:hAnsi="Times New Roman"/>
                <w:lang w:val="ro-RO"/>
              </w:rPr>
            </w:pPr>
          </w:p>
        </w:tc>
        <w:tc>
          <w:tcPr>
            <w:tcW w:w="810" w:type="dxa"/>
            <w:tcBorders>
              <w:top w:val="nil"/>
              <w:left w:val="nil"/>
              <w:bottom w:val="nil"/>
              <w:right w:val="nil"/>
            </w:tcBorders>
            <w:shd w:val="clear" w:color="auto" w:fill="auto"/>
          </w:tcPr>
          <w:p w:rsidR="00B41222" w:rsidRPr="00106725" w:rsidRDefault="00B41222" w:rsidP="00CD2EFA">
            <w:pPr>
              <w:pStyle w:val="NoSpacing1"/>
              <w:rPr>
                <w:rFonts w:ascii="Times New Roman" w:hAnsi="Times New Roman"/>
                <w:lang w:val="ro-RO"/>
              </w:rPr>
            </w:pPr>
          </w:p>
        </w:tc>
        <w:tc>
          <w:tcPr>
            <w:tcW w:w="1099" w:type="dxa"/>
            <w:tcBorders>
              <w:top w:val="nil"/>
              <w:left w:val="nil"/>
              <w:bottom w:val="nil"/>
              <w:right w:val="nil"/>
            </w:tcBorders>
            <w:shd w:val="clear" w:color="auto" w:fill="auto"/>
          </w:tcPr>
          <w:p w:rsidR="00B41222" w:rsidRPr="00106725" w:rsidRDefault="00B41222" w:rsidP="00CD2EFA">
            <w:pPr>
              <w:pStyle w:val="NoSpacing1"/>
              <w:rPr>
                <w:rFonts w:ascii="Times New Roman" w:hAnsi="Times New Roman"/>
                <w:lang w:val="ro-RO"/>
              </w:rPr>
            </w:pPr>
          </w:p>
        </w:tc>
        <w:tc>
          <w:tcPr>
            <w:tcW w:w="1691" w:type="dxa"/>
            <w:tcBorders>
              <w:top w:val="nil"/>
              <w:left w:val="nil"/>
              <w:bottom w:val="nil"/>
              <w:right w:val="nil"/>
            </w:tcBorders>
            <w:shd w:val="clear" w:color="auto" w:fill="auto"/>
          </w:tcPr>
          <w:p w:rsidR="00B41222" w:rsidRPr="00106725" w:rsidRDefault="00B41222" w:rsidP="00CD2EFA">
            <w:pPr>
              <w:pStyle w:val="NoSpacing1"/>
              <w:rPr>
                <w:rFonts w:ascii="Times New Roman" w:hAnsi="Times New Roman"/>
                <w:lang w:val="ro-RO"/>
              </w:rPr>
            </w:pPr>
          </w:p>
        </w:tc>
      </w:tr>
      <w:tr w:rsidR="00B41222" w:rsidRPr="00106725" w:rsidTr="00CD2EFA">
        <w:tc>
          <w:tcPr>
            <w:tcW w:w="1098" w:type="dxa"/>
            <w:tcBorders>
              <w:top w:val="nil"/>
              <w:left w:val="nil"/>
              <w:bottom w:val="single" w:sz="4" w:space="0" w:color="auto"/>
              <w:right w:val="nil"/>
            </w:tcBorders>
            <w:shd w:val="clear" w:color="auto" w:fill="auto"/>
          </w:tcPr>
          <w:p w:rsidR="00B41222" w:rsidRPr="00106725" w:rsidRDefault="00B41222" w:rsidP="00CD2EFA">
            <w:pPr>
              <w:pStyle w:val="NoSpacing1"/>
              <w:rPr>
                <w:rFonts w:ascii="Times New Roman" w:hAnsi="Times New Roman"/>
                <w:lang w:val="ro-RO"/>
              </w:rPr>
            </w:pPr>
          </w:p>
        </w:tc>
        <w:tc>
          <w:tcPr>
            <w:tcW w:w="1332" w:type="dxa"/>
            <w:tcBorders>
              <w:top w:val="nil"/>
              <w:left w:val="nil"/>
              <w:bottom w:val="single" w:sz="4" w:space="0" w:color="auto"/>
              <w:right w:val="nil"/>
            </w:tcBorders>
            <w:shd w:val="clear" w:color="auto" w:fill="auto"/>
          </w:tcPr>
          <w:p w:rsidR="00B41222" w:rsidRPr="00106725" w:rsidRDefault="00B41222" w:rsidP="00CD2EFA">
            <w:pPr>
              <w:pStyle w:val="NoSpacing1"/>
              <w:rPr>
                <w:rFonts w:ascii="Times New Roman" w:hAnsi="Times New Roman"/>
                <w:lang w:val="ro-RO"/>
              </w:rPr>
            </w:pPr>
          </w:p>
        </w:tc>
        <w:tc>
          <w:tcPr>
            <w:tcW w:w="810" w:type="dxa"/>
            <w:tcBorders>
              <w:top w:val="nil"/>
              <w:left w:val="nil"/>
              <w:bottom w:val="nil"/>
              <w:right w:val="nil"/>
            </w:tcBorders>
            <w:shd w:val="clear" w:color="auto" w:fill="auto"/>
          </w:tcPr>
          <w:p w:rsidR="00B41222" w:rsidRPr="00106725" w:rsidRDefault="00B41222" w:rsidP="00CD2EFA">
            <w:pPr>
              <w:pStyle w:val="NoSpacing1"/>
              <w:rPr>
                <w:rFonts w:ascii="Times New Roman" w:hAnsi="Times New Roman"/>
                <w:lang w:val="ro-RO"/>
              </w:rPr>
            </w:pPr>
          </w:p>
        </w:tc>
        <w:tc>
          <w:tcPr>
            <w:tcW w:w="1099" w:type="dxa"/>
            <w:tcBorders>
              <w:top w:val="nil"/>
              <w:left w:val="nil"/>
              <w:bottom w:val="single" w:sz="4" w:space="0" w:color="auto"/>
              <w:right w:val="nil"/>
            </w:tcBorders>
            <w:shd w:val="clear" w:color="auto" w:fill="auto"/>
          </w:tcPr>
          <w:p w:rsidR="00B41222" w:rsidRPr="00106725" w:rsidRDefault="00B41222" w:rsidP="00CD2EFA">
            <w:pPr>
              <w:pStyle w:val="NoSpacing1"/>
              <w:rPr>
                <w:rFonts w:ascii="Times New Roman" w:hAnsi="Times New Roman"/>
                <w:lang w:val="ro-RO"/>
              </w:rPr>
            </w:pPr>
          </w:p>
        </w:tc>
        <w:tc>
          <w:tcPr>
            <w:tcW w:w="1099" w:type="dxa"/>
            <w:tcBorders>
              <w:top w:val="nil"/>
              <w:left w:val="nil"/>
              <w:bottom w:val="single" w:sz="4" w:space="0" w:color="auto"/>
              <w:right w:val="nil"/>
            </w:tcBorders>
            <w:shd w:val="clear" w:color="auto" w:fill="auto"/>
          </w:tcPr>
          <w:p w:rsidR="00B41222" w:rsidRPr="00106725" w:rsidRDefault="00B41222" w:rsidP="00CD2EFA">
            <w:pPr>
              <w:pStyle w:val="NoSpacing1"/>
              <w:rPr>
                <w:rFonts w:ascii="Times New Roman" w:hAnsi="Times New Roman"/>
                <w:lang w:val="ro-RO"/>
              </w:rPr>
            </w:pPr>
          </w:p>
        </w:tc>
        <w:tc>
          <w:tcPr>
            <w:tcW w:w="1222" w:type="dxa"/>
            <w:tcBorders>
              <w:top w:val="nil"/>
              <w:left w:val="nil"/>
              <w:bottom w:val="single" w:sz="4" w:space="0" w:color="auto"/>
              <w:right w:val="nil"/>
            </w:tcBorders>
            <w:shd w:val="clear" w:color="auto" w:fill="auto"/>
          </w:tcPr>
          <w:p w:rsidR="00B41222" w:rsidRPr="00106725" w:rsidRDefault="00B41222" w:rsidP="00CD2EFA">
            <w:pPr>
              <w:pStyle w:val="NoSpacing1"/>
              <w:rPr>
                <w:rFonts w:ascii="Times New Roman" w:hAnsi="Times New Roman"/>
                <w:lang w:val="ro-RO"/>
              </w:rPr>
            </w:pPr>
          </w:p>
        </w:tc>
        <w:tc>
          <w:tcPr>
            <w:tcW w:w="810" w:type="dxa"/>
            <w:tcBorders>
              <w:top w:val="nil"/>
              <w:left w:val="nil"/>
              <w:bottom w:val="nil"/>
              <w:right w:val="nil"/>
            </w:tcBorders>
            <w:shd w:val="clear" w:color="auto" w:fill="auto"/>
          </w:tcPr>
          <w:p w:rsidR="00B41222" w:rsidRPr="00106725" w:rsidRDefault="00B41222" w:rsidP="00CD2EFA">
            <w:pPr>
              <w:pStyle w:val="NoSpacing1"/>
              <w:rPr>
                <w:rFonts w:ascii="Times New Roman" w:hAnsi="Times New Roman"/>
                <w:lang w:val="ro-RO"/>
              </w:rPr>
            </w:pPr>
          </w:p>
        </w:tc>
        <w:tc>
          <w:tcPr>
            <w:tcW w:w="1099" w:type="dxa"/>
            <w:tcBorders>
              <w:top w:val="nil"/>
              <w:left w:val="nil"/>
              <w:bottom w:val="single" w:sz="4" w:space="0" w:color="auto"/>
              <w:right w:val="nil"/>
            </w:tcBorders>
            <w:shd w:val="clear" w:color="auto" w:fill="auto"/>
          </w:tcPr>
          <w:p w:rsidR="00B41222" w:rsidRPr="00106725" w:rsidRDefault="00B41222" w:rsidP="00CD2EFA">
            <w:pPr>
              <w:pStyle w:val="NoSpacing1"/>
              <w:rPr>
                <w:rFonts w:ascii="Times New Roman" w:hAnsi="Times New Roman"/>
                <w:lang w:val="ro-RO"/>
              </w:rPr>
            </w:pPr>
          </w:p>
        </w:tc>
        <w:tc>
          <w:tcPr>
            <w:tcW w:w="1691" w:type="dxa"/>
            <w:tcBorders>
              <w:top w:val="nil"/>
              <w:left w:val="nil"/>
              <w:bottom w:val="single" w:sz="4" w:space="0" w:color="auto"/>
              <w:right w:val="nil"/>
            </w:tcBorders>
            <w:shd w:val="clear" w:color="auto" w:fill="auto"/>
          </w:tcPr>
          <w:p w:rsidR="00B41222" w:rsidRPr="00106725" w:rsidRDefault="00B41222" w:rsidP="00CD2EFA">
            <w:pPr>
              <w:pStyle w:val="NoSpacing1"/>
              <w:rPr>
                <w:rFonts w:ascii="Times New Roman" w:hAnsi="Times New Roman"/>
                <w:lang w:val="ro-RO"/>
              </w:rPr>
            </w:pPr>
          </w:p>
        </w:tc>
      </w:tr>
      <w:tr w:rsidR="00B41222" w:rsidRPr="00106725" w:rsidTr="00CD2EFA">
        <w:tc>
          <w:tcPr>
            <w:tcW w:w="243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B41222" w:rsidRPr="00106725" w:rsidRDefault="000025C3" w:rsidP="00CD2EFA">
            <w:pPr>
              <w:pStyle w:val="NoSpacing1"/>
              <w:rPr>
                <w:rFonts w:ascii="Times New Roman" w:hAnsi="Times New Roman"/>
                <w:b/>
                <w:lang w:val="ro-RO"/>
              </w:rPr>
            </w:pPr>
            <w:r w:rsidRPr="00106725">
              <w:rPr>
                <w:rFonts w:ascii="Times New Roman" w:hAnsi="Times New Roman"/>
                <w:b/>
                <w:lang w:val="ro-RO"/>
              </w:rPr>
              <w:t>Funcţii</w:t>
            </w:r>
            <w:r w:rsidR="00B41222" w:rsidRPr="00106725">
              <w:rPr>
                <w:rFonts w:ascii="Times New Roman" w:hAnsi="Times New Roman"/>
                <w:b/>
                <w:lang w:val="ro-RO"/>
              </w:rPr>
              <w:t>le organismului</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Slăbiciune musculară</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Tulburări senzitive</w:t>
            </w:r>
          </w:p>
          <w:p w:rsidR="00B41222" w:rsidRPr="00106725" w:rsidRDefault="00526FCE" w:rsidP="00CD2EFA">
            <w:pPr>
              <w:pStyle w:val="NoSpacing1"/>
              <w:rPr>
                <w:rFonts w:ascii="Times New Roman" w:hAnsi="Times New Roman"/>
                <w:lang w:val="ro-RO"/>
              </w:rPr>
            </w:pPr>
            <w:r w:rsidRPr="00106725">
              <w:rPr>
                <w:rFonts w:ascii="Times New Roman" w:hAnsi="Times New Roman"/>
                <w:lang w:val="ro-RO"/>
              </w:rPr>
              <w:t xml:space="preserve"> </w:t>
            </w:r>
            <w:r w:rsidR="005575A1" w:rsidRPr="00106725">
              <w:rPr>
                <w:rFonts w:ascii="Times New Roman" w:hAnsi="Times New Roman"/>
                <w:lang w:val="ro-RO"/>
              </w:rPr>
              <w:t>Tulburări</w:t>
            </w:r>
            <w:r w:rsidRPr="00106725">
              <w:rPr>
                <w:rFonts w:ascii="Times New Roman" w:hAnsi="Times New Roman"/>
                <w:lang w:val="ro-RO"/>
              </w:rPr>
              <w:t xml:space="preserve"> cognitive</w:t>
            </w:r>
          </w:p>
          <w:p w:rsidR="00526FCE" w:rsidRPr="00106725" w:rsidRDefault="00526FCE" w:rsidP="00CD2EFA">
            <w:pPr>
              <w:pStyle w:val="NoSpacing1"/>
              <w:rPr>
                <w:rFonts w:ascii="Times New Roman" w:hAnsi="Times New Roman"/>
                <w:lang w:val="ro-RO"/>
              </w:rPr>
            </w:pPr>
            <w:r w:rsidRPr="00106725">
              <w:rPr>
                <w:rFonts w:ascii="Times New Roman" w:hAnsi="Times New Roman"/>
                <w:lang w:val="ro-RO"/>
              </w:rPr>
              <w:t>Durere</w:t>
            </w:r>
          </w:p>
        </w:tc>
        <w:tc>
          <w:tcPr>
            <w:tcW w:w="810" w:type="dxa"/>
            <w:tcBorders>
              <w:top w:val="nil"/>
              <w:left w:val="single" w:sz="4" w:space="0" w:color="auto"/>
              <w:bottom w:val="nil"/>
              <w:right w:val="single" w:sz="4" w:space="0" w:color="auto"/>
            </w:tcBorders>
            <w:shd w:val="clear" w:color="auto" w:fill="auto"/>
          </w:tcPr>
          <w:p w:rsidR="00B41222" w:rsidRPr="00106725" w:rsidRDefault="00B41222" w:rsidP="00CD2EFA">
            <w:pPr>
              <w:pStyle w:val="NoSpacing1"/>
              <w:rPr>
                <w:rFonts w:ascii="Times New Roman" w:hAnsi="Times New Roman"/>
                <w:lang w:val="ro-RO"/>
              </w:rPr>
            </w:pPr>
          </w:p>
        </w:tc>
        <w:tc>
          <w:tcPr>
            <w:tcW w:w="3420"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B41222" w:rsidRPr="00106725" w:rsidRDefault="00A50BA1" w:rsidP="00CD2EFA">
            <w:pPr>
              <w:pStyle w:val="NoSpacing1"/>
              <w:jc w:val="center"/>
              <w:rPr>
                <w:rFonts w:ascii="Times New Roman" w:hAnsi="Times New Roman"/>
                <w:b/>
                <w:lang w:val="ro-RO"/>
              </w:rPr>
            </w:pPr>
            <w:r w:rsidRPr="00106725">
              <w:rPr>
                <w:rFonts w:ascii="Times New Roman" w:hAnsi="Times New Roman"/>
                <w:b/>
                <w:lang w:val="ro-RO"/>
              </w:rPr>
              <w:t>Activită</w:t>
            </w:r>
            <w:r w:rsidRPr="00106725">
              <w:rPr>
                <w:rFonts w:ascii="Cambria Math" w:hAnsi="Cambria Math" w:cs="Cambria Math"/>
                <w:b/>
                <w:lang w:val="ro-RO"/>
              </w:rPr>
              <w:t>ț</w:t>
            </w:r>
            <w:r w:rsidRPr="00106725">
              <w:rPr>
                <w:rFonts w:ascii="Times New Roman" w:hAnsi="Times New Roman"/>
                <w:b/>
                <w:lang w:val="ro-RO"/>
              </w:rPr>
              <w:t>i</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Transferuri/ortostatism</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Manevrare de obiecte</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Utilizare de mijloace de transport</w:t>
            </w:r>
          </w:p>
          <w:p w:rsidR="00B41222" w:rsidRPr="00106725" w:rsidRDefault="005575A1" w:rsidP="00CD2EFA">
            <w:pPr>
              <w:pStyle w:val="NoSpacing1"/>
              <w:rPr>
                <w:rFonts w:ascii="Times New Roman" w:hAnsi="Times New Roman"/>
                <w:lang w:val="ro-RO"/>
              </w:rPr>
            </w:pPr>
            <w:r w:rsidRPr="00106725">
              <w:rPr>
                <w:rFonts w:ascii="Times New Roman" w:hAnsi="Times New Roman"/>
                <w:lang w:val="ro-RO"/>
              </w:rPr>
              <w:t>Activită</w:t>
            </w:r>
            <w:r w:rsidRPr="00106725">
              <w:rPr>
                <w:rFonts w:ascii="Cambria Math" w:hAnsi="Cambria Math" w:cs="Cambria Math"/>
                <w:lang w:val="ro-RO"/>
              </w:rPr>
              <w:t>ț</w:t>
            </w:r>
            <w:r w:rsidRPr="00106725">
              <w:rPr>
                <w:rFonts w:ascii="Times New Roman" w:hAnsi="Times New Roman"/>
                <w:lang w:val="ro-RO"/>
              </w:rPr>
              <w:t>ile</w:t>
            </w:r>
            <w:r w:rsidR="00B41222" w:rsidRPr="00106725">
              <w:rPr>
                <w:rFonts w:ascii="Times New Roman" w:hAnsi="Times New Roman"/>
                <w:lang w:val="ro-RO"/>
              </w:rPr>
              <w:t xml:space="preserve"> </w:t>
            </w:r>
            <w:r w:rsidRPr="00106725">
              <w:rPr>
                <w:rFonts w:ascii="Times New Roman" w:hAnsi="Times New Roman"/>
                <w:lang w:val="ro-RO"/>
              </w:rPr>
              <w:t>vie</w:t>
            </w:r>
            <w:r w:rsidRPr="00106725">
              <w:rPr>
                <w:rFonts w:ascii="Cambria Math" w:hAnsi="Cambria Math" w:cs="Cambria Math"/>
                <w:lang w:val="ro-RO"/>
              </w:rPr>
              <w:t>ț</w:t>
            </w:r>
            <w:r w:rsidRPr="00106725">
              <w:rPr>
                <w:rFonts w:ascii="Times New Roman" w:hAnsi="Times New Roman"/>
                <w:lang w:val="ro-RO"/>
              </w:rPr>
              <w:t>ii</w:t>
            </w:r>
            <w:r w:rsidR="00B41222" w:rsidRPr="00106725">
              <w:rPr>
                <w:rFonts w:ascii="Times New Roman" w:hAnsi="Times New Roman"/>
                <w:lang w:val="ro-RO"/>
              </w:rPr>
              <w:t xml:space="preserve"> cotidiene (spălat, îmbrăcat, prepararea meselor)</w:t>
            </w:r>
          </w:p>
        </w:tc>
        <w:tc>
          <w:tcPr>
            <w:tcW w:w="810" w:type="dxa"/>
            <w:tcBorders>
              <w:top w:val="nil"/>
              <w:left w:val="single" w:sz="4" w:space="0" w:color="auto"/>
              <w:bottom w:val="nil"/>
              <w:right w:val="single" w:sz="4" w:space="0" w:color="auto"/>
            </w:tcBorders>
            <w:shd w:val="clear" w:color="auto" w:fill="auto"/>
          </w:tcPr>
          <w:p w:rsidR="00B41222" w:rsidRPr="00106725" w:rsidRDefault="00B41222" w:rsidP="00CD2EFA">
            <w:pPr>
              <w:pStyle w:val="NoSpacing1"/>
              <w:rPr>
                <w:rFonts w:ascii="Times New Roman" w:hAnsi="Times New Roman"/>
                <w:lang w:val="ro-RO"/>
              </w:rPr>
            </w:pPr>
          </w:p>
        </w:tc>
        <w:tc>
          <w:tcPr>
            <w:tcW w:w="279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B41222" w:rsidRPr="00106725" w:rsidRDefault="00B41222" w:rsidP="00CD2EFA">
            <w:pPr>
              <w:pStyle w:val="NoSpacing1"/>
              <w:jc w:val="center"/>
              <w:rPr>
                <w:rFonts w:ascii="Times New Roman" w:hAnsi="Times New Roman"/>
                <w:b/>
                <w:lang w:val="ro-RO"/>
              </w:rPr>
            </w:pPr>
            <w:r w:rsidRPr="00106725">
              <w:rPr>
                <w:rFonts w:ascii="Times New Roman" w:hAnsi="Times New Roman"/>
                <w:b/>
                <w:lang w:val="ro-RO"/>
              </w:rPr>
              <w:t>Participare</w:t>
            </w:r>
          </w:p>
          <w:p w:rsidR="00B41222" w:rsidRPr="00106725" w:rsidRDefault="005575A1" w:rsidP="00CD2EFA">
            <w:pPr>
              <w:pStyle w:val="NoSpacing1"/>
              <w:rPr>
                <w:rFonts w:ascii="Times New Roman" w:hAnsi="Times New Roman"/>
                <w:lang w:val="ro-RO"/>
              </w:rPr>
            </w:pPr>
            <w:r w:rsidRPr="00106725">
              <w:rPr>
                <w:rFonts w:ascii="Times New Roman" w:hAnsi="Times New Roman"/>
                <w:lang w:val="ro-RO"/>
              </w:rPr>
              <w:t>Activită</w:t>
            </w:r>
            <w:r w:rsidRPr="00106725">
              <w:rPr>
                <w:rFonts w:ascii="Cambria Math" w:hAnsi="Cambria Math" w:cs="Cambria Math"/>
                <w:lang w:val="ro-RO"/>
              </w:rPr>
              <w:t>ț</w:t>
            </w:r>
            <w:r w:rsidRPr="00106725">
              <w:rPr>
                <w:rFonts w:ascii="Times New Roman" w:hAnsi="Times New Roman"/>
                <w:lang w:val="ro-RO"/>
              </w:rPr>
              <w:t>i</w:t>
            </w:r>
            <w:r w:rsidR="00B41222" w:rsidRPr="00106725">
              <w:rPr>
                <w:rFonts w:ascii="Times New Roman" w:hAnsi="Times New Roman"/>
                <w:lang w:val="ro-RO"/>
              </w:rPr>
              <w:t xml:space="preserve"> profesionale</w:t>
            </w:r>
          </w:p>
          <w:p w:rsidR="00B41222" w:rsidRPr="00106725" w:rsidRDefault="005575A1" w:rsidP="00CD2EFA">
            <w:pPr>
              <w:pStyle w:val="NoSpacing1"/>
              <w:rPr>
                <w:rFonts w:ascii="Times New Roman" w:hAnsi="Times New Roman"/>
                <w:lang w:val="ro-RO"/>
              </w:rPr>
            </w:pPr>
            <w:r w:rsidRPr="00106725">
              <w:rPr>
                <w:rFonts w:ascii="Times New Roman" w:hAnsi="Times New Roman"/>
                <w:lang w:val="ro-RO"/>
              </w:rPr>
              <w:t>Rela</w:t>
            </w:r>
            <w:r w:rsidRPr="00106725">
              <w:rPr>
                <w:rFonts w:ascii="Cambria Math" w:hAnsi="Cambria Math" w:cs="Cambria Math"/>
                <w:lang w:val="ro-RO"/>
              </w:rPr>
              <w:t>ț</w:t>
            </w:r>
            <w:r w:rsidRPr="00106725">
              <w:rPr>
                <w:rFonts w:ascii="Times New Roman" w:hAnsi="Times New Roman"/>
                <w:lang w:val="ro-RO"/>
              </w:rPr>
              <w:t>ii</w:t>
            </w:r>
            <w:r w:rsidR="00B41222" w:rsidRPr="00106725">
              <w:rPr>
                <w:rFonts w:ascii="Times New Roman" w:hAnsi="Times New Roman"/>
                <w:lang w:val="ro-RO"/>
              </w:rPr>
              <w:t xml:space="preserve"> de familie</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 xml:space="preserve">Recreere </w:t>
            </w:r>
            <w:r w:rsidR="00910307" w:rsidRPr="00106725">
              <w:rPr>
                <w:rFonts w:ascii="Times New Roman" w:hAnsi="Times New Roman"/>
                <w:lang w:val="ro-RO"/>
              </w:rPr>
              <w:t>şi</w:t>
            </w:r>
            <w:r w:rsidRPr="00106725">
              <w:rPr>
                <w:rFonts w:ascii="Times New Roman" w:hAnsi="Times New Roman"/>
                <w:lang w:val="ro-RO"/>
              </w:rPr>
              <w:t xml:space="preserve"> petrecerea timpului liber</w:t>
            </w:r>
          </w:p>
          <w:p w:rsidR="00B41222" w:rsidRPr="00106725" w:rsidRDefault="005575A1" w:rsidP="00CD2EFA">
            <w:pPr>
              <w:pStyle w:val="NoSpacing1"/>
              <w:rPr>
                <w:rFonts w:ascii="Times New Roman" w:hAnsi="Times New Roman"/>
                <w:lang w:val="ro-RO"/>
              </w:rPr>
            </w:pPr>
            <w:r w:rsidRPr="00106725">
              <w:rPr>
                <w:rFonts w:ascii="Times New Roman" w:hAnsi="Times New Roman"/>
                <w:lang w:val="ro-RO"/>
              </w:rPr>
              <w:t>Via</w:t>
            </w:r>
            <w:r w:rsidRPr="00106725">
              <w:rPr>
                <w:rFonts w:ascii="Cambria Math" w:hAnsi="Cambria Math" w:cs="Cambria Math"/>
                <w:lang w:val="ro-RO"/>
              </w:rPr>
              <w:t>ț</w:t>
            </w:r>
            <w:r w:rsidRPr="00106725">
              <w:rPr>
                <w:rFonts w:ascii="Times New Roman" w:hAnsi="Times New Roman"/>
                <w:lang w:val="ro-RO"/>
              </w:rPr>
              <w:t>a</w:t>
            </w:r>
            <w:r w:rsidR="00B41222" w:rsidRPr="00106725">
              <w:rPr>
                <w:rFonts w:ascii="Times New Roman" w:hAnsi="Times New Roman"/>
                <w:lang w:val="ro-RO"/>
              </w:rPr>
              <w:t xml:space="preserve"> socială</w:t>
            </w:r>
          </w:p>
          <w:p w:rsidR="00B41222" w:rsidRPr="00106725" w:rsidRDefault="00B41222" w:rsidP="00CD2EFA">
            <w:pPr>
              <w:pStyle w:val="NoSpacing1"/>
              <w:rPr>
                <w:rFonts w:ascii="Times New Roman" w:hAnsi="Times New Roman"/>
                <w:b/>
                <w:lang w:val="ro-RO"/>
              </w:rPr>
            </w:pPr>
            <w:r w:rsidRPr="00106725">
              <w:rPr>
                <w:rFonts w:ascii="Times New Roman" w:hAnsi="Times New Roman"/>
                <w:lang w:val="ro-RO"/>
              </w:rPr>
              <w:t xml:space="preserve">Participare la </w:t>
            </w:r>
            <w:r w:rsidR="005575A1" w:rsidRPr="00106725">
              <w:rPr>
                <w:rFonts w:ascii="Times New Roman" w:hAnsi="Times New Roman"/>
                <w:lang w:val="ro-RO"/>
              </w:rPr>
              <w:t>activită</w:t>
            </w:r>
            <w:r w:rsidR="005575A1" w:rsidRPr="00106725">
              <w:rPr>
                <w:rFonts w:ascii="Cambria Math" w:hAnsi="Cambria Math" w:cs="Cambria Math"/>
                <w:lang w:val="ro-RO"/>
              </w:rPr>
              <w:t>ț</w:t>
            </w:r>
            <w:r w:rsidR="005575A1" w:rsidRPr="00106725">
              <w:rPr>
                <w:rFonts w:ascii="Times New Roman" w:hAnsi="Times New Roman"/>
                <w:lang w:val="ro-RO"/>
              </w:rPr>
              <w:t>i</w:t>
            </w:r>
            <w:r w:rsidRPr="00106725">
              <w:rPr>
                <w:rFonts w:ascii="Times New Roman" w:hAnsi="Times New Roman"/>
                <w:lang w:val="ro-RO"/>
              </w:rPr>
              <w:t xml:space="preserve"> politice </w:t>
            </w:r>
            <w:r w:rsidR="00910307" w:rsidRPr="00106725">
              <w:rPr>
                <w:rFonts w:ascii="Times New Roman" w:hAnsi="Times New Roman"/>
                <w:lang w:val="ro-RO"/>
              </w:rPr>
              <w:t>şi</w:t>
            </w:r>
            <w:r w:rsidRPr="00106725">
              <w:rPr>
                <w:rFonts w:ascii="Times New Roman" w:hAnsi="Times New Roman"/>
                <w:lang w:val="ro-RO"/>
              </w:rPr>
              <w:t xml:space="preserve"> religioase</w:t>
            </w:r>
          </w:p>
        </w:tc>
      </w:tr>
      <w:tr w:rsidR="00B41222" w:rsidRPr="00106725" w:rsidTr="00CD2EFA">
        <w:tc>
          <w:tcPr>
            <w:tcW w:w="2430" w:type="dxa"/>
            <w:gridSpan w:val="2"/>
            <w:vMerge/>
            <w:tcBorders>
              <w:top w:val="nil"/>
              <w:left w:val="single" w:sz="4" w:space="0" w:color="auto"/>
              <w:bottom w:val="single" w:sz="4" w:space="0" w:color="auto"/>
              <w:right w:val="single" w:sz="4" w:space="0" w:color="auto"/>
            </w:tcBorders>
            <w:shd w:val="clear" w:color="auto" w:fill="auto"/>
          </w:tcPr>
          <w:p w:rsidR="00B41222" w:rsidRPr="00106725" w:rsidRDefault="00B41222" w:rsidP="00CD2EFA">
            <w:pPr>
              <w:pStyle w:val="NoSpacing1"/>
              <w:rPr>
                <w:rFonts w:ascii="Times New Roman" w:hAnsi="Times New Roman"/>
                <w:lang w:val="ro-RO"/>
              </w:rPr>
            </w:pPr>
          </w:p>
        </w:tc>
        <w:tc>
          <w:tcPr>
            <w:tcW w:w="810" w:type="dxa"/>
            <w:tcBorders>
              <w:top w:val="nil"/>
              <w:left w:val="single" w:sz="4" w:space="0" w:color="auto"/>
              <w:bottom w:val="nil"/>
              <w:right w:val="single" w:sz="4" w:space="0" w:color="auto"/>
            </w:tcBorders>
            <w:shd w:val="clear" w:color="auto" w:fill="auto"/>
          </w:tcPr>
          <w:p w:rsidR="00B41222" w:rsidRPr="00106725" w:rsidRDefault="00B41222" w:rsidP="00CD2EFA">
            <w:pPr>
              <w:pStyle w:val="NoSpacing1"/>
              <w:rPr>
                <w:rFonts w:ascii="Times New Roman" w:hAnsi="Times New Roman"/>
                <w:lang w:val="ro-RO"/>
              </w:rPr>
            </w:pPr>
          </w:p>
        </w:tc>
        <w:tc>
          <w:tcPr>
            <w:tcW w:w="3420" w:type="dxa"/>
            <w:gridSpan w:val="3"/>
            <w:vMerge/>
            <w:tcBorders>
              <w:top w:val="nil"/>
              <w:left w:val="single" w:sz="4" w:space="0" w:color="auto"/>
              <w:bottom w:val="single" w:sz="4" w:space="0" w:color="auto"/>
              <w:right w:val="single" w:sz="4" w:space="0" w:color="auto"/>
            </w:tcBorders>
            <w:shd w:val="clear" w:color="auto" w:fill="auto"/>
          </w:tcPr>
          <w:p w:rsidR="00B41222" w:rsidRPr="00106725" w:rsidRDefault="00B41222" w:rsidP="00CD2EFA">
            <w:pPr>
              <w:pStyle w:val="NoSpacing1"/>
              <w:rPr>
                <w:rFonts w:ascii="Times New Roman" w:hAnsi="Times New Roman"/>
                <w:lang w:val="ro-RO"/>
              </w:rPr>
            </w:pPr>
          </w:p>
        </w:tc>
        <w:tc>
          <w:tcPr>
            <w:tcW w:w="810" w:type="dxa"/>
            <w:tcBorders>
              <w:top w:val="nil"/>
              <w:left w:val="single" w:sz="4" w:space="0" w:color="auto"/>
              <w:bottom w:val="nil"/>
              <w:right w:val="single" w:sz="4" w:space="0" w:color="auto"/>
            </w:tcBorders>
            <w:shd w:val="clear" w:color="auto" w:fill="auto"/>
          </w:tcPr>
          <w:p w:rsidR="00B41222" w:rsidRPr="00106725" w:rsidRDefault="00B41222" w:rsidP="00CD2EFA">
            <w:pPr>
              <w:pStyle w:val="NoSpacing1"/>
              <w:rPr>
                <w:rFonts w:ascii="Times New Roman" w:hAnsi="Times New Roman"/>
                <w:lang w:val="ro-RO"/>
              </w:rPr>
            </w:pPr>
          </w:p>
        </w:tc>
        <w:tc>
          <w:tcPr>
            <w:tcW w:w="2790" w:type="dxa"/>
            <w:gridSpan w:val="2"/>
            <w:vMerge/>
            <w:tcBorders>
              <w:top w:val="nil"/>
              <w:left w:val="single" w:sz="4" w:space="0" w:color="auto"/>
              <w:bottom w:val="single" w:sz="4" w:space="0" w:color="auto"/>
              <w:right w:val="single" w:sz="4" w:space="0" w:color="auto"/>
            </w:tcBorders>
            <w:shd w:val="clear" w:color="auto" w:fill="auto"/>
          </w:tcPr>
          <w:p w:rsidR="00B41222" w:rsidRPr="00106725" w:rsidRDefault="00B41222" w:rsidP="00CD2EFA">
            <w:pPr>
              <w:pStyle w:val="NoSpacing1"/>
              <w:rPr>
                <w:rFonts w:ascii="Times New Roman" w:hAnsi="Times New Roman"/>
                <w:lang w:val="ro-RO"/>
              </w:rPr>
            </w:pPr>
          </w:p>
        </w:tc>
      </w:tr>
      <w:tr w:rsidR="00B41222" w:rsidRPr="00106725" w:rsidTr="00CD2EFA">
        <w:tc>
          <w:tcPr>
            <w:tcW w:w="2430" w:type="dxa"/>
            <w:gridSpan w:val="2"/>
            <w:vMerge/>
            <w:tcBorders>
              <w:top w:val="nil"/>
              <w:left w:val="single" w:sz="4" w:space="0" w:color="auto"/>
              <w:bottom w:val="single" w:sz="4" w:space="0" w:color="auto"/>
              <w:right w:val="single" w:sz="4" w:space="0" w:color="auto"/>
            </w:tcBorders>
            <w:shd w:val="clear" w:color="auto" w:fill="auto"/>
          </w:tcPr>
          <w:p w:rsidR="00B41222" w:rsidRPr="00106725" w:rsidRDefault="00B41222" w:rsidP="00CD2EFA">
            <w:pPr>
              <w:pStyle w:val="NoSpacing1"/>
              <w:rPr>
                <w:rFonts w:ascii="Times New Roman" w:hAnsi="Times New Roman"/>
                <w:lang w:val="ro-RO"/>
              </w:rPr>
            </w:pPr>
          </w:p>
        </w:tc>
        <w:tc>
          <w:tcPr>
            <w:tcW w:w="810" w:type="dxa"/>
            <w:tcBorders>
              <w:top w:val="nil"/>
              <w:left w:val="single" w:sz="4" w:space="0" w:color="auto"/>
              <w:bottom w:val="nil"/>
              <w:right w:val="single" w:sz="4" w:space="0" w:color="auto"/>
            </w:tcBorders>
            <w:shd w:val="clear" w:color="auto" w:fill="auto"/>
          </w:tcPr>
          <w:p w:rsidR="00B41222" w:rsidRPr="00106725" w:rsidRDefault="00B41222" w:rsidP="00CD2EFA">
            <w:pPr>
              <w:pStyle w:val="NoSpacing1"/>
              <w:rPr>
                <w:rFonts w:ascii="Times New Roman" w:hAnsi="Times New Roman"/>
                <w:lang w:val="ro-RO"/>
              </w:rPr>
            </w:pPr>
          </w:p>
        </w:tc>
        <w:tc>
          <w:tcPr>
            <w:tcW w:w="3420" w:type="dxa"/>
            <w:gridSpan w:val="3"/>
            <w:vMerge/>
            <w:tcBorders>
              <w:top w:val="nil"/>
              <w:left w:val="single" w:sz="4" w:space="0" w:color="auto"/>
              <w:bottom w:val="single" w:sz="4" w:space="0" w:color="auto"/>
              <w:right w:val="single" w:sz="4" w:space="0" w:color="auto"/>
            </w:tcBorders>
            <w:shd w:val="clear" w:color="auto" w:fill="auto"/>
          </w:tcPr>
          <w:p w:rsidR="00B41222" w:rsidRPr="00106725" w:rsidRDefault="00B41222" w:rsidP="00CD2EFA">
            <w:pPr>
              <w:pStyle w:val="NoSpacing1"/>
              <w:rPr>
                <w:rFonts w:ascii="Times New Roman" w:hAnsi="Times New Roman"/>
                <w:lang w:val="ro-RO"/>
              </w:rPr>
            </w:pPr>
          </w:p>
        </w:tc>
        <w:tc>
          <w:tcPr>
            <w:tcW w:w="810" w:type="dxa"/>
            <w:tcBorders>
              <w:top w:val="nil"/>
              <w:left w:val="single" w:sz="4" w:space="0" w:color="auto"/>
              <w:bottom w:val="nil"/>
              <w:right w:val="single" w:sz="4" w:space="0" w:color="auto"/>
            </w:tcBorders>
            <w:shd w:val="clear" w:color="auto" w:fill="auto"/>
          </w:tcPr>
          <w:p w:rsidR="00B41222" w:rsidRPr="00106725" w:rsidRDefault="00B41222" w:rsidP="00CD2EFA">
            <w:pPr>
              <w:pStyle w:val="NoSpacing1"/>
              <w:rPr>
                <w:rFonts w:ascii="Times New Roman" w:hAnsi="Times New Roman"/>
                <w:lang w:val="ro-RO"/>
              </w:rPr>
            </w:pPr>
          </w:p>
        </w:tc>
        <w:tc>
          <w:tcPr>
            <w:tcW w:w="2790" w:type="dxa"/>
            <w:gridSpan w:val="2"/>
            <w:vMerge/>
            <w:tcBorders>
              <w:top w:val="nil"/>
              <w:left w:val="single" w:sz="4" w:space="0" w:color="auto"/>
              <w:bottom w:val="single" w:sz="4" w:space="0" w:color="auto"/>
              <w:right w:val="single" w:sz="4" w:space="0" w:color="auto"/>
            </w:tcBorders>
            <w:shd w:val="clear" w:color="auto" w:fill="auto"/>
          </w:tcPr>
          <w:p w:rsidR="00B41222" w:rsidRPr="00106725" w:rsidRDefault="00B41222" w:rsidP="00CD2EFA">
            <w:pPr>
              <w:pStyle w:val="NoSpacing1"/>
              <w:rPr>
                <w:rFonts w:ascii="Times New Roman" w:hAnsi="Times New Roman"/>
                <w:lang w:val="ro-RO"/>
              </w:rPr>
            </w:pPr>
          </w:p>
        </w:tc>
      </w:tr>
      <w:tr w:rsidR="00B41222" w:rsidRPr="00106725" w:rsidTr="00CD2EFA">
        <w:tc>
          <w:tcPr>
            <w:tcW w:w="2430" w:type="dxa"/>
            <w:gridSpan w:val="2"/>
            <w:vMerge/>
            <w:tcBorders>
              <w:top w:val="nil"/>
              <w:left w:val="single" w:sz="4" w:space="0" w:color="auto"/>
              <w:bottom w:val="single" w:sz="4" w:space="0" w:color="auto"/>
              <w:right w:val="single" w:sz="4" w:space="0" w:color="auto"/>
            </w:tcBorders>
            <w:shd w:val="clear" w:color="auto" w:fill="auto"/>
          </w:tcPr>
          <w:p w:rsidR="00B41222" w:rsidRPr="00106725" w:rsidRDefault="00B41222" w:rsidP="00CD2EFA">
            <w:pPr>
              <w:pStyle w:val="NoSpacing1"/>
              <w:rPr>
                <w:rFonts w:ascii="Times New Roman" w:hAnsi="Times New Roman"/>
                <w:lang w:val="ro-RO"/>
              </w:rPr>
            </w:pPr>
          </w:p>
        </w:tc>
        <w:tc>
          <w:tcPr>
            <w:tcW w:w="810" w:type="dxa"/>
            <w:tcBorders>
              <w:top w:val="nil"/>
              <w:left w:val="single" w:sz="4" w:space="0" w:color="auto"/>
              <w:bottom w:val="nil"/>
              <w:right w:val="single" w:sz="4" w:space="0" w:color="auto"/>
            </w:tcBorders>
            <w:shd w:val="clear" w:color="auto" w:fill="auto"/>
          </w:tcPr>
          <w:p w:rsidR="00B41222" w:rsidRPr="00106725" w:rsidRDefault="00B41222" w:rsidP="00CD2EFA">
            <w:pPr>
              <w:pStyle w:val="NoSpacing1"/>
              <w:rPr>
                <w:rFonts w:ascii="Times New Roman" w:hAnsi="Times New Roman"/>
                <w:lang w:val="ro-RO"/>
              </w:rPr>
            </w:pPr>
          </w:p>
        </w:tc>
        <w:tc>
          <w:tcPr>
            <w:tcW w:w="3420" w:type="dxa"/>
            <w:gridSpan w:val="3"/>
            <w:vMerge/>
            <w:tcBorders>
              <w:top w:val="nil"/>
              <w:left w:val="single" w:sz="4" w:space="0" w:color="auto"/>
              <w:bottom w:val="single" w:sz="4" w:space="0" w:color="auto"/>
              <w:right w:val="single" w:sz="4" w:space="0" w:color="auto"/>
            </w:tcBorders>
            <w:shd w:val="clear" w:color="auto" w:fill="auto"/>
          </w:tcPr>
          <w:p w:rsidR="00B41222" w:rsidRPr="00106725" w:rsidRDefault="00B41222" w:rsidP="00CD2EFA">
            <w:pPr>
              <w:pStyle w:val="NoSpacing1"/>
              <w:rPr>
                <w:rFonts w:ascii="Times New Roman" w:hAnsi="Times New Roman"/>
                <w:lang w:val="ro-RO"/>
              </w:rPr>
            </w:pPr>
          </w:p>
        </w:tc>
        <w:tc>
          <w:tcPr>
            <w:tcW w:w="810" w:type="dxa"/>
            <w:tcBorders>
              <w:top w:val="nil"/>
              <w:left w:val="single" w:sz="4" w:space="0" w:color="auto"/>
              <w:bottom w:val="nil"/>
              <w:right w:val="single" w:sz="4" w:space="0" w:color="auto"/>
            </w:tcBorders>
            <w:shd w:val="clear" w:color="auto" w:fill="auto"/>
          </w:tcPr>
          <w:p w:rsidR="00B41222" w:rsidRPr="00106725" w:rsidRDefault="00B41222" w:rsidP="00CD2EFA">
            <w:pPr>
              <w:pStyle w:val="NoSpacing1"/>
              <w:rPr>
                <w:rFonts w:ascii="Times New Roman" w:hAnsi="Times New Roman"/>
                <w:lang w:val="ro-RO"/>
              </w:rPr>
            </w:pPr>
          </w:p>
        </w:tc>
        <w:tc>
          <w:tcPr>
            <w:tcW w:w="2790" w:type="dxa"/>
            <w:gridSpan w:val="2"/>
            <w:vMerge/>
            <w:tcBorders>
              <w:top w:val="nil"/>
              <w:left w:val="single" w:sz="4" w:space="0" w:color="auto"/>
              <w:bottom w:val="single" w:sz="4" w:space="0" w:color="auto"/>
              <w:right w:val="single" w:sz="4" w:space="0" w:color="auto"/>
            </w:tcBorders>
            <w:shd w:val="clear" w:color="auto" w:fill="auto"/>
          </w:tcPr>
          <w:p w:rsidR="00B41222" w:rsidRPr="00106725" w:rsidRDefault="00B41222" w:rsidP="00CD2EFA">
            <w:pPr>
              <w:pStyle w:val="NoSpacing1"/>
              <w:rPr>
                <w:rFonts w:ascii="Times New Roman" w:hAnsi="Times New Roman"/>
                <w:lang w:val="ro-RO"/>
              </w:rPr>
            </w:pPr>
          </w:p>
        </w:tc>
      </w:tr>
      <w:tr w:rsidR="00B41222" w:rsidRPr="00106725" w:rsidTr="00CD2EFA">
        <w:tc>
          <w:tcPr>
            <w:tcW w:w="2430" w:type="dxa"/>
            <w:gridSpan w:val="2"/>
            <w:vMerge/>
            <w:tcBorders>
              <w:top w:val="nil"/>
              <w:left w:val="single" w:sz="4" w:space="0" w:color="auto"/>
              <w:bottom w:val="single" w:sz="4" w:space="0" w:color="auto"/>
              <w:right w:val="single" w:sz="4" w:space="0" w:color="auto"/>
            </w:tcBorders>
            <w:shd w:val="clear" w:color="auto" w:fill="auto"/>
          </w:tcPr>
          <w:p w:rsidR="00B41222" w:rsidRPr="00106725" w:rsidRDefault="00B41222" w:rsidP="00CD2EFA">
            <w:pPr>
              <w:pStyle w:val="NoSpacing1"/>
              <w:rPr>
                <w:rFonts w:ascii="Times New Roman" w:hAnsi="Times New Roman"/>
                <w:lang w:val="ro-RO"/>
              </w:rPr>
            </w:pPr>
          </w:p>
        </w:tc>
        <w:tc>
          <w:tcPr>
            <w:tcW w:w="810" w:type="dxa"/>
            <w:tcBorders>
              <w:top w:val="nil"/>
              <w:left w:val="single" w:sz="4" w:space="0" w:color="auto"/>
              <w:bottom w:val="nil"/>
              <w:right w:val="single" w:sz="4" w:space="0" w:color="auto"/>
            </w:tcBorders>
            <w:shd w:val="clear" w:color="auto" w:fill="auto"/>
          </w:tcPr>
          <w:p w:rsidR="00B41222" w:rsidRPr="00106725" w:rsidRDefault="00B41222" w:rsidP="00CD2EFA">
            <w:pPr>
              <w:pStyle w:val="NoSpacing1"/>
              <w:rPr>
                <w:rFonts w:ascii="Times New Roman" w:hAnsi="Times New Roman"/>
                <w:lang w:val="ro-RO"/>
              </w:rPr>
            </w:pPr>
          </w:p>
        </w:tc>
        <w:tc>
          <w:tcPr>
            <w:tcW w:w="3420" w:type="dxa"/>
            <w:gridSpan w:val="3"/>
            <w:vMerge/>
            <w:tcBorders>
              <w:top w:val="nil"/>
              <w:left w:val="single" w:sz="4" w:space="0" w:color="auto"/>
              <w:bottom w:val="single" w:sz="4" w:space="0" w:color="auto"/>
              <w:right w:val="single" w:sz="4" w:space="0" w:color="auto"/>
            </w:tcBorders>
            <w:shd w:val="clear" w:color="auto" w:fill="auto"/>
          </w:tcPr>
          <w:p w:rsidR="00B41222" w:rsidRPr="00106725" w:rsidRDefault="00B41222" w:rsidP="00CD2EFA">
            <w:pPr>
              <w:pStyle w:val="NoSpacing1"/>
              <w:rPr>
                <w:rFonts w:ascii="Times New Roman" w:hAnsi="Times New Roman"/>
                <w:lang w:val="ro-RO"/>
              </w:rPr>
            </w:pPr>
          </w:p>
        </w:tc>
        <w:tc>
          <w:tcPr>
            <w:tcW w:w="810" w:type="dxa"/>
            <w:tcBorders>
              <w:top w:val="nil"/>
              <w:left w:val="single" w:sz="4" w:space="0" w:color="auto"/>
              <w:bottom w:val="nil"/>
              <w:right w:val="single" w:sz="4" w:space="0" w:color="auto"/>
            </w:tcBorders>
            <w:shd w:val="clear" w:color="auto" w:fill="auto"/>
          </w:tcPr>
          <w:p w:rsidR="00B41222" w:rsidRPr="00106725" w:rsidRDefault="00B41222" w:rsidP="00CD2EFA">
            <w:pPr>
              <w:pStyle w:val="NoSpacing1"/>
              <w:rPr>
                <w:rFonts w:ascii="Times New Roman" w:hAnsi="Times New Roman"/>
                <w:lang w:val="ro-RO"/>
              </w:rPr>
            </w:pPr>
          </w:p>
        </w:tc>
        <w:tc>
          <w:tcPr>
            <w:tcW w:w="2790" w:type="dxa"/>
            <w:gridSpan w:val="2"/>
            <w:vMerge/>
            <w:tcBorders>
              <w:top w:val="nil"/>
              <w:left w:val="single" w:sz="4" w:space="0" w:color="auto"/>
              <w:bottom w:val="single" w:sz="4" w:space="0" w:color="auto"/>
              <w:right w:val="single" w:sz="4" w:space="0" w:color="auto"/>
            </w:tcBorders>
            <w:shd w:val="clear" w:color="auto" w:fill="auto"/>
          </w:tcPr>
          <w:p w:rsidR="00B41222" w:rsidRPr="00106725" w:rsidRDefault="00B41222" w:rsidP="00CD2EFA">
            <w:pPr>
              <w:pStyle w:val="NoSpacing1"/>
              <w:rPr>
                <w:rFonts w:ascii="Times New Roman" w:hAnsi="Times New Roman"/>
                <w:lang w:val="ro-RO"/>
              </w:rPr>
            </w:pPr>
          </w:p>
        </w:tc>
      </w:tr>
      <w:tr w:rsidR="00B41222" w:rsidRPr="00106725" w:rsidTr="00CD2EFA">
        <w:tc>
          <w:tcPr>
            <w:tcW w:w="1098" w:type="dxa"/>
            <w:tcBorders>
              <w:top w:val="single" w:sz="4" w:space="0" w:color="auto"/>
              <w:left w:val="nil"/>
              <w:bottom w:val="nil"/>
              <w:right w:val="nil"/>
            </w:tcBorders>
            <w:shd w:val="clear" w:color="auto" w:fill="auto"/>
          </w:tcPr>
          <w:p w:rsidR="00B41222" w:rsidRPr="00106725" w:rsidRDefault="00B41222" w:rsidP="00CD2EFA">
            <w:pPr>
              <w:pStyle w:val="NoSpacing1"/>
              <w:rPr>
                <w:rFonts w:ascii="Times New Roman" w:hAnsi="Times New Roman"/>
                <w:lang w:val="ro-RO"/>
              </w:rPr>
            </w:pPr>
          </w:p>
        </w:tc>
        <w:tc>
          <w:tcPr>
            <w:tcW w:w="1332" w:type="dxa"/>
            <w:tcBorders>
              <w:top w:val="single" w:sz="4" w:space="0" w:color="auto"/>
              <w:left w:val="nil"/>
              <w:bottom w:val="nil"/>
              <w:right w:val="nil"/>
            </w:tcBorders>
            <w:shd w:val="clear" w:color="auto" w:fill="auto"/>
          </w:tcPr>
          <w:p w:rsidR="00B41222" w:rsidRPr="00106725" w:rsidRDefault="00B41222" w:rsidP="00CD2EFA">
            <w:pPr>
              <w:pStyle w:val="NoSpacing1"/>
              <w:rPr>
                <w:rFonts w:ascii="Times New Roman" w:hAnsi="Times New Roman"/>
                <w:lang w:val="ro-RO"/>
              </w:rPr>
            </w:pPr>
          </w:p>
        </w:tc>
        <w:tc>
          <w:tcPr>
            <w:tcW w:w="810" w:type="dxa"/>
            <w:tcBorders>
              <w:top w:val="nil"/>
              <w:left w:val="nil"/>
              <w:bottom w:val="nil"/>
              <w:right w:val="nil"/>
            </w:tcBorders>
            <w:shd w:val="clear" w:color="auto" w:fill="auto"/>
          </w:tcPr>
          <w:p w:rsidR="00B41222" w:rsidRPr="00106725" w:rsidRDefault="00B41222" w:rsidP="00CD2EFA">
            <w:pPr>
              <w:pStyle w:val="NoSpacing1"/>
              <w:rPr>
                <w:rFonts w:ascii="Times New Roman" w:hAnsi="Times New Roman"/>
                <w:lang w:val="ro-RO"/>
              </w:rPr>
            </w:pPr>
          </w:p>
        </w:tc>
        <w:tc>
          <w:tcPr>
            <w:tcW w:w="1099" w:type="dxa"/>
            <w:tcBorders>
              <w:top w:val="single" w:sz="4" w:space="0" w:color="auto"/>
              <w:left w:val="nil"/>
              <w:bottom w:val="nil"/>
              <w:right w:val="nil"/>
            </w:tcBorders>
            <w:shd w:val="clear" w:color="auto" w:fill="auto"/>
          </w:tcPr>
          <w:p w:rsidR="00B41222" w:rsidRPr="00106725" w:rsidRDefault="00B41222" w:rsidP="00CD2EFA">
            <w:pPr>
              <w:pStyle w:val="NoSpacing1"/>
              <w:rPr>
                <w:rFonts w:ascii="Times New Roman" w:hAnsi="Times New Roman"/>
                <w:lang w:val="ro-RO"/>
              </w:rPr>
            </w:pPr>
          </w:p>
        </w:tc>
        <w:tc>
          <w:tcPr>
            <w:tcW w:w="1099" w:type="dxa"/>
            <w:tcBorders>
              <w:top w:val="single" w:sz="4" w:space="0" w:color="auto"/>
              <w:left w:val="nil"/>
              <w:bottom w:val="nil"/>
              <w:right w:val="nil"/>
            </w:tcBorders>
            <w:shd w:val="clear" w:color="auto" w:fill="auto"/>
          </w:tcPr>
          <w:p w:rsidR="00B41222" w:rsidRPr="00106725" w:rsidRDefault="00B41222" w:rsidP="00CD2EFA">
            <w:pPr>
              <w:pStyle w:val="NoSpacing1"/>
              <w:rPr>
                <w:rFonts w:ascii="Times New Roman" w:hAnsi="Times New Roman"/>
                <w:lang w:val="ro-RO"/>
              </w:rPr>
            </w:pPr>
          </w:p>
        </w:tc>
        <w:tc>
          <w:tcPr>
            <w:tcW w:w="1222" w:type="dxa"/>
            <w:tcBorders>
              <w:top w:val="single" w:sz="4" w:space="0" w:color="auto"/>
              <w:left w:val="nil"/>
              <w:bottom w:val="nil"/>
              <w:right w:val="nil"/>
            </w:tcBorders>
            <w:shd w:val="clear" w:color="auto" w:fill="auto"/>
          </w:tcPr>
          <w:p w:rsidR="00B41222" w:rsidRPr="00106725" w:rsidRDefault="00B41222" w:rsidP="00CD2EFA">
            <w:pPr>
              <w:pStyle w:val="NoSpacing1"/>
              <w:rPr>
                <w:rFonts w:ascii="Times New Roman" w:hAnsi="Times New Roman"/>
                <w:lang w:val="ro-RO"/>
              </w:rPr>
            </w:pPr>
          </w:p>
        </w:tc>
        <w:tc>
          <w:tcPr>
            <w:tcW w:w="810" w:type="dxa"/>
            <w:tcBorders>
              <w:top w:val="nil"/>
              <w:left w:val="nil"/>
              <w:bottom w:val="nil"/>
              <w:right w:val="nil"/>
            </w:tcBorders>
            <w:shd w:val="clear" w:color="auto" w:fill="auto"/>
          </w:tcPr>
          <w:p w:rsidR="00B41222" w:rsidRPr="00106725" w:rsidRDefault="00B41222" w:rsidP="00CD2EFA">
            <w:pPr>
              <w:pStyle w:val="NoSpacing1"/>
              <w:rPr>
                <w:rFonts w:ascii="Times New Roman" w:hAnsi="Times New Roman"/>
                <w:lang w:val="ro-RO"/>
              </w:rPr>
            </w:pPr>
          </w:p>
        </w:tc>
        <w:tc>
          <w:tcPr>
            <w:tcW w:w="1099" w:type="dxa"/>
            <w:tcBorders>
              <w:top w:val="single" w:sz="4" w:space="0" w:color="auto"/>
              <w:left w:val="nil"/>
              <w:bottom w:val="nil"/>
              <w:right w:val="nil"/>
            </w:tcBorders>
            <w:shd w:val="clear" w:color="auto" w:fill="auto"/>
          </w:tcPr>
          <w:p w:rsidR="00B41222" w:rsidRPr="00106725" w:rsidRDefault="00B41222" w:rsidP="00CD2EFA">
            <w:pPr>
              <w:pStyle w:val="NoSpacing1"/>
              <w:rPr>
                <w:rFonts w:ascii="Times New Roman" w:hAnsi="Times New Roman"/>
                <w:lang w:val="ro-RO"/>
              </w:rPr>
            </w:pPr>
          </w:p>
        </w:tc>
        <w:tc>
          <w:tcPr>
            <w:tcW w:w="1691" w:type="dxa"/>
            <w:tcBorders>
              <w:top w:val="single" w:sz="4" w:space="0" w:color="auto"/>
              <w:left w:val="nil"/>
              <w:bottom w:val="nil"/>
              <w:right w:val="nil"/>
            </w:tcBorders>
            <w:shd w:val="clear" w:color="auto" w:fill="auto"/>
          </w:tcPr>
          <w:p w:rsidR="00B41222" w:rsidRPr="00106725" w:rsidRDefault="00B41222" w:rsidP="00CD2EFA">
            <w:pPr>
              <w:pStyle w:val="NoSpacing1"/>
              <w:rPr>
                <w:rFonts w:ascii="Times New Roman" w:hAnsi="Times New Roman"/>
                <w:lang w:val="ro-RO"/>
              </w:rPr>
            </w:pPr>
          </w:p>
        </w:tc>
      </w:tr>
      <w:tr w:rsidR="00B41222" w:rsidRPr="00106725" w:rsidTr="00CD2EFA">
        <w:tc>
          <w:tcPr>
            <w:tcW w:w="1098" w:type="dxa"/>
            <w:tcBorders>
              <w:top w:val="nil"/>
              <w:left w:val="nil"/>
              <w:bottom w:val="nil"/>
              <w:right w:val="nil"/>
            </w:tcBorders>
            <w:shd w:val="clear" w:color="auto" w:fill="auto"/>
          </w:tcPr>
          <w:p w:rsidR="00B41222" w:rsidRPr="00106725" w:rsidRDefault="00B41222" w:rsidP="00CD2EFA">
            <w:pPr>
              <w:pStyle w:val="NoSpacing1"/>
              <w:rPr>
                <w:rFonts w:ascii="Times New Roman" w:hAnsi="Times New Roman"/>
                <w:lang w:val="ro-RO"/>
              </w:rPr>
            </w:pPr>
          </w:p>
        </w:tc>
        <w:tc>
          <w:tcPr>
            <w:tcW w:w="1332" w:type="dxa"/>
            <w:tcBorders>
              <w:top w:val="nil"/>
              <w:left w:val="nil"/>
              <w:bottom w:val="nil"/>
              <w:right w:val="nil"/>
            </w:tcBorders>
            <w:shd w:val="clear" w:color="auto" w:fill="auto"/>
          </w:tcPr>
          <w:p w:rsidR="00B41222" w:rsidRPr="00106725" w:rsidRDefault="00B41222" w:rsidP="00CD2EFA">
            <w:pPr>
              <w:pStyle w:val="NoSpacing1"/>
              <w:rPr>
                <w:rFonts w:ascii="Times New Roman" w:hAnsi="Times New Roman"/>
                <w:lang w:val="ro-RO"/>
              </w:rPr>
            </w:pPr>
          </w:p>
        </w:tc>
        <w:tc>
          <w:tcPr>
            <w:tcW w:w="810" w:type="dxa"/>
            <w:tcBorders>
              <w:top w:val="nil"/>
              <w:left w:val="nil"/>
              <w:bottom w:val="nil"/>
              <w:right w:val="nil"/>
            </w:tcBorders>
            <w:shd w:val="clear" w:color="auto" w:fill="auto"/>
          </w:tcPr>
          <w:p w:rsidR="00B41222" w:rsidRPr="00106725" w:rsidRDefault="00B41222" w:rsidP="00CD2EFA">
            <w:pPr>
              <w:pStyle w:val="NoSpacing1"/>
              <w:rPr>
                <w:rFonts w:ascii="Times New Roman" w:hAnsi="Times New Roman"/>
                <w:lang w:val="ro-RO"/>
              </w:rPr>
            </w:pPr>
          </w:p>
        </w:tc>
        <w:tc>
          <w:tcPr>
            <w:tcW w:w="1099" w:type="dxa"/>
            <w:tcBorders>
              <w:top w:val="nil"/>
              <w:left w:val="nil"/>
              <w:bottom w:val="nil"/>
              <w:right w:val="nil"/>
            </w:tcBorders>
            <w:shd w:val="clear" w:color="auto" w:fill="auto"/>
          </w:tcPr>
          <w:p w:rsidR="00B41222" w:rsidRPr="00106725" w:rsidRDefault="00B41222" w:rsidP="00CD2EFA">
            <w:pPr>
              <w:pStyle w:val="NoSpacing1"/>
              <w:rPr>
                <w:rFonts w:ascii="Times New Roman" w:hAnsi="Times New Roman"/>
                <w:lang w:val="ro-RO"/>
              </w:rPr>
            </w:pPr>
          </w:p>
        </w:tc>
        <w:tc>
          <w:tcPr>
            <w:tcW w:w="1099" w:type="dxa"/>
            <w:tcBorders>
              <w:top w:val="nil"/>
              <w:left w:val="nil"/>
              <w:bottom w:val="nil"/>
              <w:right w:val="nil"/>
            </w:tcBorders>
            <w:shd w:val="clear" w:color="auto" w:fill="auto"/>
          </w:tcPr>
          <w:p w:rsidR="00B41222" w:rsidRPr="00106725" w:rsidRDefault="00B41222" w:rsidP="00CD2EFA">
            <w:pPr>
              <w:pStyle w:val="NoSpacing1"/>
              <w:rPr>
                <w:rFonts w:ascii="Times New Roman" w:hAnsi="Times New Roman"/>
                <w:lang w:val="ro-RO"/>
              </w:rPr>
            </w:pPr>
          </w:p>
        </w:tc>
        <w:tc>
          <w:tcPr>
            <w:tcW w:w="1222" w:type="dxa"/>
            <w:tcBorders>
              <w:top w:val="nil"/>
              <w:left w:val="nil"/>
              <w:bottom w:val="nil"/>
              <w:right w:val="nil"/>
            </w:tcBorders>
            <w:shd w:val="clear" w:color="auto" w:fill="auto"/>
          </w:tcPr>
          <w:p w:rsidR="00B41222" w:rsidRPr="00106725" w:rsidRDefault="00B41222" w:rsidP="00CD2EFA">
            <w:pPr>
              <w:pStyle w:val="NoSpacing1"/>
              <w:rPr>
                <w:rFonts w:ascii="Times New Roman" w:hAnsi="Times New Roman"/>
                <w:lang w:val="ro-RO"/>
              </w:rPr>
            </w:pPr>
          </w:p>
        </w:tc>
        <w:tc>
          <w:tcPr>
            <w:tcW w:w="810" w:type="dxa"/>
            <w:tcBorders>
              <w:top w:val="nil"/>
              <w:left w:val="nil"/>
              <w:bottom w:val="nil"/>
              <w:right w:val="nil"/>
            </w:tcBorders>
            <w:shd w:val="clear" w:color="auto" w:fill="auto"/>
          </w:tcPr>
          <w:p w:rsidR="00B41222" w:rsidRPr="00106725" w:rsidRDefault="00B41222" w:rsidP="00CD2EFA">
            <w:pPr>
              <w:pStyle w:val="NoSpacing1"/>
              <w:rPr>
                <w:rFonts w:ascii="Times New Roman" w:hAnsi="Times New Roman"/>
                <w:lang w:val="ro-RO"/>
              </w:rPr>
            </w:pPr>
          </w:p>
        </w:tc>
        <w:tc>
          <w:tcPr>
            <w:tcW w:w="1099" w:type="dxa"/>
            <w:tcBorders>
              <w:top w:val="nil"/>
              <w:left w:val="nil"/>
              <w:bottom w:val="nil"/>
              <w:right w:val="nil"/>
            </w:tcBorders>
            <w:shd w:val="clear" w:color="auto" w:fill="auto"/>
          </w:tcPr>
          <w:p w:rsidR="00B41222" w:rsidRPr="00106725" w:rsidRDefault="00B41222" w:rsidP="00CD2EFA">
            <w:pPr>
              <w:pStyle w:val="NoSpacing1"/>
              <w:rPr>
                <w:rFonts w:ascii="Times New Roman" w:hAnsi="Times New Roman"/>
                <w:lang w:val="ro-RO"/>
              </w:rPr>
            </w:pPr>
          </w:p>
        </w:tc>
        <w:tc>
          <w:tcPr>
            <w:tcW w:w="1691" w:type="dxa"/>
            <w:tcBorders>
              <w:top w:val="nil"/>
              <w:left w:val="nil"/>
              <w:bottom w:val="nil"/>
              <w:right w:val="nil"/>
            </w:tcBorders>
            <w:shd w:val="clear" w:color="auto" w:fill="auto"/>
          </w:tcPr>
          <w:p w:rsidR="00B41222" w:rsidRPr="00106725" w:rsidRDefault="00B41222" w:rsidP="00CD2EFA">
            <w:pPr>
              <w:pStyle w:val="NoSpacing1"/>
              <w:rPr>
                <w:rFonts w:ascii="Times New Roman" w:hAnsi="Times New Roman"/>
                <w:lang w:val="ro-RO"/>
              </w:rPr>
            </w:pPr>
          </w:p>
        </w:tc>
      </w:tr>
      <w:tr w:rsidR="00B41222" w:rsidRPr="00106725" w:rsidTr="00CD2EFA">
        <w:tc>
          <w:tcPr>
            <w:tcW w:w="1098" w:type="dxa"/>
            <w:tcBorders>
              <w:top w:val="nil"/>
              <w:left w:val="nil"/>
              <w:bottom w:val="nil"/>
              <w:right w:val="nil"/>
            </w:tcBorders>
            <w:shd w:val="clear" w:color="auto" w:fill="auto"/>
          </w:tcPr>
          <w:p w:rsidR="00B41222" w:rsidRPr="00106725" w:rsidRDefault="00B41222" w:rsidP="00CD2EFA">
            <w:pPr>
              <w:pStyle w:val="NoSpacing1"/>
              <w:rPr>
                <w:rFonts w:ascii="Times New Roman" w:hAnsi="Times New Roman"/>
                <w:lang w:val="ro-RO"/>
              </w:rPr>
            </w:pPr>
          </w:p>
        </w:tc>
        <w:tc>
          <w:tcPr>
            <w:tcW w:w="1332" w:type="dxa"/>
            <w:tcBorders>
              <w:top w:val="nil"/>
              <w:left w:val="nil"/>
              <w:bottom w:val="single" w:sz="4" w:space="0" w:color="auto"/>
              <w:right w:val="nil"/>
            </w:tcBorders>
            <w:shd w:val="clear" w:color="auto" w:fill="auto"/>
          </w:tcPr>
          <w:p w:rsidR="00B41222" w:rsidRPr="00106725" w:rsidRDefault="00B41222" w:rsidP="00CD2EFA">
            <w:pPr>
              <w:pStyle w:val="NoSpacing1"/>
              <w:rPr>
                <w:rFonts w:ascii="Times New Roman" w:hAnsi="Times New Roman"/>
                <w:lang w:val="ro-RO"/>
              </w:rPr>
            </w:pPr>
          </w:p>
        </w:tc>
        <w:tc>
          <w:tcPr>
            <w:tcW w:w="810" w:type="dxa"/>
            <w:tcBorders>
              <w:top w:val="nil"/>
              <w:left w:val="nil"/>
              <w:bottom w:val="single" w:sz="4" w:space="0" w:color="auto"/>
              <w:right w:val="nil"/>
            </w:tcBorders>
            <w:shd w:val="clear" w:color="auto" w:fill="auto"/>
          </w:tcPr>
          <w:p w:rsidR="00B41222" w:rsidRPr="00106725" w:rsidRDefault="00B41222" w:rsidP="00CD2EFA">
            <w:pPr>
              <w:pStyle w:val="NoSpacing1"/>
              <w:rPr>
                <w:rFonts w:ascii="Times New Roman" w:hAnsi="Times New Roman"/>
                <w:lang w:val="ro-RO"/>
              </w:rPr>
            </w:pPr>
          </w:p>
        </w:tc>
        <w:tc>
          <w:tcPr>
            <w:tcW w:w="1099" w:type="dxa"/>
            <w:tcBorders>
              <w:top w:val="nil"/>
              <w:left w:val="nil"/>
              <w:bottom w:val="single" w:sz="4" w:space="0" w:color="auto"/>
              <w:right w:val="nil"/>
            </w:tcBorders>
            <w:shd w:val="clear" w:color="auto" w:fill="auto"/>
          </w:tcPr>
          <w:p w:rsidR="00B41222" w:rsidRPr="00106725" w:rsidRDefault="00B41222" w:rsidP="00CD2EFA">
            <w:pPr>
              <w:pStyle w:val="NoSpacing1"/>
              <w:rPr>
                <w:rFonts w:ascii="Times New Roman" w:hAnsi="Times New Roman"/>
                <w:lang w:val="ro-RO"/>
              </w:rPr>
            </w:pPr>
          </w:p>
        </w:tc>
        <w:tc>
          <w:tcPr>
            <w:tcW w:w="1099" w:type="dxa"/>
            <w:tcBorders>
              <w:top w:val="nil"/>
              <w:left w:val="nil"/>
              <w:bottom w:val="nil"/>
              <w:right w:val="nil"/>
            </w:tcBorders>
            <w:shd w:val="clear" w:color="auto" w:fill="auto"/>
          </w:tcPr>
          <w:p w:rsidR="00B41222" w:rsidRPr="00106725" w:rsidRDefault="00B41222" w:rsidP="00CD2EFA">
            <w:pPr>
              <w:pStyle w:val="NoSpacing1"/>
              <w:rPr>
                <w:rFonts w:ascii="Times New Roman" w:hAnsi="Times New Roman"/>
                <w:lang w:val="ro-RO"/>
              </w:rPr>
            </w:pPr>
          </w:p>
        </w:tc>
        <w:tc>
          <w:tcPr>
            <w:tcW w:w="1222" w:type="dxa"/>
            <w:tcBorders>
              <w:top w:val="nil"/>
              <w:left w:val="nil"/>
              <w:bottom w:val="single" w:sz="4" w:space="0" w:color="auto"/>
              <w:right w:val="nil"/>
            </w:tcBorders>
            <w:shd w:val="clear" w:color="auto" w:fill="auto"/>
          </w:tcPr>
          <w:p w:rsidR="00B41222" w:rsidRPr="00106725" w:rsidRDefault="00B41222" w:rsidP="00CD2EFA">
            <w:pPr>
              <w:pStyle w:val="NoSpacing1"/>
              <w:rPr>
                <w:rFonts w:ascii="Times New Roman" w:hAnsi="Times New Roman"/>
                <w:lang w:val="ro-RO"/>
              </w:rPr>
            </w:pPr>
          </w:p>
        </w:tc>
        <w:tc>
          <w:tcPr>
            <w:tcW w:w="810" w:type="dxa"/>
            <w:tcBorders>
              <w:top w:val="nil"/>
              <w:left w:val="nil"/>
              <w:bottom w:val="single" w:sz="4" w:space="0" w:color="auto"/>
              <w:right w:val="nil"/>
            </w:tcBorders>
            <w:shd w:val="clear" w:color="auto" w:fill="auto"/>
          </w:tcPr>
          <w:p w:rsidR="00B41222" w:rsidRPr="00106725" w:rsidRDefault="00B41222" w:rsidP="00CD2EFA">
            <w:pPr>
              <w:pStyle w:val="NoSpacing1"/>
              <w:rPr>
                <w:rFonts w:ascii="Times New Roman" w:hAnsi="Times New Roman"/>
                <w:lang w:val="ro-RO"/>
              </w:rPr>
            </w:pPr>
          </w:p>
        </w:tc>
        <w:tc>
          <w:tcPr>
            <w:tcW w:w="1099" w:type="dxa"/>
            <w:tcBorders>
              <w:top w:val="nil"/>
              <w:left w:val="nil"/>
              <w:bottom w:val="single" w:sz="4" w:space="0" w:color="auto"/>
              <w:right w:val="nil"/>
            </w:tcBorders>
            <w:shd w:val="clear" w:color="auto" w:fill="auto"/>
          </w:tcPr>
          <w:p w:rsidR="00B41222" w:rsidRPr="00106725" w:rsidRDefault="00B41222" w:rsidP="00CD2EFA">
            <w:pPr>
              <w:pStyle w:val="NoSpacing1"/>
              <w:rPr>
                <w:rFonts w:ascii="Times New Roman" w:hAnsi="Times New Roman"/>
                <w:lang w:val="ro-RO"/>
              </w:rPr>
            </w:pPr>
          </w:p>
        </w:tc>
        <w:tc>
          <w:tcPr>
            <w:tcW w:w="1691" w:type="dxa"/>
            <w:tcBorders>
              <w:top w:val="nil"/>
              <w:left w:val="nil"/>
              <w:bottom w:val="nil"/>
              <w:right w:val="nil"/>
            </w:tcBorders>
            <w:shd w:val="clear" w:color="auto" w:fill="auto"/>
          </w:tcPr>
          <w:p w:rsidR="00B41222" w:rsidRPr="00106725" w:rsidRDefault="00B41222" w:rsidP="00CD2EFA">
            <w:pPr>
              <w:pStyle w:val="NoSpacing1"/>
              <w:rPr>
                <w:rFonts w:ascii="Times New Roman" w:hAnsi="Times New Roman"/>
                <w:lang w:val="ro-RO"/>
              </w:rPr>
            </w:pPr>
          </w:p>
        </w:tc>
      </w:tr>
      <w:tr w:rsidR="00B41222" w:rsidRPr="00106725" w:rsidTr="00CD2EFA">
        <w:trPr>
          <w:trHeight w:val="170"/>
        </w:trPr>
        <w:tc>
          <w:tcPr>
            <w:tcW w:w="1098" w:type="dxa"/>
            <w:tcBorders>
              <w:top w:val="nil"/>
              <w:left w:val="nil"/>
              <w:bottom w:val="nil"/>
              <w:right w:val="single" w:sz="4" w:space="0" w:color="auto"/>
            </w:tcBorders>
            <w:shd w:val="clear" w:color="auto" w:fill="auto"/>
          </w:tcPr>
          <w:p w:rsidR="00B41222" w:rsidRPr="00106725" w:rsidRDefault="00B41222" w:rsidP="00CD2EFA">
            <w:pPr>
              <w:pStyle w:val="NoSpacing1"/>
              <w:rPr>
                <w:rFonts w:ascii="Times New Roman" w:hAnsi="Times New Roman"/>
                <w:lang w:val="ro-RO"/>
              </w:rPr>
            </w:pPr>
          </w:p>
        </w:tc>
        <w:tc>
          <w:tcPr>
            <w:tcW w:w="3241"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B41222" w:rsidRPr="00106725" w:rsidRDefault="00B41222" w:rsidP="00CD2EFA">
            <w:pPr>
              <w:pStyle w:val="NoSpacing1"/>
              <w:rPr>
                <w:rFonts w:ascii="Times New Roman" w:hAnsi="Times New Roman"/>
                <w:b/>
                <w:lang w:val="ro-RO"/>
              </w:rPr>
            </w:pPr>
            <w:r w:rsidRPr="00106725">
              <w:rPr>
                <w:rFonts w:ascii="Times New Roman" w:hAnsi="Times New Roman"/>
                <w:b/>
                <w:lang w:val="ro-RO"/>
              </w:rPr>
              <w:t>Factori de mediu</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Locul de muncă</w:t>
            </w:r>
          </w:p>
          <w:p w:rsidR="00B41222" w:rsidRPr="00106725" w:rsidRDefault="005575A1" w:rsidP="00CD2EFA">
            <w:pPr>
              <w:pStyle w:val="NoSpacing1"/>
              <w:rPr>
                <w:rFonts w:ascii="Times New Roman" w:hAnsi="Times New Roman"/>
                <w:lang w:val="ro-RO"/>
              </w:rPr>
            </w:pPr>
            <w:r w:rsidRPr="00106725">
              <w:rPr>
                <w:rFonts w:ascii="Times New Roman" w:hAnsi="Times New Roman"/>
                <w:lang w:val="ro-RO"/>
              </w:rPr>
              <w:t>Facilită</w:t>
            </w:r>
            <w:r w:rsidRPr="00106725">
              <w:rPr>
                <w:rFonts w:ascii="Cambria Math" w:hAnsi="Cambria Math" w:cs="Cambria Math"/>
                <w:lang w:val="ro-RO"/>
              </w:rPr>
              <w:t>ț</w:t>
            </w:r>
            <w:r w:rsidRPr="00106725">
              <w:rPr>
                <w:rFonts w:ascii="Times New Roman" w:hAnsi="Times New Roman"/>
                <w:lang w:val="ro-RO"/>
              </w:rPr>
              <w:t>i</w:t>
            </w:r>
            <w:r w:rsidR="00B41222" w:rsidRPr="00106725">
              <w:rPr>
                <w:rFonts w:ascii="Times New Roman" w:hAnsi="Times New Roman"/>
                <w:lang w:val="ro-RO"/>
              </w:rPr>
              <w:t xml:space="preserve"> de locuit </w:t>
            </w:r>
            <w:r w:rsidR="00910307" w:rsidRPr="00106725">
              <w:rPr>
                <w:rFonts w:ascii="Times New Roman" w:hAnsi="Times New Roman"/>
                <w:lang w:val="ro-RO"/>
              </w:rPr>
              <w:t>şi</w:t>
            </w:r>
            <w:r w:rsidR="00B41222" w:rsidRPr="00106725">
              <w:rPr>
                <w:rFonts w:ascii="Times New Roman" w:hAnsi="Times New Roman"/>
                <w:lang w:val="ro-RO"/>
              </w:rPr>
              <w:t xml:space="preserve"> de transport</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 xml:space="preserve">Familie </w:t>
            </w:r>
            <w:r w:rsidR="00910307" w:rsidRPr="00106725">
              <w:rPr>
                <w:rFonts w:ascii="Times New Roman" w:hAnsi="Times New Roman"/>
                <w:lang w:val="ro-RO"/>
              </w:rPr>
              <w:t>şi</w:t>
            </w:r>
            <w:r w:rsidRPr="00106725">
              <w:rPr>
                <w:rFonts w:ascii="Times New Roman" w:hAnsi="Times New Roman"/>
                <w:lang w:val="ro-RO"/>
              </w:rPr>
              <w:t xml:space="preserve"> prieteni</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 xml:space="preserve">Servicii de sănătate </w:t>
            </w:r>
            <w:r w:rsidR="00910307" w:rsidRPr="00106725">
              <w:rPr>
                <w:rFonts w:ascii="Times New Roman" w:hAnsi="Times New Roman"/>
                <w:lang w:val="ro-RO"/>
              </w:rPr>
              <w:t>şi</w:t>
            </w:r>
            <w:r w:rsidRPr="00106725">
              <w:rPr>
                <w:rFonts w:ascii="Times New Roman" w:hAnsi="Times New Roman"/>
                <w:lang w:val="ro-RO"/>
              </w:rPr>
              <w:t xml:space="preserve"> asigurare</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Atitudini sociale</w:t>
            </w:r>
          </w:p>
        </w:tc>
        <w:tc>
          <w:tcPr>
            <w:tcW w:w="1099" w:type="dxa"/>
            <w:tcBorders>
              <w:top w:val="nil"/>
              <w:left w:val="single" w:sz="4" w:space="0" w:color="auto"/>
              <w:bottom w:val="nil"/>
              <w:right w:val="single" w:sz="4" w:space="0" w:color="auto"/>
            </w:tcBorders>
            <w:shd w:val="clear" w:color="auto" w:fill="auto"/>
          </w:tcPr>
          <w:p w:rsidR="00B41222" w:rsidRPr="00106725" w:rsidRDefault="00B41222" w:rsidP="00CD2EFA">
            <w:pPr>
              <w:pStyle w:val="NoSpacing1"/>
              <w:rPr>
                <w:rFonts w:ascii="Times New Roman" w:hAnsi="Times New Roman"/>
                <w:lang w:val="ro-RO"/>
              </w:rPr>
            </w:pPr>
          </w:p>
        </w:tc>
        <w:tc>
          <w:tcPr>
            <w:tcW w:w="3131"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B41222" w:rsidRPr="00106725" w:rsidRDefault="00B41222" w:rsidP="00CD2EFA">
            <w:pPr>
              <w:pStyle w:val="NoSpacing1"/>
              <w:rPr>
                <w:rFonts w:ascii="Times New Roman" w:hAnsi="Times New Roman"/>
                <w:b/>
                <w:lang w:val="ro-RO"/>
              </w:rPr>
            </w:pPr>
            <w:r w:rsidRPr="00106725">
              <w:rPr>
                <w:rFonts w:ascii="Times New Roman" w:hAnsi="Times New Roman"/>
                <w:b/>
                <w:lang w:val="ro-RO"/>
              </w:rPr>
              <w:t>Factori personali</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 xml:space="preserve">Vârsta </w:t>
            </w:r>
            <w:r w:rsidR="00910307" w:rsidRPr="00106725">
              <w:rPr>
                <w:rFonts w:ascii="Times New Roman" w:hAnsi="Times New Roman"/>
                <w:lang w:val="ro-RO"/>
              </w:rPr>
              <w:t>şi</w:t>
            </w:r>
            <w:r w:rsidRPr="00106725">
              <w:rPr>
                <w:rFonts w:ascii="Times New Roman" w:hAnsi="Times New Roman"/>
                <w:lang w:val="ro-RO"/>
              </w:rPr>
              <w:t xml:space="preserve"> sexul</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Atitudinea fa</w:t>
            </w:r>
            <w:r w:rsidR="00E97832" w:rsidRPr="00106725">
              <w:rPr>
                <w:rFonts w:ascii="Times New Roman" w:hAnsi="Times New Roman"/>
                <w:lang w:val="ro-RO"/>
              </w:rPr>
              <w:t>t</w:t>
            </w:r>
            <w:r w:rsidRPr="00106725">
              <w:rPr>
                <w:rFonts w:ascii="Times New Roman" w:hAnsi="Times New Roman"/>
                <w:lang w:val="ro-RO"/>
              </w:rPr>
              <w:t>ă de problemele de sănătate</w:t>
            </w:r>
          </w:p>
          <w:p w:rsidR="00B41222" w:rsidRPr="00106725" w:rsidRDefault="005575A1" w:rsidP="00CD2EFA">
            <w:pPr>
              <w:pStyle w:val="NoSpacing1"/>
              <w:rPr>
                <w:rFonts w:ascii="Times New Roman" w:hAnsi="Times New Roman"/>
                <w:lang w:val="ro-RO"/>
              </w:rPr>
            </w:pPr>
            <w:r w:rsidRPr="00106725">
              <w:rPr>
                <w:rFonts w:ascii="Times New Roman" w:hAnsi="Times New Roman"/>
                <w:lang w:val="ro-RO"/>
              </w:rPr>
              <w:t>Motiva</w:t>
            </w:r>
            <w:r w:rsidRPr="00106725">
              <w:rPr>
                <w:rFonts w:ascii="Cambria Math" w:hAnsi="Cambria Math" w:cs="Cambria Math"/>
                <w:lang w:val="ro-RO"/>
              </w:rPr>
              <w:t>ț</w:t>
            </w:r>
            <w:r w:rsidRPr="00106725">
              <w:rPr>
                <w:rFonts w:ascii="Times New Roman" w:hAnsi="Times New Roman"/>
                <w:lang w:val="ro-RO"/>
              </w:rPr>
              <w:t>ie</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Strategii de a face fa</w:t>
            </w:r>
            <w:r w:rsidR="00E97832" w:rsidRPr="00106725">
              <w:rPr>
                <w:rFonts w:ascii="Times New Roman" w:hAnsi="Times New Roman"/>
                <w:lang w:val="ro-RO"/>
              </w:rPr>
              <w:t>t</w:t>
            </w:r>
            <w:r w:rsidRPr="00106725">
              <w:rPr>
                <w:rFonts w:ascii="Times New Roman" w:hAnsi="Times New Roman"/>
                <w:lang w:val="ro-RO"/>
              </w:rPr>
              <w:t>ă</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Comorbidită</w:t>
            </w:r>
            <w:r w:rsidR="00E97832" w:rsidRPr="00106725">
              <w:rPr>
                <w:rFonts w:ascii="Times New Roman" w:hAnsi="Times New Roman"/>
                <w:lang w:val="ro-RO"/>
              </w:rPr>
              <w:t>t</w:t>
            </w:r>
            <w:r w:rsidRPr="00106725">
              <w:rPr>
                <w:rFonts w:ascii="Times New Roman" w:hAnsi="Times New Roman"/>
                <w:lang w:val="ro-RO"/>
              </w:rPr>
              <w:t>ile</w:t>
            </w:r>
          </w:p>
        </w:tc>
        <w:tc>
          <w:tcPr>
            <w:tcW w:w="1691" w:type="dxa"/>
            <w:tcBorders>
              <w:top w:val="nil"/>
              <w:left w:val="single" w:sz="4" w:space="0" w:color="auto"/>
              <w:bottom w:val="nil"/>
              <w:right w:val="nil"/>
            </w:tcBorders>
            <w:shd w:val="clear" w:color="auto" w:fill="auto"/>
          </w:tcPr>
          <w:p w:rsidR="00B41222" w:rsidRPr="00106725" w:rsidRDefault="00B41222" w:rsidP="00CD2EFA">
            <w:pPr>
              <w:pStyle w:val="NoSpacing1"/>
              <w:rPr>
                <w:rFonts w:ascii="Times New Roman" w:hAnsi="Times New Roman"/>
                <w:lang w:val="ro-RO"/>
              </w:rPr>
            </w:pPr>
          </w:p>
        </w:tc>
      </w:tr>
      <w:tr w:rsidR="00B41222" w:rsidRPr="00106725" w:rsidTr="00CD2EFA">
        <w:tc>
          <w:tcPr>
            <w:tcW w:w="1098" w:type="dxa"/>
            <w:tcBorders>
              <w:top w:val="nil"/>
              <w:left w:val="nil"/>
              <w:bottom w:val="nil"/>
              <w:right w:val="single" w:sz="4" w:space="0" w:color="auto"/>
            </w:tcBorders>
            <w:shd w:val="clear" w:color="auto" w:fill="auto"/>
          </w:tcPr>
          <w:p w:rsidR="00B41222" w:rsidRPr="00106725" w:rsidRDefault="00B41222" w:rsidP="00CD2EFA">
            <w:pPr>
              <w:pStyle w:val="NoSpacing1"/>
              <w:rPr>
                <w:rFonts w:ascii="Times New Roman" w:hAnsi="Times New Roman"/>
                <w:lang w:val="ro-RO"/>
              </w:rPr>
            </w:pPr>
          </w:p>
        </w:tc>
        <w:tc>
          <w:tcPr>
            <w:tcW w:w="3241" w:type="dxa"/>
            <w:gridSpan w:val="3"/>
            <w:vMerge/>
            <w:tcBorders>
              <w:top w:val="single" w:sz="4" w:space="0" w:color="auto"/>
              <w:left w:val="single" w:sz="4" w:space="0" w:color="auto"/>
              <w:bottom w:val="single" w:sz="4" w:space="0" w:color="auto"/>
              <w:right w:val="single" w:sz="4" w:space="0" w:color="auto"/>
            </w:tcBorders>
            <w:shd w:val="clear" w:color="auto" w:fill="auto"/>
          </w:tcPr>
          <w:p w:rsidR="00B41222" w:rsidRPr="00106725" w:rsidRDefault="00B41222" w:rsidP="00CD2EFA">
            <w:pPr>
              <w:pStyle w:val="NoSpacing1"/>
              <w:rPr>
                <w:rFonts w:ascii="Times New Roman" w:hAnsi="Times New Roman"/>
                <w:lang w:val="ro-RO"/>
              </w:rPr>
            </w:pPr>
          </w:p>
        </w:tc>
        <w:tc>
          <w:tcPr>
            <w:tcW w:w="1099" w:type="dxa"/>
            <w:tcBorders>
              <w:top w:val="nil"/>
              <w:left w:val="single" w:sz="4" w:space="0" w:color="auto"/>
              <w:bottom w:val="nil"/>
              <w:right w:val="single" w:sz="4" w:space="0" w:color="auto"/>
            </w:tcBorders>
            <w:shd w:val="clear" w:color="auto" w:fill="auto"/>
          </w:tcPr>
          <w:p w:rsidR="00B41222" w:rsidRPr="00106725" w:rsidRDefault="00B41222" w:rsidP="00CD2EFA">
            <w:pPr>
              <w:pStyle w:val="NoSpacing1"/>
              <w:rPr>
                <w:rFonts w:ascii="Times New Roman" w:hAnsi="Times New Roman"/>
                <w:lang w:val="ro-RO"/>
              </w:rPr>
            </w:pPr>
          </w:p>
        </w:tc>
        <w:tc>
          <w:tcPr>
            <w:tcW w:w="3131" w:type="dxa"/>
            <w:gridSpan w:val="3"/>
            <w:vMerge/>
            <w:tcBorders>
              <w:top w:val="single" w:sz="4" w:space="0" w:color="auto"/>
              <w:left w:val="single" w:sz="4" w:space="0" w:color="auto"/>
              <w:bottom w:val="single" w:sz="4" w:space="0" w:color="auto"/>
              <w:right w:val="single" w:sz="4" w:space="0" w:color="auto"/>
            </w:tcBorders>
            <w:shd w:val="clear" w:color="auto" w:fill="auto"/>
          </w:tcPr>
          <w:p w:rsidR="00B41222" w:rsidRPr="00106725" w:rsidRDefault="00B41222" w:rsidP="00CD2EFA">
            <w:pPr>
              <w:pStyle w:val="NoSpacing1"/>
              <w:rPr>
                <w:rFonts w:ascii="Times New Roman" w:hAnsi="Times New Roman"/>
                <w:lang w:val="ro-RO"/>
              </w:rPr>
            </w:pPr>
          </w:p>
        </w:tc>
        <w:tc>
          <w:tcPr>
            <w:tcW w:w="1691" w:type="dxa"/>
            <w:tcBorders>
              <w:top w:val="nil"/>
              <w:left w:val="single" w:sz="4" w:space="0" w:color="auto"/>
              <w:bottom w:val="nil"/>
              <w:right w:val="nil"/>
            </w:tcBorders>
            <w:shd w:val="clear" w:color="auto" w:fill="auto"/>
          </w:tcPr>
          <w:p w:rsidR="00B41222" w:rsidRPr="00106725" w:rsidRDefault="00B41222" w:rsidP="00CD2EFA">
            <w:pPr>
              <w:pStyle w:val="NoSpacing1"/>
              <w:rPr>
                <w:rFonts w:ascii="Times New Roman" w:hAnsi="Times New Roman"/>
                <w:lang w:val="ro-RO"/>
              </w:rPr>
            </w:pPr>
          </w:p>
        </w:tc>
      </w:tr>
      <w:tr w:rsidR="00B41222" w:rsidRPr="00106725" w:rsidTr="00CD2EFA">
        <w:tc>
          <w:tcPr>
            <w:tcW w:w="1098" w:type="dxa"/>
            <w:tcBorders>
              <w:top w:val="nil"/>
              <w:left w:val="nil"/>
              <w:bottom w:val="nil"/>
              <w:right w:val="single" w:sz="4" w:space="0" w:color="auto"/>
            </w:tcBorders>
            <w:shd w:val="clear" w:color="auto" w:fill="auto"/>
          </w:tcPr>
          <w:p w:rsidR="00B41222" w:rsidRPr="00106725" w:rsidRDefault="00B41222" w:rsidP="00CD2EFA">
            <w:pPr>
              <w:pStyle w:val="NoSpacing1"/>
              <w:rPr>
                <w:rFonts w:ascii="Times New Roman" w:hAnsi="Times New Roman"/>
                <w:lang w:val="ro-RO"/>
              </w:rPr>
            </w:pPr>
          </w:p>
        </w:tc>
        <w:tc>
          <w:tcPr>
            <w:tcW w:w="3241" w:type="dxa"/>
            <w:gridSpan w:val="3"/>
            <w:vMerge/>
            <w:tcBorders>
              <w:top w:val="single" w:sz="4" w:space="0" w:color="auto"/>
              <w:left w:val="single" w:sz="4" w:space="0" w:color="auto"/>
              <w:bottom w:val="single" w:sz="4" w:space="0" w:color="auto"/>
              <w:right w:val="single" w:sz="4" w:space="0" w:color="auto"/>
            </w:tcBorders>
            <w:shd w:val="clear" w:color="auto" w:fill="auto"/>
          </w:tcPr>
          <w:p w:rsidR="00B41222" w:rsidRPr="00106725" w:rsidRDefault="00B41222" w:rsidP="00CD2EFA">
            <w:pPr>
              <w:pStyle w:val="NoSpacing1"/>
              <w:rPr>
                <w:rFonts w:ascii="Times New Roman" w:hAnsi="Times New Roman"/>
                <w:lang w:val="ro-RO"/>
              </w:rPr>
            </w:pPr>
          </w:p>
        </w:tc>
        <w:tc>
          <w:tcPr>
            <w:tcW w:w="1099" w:type="dxa"/>
            <w:tcBorders>
              <w:top w:val="nil"/>
              <w:left w:val="single" w:sz="4" w:space="0" w:color="auto"/>
              <w:bottom w:val="nil"/>
              <w:right w:val="single" w:sz="4" w:space="0" w:color="auto"/>
            </w:tcBorders>
            <w:shd w:val="clear" w:color="auto" w:fill="auto"/>
          </w:tcPr>
          <w:p w:rsidR="00B41222" w:rsidRPr="00106725" w:rsidRDefault="00B41222" w:rsidP="00CD2EFA">
            <w:pPr>
              <w:pStyle w:val="NoSpacing1"/>
              <w:rPr>
                <w:rFonts w:ascii="Times New Roman" w:hAnsi="Times New Roman"/>
                <w:lang w:val="ro-RO"/>
              </w:rPr>
            </w:pPr>
          </w:p>
        </w:tc>
        <w:tc>
          <w:tcPr>
            <w:tcW w:w="3131" w:type="dxa"/>
            <w:gridSpan w:val="3"/>
            <w:vMerge/>
            <w:tcBorders>
              <w:top w:val="single" w:sz="4" w:space="0" w:color="auto"/>
              <w:left w:val="single" w:sz="4" w:space="0" w:color="auto"/>
              <w:bottom w:val="single" w:sz="4" w:space="0" w:color="auto"/>
              <w:right w:val="single" w:sz="4" w:space="0" w:color="auto"/>
            </w:tcBorders>
            <w:shd w:val="clear" w:color="auto" w:fill="auto"/>
          </w:tcPr>
          <w:p w:rsidR="00B41222" w:rsidRPr="00106725" w:rsidRDefault="00B41222" w:rsidP="00CD2EFA">
            <w:pPr>
              <w:pStyle w:val="NoSpacing1"/>
              <w:rPr>
                <w:rFonts w:ascii="Times New Roman" w:hAnsi="Times New Roman"/>
                <w:lang w:val="ro-RO"/>
              </w:rPr>
            </w:pPr>
          </w:p>
        </w:tc>
        <w:tc>
          <w:tcPr>
            <w:tcW w:w="1691" w:type="dxa"/>
            <w:tcBorders>
              <w:top w:val="nil"/>
              <w:left w:val="single" w:sz="4" w:space="0" w:color="auto"/>
              <w:bottom w:val="nil"/>
              <w:right w:val="nil"/>
            </w:tcBorders>
            <w:shd w:val="clear" w:color="auto" w:fill="auto"/>
          </w:tcPr>
          <w:p w:rsidR="00B41222" w:rsidRPr="00106725" w:rsidRDefault="00B41222" w:rsidP="00CD2EFA">
            <w:pPr>
              <w:pStyle w:val="NoSpacing1"/>
              <w:rPr>
                <w:rFonts w:ascii="Times New Roman" w:hAnsi="Times New Roman"/>
                <w:lang w:val="ro-RO"/>
              </w:rPr>
            </w:pPr>
          </w:p>
        </w:tc>
      </w:tr>
      <w:tr w:rsidR="00B41222" w:rsidRPr="00106725" w:rsidTr="00CD2EFA">
        <w:tc>
          <w:tcPr>
            <w:tcW w:w="1098" w:type="dxa"/>
            <w:tcBorders>
              <w:top w:val="nil"/>
              <w:left w:val="nil"/>
              <w:bottom w:val="nil"/>
              <w:right w:val="single" w:sz="4" w:space="0" w:color="auto"/>
            </w:tcBorders>
            <w:shd w:val="clear" w:color="auto" w:fill="auto"/>
          </w:tcPr>
          <w:p w:rsidR="00B41222" w:rsidRPr="00106725" w:rsidRDefault="00B41222" w:rsidP="00CD2EFA">
            <w:pPr>
              <w:pStyle w:val="NoSpacing1"/>
              <w:rPr>
                <w:rFonts w:ascii="Times New Roman" w:hAnsi="Times New Roman"/>
                <w:lang w:val="ro-RO"/>
              </w:rPr>
            </w:pPr>
          </w:p>
        </w:tc>
        <w:tc>
          <w:tcPr>
            <w:tcW w:w="3241" w:type="dxa"/>
            <w:gridSpan w:val="3"/>
            <w:vMerge/>
            <w:tcBorders>
              <w:top w:val="single" w:sz="4" w:space="0" w:color="auto"/>
              <w:left w:val="single" w:sz="4" w:space="0" w:color="auto"/>
              <w:bottom w:val="single" w:sz="4" w:space="0" w:color="auto"/>
              <w:right w:val="single" w:sz="4" w:space="0" w:color="auto"/>
            </w:tcBorders>
            <w:shd w:val="clear" w:color="auto" w:fill="auto"/>
          </w:tcPr>
          <w:p w:rsidR="00B41222" w:rsidRPr="00106725" w:rsidRDefault="00B41222" w:rsidP="00CD2EFA">
            <w:pPr>
              <w:pStyle w:val="NoSpacing1"/>
              <w:rPr>
                <w:rFonts w:ascii="Times New Roman" w:hAnsi="Times New Roman"/>
                <w:lang w:val="ro-RO"/>
              </w:rPr>
            </w:pPr>
          </w:p>
        </w:tc>
        <w:tc>
          <w:tcPr>
            <w:tcW w:w="1099" w:type="dxa"/>
            <w:tcBorders>
              <w:top w:val="nil"/>
              <w:left w:val="single" w:sz="4" w:space="0" w:color="auto"/>
              <w:bottom w:val="nil"/>
              <w:right w:val="single" w:sz="4" w:space="0" w:color="auto"/>
            </w:tcBorders>
            <w:shd w:val="clear" w:color="auto" w:fill="auto"/>
          </w:tcPr>
          <w:p w:rsidR="00B41222" w:rsidRPr="00106725" w:rsidRDefault="00B41222" w:rsidP="00CD2EFA">
            <w:pPr>
              <w:pStyle w:val="NoSpacing1"/>
              <w:rPr>
                <w:rFonts w:ascii="Times New Roman" w:hAnsi="Times New Roman"/>
                <w:lang w:val="ro-RO"/>
              </w:rPr>
            </w:pPr>
          </w:p>
        </w:tc>
        <w:tc>
          <w:tcPr>
            <w:tcW w:w="3131" w:type="dxa"/>
            <w:gridSpan w:val="3"/>
            <w:vMerge/>
            <w:tcBorders>
              <w:top w:val="single" w:sz="4" w:space="0" w:color="auto"/>
              <w:left w:val="single" w:sz="4" w:space="0" w:color="auto"/>
              <w:bottom w:val="single" w:sz="4" w:space="0" w:color="auto"/>
              <w:right w:val="single" w:sz="4" w:space="0" w:color="auto"/>
            </w:tcBorders>
            <w:shd w:val="clear" w:color="auto" w:fill="auto"/>
          </w:tcPr>
          <w:p w:rsidR="00B41222" w:rsidRPr="00106725" w:rsidRDefault="00B41222" w:rsidP="00CD2EFA">
            <w:pPr>
              <w:pStyle w:val="NoSpacing1"/>
              <w:rPr>
                <w:rFonts w:ascii="Times New Roman" w:hAnsi="Times New Roman"/>
                <w:lang w:val="ro-RO"/>
              </w:rPr>
            </w:pPr>
          </w:p>
        </w:tc>
        <w:tc>
          <w:tcPr>
            <w:tcW w:w="1691" w:type="dxa"/>
            <w:tcBorders>
              <w:top w:val="nil"/>
              <w:left w:val="single" w:sz="4" w:space="0" w:color="auto"/>
              <w:bottom w:val="nil"/>
              <w:right w:val="nil"/>
            </w:tcBorders>
            <w:shd w:val="clear" w:color="auto" w:fill="auto"/>
          </w:tcPr>
          <w:p w:rsidR="00B41222" w:rsidRPr="00106725" w:rsidRDefault="00B41222" w:rsidP="00CD2EFA">
            <w:pPr>
              <w:pStyle w:val="NoSpacing1"/>
              <w:rPr>
                <w:rFonts w:ascii="Times New Roman" w:hAnsi="Times New Roman"/>
                <w:lang w:val="ro-RO"/>
              </w:rPr>
            </w:pPr>
          </w:p>
        </w:tc>
      </w:tr>
    </w:tbl>
    <w:p w:rsidR="004A5C4E" w:rsidRDefault="004A5C4E" w:rsidP="004A5C4E">
      <w:pPr>
        <w:pStyle w:val="4"/>
        <w:spacing w:before="0" w:beforeAutospacing="0" w:after="0" w:afterAutospacing="0"/>
        <w:rPr>
          <w:lang w:val="ro-RO"/>
        </w:rPr>
      </w:pPr>
      <w:bookmarkStart w:id="38" w:name="_Toc415962095"/>
    </w:p>
    <w:p w:rsidR="005E2A5B" w:rsidRPr="00106725" w:rsidRDefault="004A5C4E" w:rsidP="004A5C4E">
      <w:pPr>
        <w:pStyle w:val="4"/>
        <w:spacing w:before="0" w:beforeAutospacing="0" w:after="0" w:afterAutospacing="0"/>
        <w:rPr>
          <w:lang w:val="ro-RO"/>
        </w:rPr>
      </w:pPr>
      <w:r>
        <w:rPr>
          <w:lang w:val="ro-RO"/>
        </w:rPr>
        <w:t>C</w:t>
      </w:r>
      <w:r w:rsidR="00B41222" w:rsidRPr="00106725">
        <w:rPr>
          <w:lang w:val="ro-RO"/>
        </w:rPr>
        <w:t>.3.4. Evaluarea kinetică</w:t>
      </w:r>
      <w:bookmarkEnd w:id="38"/>
    </w:p>
    <w:tbl>
      <w:tblPr>
        <w:tblStyle w:val="a7"/>
        <w:tblW w:w="0" w:type="auto"/>
        <w:tblLook w:val="04A0"/>
      </w:tblPr>
      <w:tblGrid>
        <w:gridCol w:w="10746"/>
      </w:tblGrid>
      <w:tr w:rsidR="007F0A39" w:rsidRPr="00106725" w:rsidTr="007F0A39">
        <w:tc>
          <w:tcPr>
            <w:tcW w:w="10746" w:type="dxa"/>
          </w:tcPr>
          <w:p w:rsidR="007F0A39" w:rsidRPr="00106725" w:rsidRDefault="00456190" w:rsidP="007F0A39">
            <w:pPr>
              <w:pStyle w:val="NoSpacing1"/>
              <w:rPr>
                <w:rFonts w:ascii="Times New Roman" w:hAnsi="Times New Roman"/>
                <w:b/>
                <w:sz w:val="24"/>
                <w:lang w:val="ro-RO"/>
              </w:rPr>
            </w:pPr>
            <w:r w:rsidRPr="00106725">
              <w:rPr>
                <w:rFonts w:ascii="Times New Roman" w:hAnsi="Times New Roman"/>
                <w:b/>
                <w:sz w:val="24"/>
                <w:lang w:val="ro-RO"/>
              </w:rPr>
              <w:t>Caseta 9</w:t>
            </w:r>
            <w:r w:rsidR="007F0A39" w:rsidRPr="00106725">
              <w:rPr>
                <w:rFonts w:ascii="Times New Roman" w:hAnsi="Times New Roman"/>
                <w:b/>
                <w:sz w:val="24"/>
                <w:lang w:val="ro-RO"/>
              </w:rPr>
              <w:t>. Evaluarea kinetică</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Aceasta va include:</w:t>
            </w:r>
          </w:p>
          <w:p w:rsidR="007F0A39" w:rsidRPr="00106725" w:rsidRDefault="007F0A39" w:rsidP="007F0A39">
            <w:pPr>
              <w:pStyle w:val="NoSpacing1"/>
              <w:rPr>
                <w:rFonts w:ascii="Times New Roman" w:hAnsi="Times New Roman"/>
                <w:i/>
                <w:sz w:val="24"/>
                <w:lang w:val="ro-RO"/>
              </w:rPr>
            </w:pPr>
            <w:r w:rsidRPr="00106725">
              <w:rPr>
                <w:rFonts w:ascii="Times New Roman" w:hAnsi="Times New Roman"/>
                <w:i/>
                <w:sz w:val="24"/>
                <w:lang w:val="ro-RO"/>
              </w:rPr>
              <w:t xml:space="preserve">a)Mişcarea activă </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xml:space="preserve">- Tehnici de evaluare generală: scala ADL, FIM; </w:t>
            </w:r>
          </w:p>
          <w:p w:rsidR="00C31D60"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xml:space="preserve">- Tehnici de evaluare specifică: </w:t>
            </w:r>
            <w:r w:rsidR="005575A1" w:rsidRPr="00106725">
              <w:rPr>
                <w:rFonts w:ascii="Times New Roman" w:hAnsi="Times New Roman"/>
                <w:sz w:val="24"/>
                <w:lang w:val="ro-RO"/>
              </w:rPr>
              <w:t>bilan</w:t>
            </w:r>
            <w:r w:rsidR="005575A1" w:rsidRPr="00106725">
              <w:rPr>
                <w:rFonts w:ascii="Cambria Math" w:hAnsi="Cambria Math" w:cs="Cambria Math"/>
                <w:sz w:val="24"/>
                <w:lang w:val="ro-RO"/>
              </w:rPr>
              <w:t>ț</w:t>
            </w:r>
            <w:r w:rsidR="005575A1" w:rsidRPr="00106725">
              <w:rPr>
                <w:rFonts w:ascii="Times New Roman" w:hAnsi="Times New Roman"/>
                <w:sz w:val="24"/>
                <w:lang w:val="ro-RO"/>
              </w:rPr>
              <w:t>ul</w:t>
            </w:r>
            <w:r w:rsidR="00C31D60" w:rsidRPr="00106725">
              <w:rPr>
                <w:rFonts w:ascii="Times New Roman" w:hAnsi="Times New Roman"/>
                <w:sz w:val="24"/>
                <w:lang w:val="ro-RO"/>
              </w:rPr>
              <w:t xml:space="preserve"> articular, </w:t>
            </w:r>
            <w:r w:rsidR="005575A1" w:rsidRPr="00106725">
              <w:rPr>
                <w:rFonts w:ascii="Times New Roman" w:hAnsi="Times New Roman"/>
                <w:sz w:val="24"/>
                <w:lang w:val="ro-RO"/>
              </w:rPr>
              <w:t>bilan</w:t>
            </w:r>
            <w:r w:rsidR="005575A1" w:rsidRPr="00106725">
              <w:rPr>
                <w:rFonts w:ascii="Cambria Math" w:hAnsi="Cambria Math" w:cs="Cambria Math"/>
                <w:sz w:val="24"/>
                <w:lang w:val="ro-RO"/>
              </w:rPr>
              <w:t>ț</w:t>
            </w:r>
            <w:r w:rsidR="005575A1" w:rsidRPr="00106725">
              <w:rPr>
                <w:rFonts w:ascii="Times New Roman" w:hAnsi="Times New Roman"/>
                <w:sz w:val="24"/>
                <w:lang w:val="ro-RO"/>
              </w:rPr>
              <w:t>ul</w:t>
            </w:r>
            <w:r w:rsidR="00C31D60" w:rsidRPr="00106725">
              <w:rPr>
                <w:rFonts w:ascii="Times New Roman" w:hAnsi="Times New Roman"/>
                <w:sz w:val="24"/>
                <w:lang w:val="ro-RO"/>
              </w:rPr>
              <w:t xml:space="preserve"> muscular, </w:t>
            </w:r>
            <w:r w:rsidRPr="00106725">
              <w:rPr>
                <w:rFonts w:ascii="Times New Roman" w:hAnsi="Times New Roman"/>
                <w:sz w:val="24"/>
                <w:lang w:val="ro-RO"/>
              </w:rPr>
              <w:t xml:space="preserve">scala Rivermead, Berg, Ashworth, </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i/>
                <w:sz w:val="24"/>
                <w:lang w:val="ro-RO"/>
              </w:rPr>
              <w:t>b) Tonusul muscular (</w:t>
            </w:r>
            <w:r w:rsidRPr="00106725">
              <w:rPr>
                <w:rFonts w:ascii="Times New Roman" w:hAnsi="Times New Roman"/>
                <w:sz w:val="24"/>
                <w:lang w:val="ro-RO"/>
              </w:rPr>
              <w:t>scala MAS</w:t>
            </w:r>
            <w:r w:rsidRPr="00106725">
              <w:rPr>
                <w:rFonts w:ascii="Times New Roman" w:hAnsi="Times New Roman"/>
                <w:i/>
                <w:sz w:val="24"/>
                <w:lang w:val="ro-RO"/>
              </w:rPr>
              <w:t>):</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w:t>
            </w:r>
            <w:r w:rsidR="008D450B" w:rsidRPr="00106725">
              <w:rPr>
                <w:rFonts w:ascii="Times New Roman" w:hAnsi="Times New Roman"/>
                <w:sz w:val="24"/>
                <w:lang w:val="ro-RO"/>
              </w:rPr>
              <w:t xml:space="preserve"> </w:t>
            </w:r>
            <w:r w:rsidR="005575A1" w:rsidRPr="00106725">
              <w:rPr>
                <w:rFonts w:ascii="Times New Roman" w:hAnsi="Times New Roman"/>
                <w:sz w:val="24"/>
                <w:lang w:val="ro-RO"/>
              </w:rPr>
              <w:t>Tulburări</w:t>
            </w:r>
            <w:r w:rsidRPr="00106725">
              <w:rPr>
                <w:rFonts w:ascii="Times New Roman" w:hAnsi="Times New Roman"/>
                <w:sz w:val="24"/>
                <w:lang w:val="ro-RO"/>
              </w:rPr>
              <w:t xml:space="preserve"> ale tonusului muscular</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xml:space="preserve">- Tonusul muscular de repaus; </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xml:space="preserve">- Tonusul de acţiune; </w:t>
            </w:r>
          </w:p>
          <w:p w:rsidR="007F0A39" w:rsidRPr="00106725" w:rsidRDefault="007F0A39" w:rsidP="007F0A39">
            <w:pPr>
              <w:pStyle w:val="NoSpacing1"/>
              <w:rPr>
                <w:rFonts w:ascii="Times New Roman" w:hAnsi="Times New Roman"/>
                <w:i/>
                <w:sz w:val="24"/>
                <w:lang w:val="ro-RO"/>
              </w:rPr>
            </w:pPr>
            <w:r w:rsidRPr="00106725">
              <w:rPr>
                <w:rFonts w:ascii="Times New Roman" w:hAnsi="Times New Roman"/>
                <w:i/>
                <w:sz w:val="24"/>
                <w:lang w:val="ro-RO"/>
              </w:rPr>
              <w:t xml:space="preserve">c) </w:t>
            </w:r>
            <w:r w:rsidR="005575A1" w:rsidRPr="00106725">
              <w:rPr>
                <w:rFonts w:ascii="Times New Roman" w:hAnsi="Times New Roman"/>
                <w:i/>
                <w:sz w:val="24"/>
                <w:lang w:val="ro-RO"/>
              </w:rPr>
              <w:t>Tulburări</w:t>
            </w:r>
            <w:r w:rsidRPr="00106725">
              <w:rPr>
                <w:rFonts w:ascii="Times New Roman" w:hAnsi="Times New Roman"/>
                <w:i/>
                <w:sz w:val="24"/>
                <w:lang w:val="ro-RO"/>
              </w:rPr>
              <w:t xml:space="preserve"> de coordonare:</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dismetria, hipo/hipermetria</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-dis/ adiadocokinezia</w:t>
            </w:r>
          </w:p>
          <w:p w:rsidR="007F0A39" w:rsidRPr="00106725" w:rsidRDefault="007F0A39" w:rsidP="007F0A39">
            <w:pPr>
              <w:pStyle w:val="NoSpacing1"/>
              <w:rPr>
                <w:rFonts w:ascii="Times New Roman" w:hAnsi="Times New Roman"/>
                <w:i/>
                <w:sz w:val="24"/>
                <w:lang w:val="ro-RO"/>
              </w:rPr>
            </w:pPr>
            <w:r w:rsidRPr="00106725">
              <w:rPr>
                <w:rFonts w:ascii="Times New Roman" w:hAnsi="Times New Roman"/>
                <w:i/>
                <w:sz w:val="24"/>
                <w:lang w:val="ro-RO"/>
              </w:rPr>
              <w:t xml:space="preserve">d) Reflexele </w:t>
            </w:r>
          </w:p>
          <w:p w:rsidR="007F0A39" w:rsidRPr="00106725" w:rsidRDefault="007F0A39" w:rsidP="007F0A39">
            <w:pPr>
              <w:pStyle w:val="NoSpacing1"/>
              <w:rPr>
                <w:rFonts w:ascii="Times New Roman" w:hAnsi="Times New Roman"/>
                <w:i/>
                <w:sz w:val="24"/>
                <w:lang w:val="ro-RO"/>
              </w:rPr>
            </w:pPr>
            <w:r w:rsidRPr="00106725">
              <w:rPr>
                <w:rFonts w:ascii="Times New Roman" w:hAnsi="Times New Roman"/>
                <w:i/>
                <w:sz w:val="24"/>
                <w:lang w:val="ro-RO"/>
              </w:rPr>
              <w:t xml:space="preserve">e) Sensibilitatea: </w:t>
            </w:r>
            <w:r w:rsidRPr="00106725">
              <w:rPr>
                <w:rFonts w:ascii="Times New Roman" w:hAnsi="Times New Roman"/>
                <w:sz w:val="24"/>
                <w:lang w:val="ro-RO"/>
              </w:rPr>
              <w:t xml:space="preserve">subiectiva </w:t>
            </w:r>
            <w:r w:rsidR="00910307" w:rsidRPr="00106725">
              <w:rPr>
                <w:rFonts w:ascii="Times New Roman" w:hAnsi="Times New Roman"/>
                <w:sz w:val="24"/>
                <w:lang w:val="ro-RO"/>
              </w:rPr>
              <w:t>şi</w:t>
            </w:r>
            <w:r w:rsidRPr="00106725">
              <w:rPr>
                <w:rFonts w:ascii="Times New Roman" w:hAnsi="Times New Roman"/>
                <w:sz w:val="24"/>
                <w:lang w:val="ro-RO"/>
              </w:rPr>
              <w:t xml:space="preserve"> obiectiva (superficiala </w:t>
            </w:r>
            <w:r w:rsidR="00910307" w:rsidRPr="00106725">
              <w:rPr>
                <w:rFonts w:ascii="Times New Roman" w:hAnsi="Times New Roman"/>
                <w:sz w:val="24"/>
                <w:lang w:val="ro-RO"/>
              </w:rPr>
              <w:t>şi</w:t>
            </w:r>
            <w:r w:rsidRPr="00106725">
              <w:rPr>
                <w:rFonts w:ascii="Times New Roman" w:hAnsi="Times New Roman"/>
                <w:sz w:val="24"/>
                <w:lang w:val="ro-RO"/>
              </w:rPr>
              <w:t xml:space="preserve"> profunda)</w:t>
            </w:r>
          </w:p>
          <w:p w:rsidR="007F0A39" w:rsidRPr="00106725" w:rsidRDefault="007F0A39" w:rsidP="008D450B">
            <w:pPr>
              <w:pStyle w:val="NoSpacing1"/>
              <w:rPr>
                <w:rFonts w:ascii="Times New Roman" w:hAnsi="Times New Roman"/>
                <w:sz w:val="24"/>
                <w:lang w:val="ro-RO"/>
              </w:rPr>
            </w:pPr>
            <w:r w:rsidRPr="00106725">
              <w:rPr>
                <w:rFonts w:ascii="Times New Roman" w:hAnsi="Times New Roman"/>
                <w:i/>
                <w:sz w:val="24"/>
                <w:lang w:val="ro-RO"/>
              </w:rPr>
              <w:t>f) Tulburările trofice şi vegetative</w:t>
            </w:r>
          </w:p>
        </w:tc>
      </w:tr>
    </w:tbl>
    <w:p w:rsidR="005E2A5B" w:rsidRPr="00106725" w:rsidRDefault="005E2A5B" w:rsidP="00B41222">
      <w:pPr>
        <w:autoSpaceDE w:val="0"/>
        <w:autoSpaceDN w:val="0"/>
        <w:adjustRightInd w:val="0"/>
        <w:spacing w:after="0" w:line="240" w:lineRule="auto"/>
        <w:ind w:left="560"/>
        <w:rPr>
          <w:rFonts w:ascii="Times New Roman" w:hAnsi="Times New Roman"/>
          <w:b/>
          <w:bCs/>
          <w:i/>
          <w:iCs/>
          <w:lang w:val="ro-RO"/>
        </w:rPr>
      </w:pPr>
    </w:p>
    <w:p w:rsidR="00B41222" w:rsidRPr="00106725" w:rsidRDefault="0098689D" w:rsidP="004A5C4E">
      <w:pPr>
        <w:pStyle w:val="4"/>
        <w:spacing w:before="0" w:beforeAutospacing="0" w:after="0" w:afterAutospacing="0"/>
        <w:rPr>
          <w:lang w:val="ro-RO"/>
        </w:rPr>
      </w:pPr>
      <w:bookmarkStart w:id="39" w:name="_Toc415962096"/>
      <w:r>
        <w:rPr>
          <w:lang w:val="ro-RO"/>
        </w:rPr>
        <w:t>C</w:t>
      </w:r>
      <w:r w:rsidR="00B41222" w:rsidRPr="00106725">
        <w:rPr>
          <w:lang w:val="ro-RO"/>
        </w:rPr>
        <w:t>.3.5. Evaluarea funcţională</w:t>
      </w:r>
      <w:bookmarkEnd w:id="39"/>
    </w:p>
    <w:tbl>
      <w:tblPr>
        <w:tblStyle w:val="a7"/>
        <w:tblW w:w="0" w:type="auto"/>
        <w:tblLook w:val="04A0"/>
      </w:tblPr>
      <w:tblGrid>
        <w:gridCol w:w="10746"/>
      </w:tblGrid>
      <w:tr w:rsidR="007F0A39" w:rsidRPr="00106725" w:rsidTr="007F0A39">
        <w:tc>
          <w:tcPr>
            <w:tcW w:w="10746" w:type="dxa"/>
          </w:tcPr>
          <w:p w:rsidR="007F0A39" w:rsidRPr="00106725" w:rsidRDefault="00456190" w:rsidP="007F0A39">
            <w:pPr>
              <w:autoSpaceDE w:val="0"/>
              <w:autoSpaceDN w:val="0"/>
              <w:adjustRightInd w:val="0"/>
              <w:rPr>
                <w:rFonts w:ascii="Times New Roman" w:hAnsi="Times New Roman"/>
                <w:sz w:val="24"/>
                <w:lang w:val="ro-RO"/>
              </w:rPr>
            </w:pPr>
            <w:r w:rsidRPr="00106725">
              <w:rPr>
                <w:rFonts w:ascii="Times New Roman" w:hAnsi="Times New Roman"/>
                <w:b/>
                <w:bCs/>
                <w:sz w:val="24"/>
                <w:lang w:val="ro-RO"/>
              </w:rPr>
              <w:t>Caseta 10</w:t>
            </w:r>
            <w:r w:rsidR="007F0A39" w:rsidRPr="00106725">
              <w:rPr>
                <w:rFonts w:ascii="Times New Roman" w:hAnsi="Times New Roman"/>
                <w:b/>
                <w:bCs/>
                <w:sz w:val="24"/>
                <w:lang w:val="ro-RO"/>
              </w:rPr>
              <w:t xml:space="preserve">. </w:t>
            </w:r>
            <w:r w:rsidR="007F0A39" w:rsidRPr="00106725">
              <w:rPr>
                <w:rFonts w:ascii="Times New Roman" w:hAnsi="Times New Roman"/>
                <w:b/>
                <w:bCs/>
                <w:iCs/>
                <w:sz w:val="24"/>
                <w:lang w:val="ro-RO"/>
              </w:rPr>
              <w:t>Evaluarea funcţională</w:t>
            </w:r>
          </w:p>
          <w:p w:rsidR="007F0A39" w:rsidRPr="00106725" w:rsidRDefault="007F0A39" w:rsidP="007F0A39">
            <w:pPr>
              <w:autoSpaceDE w:val="0"/>
              <w:autoSpaceDN w:val="0"/>
              <w:adjustRightInd w:val="0"/>
              <w:rPr>
                <w:rFonts w:ascii="Times New Roman" w:hAnsi="Times New Roman"/>
                <w:sz w:val="24"/>
                <w:lang w:val="ro-RO"/>
              </w:rPr>
            </w:pPr>
            <w:r w:rsidRPr="00106725">
              <w:rPr>
                <w:rFonts w:ascii="Times New Roman" w:hAnsi="Times New Roman"/>
                <w:sz w:val="24"/>
                <w:lang w:val="ro-RO"/>
              </w:rPr>
              <w:t>Evaluarea funcţională vizează stabilirea nivelului funcţional în activităţile vieţii zilnice.</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Pentru evaluarea funcţiilor organismului şi a activităţilor pacienţilor sunt recomandate:</w:t>
            </w:r>
          </w:p>
          <w:p w:rsidR="007F0A39" w:rsidRPr="00106725" w:rsidRDefault="00BA2A77" w:rsidP="007F0A39">
            <w:pPr>
              <w:pStyle w:val="NoSpacing1"/>
              <w:rPr>
                <w:rFonts w:ascii="Times New Roman" w:hAnsi="Times New Roman"/>
                <w:sz w:val="24"/>
                <w:lang w:val="ro-RO"/>
              </w:rPr>
            </w:pPr>
            <w:r w:rsidRPr="00106725">
              <w:rPr>
                <w:rFonts w:ascii="Times New Roman" w:hAnsi="Times New Roman"/>
                <w:sz w:val="24"/>
                <w:lang w:val="ro-RO"/>
              </w:rPr>
              <w:lastRenderedPageBreak/>
              <w:t>- Scorul</w:t>
            </w:r>
            <w:r w:rsidR="007F0A39" w:rsidRPr="00106725">
              <w:rPr>
                <w:rFonts w:ascii="Times New Roman" w:hAnsi="Times New Roman"/>
                <w:sz w:val="24"/>
                <w:lang w:val="ro-RO"/>
              </w:rPr>
              <w:t xml:space="preserve"> Barthel </w:t>
            </w:r>
            <w:r w:rsidR="007F0A39" w:rsidRPr="00106725">
              <w:rPr>
                <w:rFonts w:ascii="Times New Roman" w:hAnsi="Times New Roman"/>
                <w:i/>
                <w:sz w:val="24"/>
                <w:lang w:val="ro-RO"/>
              </w:rPr>
              <w:t xml:space="preserve">(Anexa </w:t>
            </w:r>
            <w:r w:rsidRPr="00106725">
              <w:rPr>
                <w:rFonts w:ascii="Times New Roman" w:hAnsi="Times New Roman"/>
                <w:i/>
                <w:sz w:val="24"/>
                <w:lang w:val="ro-RO"/>
              </w:rPr>
              <w:t>5</w:t>
            </w:r>
            <w:r w:rsidR="007F0A39" w:rsidRPr="00106725">
              <w:rPr>
                <w:rFonts w:ascii="Times New Roman" w:hAnsi="Times New Roman"/>
                <w:i/>
                <w:sz w:val="24"/>
                <w:lang w:val="ro-RO"/>
              </w:rPr>
              <w:t>);</w:t>
            </w:r>
            <w:r w:rsidR="007F0A39" w:rsidRPr="00106725">
              <w:rPr>
                <w:rFonts w:ascii="Times New Roman" w:hAnsi="Times New Roman"/>
                <w:sz w:val="24"/>
                <w:lang w:val="ro-RO"/>
              </w:rPr>
              <w:t xml:space="preserve"> </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xml:space="preserve">- Scala de Măsurare a Independenţei Funcţionale FIM </w:t>
            </w:r>
            <w:r w:rsidRPr="00106725">
              <w:rPr>
                <w:rFonts w:ascii="Times New Roman" w:hAnsi="Times New Roman"/>
                <w:i/>
                <w:sz w:val="24"/>
                <w:lang w:val="ro-RO"/>
              </w:rPr>
              <w:t xml:space="preserve">(Anexa </w:t>
            </w:r>
            <w:r w:rsidR="00BA2A77" w:rsidRPr="00106725">
              <w:rPr>
                <w:rFonts w:ascii="Times New Roman" w:hAnsi="Times New Roman"/>
                <w:i/>
                <w:sz w:val="24"/>
                <w:lang w:val="ro-RO"/>
              </w:rPr>
              <w:t>11</w:t>
            </w:r>
            <w:r w:rsidRPr="00106725">
              <w:rPr>
                <w:rFonts w:ascii="Times New Roman" w:hAnsi="Times New Roman"/>
                <w:i/>
                <w:sz w:val="24"/>
                <w:lang w:val="ro-RO"/>
              </w:rPr>
              <w:t>);</w:t>
            </w:r>
            <w:r w:rsidRPr="00106725">
              <w:rPr>
                <w:rFonts w:ascii="Times New Roman" w:hAnsi="Times New Roman"/>
                <w:sz w:val="24"/>
                <w:lang w:val="ro-RO"/>
              </w:rPr>
              <w:t xml:space="preserve"> </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xml:space="preserve">- Scala ADL </w:t>
            </w:r>
            <w:r w:rsidRPr="00106725">
              <w:rPr>
                <w:rFonts w:ascii="Times New Roman" w:hAnsi="Times New Roman"/>
                <w:i/>
                <w:sz w:val="24"/>
                <w:lang w:val="ro-RO"/>
              </w:rPr>
              <w:t>(Anexa 6</w:t>
            </w:r>
            <w:r w:rsidR="00BA2A77" w:rsidRPr="00106725">
              <w:rPr>
                <w:rFonts w:ascii="Times New Roman" w:hAnsi="Times New Roman"/>
                <w:i/>
                <w:sz w:val="24"/>
                <w:lang w:val="ro-RO"/>
              </w:rPr>
              <w:t>A, 6B</w:t>
            </w:r>
            <w:r w:rsidRPr="00106725">
              <w:rPr>
                <w:rFonts w:ascii="Times New Roman" w:hAnsi="Times New Roman"/>
                <w:i/>
                <w:sz w:val="24"/>
                <w:lang w:val="ro-RO"/>
              </w:rPr>
              <w:t>);</w:t>
            </w:r>
          </w:p>
          <w:p w:rsidR="007F0A39" w:rsidRPr="004A5C4E" w:rsidRDefault="007F0A39" w:rsidP="008D450B">
            <w:pPr>
              <w:pStyle w:val="NoSpacing1"/>
              <w:rPr>
                <w:rFonts w:ascii="Times New Roman" w:hAnsi="Times New Roman"/>
                <w:color w:val="FF0000"/>
                <w:sz w:val="24"/>
                <w:lang w:val="ro-RO"/>
              </w:rPr>
            </w:pPr>
            <w:r w:rsidRPr="00106725">
              <w:rPr>
                <w:rFonts w:ascii="Times New Roman" w:hAnsi="Times New Roman"/>
                <w:sz w:val="24"/>
                <w:lang w:val="ro-RO"/>
              </w:rPr>
              <w:t xml:space="preserve">- Calitatea </w:t>
            </w:r>
            <w:r w:rsidR="005575A1" w:rsidRPr="00106725">
              <w:rPr>
                <w:rFonts w:ascii="Times New Roman" w:hAnsi="Times New Roman"/>
                <w:sz w:val="24"/>
                <w:lang w:val="ro-RO"/>
              </w:rPr>
              <w:t>vie</w:t>
            </w:r>
            <w:r w:rsidR="005575A1" w:rsidRPr="00106725">
              <w:rPr>
                <w:rFonts w:ascii="Cambria Math" w:hAnsi="Cambria Math" w:cs="Cambria Math"/>
                <w:sz w:val="24"/>
                <w:lang w:val="ro-RO"/>
              </w:rPr>
              <w:t>ț</w:t>
            </w:r>
            <w:r w:rsidR="005575A1" w:rsidRPr="00106725">
              <w:rPr>
                <w:rFonts w:ascii="Times New Roman" w:hAnsi="Times New Roman"/>
                <w:sz w:val="24"/>
                <w:lang w:val="ro-RO"/>
              </w:rPr>
              <w:t>ii</w:t>
            </w:r>
            <w:r w:rsidRPr="00106725">
              <w:rPr>
                <w:rFonts w:ascii="Times New Roman" w:hAnsi="Times New Roman"/>
                <w:sz w:val="24"/>
                <w:lang w:val="ro-RO"/>
              </w:rPr>
              <w:t xml:space="preserve"> zilnice</w:t>
            </w:r>
            <w:r w:rsidR="00C31D60" w:rsidRPr="00106725">
              <w:rPr>
                <w:rFonts w:ascii="Times New Roman" w:hAnsi="Times New Roman"/>
                <w:sz w:val="24"/>
                <w:lang w:val="ro-RO"/>
              </w:rPr>
              <w:t xml:space="preserve"> QOL </w:t>
            </w:r>
            <w:r w:rsidR="00BA2A77" w:rsidRPr="00106725">
              <w:rPr>
                <w:rFonts w:ascii="Times New Roman" w:hAnsi="Times New Roman"/>
                <w:i/>
                <w:color w:val="FF0000"/>
                <w:sz w:val="24"/>
                <w:lang w:val="ro-RO"/>
              </w:rPr>
              <w:t xml:space="preserve"> </w:t>
            </w:r>
            <w:r w:rsidR="00BA2A77" w:rsidRPr="00106725">
              <w:rPr>
                <w:rFonts w:ascii="Times New Roman" w:hAnsi="Times New Roman"/>
                <w:i/>
                <w:sz w:val="24"/>
                <w:lang w:val="ro-RO"/>
              </w:rPr>
              <w:t>(Anexa 17);</w:t>
            </w:r>
          </w:p>
        </w:tc>
      </w:tr>
    </w:tbl>
    <w:p w:rsidR="007F0A39" w:rsidRPr="004A5C4E" w:rsidRDefault="007F0A39" w:rsidP="004A5C4E">
      <w:pPr>
        <w:pStyle w:val="4"/>
        <w:spacing w:before="0" w:beforeAutospacing="0" w:after="0" w:afterAutospacing="0"/>
      </w:pPr>
    </w:p>
    <w:tbl>
      <w:tblPr>
        <w:tblStyle w:val="a7"/>
        <w:tblW w:w="0" w:type="auto"/>
        <w:tblLook w:val="04A0"/>
      </w:tblPr>
      <w:tblGrid>
        <w:gridCol w:w="10746"/>
      </w:tblGrid>
      <w:tr w:rsidR="007F0A39" w:rsidRPr="00106725" w:rsidTr="007F0A39">
        <w:tc>
          <w:tcPr>
            <w:tcW w:w="10746" w:type="dxa"/>
          </w:tcPr>
          <w:p w:rsidR="007F0A39" w:rsidRPr="00106725" w:rsidRDefault="00456190" w:rsidP="007F0A39">
            <w:pPr>
              <w:autoSpaceDE w:val="0"/>
              <w:autoSpaceDN w:val="0"/>
              <w:adjustRightInd w:val="0"/>
              <w:rPr>
                <w:rFonts w:ascii="Times New Roman" w:hAnsi="Times New Roman"/>
                <w:sz w:val="24"/>
                <w:lang w:val="ro-RO"/>
              </w:rPr>
            </w:pPr>
            <w:r w:rsidRPr="00106725">
              <w:rPr>
                <w:rFonts w:ascii="Times New Roman" w:hAnsi="Times New Roman"/>
                <w:b/>
                <w:bCs/>
                <w:sz w:val="24"/>
                <w:lang w:val="ro-RO"/>
              </w:rPr>
              <w:t>Caseta 11</w:t>
            </w:r>
            <w:r w:rsidR="007F0A39" w:rsidRPr="00106725">
              <w:rPr>
                <w:rFonts w:ascii="Times New Roman" w:hAnsi="Times New Roman"/>
                <w:b/>
                <w:bCs/>
                <w:sz w:val="24"/>
                <w:lang w:val="ro-RO"/>
              </w:rPr>
              <w:t xml:space="preserve">. </w:t>
            </w:r>
            <w:r w:rsidR="007F0A39" w:rsidRPr="00106725">
              <w:rPr>
                <w:rFonts w:ascii="Times New Roman" w:hAnsi="Times New Roman"/>
                <w:b/>
                <w:bCs/>
                <w:iCs/>
                <w:sz w:val="24"/>
                <w:lang w:val="ro-RO"/>
              </w:rPr>
              <w:t xml:space="preserve">Evaluarea </w:t>
            </w:r>
            <w:r w:rsidR="005575A1" w:rsidRPr="00106725">
              <w:rPr>
                <w:rFonts w:ascii="Times New Roman" w:hAnsi="Times New Roman"/>
                <w:b/>
                <w:bCs/>
                <w:iCs/>
                <w:sz w:val="24"/>
                <w:lang w:val="ro-RO"/>
              </w:rPr>
              <w:t>nutri</w:t>
            </w:r>
            <w:r w:rsidR="005575A1" w:rsidRPr="00106725">
              <w:rPr>
                <w:rFonts w:ascii="Cambria Math" w:hAnsi="Cambria Math" w:cs="Cambria Math"/>
                <w:b/>
                <w:bCs/>
                <w:iCs/>
                <w:sz w:val="24"/>
                <w:lang w:val="ro-RO"/>
              </w:rPr>
              <w:t>ț</w:t>
            </w:r>
            <w:r w:rsidR="005575A1" w:rsidRPr="00106725">
              <w:rPr>
                <w:rFonts w:ascii="Times New Roman" w:hAnsi="Times New Roman"/>
                <w:b/>
                <w:bCs/>
                <w:iCs/>
                <w:sz w:val="24"/>
                <w:lang w:val="ro-RO"/>
              </w:rPr>
              <w:t>iei</w:t>
            </w:r>
            <w:r w:rsidR="007F0A39" w:rsidRPr="00106725">
              <w:rPr>
                <w:rFonts w:ascii="Times New Roman" w:hAnsi="Times New Roman"/>
                <w:b/>
                <w:bCs/>
                <w:iCs/>
                <w:sz w:val="24"/>
                <w:lang w:val="ro-RO"/>
              </w:rPr>
              <w:t xml:space="preserve"> </w:t>
            </w:r>
            <w:r w:rsidR="00910307" w:rsidRPr="00106725">
              <w:rPr>
                <w:rFonts w:ascii="Times New Roman" w:hAnsi="Times New Roman"/>
                <w:b/>
                <w:bCs/>
                <w:iCs/>
                <w:sz w:val="24"/>
                <w:lang w:val="ro-RO"/>
              </w:rPr>
              <w:t>şi</w:t>
            </w:r>
            <w:r w:rsidR="007F0A39" w:rsidRPr="00106725">
              <w:rPr>
                <w:rFonts w:ascii="Times New Roman" w:hAnsi="Times New Roman"/>
                <w:b/>
                <w:bCs/>
                <w:iCs/>
                <w:sz w:val="24"/>
                <w:lang w:val="ro-RO"/>
              </w:rPr>
              <w:t xml:space="preserve"> hidratării</w:t>
            </w:r>
          </w:p>
          <w:p w:rsidR="007F0A39" w:rsidRPr="00106725" w:rsidRDefault="007F0A39" w:rsidP="007F0A39">
            <w:pPr>
              <w:pStyle w:val="NoSpacing1"/>
              <w:ind w:firstLine="720"/>
              <w:rPr>
                <w:rFonts w:ascii="Times New Roman" w:hAnsi="Times New Roman"/>
                <w:sz w:val="24"/>
                <w:lang w:val="ro-RO"/>
              </w:rPr>
            </w:pPr>
            <w:r w:rsidRPr="00106725">
              <w:rPr>
                <w:rFonts w:ascii="Times New Roman" w:hAnsi="Times New Roman"/>
                <w:sz w:val="24"/>
                <w:lang w:val="ro-RO"/>
              </w:rPr>
              <w:t xml:space="preserve">Nutriţia şi hidratarea adecvată pot fi compromise în cazul tulburărilor de motilitate, reducerii mobilităţii sau depresiei care, la rândul ei, poate cauza lipsa interesului pentru alimentaţie. </w:t>
            </w:r>
          </w:p>
          <w:p w:rsidR="007F0A39" w:rsidRPr="00106725" w:rsidRDefault="007F0A39" w:rsidP="007F0A39">
            <w:pPr>
              <w:pStyle w:val="NoSpacing1"/>
              <w:ind w:firstLine="720"/>
              <w:rPr>
                <w:rFonts w:ascii="Times New Roman" w:hAnsi="Times New Roman"/>
                <w:sz w:val="24"/>
                <w:lang w:val="ro-RO"/>
              </w:rPr>
            </w:pPr>
            <w:r w:rsidRPr="00106725">
              <w:rPr>
                <w:rFonts w:ascii="Times New Roman" w:hAnsi="Times New Roman"/>
                <w:sz w:val="24"/>
                <w:lang w:val="ro-RO"/>
              </w:rPr>
              <w:t xml:space="preserve">Evaluarea nutriţiei şi hidratării include: monitorizarea alimentaţiei, aprecierea masei corporale, scaunului şi micţiunilor, calcularea caloriilor, determinarea nivelului de proteine serice, electroliţilor </w:t>
            </w:r>
            <w:r w:rsidR="00910307" w:rsidRPr="00106725">
              <w:rPr>
                <w:rFonts w:ascii="Times New Roman" w:hAnsi="Times New Roman"/>
                <w:sz w:val="24"/>
                <w:lang w:val="ro-RO"/>
              </w:rPr>
              <w:t>şi</w:t>
            </w:r>
            <w:r w:rsidRPr="00106725">
              <w:rPr>
                <w:rFonts w:ascii="Times New Roman" w:hAnsi="Times New Roman"/>
                <w:sz w:val="24"/>
                <w:lang w:val="ro-RO"/>
              </w:rPr>
              <w:t xml:space="preserve"> a hemogramei.</w:t>
            </w:r>
          </w:p>
          <w:p w:rsidR="007F0A39" w:rsidRPr="00106725" w:rsidRDefault="007F0A39" w:rsidP="007F0A39">
            <w:pPr>
              <w:pStyle w:val="NoSpacing1"/>
              <w:ind w:firstLine="720"/>
              <w:rPr>
                <w:rFonts w:ascii="Times New Roman" w:hAnsi="Times New Roman"/>
                <w:sz w:val="24"/>
                <w:lang w:val="ro-RO"/>
              </w:rPr>
            </w:pPr>
            <w:r w:rsidRPr="00106725">
              <w:rPr>
                <w:rFonts w:ascii="Times New Roman" w:hAnsi="Times New Roman"/>
                <w:sz w:val="24"/>
                <w:lang w:val="ro-RO"/>
              </w:rPr>
              <w:t xml:space="preserve">Monitorizarea alimentării şi utilizării suficiente a lichidelor trebuie efectuată zilnic, iar masa corporală să fie măsurată regulat. </w:t>
            </w:r>
          </w:p>
          <w:p w:rsidR="007F0A39" w:rsidRPr="00106725" w:rsidRDefault="007F0A39" w:rsidP="008D450B">
            <w:pPr>
              <w:pStyle w:val="NoSpacing1"/>
              <w:ind w:firstLine="720"/>
              <w:rPr>
                <w:rFonts w:ascii="Times New Roman" w:hAnsi="Times New Roman"/>
                <w:sz w:val="24"/>
                <w:lang w:val="ro-RO"/>
              </w:rPr>
            </w:pPr>
            <w:r w:rsidRPr="00106725">
              <w:rPr>
                <w:rFonts w:ascii="Times New Roman" w:hAnsi="Times New Roman"/>
                <w:sz w:val="24"/>
                <w:lang w:val="ro-RO"/>
              </w:rPr>
              <w:t xml:space="preserve">Se recomandă o varietate de metode pentru menţinerea şi ameliorarea alimentaţiei </w:t>
            </w:r>
            <w:r w:rsidR="00910307" w:rsidRPr="00106725">
              <w:rPr>
                <w:rFonts w:ascii="Times New Roman" w:hAnsi="Times New Roman"/>
                <w:sz w:val="24"/>
                <w:lang w:val="ro-RO"/>
              </w:rPr>
              <w:t>şi</w:t>
            </w:r>
            <w:r w:rsidRPr="00106725">
              <w:rPr>
                <w:rFonts w:ascii="Times New Roman" w:hAnsi="Times New Roman"/>
                <w:sz w:val="24"/>
                <w:lang w:val="ro-RO"/>
              </w:rPr>
              <w:t xml:space="preserve"> utilizării suficiente a lichidelor. Acestea includ: tratarea unor probleme specifice care influenţează alimentaţia şi hidratarea; asigurarea asistenţei în procesul de alimentaţie în cazul în care este necesar, utilizând alimentele </w:t>
            </w:r>
            <w:r w:rsidR="00910307" w:rsidRPr="00106725">
              <w:rPr>
                <w:rFonts w:ascii="Times New Roman" w:hAnsi="Times New Roman"/>
                <w:sz w:val="24"/>
                <w:lang w:val="ro-RO"/>
              </w:rPr>
              <w:t>şi</w:t>
            </w:r>
            <w:r w:rsidRPr="00106725">
              <w:rPr>
                <w:rFonts w:ascii="Times New Roman" w:hAnsi="Times New Roman"/>
                <w:sz w:val="24"/>
                <w:lang w:val="ro-RO"/>
              </w:rPr>
              <w:t xml:space="preserve"> lichidele de consistenţă specială pentru pacienţii cu disfagie şi oferind alimente conform preferinţelor  pacientului. În cazul în care alimentaţia orală nu este posibil</w:t>
            </w:r>
            <w:r w:rsidR="008D450B" w:rsidRPr="00106725">
              <w:rPr>
                <w:rFonts w:ascii="Times New Roman" w:hAnsi="Times New Roman"/>
                <w:sz w:val="24"/>
                <w:lang w:val="ro-RO"/>
              </w:rPr>
              <w:t>ă se montează sondă nazogastrica</w:t>
            </w:r>
            <w:r w:rsidRPr="00106725">
              <w:rPr>
                <w:rFonts w:ascii="Times New Roman" w:hAnsi="Times New Roman"/>
                <w:sz w:val="24"/>
                <w:lang w:val="ro-RO"/>
              </w:rPr>
              <w:t xml:space="preserve"> sau gastrostomă. </w:t>
            </w:r>
          </w:p>
        </w:tc>
      </w:tr>
    </w:tbl>
    <w:p w:rsidR="007F0A39" w:rsidRPr="00106725" w:rsidRDefault="007F0A39" w:rsidP="004A5C4E">
      <w:pPr>
        <w:pStyle w:val="4"/>
        <w:spacing w:before="0" w:beforeAutospacing="0" w:after="0" w:afterAutospacing="0"/>
        <w:rPr>
          <w:lang w:val="ro-RO"/>
        </w:rPr>
      </w:pPr>
    </w:p>
    <w:tbl>
      <w:tblPr>
        <w:tblStyle w:val="a7"/>
        <w:tblW w:w="0" w:type="auto"/>
        <w:tblLook w:val="04A0"/>
      </w:tblPr>
      <w:tblGrid>
        <w:gridCol w:w="10746"/>
      </w:tblGrid>
      <w:tr w:rsidR="007F0A39" w:rsidRPr="00106725" w:rsidTr="007F0A39">
        <w:tc>
          <w:tcPr>
            <w:tcW w:w="10746" w:type="dxa"/>
          </w:tcPr>
          <w:p w:rsidR="007F0A39" w:rsidRPr="00106725" w:rsidRDefault="00456190" w:rsidP="007F0A39">
            <w:pPr>
              <w:pStyle w:val="NoSpacing1"/>
              <w:rPr>
                <w:rFonts w:ascii="Times New Roman" w:hAnsi="Times New Roman"/>
                <w:b/>
                <w:sz w:val="24"/>
                <w:lang w:val="ro-RO"/>
              </w:rPr>
            </w:pPr>
            <w:r w:rsidRPr="00106725">
              <w:rPr>
                <w:rFonts w:ascii="Times New Roman" w:hAnsi="Times New Roman"/>
                <w:b/>
                <w:sz w:val="24"/>
                <w:lang w:val="ro-RO"/>
              </w:rPr>
              <w:t>Caseta 12</w:t>
            </w:r>
            <w:r w:rsidR="007F0A39" w:rsidRPr="00106725">
              <w:rPr>
                <w:rFonts w:ascii="Times New Roman" w:hAnsi="Times New Roman"/>
                <w:b/>
                <w:sz w:val="24"/>
                <w:lang w:val="ro-RO"/>
              </w:rPr>
              <w:t>. Evaluarea funcţiei vezicii urinare şi funcţiei intestinale</w:t>
            </w:r>
          </w:p>
          <w:p w:rsidR="007F0A39" w:rsidRPr="00106725" w:rsidRDefault="007F0A39" w:rsidP="007F0A39">
            <w:pPr>
              <w:pStyle w:val="NoSpacing1"/>
              <w:ind w:firstLine="720"/>
              <w:rPr>
                <w:rFonts w:ascii="Times New Roman" w:hAnsi="Times New Roman"/>
                <w:sz w:val="24"/>
                <w:lang w:val="ro-RO"/>
              </w:rPr>
            </w:pPr>
            <w:r w:rsidRPr="00106725">
              <w:rPr>
                <w:rFonts w:ascii="Times New Roman" w:hAnsi="Times New Roman"/>
                <w:sz w:val="24"/>
                <w:lang w:val="ro-RO"/>
              </w:rPr>
              <w:t>Evaluarea funcţiei vezicii urinare la pacienţii cu TCC include:</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xml:space="preserve">- Aprecierea retenţiei de urină prin folosirea scanării ultrasonografice a vezicii urinare sau prin cateterizări permanente </w:t>
            </w:r>
            <w:r w:rsidR="00910307" w:rsidRPr="00106725">
              <w:rPr>
                <w:rFonts w:ascii="Times New Roman" w:hAnsi="Times New Roman"/>
                <w:sz w:val="24"/>
                <w:lang w:val="ro-RO"/>
              </w:rPr>
              <w:t>şi</w:t>
            </w:r>
            <w:r w:rsidRPr="00106725">
              <w:rPr>
                <w:rFonts w:ascii="Times New Roman" w:hAnsi="Times New Roman"/>
                <w:sz w:val="24"/>
                <w:lang w:val="ro-RO"/>
              </w:rPr>
              <w:t xml:space="preserve"> intermitente; </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xml:space="preserve">- Măsurarea frecvenţei micţiunilor, volumului şi controlului vezicii urinare; </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xml:space="preserve">- Evaluarea prezenţei disuriei. </w:t>
            </w:r>
          </w:p>
          <w:p w:rsidR="007F0A39" w:rsidRPr="00106725" w:rsidRDefault="007F0A39" w:rsidP="007F0A39">
            <w:pPr>
              <w:pStyle w:val="NoSpacing1"/>
              <w:ind w:firstLine="720"/>
              <w:rPr>
                <w:rFonts w:ascii="Times New Roman" w:hAnsi="Times New Roman"/>
                <w:sz w:val="24"/>
                <w:lang w:val="ro-RO"/>
              </w:rPr>
            </w:pPr>
            <w:r w:rsidRPr="00106725">
              <w:rPr>
                <w:rFonts w:ascii="Times New Roman" w:hAnsi="Times New Roman"/>
                <w:sz w:val="24"/>
                <w:lang w:val="ro-RO"/>
              </w:rPr>
              <w:t>Se recomandă eliminarea cateterului Foley în primele 48 de ore pentru prevenirea riscului major de infecţie a tractului urinar. În cazul în care cateterul Foley este folosit, el trebuie înlăturat cât mai repede posibil. Dacă este necesară aplicarea cateterului urinar se recomandă folosirea cateterelor aliaj-filmate cu argint.</w:t>
            </w:r>
          </w:p>
          <w:p w:rsidR="007F0A39" w:rsidRPr="004A5C4E" w:rsidRDefault="007F0A39" w:rsidP="004A5C4E">
            <w:pPr>
              <w:pStyle w:val="NoSpacing1"/>
              <w:ind w:firstLine="720"/>
              <w:rPr>
                <w:rFonts w:ascii="Times New Roman" w:hAnsi="Times New Roman"/>
                <w:sz w:val="24"/>
                <w:lang w:val="ro-RO"/>
              </w:rPr>
            </w:pPr>
            <w:r w:rsidRPr="00106725">
              <w:rPr>
                <w:rFonts w:ascii="Times New Roman" w:hAnsi="Times New Roman"/>
                <w:sz w:val="24"/>
                <w:lang w:val="ro-RO"/>
              </w:rPr>
              <w:t>Se recomandă elaborarea programului individual de reeducare a vezicii urinare la pacienţii cu incontinenţă urinară. Se recomandă elaborarea programului de management special la pacienţii cu TCC în cazul persistenţei constipaţiilor sau incontinenţei fecale.</w:t>
            </w:r>
          </w:p>
        </w:tc>
      </w:tr>
    </w:tbl>
    <w:p w:rsidR="005E2A5B" w:rsidRPr="00106725" w:rsidRDefault="005E2A5B" w:rsidP="005E2A5B">
      <w:pPr>
        <w:autoSpaceDE w:val="0"/>
        <w:autoSpaceDN w:val="0"/>
        <w:adjustRightInd w:val="0"/>
        <w:spacing w:after="0" w:line="240" w:lineRule="auto"/>
        <w:rPr>
          <w:rFonts w:ascii="Times New Roman" w:hAnsi="Times New Roman"/>
          <w:b/>
          <w:bCs/>
          <w:lang w:val="ro-RO"/>
        </w:rPr>
      </w:pPr>
    </w:p>
    <w:p w:rsidR="005E2A5B" w:rsidRPr="00106725" w:rsidRDefault="005E2A5B" w:rsidP="005E2A5B">
      <w:pPr>
        <w:autoSpaceDE w:val="0"/>
        <w:autoSpaceDN w:val="0"/>
        <w:adjustRightInd w:val="0"/>
        <w:spacing w:after="0" w:line="240" w:lineRule="auto"/>
        <w:rPr>
          <w:rFonts w:ascii="Times New Roman" w:hAnsi="Times New Roman"/>
          <w:b/>
          <w:bCs/>
          <w:lang w:val="ro-RO"/>
        </w:rPr>
      </w:pPr>
    </w:p>
    <w:tbl>
      <w:tblPr>
        <w:tblStyle w:val="a7"/>
        <w:tblW w:w="0" w:type="auto"/>
        <w:tblLook w:val="04A0"/>
      </w:tblPr>
      <w:tblGrid>
        <w:gridCol w:w="10746"/>
      </w:tblGrid>
      <w:tr w:rsidR="007F0A39" w:rsidRPr="00106725" w:rsidTr="007F0A39">
        <w:tc>
          <w:tcPr>
            <w:tcW w:w="10746" w:type="dxa"/>
          </w:tcPr>
          <w:p w:rsidR="007F0A39" w:rsidRPr="00106725" w:rsidRDefault="00650362" w:rsidP="007F0A39">
            <w:pPr>
              <w:pStyle w:val="NoSpacing1"/>
              <w:rPr>
                <w:rFonts w:ascii="Times New Roman" w:hAnsi="Times New Roman"/>
                <w:b/>
                <w:sz w:val="24"/>
                <w:lang w:val="ro-RO"/>
              </w:rPr>
            </w:pPr>
            <w:r w:rsidRPr="00106725">
              <w:rPr>
                <w:rFonts w:ascii="Times New Roman" w:hAnsi="Times New Roman"/>
                <w:b/>
                <w:sz w:val="24"/>
                <w:lang w:val="ro-RO"/>
              </w:rPr>
              <w:t>Caseta 1</w:t>
            </w:r>
            <w:r w:rsidR="00456190" w:rsidRPr="00106725">
              <w:rPr>
                <w:rFonts w:ascii="Times New Roman" w:hAnsi="Times New Roman"/>
                <w:b/>
                <w:sz w:val="24"/>
                <w:lang w:val="ro-RO"/>
              </w:rPr>
              <w:t>3</w:t>
            </w:r>
            <w:r w:rsidR="007F0A39" w:rsidRPr="00106725">
              <w:rPr>
                <w:rFonts w:ascii="Times New Roman" w:hAnsi="Times New Roman"/>
                <w:b/>
                <w:sz w:val="24"/>
                <w:lang w:val="ro-RO"/>
              </w:rPr>
              <w:t>. Evaluarea durerii</w:t>
            </w:r>
          </w:p>
          <w:p w:rsidR="006853F1" w:rsidRPr="00106725" w:rsidRDefault="00F311AE" w:rsidP="007F0A39">
            <w:pPr>
              <w:pStyle w:val="NoSpacing1"/>
              <w:ind w:firstLine="720"/>
              <w:rPr>
                <w:rFonts w:ascii="Times New Roman" w:hAnsi="Times New Roman"/>
                <w:sz w:val="24"/>
                <w:lang w:val="ro-RO"/>
              </w:rPr>
            </w:pPr>
            <w:r w:rsidRPr="00106725">
              <w:rPr>
                <w:rFonts w:ascii="Times New Roman" w:hAnsi="Times New Roman"/>
                <w:sz w:val="24"/>
                <w:lang w:val="ro-RO"/>
              </w:rPr>
              <w:t xml:space="preserve">Cefaleea în perioada acută şi subacută a TCC se </w:t>
            </w:r>
            <w:r w:rsidR="00722CE8" w:rsidRPr="00106725">
              <w:rPr>
                <w:rFonts w:ascii="Times New Roman" w:hAnsi="Times New Roman"/>
                <w:sz w:val="24"/>
                <w:lang w:val="ro-RO"/>
              </w:rPr>
              <w:t>întâlne</w:t>
            </w:r>
            <w:r w:rsidR="00722CE8" w:rsidRPr="00106725">
              <w:rPr>
                <w:rFonts w:ascii="Cambria Math" w:hAnsi="Cambria Math" w:cs="Cambria Math"/>
                <w:sz w:val="24"/>
                <w:lang w:val="ro-RO"/>
              </w:rPr>
              <w:t>ș</w:t>
            </w:r>
            <w:r w:rsidR="00722CE8" w:rsidRPr="00106725">
              <w:rPr>
                <w:rFonts w:ascii="Times New Roman" w:hAnsi="Times New Roman"/>
                <w:sz w:val="24"/>
                <w:lang w:val="ro-RO"/>
              </w:rPr>
              <w:t>te</w:t>
            </w:r>
            <w:r w:rsidRPr="00106725">
              <w:rPr>
                <w:rFonts w:ascii="Times New Roman" w:hAnsi="Times New Roman"/>
                <w:sz w:val="24"/>
                <w:lang w:val="ro-RO"/>
              </w:rPr>
              <w:t xml:space="preserve"> la 25% – 50% </w:t>
            </w:r>
            <w:r w:rsidR="006853F1" w:rsidRPr="00106725">
              <w:rPr>
                <w:rFonts w:ascii="Times New Roman" w:hAnsi="Times New Roman"/>
                <w:sz w:val="24"/>
                <w:lang w:val="ro-RO"/>
              </w:rPr>
              <w:t xml:space="preserve">din </w:t>
            </w:r>
            <w:r w:rsidRPr="00106725">
              <w:rPr>
                <w:rFonts w:ascii="Times New Roman" w:hAnsi="Times New Roman"/>
                <w:sz w:val="24"/>
                <w:lang w:val="ro-RO"/>
              </w:rPr>
              <w:t xml:space="preserve">pacienţi şi, de regulă, </w:t>
            </w:r>
            <w:r w:rsidR="001039CA" w:rsidRPr="00106725">
              <w:rPr>
                <w:rFonts w:ascii="Times New Roman" w:hAnsi="Times New Roman"/>
                <w:sz w:val="24"/>
                <w:lang w:val="ro-RO"/>
              </w:rPr>
              <w:t xml:space="preserve">este rezolvată prin administrarea analgezicilor uşoare. </w:t>
            </w:r>
            <w:r w:rsidRPr="00106725">
              <w:rPr>
                <w:rFonts w:ascii="Times New Roman" w:hAnsi="Times New Roman"/>
                <w:sz w:val="24"/>
                <w:lang w:val="ro-RO"/>
              </w:rPr>
              <w:t xml:space="preserve"> </w:t>
            </w:r>
            <w:r w:rsidR="006853F1" w:rsidRPr="00106725">
              <w:rPr>
                <w:rFonts w:ascii="Times New Roman" w:hAnsi="Times New Roman"/>
                <w:sz w:val="24"/>
                <w:lang w:val="ro-RO"/>
              </w:rPr>
              <w:t xml:space="preserve">În cazul în care cefaleea este cauzată de hipertensiune intracraniană sau de o altă patologie intracraniană se aplică tratamentul specific. </w:t>
            </w:r>
          </w:p>
          <w:p w:rsidR="007F0A39" w:rsidRPr="00106725" w:rsidRDefault="007F0A39" w:rsidP="007F0A39">
            <w:pPr>
              <w:pStyle w:val="NoSpacing1"/>
              <w:ind w:firstLine="720"/>
              <w:rPr>
                <w:rFonts w:ascii="Times New Roman" w:hAnsi="Times New Roman"/>
                <w:sz w:val="24"/>
                <w:lang w:val="ro-RO"/>
              </w:rPr>
            </w:pPr>
            <w:r w:rsidRPr="00106725">
              <w:rPr>
                <w:rFonts w:ascii="Times New Roman" w:hAnsi="Times New Roman"/>
                <w:sz w:val="24"/>
                <w:lang w:val="ro-RO"/>
              </w:rPr>
              <w:t>Durerea post-TCC poate include durere musculo-scheletală cauzată de spasticitate, slăbiciune musculară sau imobilitate, durere neuropată şi altele.</w:t>
            </w:r>
          </w:p>
          <w:p w:rsidR="007F0A39" w:rsidRPr="00106725" w:rsidRDefault="007F0A39" w:rsidP="007F0A39">
            <w:pPr>
              <w:pStyle w:val="NoSpacing1"/>
              <w:ind w:firstLine="720"/>
              <w:rPr>
                <w:rFonts w:ascii="Times New Roman" w:hAnsi="Times New Roman"/>
                <w:sz w:val="24"/>
                <w:lang w:val="ro-RO"/>
              </w:rPr>
            </w:pPr>
            <w:r w:rsidRPr="00106725">
              <w:rPr>
                <w:rFonts w:ascii="Times New Roman" w:hAnsi="Times New Roman"/>
                <w:sz w:val="24"/>
                <w:lang w:val="ro-RO"/>
              </w:rPr>
              <w:t xml:space="preserve">Se recomandă evaluarea durerii prin utilizarea scalei vizuale analogice (de la 0 </w:t>
            </w:r>
            <w:r w:rsidR="007B5B2C" w:rsidRPr="00106725">
              <w:rPr>
                <w:rFonts w:ascii="Times New Roman" w:hAnsi="Times New Roman"/>
                <w:sz w:val="24"/>
                <w:lang w:val="ro-RO"/>
              </w:rPr>
              <w:t>până</w:t>
            </w:r>
            <w:r w:rsidRPr="00106725">
              <w:rPr>
                <w:rFonts w:ascii="Times New Roman" w:hAnsi="Times New Roman"/>
                <w:sz w:val="24"/>
                <w:lang w:val="ro-RO"/>
              </w:rPr>
              <w:t xml:space="preserve"> la 10 puncte). </w:t>
            </w:r>
          </w:p>
          <w:p w:rsidR="007F0A39" w:rsidRPr="004A5C4E" w:rsidRDefault="007F0A39" w:rsidP="004A5C4E">
            <w:pPr>
              <w:pStyle w:val="NoSpacing1"/>
              <w:ind w:firstLine="720"/>
              <w:rPr>
                <w:rFonts w:ascii="Times New Roman" w:hAnsi="Times New Roman"/>
                <w:sz w:val="24"/>
                <w:lang w:val="ro-RO"/>
              </w:rPr>
            </w:pPr>
            <w:r w:rsidRPr="00106725">
              <w:rPr>
                <w:rFonts w:ascii="Times New Roman" w:hAnsi="Times New Roman"/>
                <w:sz w:val="24"/>
                <w:lang w:val="ro-RO"/>
              </w:rPr>
              <w:t xml:space="preserve">Se recomandă evaluarea etiologică a durerii (ex. musculoscheletală sau neuropatică), localizarea, caracteristici calitative </w:t>
            </w:r>
            <w:r w:rsidR="00910307" w:rsidRPr="00106725">
              <w:rPr>
                <w:rFonts w:ascii="Times New Roman" w:hAnsi="Times New Roman"/>
                <w:sz w:val="24"/>
                <w:lang w:val="ro-RO"/>
              </w:rPr>
              <w:t>şi</w:t>
            </w:r>
            <w:r w:rsidRPr="00106725">
              <w:rPr>
                <w:rFonts w:ascii="Times New Roman" w:hAnsi="Times New Roman"/>
                <w:sz w:val="24"/>
                <w:lang w:val="ro-RO"/>
              </w:rPr>
              <w:t xml:space="preserve"> cantitative, intensitatea, durata, determinarea factorilor care agravează sau ameliorează durerea. </w:t>
            </w:r>
          </w:p>
        </w:tc>
      </w:tr>
    </w:tbl>
    <w:p w:rsidR="005E2A5B" w:rsidRPr="00106725" w:rsidRDefault="005E2A5B" w:rsidP="005E2A5B">
      <w:pPr>
        <w:pStyle w:val="NoSpacing1"/>
        <w:rPr>
          <w:rFonts w:ascii="Times New Roman" w:hAnsi="Times New Roman"/>
          <w:b/>
          <w:lang w:val="ro-RO"/>
        </w:rPr>
      </w:pPr>
    </w:p>
    <w:p w:rsidR="004A5C4E" w:rsidRDefault="004A5C4E" w:rsidP="004A5C4E">
      <w:pPr>
        <w:pStyle w:val="4"/>
        <w:spacing w:before="0" w:beforeAutospacing="0" w:after="0" w:afterAutospacing="0"/>
        <w:rPr>
          <w:lang w:val="ro-RO"/>
        </w:rPr>
      </w:pPr>
      <w:bookmarkStart w:id="40" w:name="_Toc415962097"/>
    </w:p>
    <w:p w:rsidR="004A5C4E" w:rsidRDefault="004A5C4E" w:rsidP="004A5C4E">
      <w:pPr>
        <w:pStyle w:val="4"/>
        <w:spacing w:before="0" w:beforeAutospacing="0" w:after="0" w:afterAutospacing="0"/>
        <w:rPr>
          <w:lang w:val="ro-RO"/>
        </w:rPr>
      </w:pPr>
    </w:p>
    <w:p w:rsidR="00B41222" w:rsidRPr="00106725" w:rsidRDefault="004A5C4E" w:rsidP="004A5C4E">
      <w:pPr>
        <w:pStyle w:val="4"/>
        <w:spacing w:before="0" w:beforeAutospacing="0" w:after="0" w:afterAutospacing="0"/>
        <w:rPr>
          <w:lang w:val="ro-RO"/>
        </w:rPr>
      </w:pPr>
      <w:r>
        <w:rPr>
          <w:lang w:val="ro-RO"/>
        </w:rPr>
        <w:lastRenderedPageBreak/>
        <w:t>C.</w:t>
      </w:r>
      <w:r w:rsidR="00B41222" w:rsidRPr="00106725">
        <w:rPr>
          <w:lang w:val="ro-RO"/>
        </w:rPr>
        <w:t>3.6 Investigaţii paraclinice</w:t>
      </w:r>
      <w:bookmarkEnd w:id="40"/>
    </w:p>
    <w:p w:rsidR="00B41222" w:rsidRPr="00106725" w:rsidRDefault="00B41222" w:rsidP="00B41222">
      <w:pPr>
        <w:autoSpaceDE w:val="0"/>
        <w:autoSpaceDN w:val="0"/>
        <w:adjustRightInd w:val="0"/>
        <w:spacing w:after="0" w:line="262" w:lineRule="atLeast"/>
        <w:rPr>
          <w:rFonts w:ascii="Times New Roman" w:hAnsi="Times New Roman"/>
          <w:lang w:val="ro-RO"/>
        </w:rPr>
      </w:pPr>
      <w:r w:rsidRPr="00106725">
        <w:rPr>
          <w:rFonts w:ascii="Times New Roman" w:hAnsi="Times New Roman"/>
          <w:lang w:val="ro-RO"/>
        </w:rPr>
        <w:t xml:space="preserve">Pentru urmărirea evoluţiei bolii, cu scopul prevenirii eventualelor </w:t>
      </w:r>
      <w:r w:rsidR="000025C3" w:rsidRPr="00106725">
        <w:rPr>
          <w:rFonts w:ascii="Times New Roman" w:hAnsi="Times New Roman"/>
          <w:lang w:val="ro-RO"/>
        </w:rPr>
        <w:t>complicaţi</w:t>
      </w:r>
      <w:r w:rsidRPr="00106725">
        <w:rPr>
          <w:rFonts w:ascii="Times New Roman" w:hAnsi="Times New Roman"/>
          <w:lang w:val="ro-RO"/>
        </w:rPr>
        <w:t>i şi evaluarea eficienţei tratamentului efectuat, sunt necesare următoarele teste de laborator:</w:t>
      </w:r>
    </w:p>
    <w:tbl>
      <w:tblPr>
        <w:tblStyle w:val="a7"/>
        <w:tblW w:w="0" w:type="auto"/>
        <w:tblLook w:val="04A0"/>
      </w:tblPr>
      <w:tblGrid>
        <w:gridCol w:w="10746"/>
      </w:tblGrid>
      <w:tr w:rsidR="007F0A39" w:rsidRPr="00106725" w:rsidTr="004A5C4E">
        <w:trPr>
          <w:trHeight w:val="4436"/>
        </w:trPr>
        <w:tc>
          <w:tcPr>
            <w:tcW w:w="10746" w:type="dxa"/>
          </w:tcPr>
          <w:p w:rsidR="007F0A39" w:rsidRPr="00106725" w:rsidRDefault="00456190" w:rsidP="007F0A39">
            <w:pPr>
              <w:pStyle w:val="NoSpacing1"/>
              <w:rPr>
                <w:rFonts w:ascii="Times New Roman" w:hAnsi="Times New Roman"/>
                <w:sz w:val="24"/>
                <w:lang w:val="ro-RO"/>
              </w:rPr>
            </w:pPr>
            <w:r w:rsidRPr="00106725">
              <w:rPr>
                <w:rFonts w:ascii="Times New Roman" w:hAnsi="Times New Roman"/>
                <w:b/>
                <w:bCs/>
                <w:sz w:val="24"/>
                <w:lang w:val="ro-RO"/>
              </w:rPr>
              <w:t>Caseta 14</w:t>
            </w:r>
            <w:r w:rsidR="007F0A39" w:rsidRPr="00106725">
              <w:rPr>
                <w:rFonts w:ascii="Times New Roman" w:hAnsi="Times New Roman"/>
                <w:b/>
                <w:bCs/>
                <w:sz w:val="24"/>
                <w:lang w:val="ro-RO"/>
              </w:rPr>
              <w:t>. Investigaţii de laborator</w:t>
            </w:r>
            <w:r w:rsidR="007F0A39" w:rsidRPr="00106725">
              <w:rPr>
                <w:rFonts w:ascii="Times New Roman" w:hAnsi="Times New Roman"/>
                <w:b/>
                <w:sz w:val="24"/>
                <w:lang w:val="ro-RO"/>
              </w:rPr>
              <w:t>:</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xml:space="preserve">- hemoleucograma + trombocite </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coagulograma: timpul de protrombină, INR (inter</w:t>
            </w:r>
            <w:r w:rsidR="00910307" w:rsidRPr="00106725">
              <w:rPr>
                <w:rFonts w:ascii="Times New Roman" w:hAnsi="Times New Roman"/>
                <w:sz w:val="24"/>
                <w:lang w:val="ro-RO"/>
              </w:rPr>
              <w:t>naţional</w:t>
            </w:r>
            <w:r w:rsidRPr="00106725">
              <w:rPr>
                <w:rFonts w:ascii="Times New Roman" w:hAnsi="Times New Roman"/>
                <w:sz w:val="24"/>
                <w:lang w:val="ro-RO"/>
              </w:rPr>
              <w:t xml:space="preserve"> normalized ratio), TTPA*</w:t>
            </w:r>
            <w:r w:rsidR="003E748C" w:rsidRPr="00106725">
              <w:rPr>
                <w:rFonts w:ascii="Times New Roman" w:hAnsi="Times New Roman"/>
                <w:sz w:val="24"/>
                <w:lang w:val="ro-RO"/>
              </w:rPr>
              <w:t>*</w:t>
            </w:r>
            <w:r w:rsidRPr="00106725">
              <w:rPr>
                <w:rFonts w:ascii="Times New Roman" w:hAnsi="Times New Roman"/>
                <w:sz w:val="24"/>
                <w:lang w:val="ro-RO"/>
              </w:rPr>
              <w:t xml:space="preserve"> (timpul de tromboplastină parţial activat, D-dimerii*</w:t>
            </w:r>
            <w:r w:rsidR="003E748C" w:rsidRPr="00106725">
              <w:rPr>
                <w:rFonts w:ascii="Times New Roman" w:hAnsi="Times New Roman"/>
                <w:sz w:val="24"/>
                <w:lang w:val="ro-RO"/>
              </w:rPr>
              <w:t>*</w:t>
            </w:r>
            <w:r w:rsidRPr="00106725">
              <w:rPr>
                <w:rFonts w:ascii="Times New Roman" w:hAnsi="Times New Roman"/>
                <w:sz w:val="24"/>
                <w:lang w:val="ro-RO"/>
              </w:rPr>
              <w:t>, fibrinogenul)</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xml:space="preserve">- Urograma </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Reacţia Wasserman</w:t>
            </w:r>
          </w:p>
          <w:p w:rsidR="00C56345"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Investigaţii biochimice: glicemia, uree</w:t>
            </w:r>
            <w:r w:rsidR="00C56345" w:rsidRPr="00106725">
              <w:rPr>
                <w:rFonts w:ascii="Times New Roman" w:hAnsi="Times New Roman"/>
                <w:sz w:val="24"/>
                <w:lang w:val="ro-RO"/>
              </w:rPr>
              <w:t>a,</w:t>
            </w:r>
            <w:r w:rsidRPr="00106725">
              <w:rPr>
                <w:rFonts w:ascii="Times New Roman" w:hAnsi="Times New Roman"/>
                <w:sz w:val="24"/>
                <w:lang w:val="ro-RO"/>
              </w:rPr>
              <w:t xml:space="preserve"> </w:t>
            </w:r>
            <w:r w:rsidR="00C56345" w:rsidRPr="00106725">
              <w:rPr>
                <w:rFonts w:ascii="Times New Roman" w:hAnsi="Times New Roman"/>
                <w:sz w:val="24"/>
                <w:lang w:val="ro-RO"/>
              </w:rPr>
              <w:t>bilirubina, transaminazele serice.</w:t>
            </w:r>
            <w:r w:rsidRPr="00106725">
              <w:rPr>
                <w:rFonts w:ascii="Times New Roman" w:hAnsi="Times New Roman"/>
                <w:sz w:val="24"/>
                <w:lang w:val="ro-RO"/>
              </w:rPr>
              <w:t xml:space="preserve"> </w:t>
            </w:r>
          </w:p>
          <w:p w:rsidR="007F0A39" w:rsidRPr="00106725" w:rsidRDefault="00C56345" w:rsidP="007F0A39">
            <w:pPr>
              <w:pStyle w:val="NoSpacing1"/>
              <w:rPr>
                <w:rFonts w:ascii="Times New Roman" w:hAnsi="Times New Roman"/>
                <w:sz w:val="24"/>
                <w:lang w:val="ro-RO"/>
              </w:rPr>
            </w:pPr>
            <w:r w:rsidRPr="00106725">
              <w:rPr>
                <w:rFonts w:ascii="Times New Roman" w:hAnsi="Times New Roman"/>
                <w:sz w:val="24"/>
                <w:lang w:val="ro-RO"/>
              </w:rPr>
              <w:t>- I</w:t>
            </w:r>
            <w:r w:rsidR="007F0A39" w:rsidRPr="00106725">
              <w:rPr>
                <w:rFonts w:ascii="Times New Roman" w:hAnsi="Times New Roman"/>
                <w:sz w:val="24"/>
                <w:lang w:val="ro-RO"/>
              </w:rPr>
              <w:t>onograma</w:t>
            </w:r>
            <w:r w:rsidRPr="00106725">
              <w:rPr>
                <w:rFonts w:ascii="Times New Roman" w:hAnsi="Times New Roman"/>
                <w:sz w:val="24"/>
                <w:lang w:val="ro-RO"/>
              </w:rPr>
              <w:t>*</w:t>
            </w:r>
            <w:r w:rsidR="003E748C" w:rsidRPr="00106725">
              <w:rPr>
                <w:rFonts w:ascii="Times New Roman" w:hAnsi="Times New Roman"/>
                <w:sz w:val="24"/>
                <w:lang w:val="ro-RO"/>
              </w:rPr>
              <w:t>*</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Urocultura*</w:t>
            </w:r>
            <w:r w:rsidR="003E748C" w:rsidRPr="00106725">
              <w:rPr>
                <w:rFonts w:ascii="Times New Roman" w:hAnsi="Times New Roman"/>
                <w:sz w:val="24"/>
                <w:lang w:val="ro-RO"/>
              </w:rPr>
              <w:t>*</w:t>
            </w:r>
            <w:r w:rsidRPr="00106725">
              <w:rPr>
                <w:rFonts w:ascii="Times New Roman" w:hAnsi="Times New Roman"/>
                <w:sz w:val="24"/>
                <w:lang w:val="ro-RO"/>
              </w:rPr>
              <w:t xml:space="preserve"> </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Hemocultura*</w:t>
            </w:r>
            <w:r w:rsidR="003E748C" w:rsidRPr="00106725">
              <w:rPr>
                <w:rFonts w:ascii="Times New Roman" w:hAnsi="Times New Roman"/>
                <w:sz w:val="24"/>
                <w:lang w:val="ro-RO"/>
              </w:rPr>
              <w:t>*</w:t>
            </w:r>
            <w:r w:rsidRPr="00106725">
              <w:rPr>
                <w:rFonts w:ascii="Times New Roman" w:hAnsi="Times New Roman"/>
                <w:sz w:val="24"/>
                <w:lang w:val="ro-RO"/>
              </w:rPr>
              <w:t xml:space="preserve"> </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Teste endocrine *</w:t>
            </w:r>
            <w:r w:rsidR="003E748C" w:rsidRPr="00106725">
              <w:rPr>
                <w:rFonts w:ascii="Times New Roman" w:hAnsi="Times New Roman"/>
                <w:sz w:val="24"/>
                <w:lang w:val="ro-RO"/>
              </w:rPr>
              <w:t>*</w:t>
            </w:r>
            <w:r w:rsidRPr="00106725">
              <w:rPr>
                <w:rFonts w:ascii="Times New Roman" w:hAnsi="Times New Roman"/>
                <w:sz w:val="24"/>
                <w:lang w:val="ro-RO"/>
              </w:rPr>
              <w:t xml:space="preserve"> </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Notă: *</w:t>
            </w:r>
            <w:r w:rsidR="003E748C" w:rsidRPr="00106725">
              <w:rPr>
                <w:rFonts w:ascii="Times New Roman" w:hAnsi="Times New Roman"/>
                <w:sz w:val="24"/>
                <w:lang w:val="ro-RO"/>
              </w:rPr>
              <w:t>*</w:t>
            </w:r>
            <w:r w:rsidRPr="00106725">
              <w:rPr>
                <w:rFonts w:ascii="Times New Roman" w:hAnsi="Times New Roman"/>
                <w:sz w:val="24"/>
                <w:lang w:val="ro-RO"/>
              </w:rPr>
              <w:t xml:space="preserve"> - la necesitate</w:t>
            </w:r>
          </w:p>
          <w:p w:rsidR="007F0A39" w:rsidRPr="00106725" w:rsidRDefault="007F0A39" w:rsidP="004A5C4E">
            <w:pPr>
              <w:pStyle w:val="NoSpacing1"/>
              <w:rPr>
                <w:rFonts w:ascii="Times New Roman" w:hAnsi="Times New Roman"/>
                <w:sz w:val="24"/>
                <w:lang w:val="ro-RO"/>
              </w:rPr>
            </w:pPr>
            <w:r w:rsidRPr="00106725">
              <w:rPr>
                <w:rFonts w:ascii="Times New Roman" w:hAnsi="Times New Roman"/>
                <w:sz w:val="24"/>
                <w:lang w:val="ro-RO"/>
              </w:rPr>
              <w:t>Introducerea probelor hepatice, coagulogramei şi ionogramei este necesară, după caz, pentru dia</w:t>
            </w:r>
            <w:r w:rsidR="008D450B" w:rsidRPr="00106725">
              <w:rPr>
                <w:rFonts w:ascii="Times New Roman" w:hAnsi="Times New Roman"/>
                <w:sz w:val="24"/>
                <w:lang w:val="ro-RO"/>
              </w:rPr>
              <w:t>g</w:t>
            </w:r>
            <w:r w:rsidRPr="00106725">
              <w:rPr>
                <w:rFonts w:ascii="Times New Roman" w:hAnsi="Times New Roman"/>
                <w:sz w:val="24"/>
                <w:lang w:val="ro-RO"/>
              </w:rPr>
              <w:t xml:space="preserve">nosticul şi monitorizarea efectelor adverse (hepatotoxice, nefrotoxice, modificările metabolismului electrolitic, etc.) ale preparatelor farmacologice utilizate, precum antidepresive triciclice, anticonvulsivante, antiinflamatoare nesteroidiene, analgezice neopioide, bifosfonaţi, antibiotice </w:t>
            </w:r>
            <w:r w:rsidR="00910307" w:rsidRPr="00106725">
              <w:rPr>
                <w:rFonts w:ascii="Times New Roman" w:hAnsi="Times New Roman"/>
                <w:sz w:val="24"/>
                <w:lang w:val="ro-RO"/>
              </w:rPr>
              <w:t>şi</w:t>
            </w:r>
            <w:r w:rsidRPr="00106725">
              <w:rPr>
                <w:rFonts w:ascii="Times New Roman" w:hAnsi="Times New Roman"/>
                <w:sz w:val="24"/>
                <w:lang w:val="ro-RO"/>
              </w:rPr>
              <w:t xml:space="preserve"> alte preparate antibacteriene.</w:t>
            </w:r>
          </w:p>
        </w:tc>
      </w:tr>
    </w:tbl>
    <w:p w:rsidR="007F0A39" w:rsidRPr="00106725" w:rsidRDefault="007F0A39" w:rsidP="00B41222">
      <w:pPr>
        <w:autoSpaceDE w:val="0"/>
        <w:autoSpaceDN w:val="0"/>
        <w:adjustRightInd w:val="0"/>
        <w:spacing w:after="0" w:line="262" w:lineRule="atLeast"/>
        <w:rPr>
          <w:rFonts w:ascii="Times New Roman" w:hAnsi="Times New Roman"/>
          <w:lang w:val="ro-RO"/>
        </w:rPr>
      </w:pPr>
    </w:p>
    <w:p w:rsidR="00B41222" w:rsidRPr="00106725" w:rsidRDefault="00B41222" w:rsidP="00B41222">
      <w:pPr>
        <w:pStyle w:val="NoSpacing1"/>
        <w:rPr>
          <w:rFonts w:ascii="Times New Roman" w:hAnsi="Times New Roman"/>
          <w:lang w:val="ro-RO"/>
        </w:rPr>
      </w:pPr>
    </w:p>
    <w:tbl>
      <w:tblPr>
        <w:tblStyle w:val="a7"/>
        <w:tblW w:w="0" w:type="auto"/>
        <w:tblLook w:val="04A0"/>
      </w:tblPr>
      <w:tblGrid>
        <w:gridCol w:w="10746"/>
      </w:tblGrid>
      <w:tr w:rsidR="007F0A39" w:rsidRPr="00106725" w:rsidTr="007F0A39">
        <w:tc>
          <w:tcPr>
            <w:tcW w:w="10746" w:type="dxa"/>
          </w:tcPr>
          <w:p w:rsidR="007F0A39" w:rsidRPr="00106725" w:rsidRDefault="00650362" w:rsidP="007F0A39">
            <w:pPr>
              <w:pStyle w:val="NoSpacing1"/>
              <w:rPr>
                <w:rFonts w:ascii="Times New Roman" w:hAnsi="Times New Roman"/>
                <w:b/>
                <w:sz w:val="24"/>
                <w:lang w:val="ro-RO"/>
              </w:rPr>
            </w:pPr>
            <w:r w:rsidRPr="00106725">
              <w:rPr>
                <w:rFonts w:ascii="Times New Roman" w:hAnsi="Times New Roman"/>
                <w:b/>
                <w:sz w:val="24"/>
                <w:lang w:val="ro-RO"/>
              </w:rPr>
              <w:t>Caseta 1</w:t>
            </w:r>
            <w:r w:rsidR="00456190" w:rsidRPr="00106725">
              <w:rPr>
                <w:rFonts w:ascii="Times New Roman" w:hAnsi="Times New Roman"/>
                <w:b/>
                <w:sz w:val="24"/>
                <w:lang w:val="ro-RO"/>
              </w:rPr>
              <w:t>5</w:t>
            </w:r>
            <w:r w:rsidR="007F0A39" w:rsidRPr="00106725">
              <w:rPr>
                <w:rFonts w:ascii="Times New Roman" w:hAnsi="Times New Roman"/>
                <w:b/>
                <w:sz w:val="24"/>
                <w:lang w:val="ro-RO"/>
              </w:rPr>
              <w:t>. Investigaţii instrumentale:</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Radiografia pulmonară</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ECG</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xml:space="preserve">- USG abdominală </w:t>
            </w:r>
            <w:r w:rsidR="00910307" w:rsidRPr="00106725">
              <w:rPr>
                <w:rFonts w:ascii="Times New Roman" w:hAnsi="Times New Roman"/>
                <w:sz w:val="24"/>
                <w:lang w:val="ro-RO"/>
              </w:rPr>
              <w:t>şi</w:t>
            </w:r>
            <w:r w:rsidRPr="00106725">
              <w:rPr>
                <w:rFonts w:ascii="Times New Roman" w:hAnsi="Times New Roman"/>
                <w:sz w:val="24"/>
                <w:lang w:val="ro-RO"/>
              </w:rPr>
              <w:t xml:space="preserve"> a organelor bazinului mic</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CT cerebral/ Angio</w:t>
            </w:r>
            <w:r w:rsidR="00722CE8" w:rsidRPr="00106725">
              <w:rPr>
                <w:rFonts w:ascii="Times New Roman" w:hAnsi="Times New Roman"/>
                <w:sz w:val="24"/>
                <w:lang w:val="ro-RO"/>
              </w:rPr>
              <w:t xml:space="preserve"> </w:t>
            </w:r>
            <w:r w:rsidRPr="00106725">
              <w:rPr>
                <w:rFonts w:ascii="Times New Roman" w:hAnsi="Times New Roman"/>
                <w:sz w:val="24"/>
                <w:lang w:val="ro-RO"/>
              </w:rPr>
              <w:t>CT cerebral (pentru screening-ul leziunilor vaselor magistrale post TCC)</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IRM cerebral*</w:t>
            </w:r>
            <w:r w:rsidR="00624F54" w:rsidRPr="00106725">
              <w:rPr>
                <w:rFonts w:ascii="Times New Roman" w:hAnsi="Times New Roman"/>
                <w:sz w:val="24"/>
                <w:lang w:val="ro-RO"/>
              </w:rPr>
              <w:t>*</w:t>
            </w:r>
          </w:p>
          <w:p w:rsidR="007F0A39" w:rsidRPr="00106725" w:rsidRDefault="00722CE8" w:rsidP="007F0A39">
            <w:pPr>
              <w:pStyle w:val="NoSpacing1"/>
              <w:rPr>
                <w:rFonts w:ascii="Times New Roman" w:hAnsi="Times New Roman"/>
                <w:sz w:val="24"/>
                <w:lang w:val="ro-RO"/>
              </w:rPr>
            </w:pPr>
            <w:r w:rsidRPr="00106725">
              <w:rPr>
                <w:rFonts w:ascii="Times New Roman" w:hAnsi="Times New Roman"/>
                <w:sz w:val="24"/>
                <w:lang w:val="ro-RO"/>
              </w:rPr>
              <w:t>-</w:t>
            </w:r>
            <w:r w:rsidR="00E36829" w:rsidRPr="00106725">
              <w:rPr>
                <w:rFonts w:ascii="Times New Roman" w:hAnsi="Times New Roman"/>
                <w:sz w:val="24"/>
                <w:lang w:val="ro-RO"/>
              </w:rPr>
              <w:t xml:space="preserve"> </w:t>
            </w:r>
            <w:r w:rsidRPr="00106725">
              <w:rPr>
                <w:rFonts w:ascii="Times New Roman" w:hAnsi="Times New Roman"/>
                <w:sz w:val="24"/>
                <w:lang w:val="ro-RO"/>
              </w:rPr>
              <w:t>Puncţ</w:t>
            </w:r>
            <w:r w:rsidR="007F0A39" w:rsidRPr="00106725">
              <w:rPr>
                <w:rFonts w:ascii="Times New Roman" w:hAnsi="Times New Roman"/>
                <w:sz w:val="24"/>
                <w:lang w:val="ro-RO"/>
              </w:rPr>
              <w:t>ie lombara *</w:t>
            </w:r>
            <w:r w:rsidR="00624F54" w:rsidRPr="00106725">
              <w:rPr>
                <w:rFonts w:ascii="Times New Roman" w:hAnsi="Times New Roman"/>
                <w:sz w:val="24"/>
                <w:lang w:val="ro-RO"/>
              </w:rPr>
              <w:t>*</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EEG*</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Teste electrodiagnostice *</w:t>
            </w:r>
            <w:r w:rsidR="00624F54" w:rsidRPr="00106725">
              <w:rPr>
                <w:rFonts w:ascii="Times New Roman" w:hAnsi="Times New Roman"/>
                <w:sz w:val="24"/>
                <w:lang w:val="ro-RO"/>
              </w:rPr>
              <w:t>*</w:t>
            </w:r>
            <w:r w:rsidRPr="00106725">
              <w:rPr>
                <w:rFonts w:ascii="Times New Roman" w:hAnsi="Times New Roman"/>
                <w:sz w:val="24"/>
                <w:lang w:val="ro-RO"/>
              </w:rPr>
              <w:t xml:space="preserve"> (EMG, ENG, </w:t>
            </w:r>
            <w:r w:rsidR="00E36829" w:rsidRPr="00106725">
              <w:rPr>
                <w:rFonts w:ascii="Times New Roman" w:hAnsi="Times New Roman"/>
                <w:sz w:val="24"/>
                <w:lang w:val="ro-RO"/>
              </w:rPr>
              <w:t>Poten</w:t>
            </w:r>
            <w:r w:rsidR="00E36829" w:rsidRPr="00106725">
              <w:rPr>
                <w:rFonts w:ascii="Cambria Math" w:hAnsi="Cambria Math" w:cs="Cambria Math"/>
                <w:sz w:val="24"/>
                <w:lang w:val="ro-RO"/>
              </w:rPr>
              <w:t>ț</w:t>
            </w:r>
            <w:r w:rsidR="00E36829" w:rsidRPr="00106725">
              <w:rPr>
                <w:rFonts w:ascii="Times New Roman" w:hAnsi="Times New Roman"/>
                <w:sz w:val="24"/>
                <w:lang w:val="ro-RO"/>
              </w:rPr>
              <w:t>iale</w:t>
            </w:r>
            <w:r w:rsidRPr="00106725">
              <w:rPr>
                <w:rFonts w:ascii="Times New Roman" w:hAnsi="Times New Roman"/>
                <w:sz w:val="24"/>
                <w:lang w:val="ro-RO"/>
              </w:rPr>
              <w:t xml:space="preserve"> evocate)</w:t>
            </w:r>
          </w:p>
          <w:p w:rsidR="007F0A39" w:rsidRPr="00106725" w:rsidRDefault="007F0A39" w:rsidP="00B41222">
            <w:pPr>
              <w:pStyle w:val="NoSpacing1"/>
              <w:rPr>
                <w:rFonts w:ascii="Times New Roman" w:hAnsi="Times New Roman"/>
                <w:sz w:val="24"/>
                <w:lang w:val="ro-RO"/>
              </w:rPr>
            </w:pPr>
            <w:r w:rsidRPr="00106725">
              <w:rPr>
                <w:rFonts w:ascii="Times New Roman" w:hAnsi="Times New Roman"/>
                <w:sz w:val="24"/>
                <w:lang w:val="ro-RO"/>
              </w:rPr>
              <w:t>Notă: *</w:t>
            </w:r>
            <w:r w:rsidR="00624F54" w:rsidRPr="00106725">
              <w:rPr>
                <w:rFonts w:ascii="Times New Roman" w:hAnsi="Times New Roman"/>
                <w:sz w:val="24"/>
                <w:lang w:val="ro-RO"/>
              </w:rPr>
              <w:t>*</w:t>
            </w:r>
            <w:r w:rsidRPr="00106725">
              <w:rPr>
                <w:rFonts w:ascii="Times New Roman" w:hAnsi="Times New Roman"/>
                <w:sz w:val="24"/>
                <w:lang w:val="ro-RO"/>
              </w:rPr>
              <w:t xml:space="preserve"> - la necesitate </w:t>
            </w:r>
          </w:p>
        </w:tc>
      </w:tr>
    </w:tbl>
    <w:p w:rsidR="005E2A5B" w:rsidRPr="00106725" w:rsidRDefault="005E2A5B" w:rsidP="00B41222">
      <w:pPr>
        <w:pStyle w:val="NoSpacing1"/>
        <w:rPr>
          <w:rFonts w:ascii="Times New Roman" w:hAnsi="Times New Roman"/>
          <w:lang w:val="ro-RO"/>
        </w:rPr>
      </w:pPr>
    </w:p>
    <w:p w:rsidR="00B41222" w:rsidRPr="00106725" w:rsidRDefault="0098689D" w:rsidP="004A5C4E">
      <w:pPr>
        <w:pStyle w:val="4"/>
        <w:spacing w:before="0" w:beforeAutospacing="0" w:after="0" w:afterAutospacing="0"/>
        <w:rPr>
          <w:lang w:val="ro-RO"/>
        </w:rPr>
      </w:pPr>
      <w:bookmarkStart w:id="41" w:name="_Toc415962098"/>
      <w:r>
        <w:rPr>
          <w:lang w:val="ro-RO"/>
        </w:rPr>
        <w:t>C</w:t>
      </w:r>
      <w:r w:rsidR="00B41222" w:rsidRPr="00106725">
        <w:rPr>
          <w:lang w:val="ro-RO"/>
        </w:rPr>
        <w:t xml:space="preserve">.3.7 Diagnosticul </w:t>
      </w:r>
      <w:bookmarkEnd w:id="41"/>
      <w:r w:rsidR="00722CE8" w:rsidRPr="00106725">
        <w:rPr>
          <w:lang w:val="ro-RO"/>
        </w:rPr>
        <w:t>diferen</w:t>
      </w:r>
      <w:r w:rsidR="00722CE8" w:rsidRPr="00106725">
        <w:rPr>
          <w:rFonts w:ascii="Cambria Math" w:hAnsi="Cambria Math" w:cs="Cambria Math"/>
          <w:lang w:val="ro-RO"/>
        </w:rPr>
        <w:t>ț</w:t>
      </w:r>
      <w:r w:rsidR="00722CE8" w:rsidRPr="00106725">
        <w:rPr>
          <w:lang w:val="ro-RO"/>
        </w:rPr>
        <w:t>ial</w:t>
      </w:r>
    </w:p>
    <w:tbl>
      <w:tblPr>
        <w:tblStyle w:val="a7"/>
        <w:tblW w:w="0" w:type="auto"/>
        <w:tblLook w:val="04A0"/>
      </w:tblPr>
      <w:tblGrid>
        <w:gridCol w:w="10746"/>
      </w:tblGrid>
      <w:tr w:rsidR="007F0A39" w:rsidRPr="00106725" w:rsidTr="007F0A39">
        <w:tc>
          <w:tcPr>
            <w:tcW w:w="10746" w:type="dxa"/>
          </w:tcPr>
          <w:p w:rsidR="007F0A39" w:rsidRPr="00106725" w:rsidRDefault="00650362" w:rsidP="007F0A39">
            <w:pPr>
              <w:autoSpaceDE w:val="0"/>
              <w:autoSpaceDN w:val="0"/>
              <w:adjustRightInd w:val="0"/>
              <w:ind w:left="7"/>
              <w:rPr>
                <w:rFonts w:ascii="Times New Roman" w:hAnsi="Times New Roman"/>
                <w:b/>
                <w:bCs/>
                <w:sz w:val="24"/>
                <w:lang w:val="ro-RO"/>
              </w:rPr>
            </w:pPr>
            <w:r w:rsidRPr="00106725">
              <w:rPr>
                <w:rFonts w:ascii="Times New Roman" w:hAnsi="Times New Roman"/>
                <w:b/>
                <w:bCs/>
                <w:sz w:val="24"/>
                <w:lang w:val="ro-RO"/>
              </w:rPr>
              <w:t>Caseta 1</w:t>
            </w:r>
            <w:r w:rsidR="00456190" w:rsidRPr="00106725">
              <w:rPr>
                <w:rFonts w:ascii="Times New Roman" w:hAnsi="Times New Roman"/>
                <w:b/>
                <w:bCs/>
                <w:sz w:val="24"/>
                <w:lang w:val="ro-RO"/>
              </w:rPr>
              <w:t>6</w:t>
            </w:r>
            <w:r w:rsidR="007F0A39" w:rsidRPr="00106725">
              <w:rPr>
                <w:rFonts w:ascii="Times New Roman" w:hAnsi="Times New Roman"/>
                <w:b/>
                <w:bCs/>
                <w:sz w:val="24"/>
                <w:lang w:val="ro-RO"/>
              </w:rPr>
              <w:t xml:space="preserve">. Diagnosticul </w:t>
            </w:r>
            <w:r w:rsidR="00722CE8" w:rsidRPr="00106725">
              <w:rPr>
                <w:rFonts w:ascii="Times New Roman" w:hAnsi="Times New Roman"/>
                <w:b/>
                <w:bCs/>
                <w:sz w:val="24"/>
                <w:lang w:val="ro-RO"/>
              </w:rPr>
              <w:t>diferen</w:t>
            </w:r>
            <w:r w:rsidR="00722CE8" w:rsidRPr="00106725">
              <w:rPr>
                <w:rFonts w:ascii="Cambria Math" w:hAnsi="Cambria Math" w:cs="Cambria Math"/>
                <w:b/>
                <w:bCs/>
                <w:sz w:val="24"/>
                <w:lang w:val="ro-RO"/>
              </w:rPr>
              <w:t>ț</w:t>
            </w:r>
            <w:r w:rsidR="00722CE8" w:rsidRPr="00106725">
              <w:rPr>
                <w:rFonts w:ascii="Times New Roman" w:hAnsi="Times New Roman"/>
                <w:b/>
                <w:bCs/>
                <w:sz w:val="24"/>
                <w:lang w:val="ro-RO"/>
              </w:rPr>
              <w:t>ial</w:t>
            </w:r>
            <w:r w:rsidR="007F0A39" w:rsidRPr="00106725">
              <w:rPr>
                <w:rFonts w:ascii="Times New Roman" w:hAnsi="Times New Roman"/>
                <w:b/>
                <w:bCs/>
                <w:sz w:val="24"/>
                <w:lang w:val="ro-RO"/>
              </w:rPr>
              <w:t>.</w:t>
            </w:r>
          </w:p>
          <w:p w:rsidR="007F0A39" w:rsidRPr="00106725" w:rsidRDefault="007F0A39" w:rsidP="007F0A39">
            <w:pPr>
              <w:autoSpaceDE w:val="0"/>
              <w:autoSpaceDN w:val="0"/>
              <w:adjustRightInd w:val="0"/>
              <w:ind w:left="7"/>
              <w:rPr>
                <w:rFonts w:ascii="Times New Roman" w:hAnsi="Times New Roman"/>
                <w:bCs/>
                <w:sz w:val="24"/>
                <w:lang w:val="ro-RO"/>
              </w:rPr>
            </w:pPr>
            <w:r w:rsidRPr="00106725">
              <w:rPr>
                <w:rFonts w:ascii="Times New Roman" w:hAnsi="Times New Roman"/>
                <w:bCs/>
                <w:sz w:val="24"/>
                <w:lang w:val="ro-RO"/>
              </w:rPr>
              <w:t xml:space="preserve">Pacientul ajuns la etapa de reabilitare, de regulă, are diagnosticul confirmat. </w:t>
            </w:r>
          </w:p>
          <w:p w:rsidR="007F0A39" w:rsidRPr="00106725" w:rsidRDefault="007F0A39" w:rsidP="007F0A39">
            <w:pPr>
              <w:autoSpaceDE w:val="0"/>
              <w:autoSpaceDN w:val="0"/>
              <w:adjustRightInd w:val="0"/>
              <w:ind w:left="7"/>
              <w:rPr>
                <w:rFonts w:ascii="Times New Roman" w:hAnsi="Times New Roman"/>
                <w:bCs/>
                <w:sz w:val="24"/>
                <w:lang w:val="ro-RO"/>
              </w:rPr>
            </w:pPr>
            <w:r w:rsidRPr="00106725">
              <w:rPr>
                <w:rFonts w:ascii="Times New Roman" w:hAnsi="Times New Roman"/>
                <w:bCs/>
                <w:sz w:val="24"/>
                <w:lang w:val="ro-RO"/>
              </w:rPr>
              <w:t xml:space="preserve">În caz de date anamnestice incerte cu privire la TCC se va face diagnostic </w:t>
            </w:r>
            <w:r w:rsidR="00722CE8" w:rsidRPr="00106725">
              <w:rPr>
                <w:rFonts w:ascii="Times New Roman" w:hAnsi="Times New Roman"/>
                <w:bCs/>
                <w:sz w:val="24"/>
                <w:lang w:val="ro-RO"/>
              </w:rPr>
              <w:t>diferen</w:t>
            </w:r>
            <w:r w:rsidR="00722CE8" w:rsidRPr="00106725">
              <w:rPr>
                <w:rFonts w:ascii="Cambria Math" w:hAnsi="Cambria Math" w:cs="Cambria Math"/>
                <w:bCs/>
                <w:sz w:val="24"/>
                <w:lang w:val="ro-RO"/>
              </w:rPr>
              <w:t>ț</w:t>
            </w:r>
            <w:r w:rsidR="00722CE8" w:rsidRPr="00106725">
              <w:rPr>
                <w:rFonts w:ascii="Times New Roman" w:hAnsi="Times New Roman"/>
                <w:bCs/>
                <w:sz w:val="24"/>
                <w:lang w:val="ro-RO"/>
              </w:rPr>
              <w:t>ial</w:t>
            </w:r>
            <w:r w:rsidRPr="00106725">
              <w:rPr>
                <w:rFonts w:ascii="Times New Roman" w:hAnsi="Times New Roman"/>
                <w:bCs/>
                <w:sz w:val="24"/>
                <w:lang w:val="ro-RO"/>
              </w:rPr>
              <w:t xml:space="preserve"> cu:</w:t>
            </w:r>
          </w:p>
          <w:p w:rsidR="007F0A39" w:rsidRPr="00106725" w:rsidRDefault="007F0A39" w:rsidP="007F0A39">
            <w:pPr>
              <w:numPr>
                <w:ilvl w:val="0"/>
                <w:numId w:val="3"/>
              </w:numPr>
              <w:autoSpaceDE w:val="0"/>
              <w:autoSpaceDN w:val="0"/>
              <w:adjustRightInd w:val="0"/>
              <w:contextualSpacing/>
              <w:rPr>
                <w:rFonts w:ascii="Times New Roman" w:hAnsi="Times New Roman"/>
                <w:bCs/>
                <w:sz w:val="24"/>
                <w:lang w:val="ro-RO"/>
              </w:rPr>
            </w:pPr>
            <w:r w:rsidRPr="00106725">
              <w:rPr>
                <w:rFonts w:ascii="Times New Roman" w:hAnsi="Times New Roman"/>
                <w:bCs/>
                <w:sz w:val="24"/>
                <w:lang w:val="ro-RO"/>
              </w:rPr>
              <w:t>AVC acut</w:t>
            </w:r>
          </w:p>
          <w:p w:rsidR="007F0A39" w:rsidRPr="00106725" w:rsidRDefault="007F0A39" w:rsidP="007F0A39">
            <w:pPr>
              <w:numPr>
                <w:ilvl w:val="0"/>
                <w:numId w:val="3"/>
              </w:numPr>
              <w:autoSpaceDE w:val="0"/>
              <w:autoSpaceDN w:val="0"/>
              <w:adjustRightInd w:val="0"/>
              <w:contextualSpacing/>
              <w:rPr>
                <w:rFonts w:ascii="Times New Roman" w:hAnsi="Times New Roman"/>
                <w:bCs/>
                <w:sz w:val="24"/>
                <w:lang w:val="ro-RO"/>
              </w:rPr>
            </w:pPr>
            <w:r w:rsidRPr="00106725">
              <w:rPr>
                <w:rFonts w:ascii="Times New Roman" w:hAnsi="Times New Roman"/>
                <w:bCs/>
                <w:sz w:val="24"/>
                <w:lang w:val="ro-RO"/>
              </w:rPr>
              <w:t>Hematom subdural acut</w:t>
            </w:r>
          </w:p>
          <w:p w:rsidR="007F0A39" w:rsidRPr="00106725" w:rsidRDefault="007F0A39" w:rsidP="007F0A39">
            <w:pPr>
              <w:numPr>
                <w:ilvl w:val="0"/>
                <w:numId w:val="3"/>
              </w:numPr>
              <w:autoSpaceDE w:val="0"/>
              <w:autoSpaceDN w:val="0"/>
              <w:adjustRightInd w:val="0"/>
              <w:contextualSpacing/>
              <w:rPr>
                <w:rFonts w:ascii="Times New Roman" w:hAnsi="Times New Roman"/>
                <w:bCs/>
                <w:sz w:val="24"/>
                <w:lang w:val="ro-RO"/>
              </w:rPr>
            </w:pPr>
            <w:r w:rsidRPr="00106725">
              <w:rPr>
                <w:rFonts w:ascii="Times New Roman" w:hAnsi="Times New Roman"/>
                <w:bCs/>
                <w:sz w:val="24"/>
                <w:lang w:val="ro-RO"/>
              </w:rPr>
              <w:t>Metastaze cerebrale</w:t>
            </w:r>
          </w:p>
          <w:p w:rsidR="007F0A39" w:rsidRPr="00106725" w:rsidRDefault="00722CE8" w:rsidP="007F0A39">
            <w:pPr>
              <w:numPr>
                <w:ilvl w:val="0"/>
                <w:numId w:val="3"/>
              </w:numPr>
              <w:autoSpaceDE w:val="0"/>
              <w:autoSpaceDN w:val="0"/>
              <w:adjustRightInd w:val="0"/>
              <w:contextualSpacing/>
              <w:rPr>
                <w:rFonts w:ascii="Times New Roman" w:hAnsi="Times New Roman"/>
                <w:bCs/>
                <w:sz w:val="24"/>
                <w:lang w:val="ro-RO"/>
              </w:rPr>
            </w:pPr>
            <w:r w:rsidRPr="00106725">
              <w:rPr>
                <w:rFonts w:ascii="Times New Roman" w:hAnsi="Times New Roman"/>
                <w:bCs/>
                <w:sz w:val="24"/>
                <w:lang w:val="ro-RO"/>
              </w:rPr>
              <w:t>Stări</w:t>
            </w:r>
            <w:r w:rsidR="007F0A39" w:rsidRPr="00106725">
              <w:rPr>
                <w:rFonts w:ascii="Times New Roman" w:hAnsi="Times New Roman"/>
                <w:bCs/>
                <w:sz w:val="24"/>
                <w:lang w:val="ro-RO"/>
              </w:rPr>
              <w:t xml:space="preserve"> confuzionale </w:t>
            </w:r>
            <w:r w:rsidR="00910307" w:rsidRPr="00106725">
              <w:rPr>
                <w:rFonts w:ascii="Times New Roman" w:hAnsi="Times New Roman"/>
                <w:bCs/>
                <w:sz w:val="24"/>
                <w:lang w:val="ro-RO"/>
              </w:rPr>
              <w:t>şi</w:t>
            </w:r>
            <w:r w:rsidR="007F0A39" w:rsidRPr="00106725">
              <w:rPr>
                <w:rFonts w:ascii="Times New Roman" w:hAnsi="Times New Roman"/>
                <w:bCs/>
                <w:sz w:val="24"/>
                <w:lang w:val="ro-RO"/>
              </w:rPr>
              <w:t xml:space="preserve"> </w:t>
            </w:r>
            <w:r w:rsidRPr="00106725">
              <w:rPr>
                <w:rFonts w:ascii="Times New Roman" w:hAnsi="Times New Roman"/>
                <w:bCs/>
                <w:sz w:val="24"/>
                <w:lang w:val="ro-RO"/>
              </w:rPr>
              <w:t>tulburări</w:t>
            </w:r>
            <w:r w:rsidR="007F0A39" w:rsidRPr="00106725">
              <w:rPr>
                <w:rFonts w:ascii="Times New Roman" w:hAnsi="Times New Roman"/>
                <w:bCs/>
                <w:sz w:val="24"/>
                <w:lang w:val="ro-RO"/>
              </w:rPr>
              <w:t xml:space="preserve"> de memorie instalate acut</w:t>
            </w:r>
          </w:p>
          <w:p w:rsidR="007F0A39" w:rsidRPr="00106725" w:rsidRDefault="007F0A39" w:rsidP="007F0A39">
            <w:pPr>
              <w:numPr>
                <w:ilvl w:val="0"/>
                <w:numId w:val="3"/>
              </w:numPr>
              <w:autoSpaceDE w:val="0"/>
              <w:autoSpaceDN w:val="0"/>
              <w:adjustRightInd w:val="0"/>
              <w:contextualSpacing/>
              <w:rPr>
                <w:rFonts w:ascii="Times New Roman" w:hAnsi="Times New Roman"/>
                <w:bCs/>
                <w:sz w:val="24"/>
                <w:lang w:val="ro-RO"/>
              </w:rPr>
            </w:pPr>
            <w:r w:rsidRPr="00106725">
              <w:rPr>
                <w:rFonts w:ascii="Times New Roman" w:hAnsi="Times New Roman"/>
                <w:bCs/>
                <w:sz w:val="24"/>
                <w:lang w:val="ro-RO"/>
              </w:rPr>
              <w:t xml:space="preserve">Hemoragie </w:t>
            </w:r>
            <w:r w:rsidR="000025C3" w:rsidRPr="00106725">
              <w:rPr>
                <w:rFonts w:ascii="Times New Roman" w:hAnsi="Times New Roman"/>
                <w:bCs/>
                <w:sz w:val="24"/>
                <w:lang w:val="ro-RO"/>
              </w:rPr>
              <w:t>subarahnoidiană</w:t>
            </w:r>
          </w:p>
          <w:p w:rsidR="007F0A39" w:rsidRPr="00106725" w:rsidRDefault="007F0A39" w:rsidP="007F0A39">
            <w:pPr>
              <w:numPr>
                <w:ilvl w:val="0"/>
                <w:numId w:val="3"/>
              </w:numPr>
              <w:autoSpaceDE w:val="0"/>
              <w:autoSpaceDN w:val="0"/>
              <w:adjustRightInd w:val="0"/>
              <w:contextualSpacing/>
              <w:rPr>
                <w:rFonts w:ascii="Times New Roman" w:hAnsi="Times New Roman"/>
                <w:bCs/>
                <w:sz w:val="24"/>
                <w:lang w:val="ro-RO"/>
              </w:rPr>
            </w:pPr>
            <w:r w:rsidRPr="00106725">
              <w:rPr>
                <w:rFonts w:ascii="Times New Roman" w:hAnsi="Times New Roman"/>
                <w:bCs/>
                <w:sz w:val="24"/>
                <w:lang w:val="ro-RO"/>
              </w:rPr>
              <w:t>Sindrom de lob frontal</w:t>
            </w:r>
          </w:p>
          <w:p w:rsidR="007F0A39" w:rsidRPr="00106725" w:rsidRDefault="007F0A39" w:rsidP="007F0A39">
            <w:pPr>
              <w:numPr>
                <w:ilvl w:val="0"/>
                <w:numId w:val="3"/>
              </w:numPr>
              <w:autoSpaceDE w:val="0"/>
              <w:autoSpaceDN w:val="0"/>
              <w:adjustRightInd w:val="0"/>
              <w:contextualSpacing/>
              <w:rPr>
                <w:rFonts w:ascii="Times New Roman" w:hAnsi="Times New Roman"/>
                <w:bCs/>
                <w:sz w:val="24"/>
                <w:lang w:val="ro-RO"/>
              </w:rPr>
            </w:pPr>
            <w:r w:rsidRPr="00106725">
              <w:rPr>
                <w:rFonts w:ascii="Times New Roman" w:hAnsi="Times New Roman"/>
                <w:bCs/>
                <w:sz w:val="24"/>
                <w:lang w:val="ro-RO"/>
              </w:rPr>
              <w:t>Hidrocefalie</w:t>
            </w:r>
          </w:p>
          <w:p w:rsidR="007F0A39" w:rsidRPr="00106725" w:rsidRDefault="007F0A39" w:rsidP="007F0A39">
            <w:pPr>
              <w:numPr>
                <w:ilvl w:val="0"/>
                <w:numId w:val="3"/>
              </w:numPr>
              <w:autoSpaceDE w:val="0"/>
              <w:autoSpaceDN w:val="0"/>
              <w:adjustRightInd w:val="0"/>
              <w:contextualSpacing/>
              <w:rPr>
                <w:rFonts w:ascii="Times New Roman" w:hAnsi="Times New Roman"/>
                <w:bCs/>
                <w:sz w:val="24"/>
                <w:lang w:val="ro-RO"/>
              </w:rPr>
            </w:pPr>
            <w:r w:rsidRPr="00106725">
              <w:rPr>
                <w:rFonts w:ascii="Times New Roman" w:hAnsi="Times New Roman"/>
                <w:bCs/>
                <w:sz w:val="24"/>
                <w:lang w:val="ro-RO"/>
              </w:rPr>
              <w:t>Boli  psihiatrice</w:t>
            </w:r>
          </w:p>
          <w:p w:rsidR="007F0A39" w:rsidRPr="00106725" w:rsidRDefault="007F0A39" w:rsidP="007F0A39">
            <w:pPr>
              <w:numPr>
                <w:ilvl w:val="0"/>
                <w:numId w:val="3"/>
              </w:numPr>
              <w:autoSpaceDE w:val="0"/>
              <w:autoSpaceDN w:val="0"/>
              <w:adjustRightInd w:val="0"/>
              <w:contextualSpacing/>
              <w:rPr>
                <w:rFonts w:ascii="Times New Roman" w:hAnsi="Times New Roman"/>
                <w:bCs/>
                <w:sz w:val="24"/>
                <w:lang w:val="ro-RO"/>
              </w:rPr>
            </w:pPr>
            <w:r w:rsidRPr="00106725">
              <w:rPr>
                <w:rFonts w:ascii="Times New Roman" w:hAnsi="Times New Roman"/>
                <w:bCs/>
                <w:sz w:val="24"/>
                <w:lang w:val="ro-RO"/>
              </w:rPr>
              <w:t>Empiem subdural</w:t>
            </w:r>
          </w:p>
          <w:p w:rsidR="007F0A39" w:rsidRPr="00106725" w:rsidRDefault="007F0A39" w:rsidP="00630E92">
            <w:pPr>
              <w:numPr>
                <w:ilvl w:val="0"/>
                <w:numId w:val="3"/>
              </w:numPr>
              <w:autoSpaceDE w:val="0"/>
              <w:autoSpaceDN w:val="0"/>
              <w:adjustRightInd w:val="0"/>
              <w:contextualSpacing/>
              <w:rPr>
                <w:rFonts w:ascii="Times New Roman" w:hAnsi="Times New Roman"/>
                <w:sz w:val="24"/>
                <w:lang w:val="ro-RO"/>
              </w:rPr>
            </w:pPr>
            <w:r w:rsidRPr="00106725">
              <w:rPr>
                <w:rFonts w:ascii="Times New Roman" w:hAnsi="Times New Roman"/>
                <w:bCs/>
                <w:sz w:val="24"/>
                <w:lang w:val="ro-RO"/>
              </w:rPr>
              <w:t>Epilepsie de lob temporal</w:t>
            </w:r>
          </w:p>
        </w:tc>
      </w:tr>
    </w:tbl>
    <w:p w:rsidR="00261688" w:rsidRPr="00106725" w:rsidRDefault="00261688" w:rsidP="00C31D60">
      <w:pPr>
        <w:autoSpaceDE w:val="0"/>
        <w:autoSpaceDN w:val="0"/>
        <w:adjustRightInd w:val="0"/>
        <w:spacing w:after="0" w:line="240" w:lineRule="auto"/>
        <w:rPr>
          <w:rFonts w:ascii="Times New Roman" w:hAnsi="Times New Roman"/>
          <w:b/>
          <w:bCs/>
          <w:lang w:val="ro-RO"/>
        </w:rPr>
      </w:pPr>
    </w:p>
    <w:p w:rsidR="00C31D60" w:rsidRPr="00106725" w:rsidRDefault="00C31D60" w:rsidP="00C31D60">
      <w:pPr>
        <w:autoSpaceDE w:val="0"/>
        <w:autoSpaceDN w:val="0"/>
        <w:adjustRightInd w:val="0"/>
        <w:spacing w:after="0" w:line="240" w:lineRule="auto"/>
        <w:rPr>
          <w:rFonts w:ascii="Times New Roman" w:hAnsi="Times New Roman"/>
          <w:b/>
          <w:bCs/>
          <w:lang w:val="ro-RO"/>
        </w:rPr>
      </w:pPr>
    </w:p>
    <w:p w:rsidR="00B41222" w:rsidRPr="00106725" w:rsidRDefault="004A5C4E" w:rsidP="004A5C4E">
      <w:pPr>
        <w:pStyle w:val="4"/>
        <w:spacing w:before="0" w:beforeAutospacing="0" w:after="0" w:afterAutospacing="0"/>
        <w:rPr>
          <w:lang w:val="ro-RO"/>
        </w:rPr>
      </w:pPr>
      <w:bookmarkStart w:id="42" w:name="_Toc415962099"/>
      <w:r>
        <w:rPr>
          <w:lang w:val="ro-RO"/>
        </w:rPr>
        <w:lastRenderedPageBreak/>
        <w:t>C</w:t>
      </w:r>
      <w:r w:rsidR="00B41222" w:rsidRPr="00106725">
        <w:rPr>
          <w:lang w:val="ro-RO"/>
        </w:rPr>
        <w:t>.3.8 Prognosticul</w:t>
      </w:r>
      <w:bookmarkEnd w:id="42"/>
    </w:p>
    <w:p w:rsidR="00B41222" w:rsidRPr="00106725" w:rsidRDefault="00B41222" w:rsidP="00B41222">
      <w:pPr>
        <w:autoSpaceDE w:val="0"/>
        <w:autoSpaceDN w:val="0"/>
        <w:adjustRightInd w:val="0"/>
        <w:spacing w:after="0" w:line="240" w:lineRule="auto"/>
        <w:jc w:val="center"/>
        <w:rPr>
          <w:rFonts w:ascii="Times New Roman" w:hAnsi="Times New Roman"/>
          <w:b/>
          <w:bCs/>
          <w:lang w:val="ro-RO"/>
        </w:rPr>
      </w:pPr>
      <w:r w:rsidRPr="00106725">
        <w:rPr>
          <w:rFonts w:ascii="Times New Roman" w:hAnsi="Times New Roman"/>
          <w:b/>
          <w:bCs/>
          <w:lang w:val="ro-RO"/>
        </w:rPr>
        <w:t xml:space="preserve">Tabel 3. Prognosticul </w:t>
      </w:r>
      <w:r w:rsidR="00D76954" w:rsidRPr="00106725">
        <w:rPr>
          <w:rFonts w:ascii="Times New Roman" w:hAnsi="Times New Roman"/>
          <w:b/>
          <w:bCs/>
          <w:lang w:val="ro-RO"/>
        </w:rPr>
        <w:t xml:space="preserve">post </w:t>
      </w:r>
      <w:r w:rsidR="000025C3" w:rsidRPr="00106725">
        <w:rPr>
          <w:rFonts w:ascii="Times New Roman" w:hAnsi="Times New Roman"/>
          <w:b/>
          <w:bCs/>
          <w:lang w:val="ro-RO"/>
        </w:rPr>
        <w:t>TCC î</w:t>
      </w:r>
      <w:r w:rsidR="00D76954" w:rsidRPr="00106725">
        <w:rPr>
          <w:rFonts w:ascii="Times New Roman" w:hAnsi="Times New Roman"/>
          <w:b/>
          <w:bCs/>
          <w:lang w:val="ro-RO"/>
        </w:rPr>
        <w:t xml:space="preserve">n </w:t>
      </w:r>
      <w:r w:rsidR="000025C3" w:rsidRPr="00106725">
        <w:rPr>
          <w:rFonts w:ascii="Times New Roman" w:hAnsi="Times New Roman"/>
          <w:b/>
          <w:bCs/>
          <w:lang w:val="ro-RO"/>
        </w:rPr>
        <w:t>funcţie</w:t>
      </w:r>
      <w:r w:rsidR="00D76954" w:rsidRPr="00106725">
        <w:rPr>
          <w:rFonts w:ascii="Times New Roman" w:hAnsi="Times New Roman"/>
          <w:b/>
          <w:bCs/>
          <w:lang w:val="ro-RO"/>
        </w:rPr>
        <w:t xml:space="preserve"> de severitatea traumatismului:</w:t>
      </w:r>
    </w:p>
    <w:tbl>
      <w:tblPr>
        <w:tblW w:w="10877"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0"/>
        <w:gridCol w:w="8547"/>
      </w:tblGrid>
      <w:tr w:rsidR="00D76954" w:rsidRPr="00106725" w:rsidTr="004A5C4E">
        <w:trPr>
          <w:trHeight w:val="282"/>
        </w:trPr>
        <w:tc>
          <w:tcPr>
            <w:tcW w:w="2330" w:type="dxa"/>
            <w:shd w:val="clear" w:color="auto" w:fill="auto"/>
          </w:tcPr>
          <w:p w:rsidR="00D76954" w:rsidRPr="00106725" w:rsidRDefault="00D76954" w:rsidP="00CD2EFA">
            <w:pPr>
              <w:autoSpaceDE w:val="0"/>
              <w:autoSpaceDN w:val="0"/>
              <w:adjustRightInd w:val="0"/>
              <w:spacing w:after="0" w:line="240" w:lineRule="auto"/>
              <w:jc w:val="center"/>
              <w:rPr>
                <w:rFonts w:ascii="Times New Roman" w:hAnsi="Times New Roman"/>
                <w:b/>
                <w:bCs/>
                <w:lang w:val="ro-RO"/>
              </w:rPr>
            </w:pPr>
            <w:r w:rsidRPr="00106725">
              <w:rPr>
                <w:rFonts w:ascii="Times New Roman" w:hAnsi="Times New Roman"/>
                <w:b/>
                <w:bCs/>
                <w:lang w:val="ro-RO"/>
              </w:rPr>
              <w:t>Severitate TCC</w:t>
            </w:r>
          </w:p>
        </w:tc>
        <w:tc>
          <w:tcPr>
            <w:tcW w:w="8547" w:type="dxa"/>
            <w:shd w:val="clear" w:color="auto" w:fill="auto"/>
          </w:tcPr>
          <w:p w:rsidR="00D76954" w:rsidRPr="00106725" w:rsidRDefault="00D76954" w:rsidP="00CD2EFA">
            <w:pPr>
              <w:autoSpaceDE w:val="0"/>
              <w:autoSpaceDN w:val="0"/>
              <w:adjustRightInd w:val="0"/>
              <w:spacing w:after="0" w:line="240" w:lineRule="auto"/>
              <w:jc w:val="center"/>
              <w:rPr>
                <w:rFonts w:ascii="Times New Roman" w:hAnsi="Times New Roman"/>
                <w:b/>
                <w:bCs/>
                <w:lang w:val="ro-RO"/>
              </w:rPr>
            </w:pPr>
            <w:r w:rsidRPr="00106725">
              <w:rPr>
                <w:rFonts w:ascii="Times New Roman" w:hAnsi="Times New Roman"/>
                <w:b/>
                <w:bCs/>
                <w:lang w:val="ro-RO"/>
              </w:rPr>
              <w:t>Prognosticul</w:t>
            </w:r>
          </w:p>
        </w:tc>
      </w:tr>
      <w:tr w:rsidR="00D76954" w:rsidRPr="00106725" w:rsidTr="004A5C4E">
        <w:trPr>
          <w:trHeight w:val="561"/>
        </w:trPr>
        <w:tc>
          <w:tcPr>
            <w:tcW w:w="2330" w:type="dxa"/>
            <w:shd w:val="clear" w:color="auto" w:fill="auto"/>
          </w:tcPr>
          <w:p w:rsidR="00D76954" w:rsidRPr="00106725" w:rsidRDefault="00D76954" w:rsidP="00CD2EFA">
            <w:pPr>
              <w:autoSpaceDE w:val="0"/>
              <w:autoSpaceDN w:val="0"/>
              <w:adjustRightInd w:val="0"/>
              <w:spacing w:after="0" w:line="240" w:lineRule="auto"/>
              <w:rPr>
                <w:rFonts w:ascii="Times New Roman" w:hAnsi="Times New Roman"/>
                <w:bCs/>
                <w:lang w:val="ro-RO"/>
              </w:rPr>
            </w:pPr>
            <w:r w:rsidRPr="00106725">
              <w:rPr>
                <w:rFonts w:ascii="Times New Roman" w:hAnsi="Times New Roman"/>
                <w:bCs/>
                <w:lang w:val="ro-RO"/>
              </w:rPr>
              <w:t>TCC minor</w:t>
            </w:r>
          </w:p>
        </w:tc>
        <w:tc>
          <w:tcPr>
            <w:tcW w:w="8547" w:type="dxa"/>
            <w:shd w:val="clear" w:color="auto" w:fill="auto"/>
          </w:tcPr>
          <w:p w:rsidR="00D76954" w:rsidRPr="00106725" w:rsidRDefault="00D55E13" w:rsidP="00D76954">
            <w:pPr>
              <w:pStyle w:val="af2"/>
              <w:numPr>
                <w:ilvl w:val="0"/>
                <w:numId w:val="3"/>
              </w:numPr>
              <w:autoSpaceDE w:val="0"/>
              <w:autoSpaceDN w:val="0"/>
              <w:adjustRightInd w:val="0"/>
              <w:spacing w:after="0"/>
              <w:rPr>
                <w:bCs/>
                <w:lang w:val="ro-RO"/>
              </w:rPr>
            </w:pPr>
            <w:r w:rsidRPr="00106725">
              <w:rPr>
                <w:bCs/>
                <w:lang w:val="ro-RO"/>
              </w:rPr>
              <w:t xml:space="preserve">Reabilitate completa </w:t>
            </w:r>
            <w:r w:rsidR="000025C3" w:rsidRPr="00106725">
              <w:rPr>
                <w:bCs/>
                <w:lang w:val="ro-RO"/>
              </w:rPr>
              <w:t>în</w:t>
            </w:r>
            <w:r w:rsidRPr="00106725">
              <w:rPr>
                <w:bCs/>
                <w:lang w:val="ro-RO"/>
              </w:rPr>
              <w:t xml:space="preserve"> aproximativ 3 </w:t>
            </w:r>
            <w:r w:rsidR="000025C3" w:rsidRPr="00106725">
              <w:rPr>
                <w:bCs/>
                <w:lang w:val="ro-RO"/>
              </w:rPr>
              <w:t>săptămân</w:t>
            </w:r>
            <w:r w:rsidRPr="00106725">
              <w:rPr>
                <w:bCs/>
                <w:lang w:val="ro-RO"/>
              </w:rPr>
              <w:t xml:space="preserve">i la majoritatea </w:t>
            </w:r>
            <w:r w:rsidR="000025C3" w:rsidRPr="00106725">
              <w:rPr>
                <w:bCs/>
                <w:lang w:val="ro-RO"/>
              </w:rPr>
              <w:t>pacienţi</w:t>
            </w:r>
            <w:r w:rsidRPr="00106725">
              <w:rPr>
                <w:bCs/>
                <w:lang w:val="ro-RO"/>
              </w:rPr>
              <w:t>lor</w:t>
            </w:r>
          </w:p>
          <w:p w:rsidR="00D55E13" w:rsidRPr="00106725" w:rsidRDefault="00D55E13" w:rsidP="00D76954">
            <w:pPr>
              <w:pStyle w:val="af2"/>
              <w:numPr>
                <w:ilvl w:val="0"/>
                <w:numId w:val="3"/>
              </w:numPr>
              <w:autoSpaceDE w:val="0"/>
              <w:autoSpaceDN w:val="0"/>
              <w:adjustRightInd w:val="0"/>
              <w:spacing w:after="0"/>
              <w:rPr>
                <w:bCs/>
                <w:lang w:val="ro-RO"/>
              </w:rPr>
            </w:pPr>
            <w:r w:rsidRPr="00106725">
              <w:rPr>
                <w:bCs/>
                <w:lang w:val="ro-RO"/>
              </w:rPr>
              <w:t xml:space="preserve">10% din </w:t>
            </w:r>
            <w:r w:rsidR="000025C3" w:rsidRPr="00106725">
              <w:rPr>
                <w:bCs/>
                <w:lang w:val="ro-RO"/>
              </w:rPr>
              <w:t>pacienţi</w:t>
            </w:r>
            <w:r w:rsidRPr="00106725">
              <w:rPr>
                <w:bCs/>
                <w:lang w:val="ro-RO"/>
              </w:rPr>
              <w:t xml:space="preserve"> </w:t>
            </w:r>
            <w:r w:rsidR="00722CE8" w:rsidRPr="00106725">
              <w:rPr>
                <w:bCs/>
                <w:lang w:val="ro-RO"/>
              </w:rPr>
              <w:t>prezintă</w:t>
            </w:r>
            <w:r w:rsidRPr="00106725">
              <w:rPr>
                <w:bCs/>
                <w:lang w:val="ro-RO"/>
              </w:rPr>
              <w:t xml:space="preserve"> dizabilitati permanente</w:t>
            </w:r>
          </w:p>
        </w:tc>
      </w:tr>
      <w:tr w:rsidR="00D76954" w:rsidRPr="00106725" w:rsidTr="004A5C4E">
        <w:trPr>
          <w:trHeight w:val="853"/>
        </w:trPr>
        <w:tc>
          <w:tcPr>
            <w:tcW w:w="2330" w:type="dxa"/>
            <w:shd w:val="clear" w:color="auto" w:fill="auto"/>
          </w:tcPr>
          <w:p w:rsidR="00D76954" w:rsidRPr="00106725" w:rsidRDefault="00D55E13" w:rsidP="00CD2EFA">
            <w:pPr>
              <w:autoSpaceDE w:val="0"/>
              <w:autoSpaceDN w:val="0"/>
              <w:adjustRightInd w:val="0"/>
              <w:spacing w:after="0" w:line="240" w:lineRule="auto"/>
              <w:rPr>
                <w:rFonts w:ascii="Times New Roman" w:hAnsi="Times New Roman"/>
                <w:bCs/>
                <w:lang w:val="ro-RO"/>
              </w:rPr>
            </w:pPr>
            <w:r w:rsidRPr="00106725">
              <w:rPr>
                <w:rFonts w:ascii="Times New Roman" w:hAnsi="Times New Roman"/>
                <w:bCs/>
                <w:lang w:val="ro-RO"/>
              </w:rPr>
              <w:t>TCC moderat</w:t>
            </w:r>
          </w:p>
        </w:tc>
        <w:tc>
          <w:tcPr>
            <w:tcW w:w="8547" w:type="dxa"/>
            <w:shd w:val="clear" w:color="auto" w:fill="auto"/>
          </w:tcPr>
          <w:p w:rsidR="00D76954" w:rsidRPr="00106725" w:rsidRDefault="00D55E13" w:rsidP="00D55E13">
            <w:pPr>
              <w:pStyle w:val="af2"/>
              <w:numPr>
                <w:ilvl w:val="0"/>
                <w:numId w:val="3"/>
              </w:numPr>
              <w:autoSpaceDE w:val="0"/>
              <w:autoSpaceDN w:val="0"/>
              <w:adjustRightInd w:val="0"/>
              <w:spacing w:after="0"/>
              <w:rPr>
                <w:bCs/>
                <w:lang w:val="ro-RO"/>
              </w:rPr>
            </w:pPr>
            <w:r w:rsidRPr="00106725">
              <w:rPr>
                <w:bCs/>
                <w:lang w:val="ro-RO"/>
              </w:rPr>
              <w:t xml:space="preserve">Peste 90% din </w:t>
            </w:r>
            <w:r w:rsidR="000025C3" w:rsidRPr="00106725">
              <w:rPr>
                <w:bCs/>
                <w:lang w:val="ro-RO"/>
              </w:rPr>
              <w:t>pacienţi</w:t>
            </w:r>
            <w:r w:rsidRPr="00106725">
              <w:rPr>
                <w:bCs/>
                <w:lang w:val="ro-RO"/>
              </w:rPr>
              <w:t xml:space="preserve"> </w:t>
            </w:r>
            <w:r w:rsidR="00722CE8" w:rsidRPr="00106725">
              <w:rPr>
                <w:bCs/>
                <w:lang w:val="ro-RO"/>
              </w:rPr>
              <w:t>prezintă</w:t>
            </w:r>
            <w:r w:rsidRPr="00106725">
              <w:rPr>
                <w:bCs/>
                <w:lang w:val="ro-RO"/>
              </w:rPr>
              <w:t xml:space="preserve"> i</w:t>
            </w:r>
            <w:r w:rsidR="00910307" w:rsidRPr="00106725">
              <w:rPr>
                <w:bCs/>
                <w:lang w:val="ro-RO"/>
              </w:rPr>
              <w:t>ndependenta funcţionala, deş</w:t>
            </w:r>
            <w:r w:rsidRPr="00106725">
              <w:rPr>
                <w:bCs/>
                <w:lang w:val="ro-RO"/>
              </w:rPr>
              <w:t xml:space="preserve">i unii necesita </w:t>
            </w:r>
            <w:r w:rsidR="000025C3" w:rsidRPr="00106725">
              <w:rPr>
                <w:bCs/>
                <w:lang w:val="ro-RO"/>
              </w:rPr>
              <w:t>asistenţă</w:t>
            </w:r>
            <w:r w:rsidRPr="00106725">
              <w:rPr>
                <w:bCs/>
                <w:lang w:val="ro-RO"/>
              </w:rPr>
              <w:t xml:space="preserve"> </w:t>
            </w:r>
            <w:r w:rsidR="000025C3" w:rsidRPr="00106725">
              <w:rPr>
                <w:bCs/>
                <w:lang w:val="ro-RO"/>
              </w:rPr>
              <w:t>în</w:t>
            </w:r>
            <w:r w:rsidRPr="00106725">
              <w:rPr>
                <w:bCs/>
                <w:lang w:val="ro-RO"/>
              </w:rPr>
              <w:t xml:space="preserve"> anumite domenii ca </w:t>
            </w:r>
            <w:r w:rsidR="00722CE8" w:rsidRPr="00106725">
              <w:rPr>
                <w:bCs/>
                <w:lang w:val="ro-RO"/>
              </w:rPr>
              <w:t>abilita</w:t>
            </w:r>
            <w:r w:rsidR="00722CE8" w:rsidRPr="00106725">
              <w:rPr>
                <w:rFonts w:ascii="Cambria Math" w:hAnsi="Cambria Math" w:cs="Cambria Math"/>
                <w:bCs/>
                <w:lang w:val="ro-RO"/>
              </w:rPr>
              <w:t>ț</w:t>
            </w:r>
            <w:r w:rsidR="00722CE8" w:rsidRPr="00106725">
              <w:rPr>
                <w:bCs/>
                <w:lang w:val="ro-RO"/>
              </w:rPr>
              <w:t>i</w:t>
            </w:r>
            <w:r w:rsidRPr="00106725">
              <w:rPr>
                <w:bCs/>
                <w:lang w:val="ro-RO"/>
              </w:rPr>
              <w:t xml:space="preserve"> fizice, angajare </w:t>
            </w:r>
            <w:r w:rsidR="00910307" w:rsidRPr="00106725">
              <w:rPr>
                <w:bCs/>
                <w:lang w:val="ro-RO"/>
              </w:rPr>
              <w:t>şi</w:t>
            </w:r>
            <w:r w:rsidRPr="00106725">
              <w:rPr>
                <w:bCs/>
                <w:lang w:val="ro-RO"/>
              </w:rPr>
              <w:t xml:space="preserve"> aspect financiar</w:t>
            </w:r>
          </w:p>
          <w:p w:rsidR="00D55E13" w:rsidRPr="00106725" w:rsidRDefault="00D55E13" w:rsidP="00D55E13">
            <w:pPr>
              <w:pStyle w:val="af2"/>
              <w:numPr>
                <w:ilvl w:val="0"/>
                <w:numId w:val="3"/>
              </w:numPr>
              <w:autoSpaceDE w:val="0"/>
              <w:autoSpaceDN w:val="0"/>
              <w:adjustRightInd w:val="0"/>
              <w:spacing w:after="0"/>
              <w:rPr>
                <w:bCs/>
                <w:lang w:val="ro-RO"/>
              </w:rPr>
            </w:pPr>
            <w:r w:rsidRPr="00106725">
              <w:rPr>
                <w:bCs/>
                <w:lang w:val="ro-RO"/>
              </w:rPr>
              <w:t xml:space="preserve">66% din  </w:t>
            </w:r>
            <w:r w:rsidR="000025C3" w:rsidRPr="00106725">
              <w:rPr>
                <w:bCs/>
                <w:lang w:val="ro-RO"/>
              </w:rPr>
              <w:t>pacienţi</w:t>
            </w:r>
            <w:r w:rsidRPr="00106725">
              <w:rPr>
                <w:bCs/>
                <w:lang w:val="ro-RO"/>
              </w:rPr>
              <w:t xml:space="preserve"> </w:t>
            </w:r>
            <w:r w:rsidR="00722CE8" w:rsidRPr="00106725">
              <w:rPr>
                <w:bCs/>
                <w:lang w:val="ro-RO"/>
              </w:rPr>
              <w:t>prezintă</w:t>
            </w:r>
            <w:r w:rsidRPr="00106725">
              <w:rPr>
                <w:bCs/>
                <w:lang w:val="ro-RO"/>
              </w:rPr>
              <w:t xml:space="preserve"> dizabilitati permanente</w:t>
            </w:r>
          </w:p>
        </w:tc>
      </w:tr>
      <w:tr w:rsidR="00D76954" w:rsidRPr="00106725" w:rsidTr="004A5C4E">
        <w:trPr>
          <w:trHeight w:val="1120"/>
        </w:trPr>
        <w:tc>
          <w:tcPr>
            <w:tcW w:w="2330" w:type="dxa"/>
            <w:shd w:val="clear" w:color="auto" w:fill="auto"/>
          </w:tcPr>
          <w:p w:rsidR="00D76954" w:rsidRPr="00106725" w:rsidRDefault="00D55E13" w:rsidP="00CD2EFA">
            <w:pPr>
              <w:autoSpaceDE w:val="0"/>
              <w:autoSpaceDN w:val="0"/>
              <w:adjustRightInd w:val="0"/>
              <w:spacing w:after="0" w:line="240" w:lineRule="auto"/>
              <w:rPr>
                <w:rFonts w:ascii="Times New Roman" w:hAnsi="Times New Roman"/>
                <w:bCs/>
                <w:lang w:val="ro-RO"/>
              </w:rPr>
            </w:pPr>
            <w:r w:rsidRPr="00106725">
              <w:rPr>
                <w:rFonts w:ascii="Times New Roman" w:hAnsi="Times New Roman"/>
                <w:bCs/>
                <w:lang w:val="ro-RO"/>
              </w:rPr>
              <w:t>TCC sever</w:t>
            </w:r>
          </w:p>
        </w:tc>
        <w:tc>
          <w:tcPr>
            <w:tcW w:w="8547" w:type="dxa"/>
            <w:shd w:val="clear" w:color="auto" w:fill="auto"/>
          </w:tcPr>
          <w:p w:rsidR="00D76954" w:rsidRPr="00106725" w:rsidRDefault="00D55E13" w:rsidP="00D55E13">
            <w:pPr>
              <w:pStyle w:val="af2"/>
              <w:numPr>
                <w:ilvl w:val="0"/>
                <w:numId w:val="3"/>
              </w:numPr>
              <w:autoSpaceDE w:val="0"/>
              <w:autoSpaceDN w:val="0"/>
              <w:adjustRightInd w:val="0"/>
              <w:spacing w:after="0"/>
              <w:rPr>
                <w:bCs/>
                <w:lang w:val="ro-RO"/>
              </w:rPr>
            </w:pPr>
            <w:r w:rsidRPr="00106725">
              <w:rPr>
                <w:bCs/>
                <w:lang w:val="ro-RO"/>
              </w:rPr>
              <w:t xml:space="preserve">La 100% dintre </w:t>
            </w:r>
            <w:r w:rsidR="000025C3" w:rsidRPr="00106725">
              <w:rPr>
                <w:bCs/>
                <w:lang w:val="ro-RO"/>
              </w:rPr>
              <w:t>pacienţi</w:t>
            </w:r>
            <w:r w:rsidRPr="00106725">
              <w:rPr>
                <w:bCs/>
                <w:lang w:val="ro-RO"/>
              </w:rPr>
              <w:t xml:space="preserve"> persista dizabilitati cronice.</w:t>
            </w:r>
          </w:p>
          <w:p w:rsidR="00D55E13" w:rsidRPr="00106725" w:rsidRDefault="00D55E13" w:rsidP="00D55E13">
            <w:pPr>
              <w:pStyle w:val="af2"/>
              <w:numPr>
                <w:ilvl w:val="0"/>
                <w:numId w:val="3"/>
              </w:numPr>
              <w:autoSpaceDE w:val="0"/>
              <w:autoSpaceDN w:val="0"/>
              <w:adjustRightInd w:val="0"/>
              <w:spacing w:after="0"/>
              <w:rPr>
                <w:bCs/>
                <w:lang w:val="ro-RO"/>
              </w:rPr>
            </w:pPr>
            <w:r w:rsidRPr="00106725">
              <w:rPr>
                <w:bCs/>
                <w:lang w:val="ro-RO"/>
              </w:rPr>
              <w:t xml:space="preserve">Prezenta hemoragiei subarahnoidiene </w:t>
            </w:r>
            <w:r w:rsidR="00722CE8" w:rsidRPr="00106725">
              <w:rPr>
                <w:bCs/>
                <w:lang w:val="ro-RO"/>
              </w:rPr>
              <w:t>dublează</w:t>
            </w:r>
            <w:r w:rsidRPr="00106725">
              <w:rPr>
                <w:bCs/>
                <w:lang w:val="ro-RO"/>
              </w:rPr>
              <w:t xml:space="preserve"> rata </w:t>
            </w:r>
            <w:r w:rsidR="000025C3" w:rsidRPr="00106725">
              <w:rPr>
                <w:bCs/>
                <w:lang w:val="ro-RO"/>
              </w:rPr>
              <w:t>mortalităţii</w:t>
            </w:r>
          </w:p>
          <w:p w:rsidR="00D55E13" w:rsidRPr="00106725" w:rsidRDefault="00D55E13" w:rsidP="00D55E13">
            <w:pPr>
              <w:pStyle w:val="af2"/>
              <w:numPr>
                <w:ilvl w:val="0"/>
                <w:numId w:val="3"/>
              </w:numPr>
              <w:autoSpaceDE w:val="0"/>
              <w:autoSpaceDN w:val="0"/>
              <w:adjustRightInd w:val="0"/>
              <w:spacing w:after="0"/>
              <w:rPr>
                <w:bCs/>
                <w:lang w:val="ro-RO"/>
              </w:rPr>
            </w:pPr>
            <w:r w:rsidRPr="00106725">
              <w:rPr>
                <w:bCs/>
                <w:lang w:val="ro-RO"/>
              </w:rPr>
              <w:t xml:space="preserve">Majoritatea </w:t>
            </w:r>
            <w:r w:rsidR="000025C3" w:rsidRPr="00106725">
              <w:rPr>
                <w:bCs/>
                <w:lang w:val="ro-RO"/>
              </w:rPr>
              <w:t>pacienţi</w:t>
            </w:r>
            <w:r w:rsidRPr="00106725">
              <w:rPr>
                <w:bCs/>
                <w:lang w:val="ro-RO"/>
              </w:rPr>
              <w:t xml:space="preserve">lor cu TCC sever </w:t>
            </w:r>
            <w:r w:rsidR="000025C3" w:rsidRPr="00106725">
              <w:rPr>
                <w:bCs/>
                <w:lang w:val="ro-RO"/>
              </w:rPr>
              <w:t xml:space="preserve">închis </w:t>
            </w:r>
            <w:r w:rsidRPr="00106725">
              <w:rPr>
                <w:bCs/>
                <w:lang w:val="ro-RO"/>
              </w:rPr>
              <w:t xml:space="preserve">fie </w:t>
            </w:r>
            <w:r w:rsidR="00722CE8" w:rsidRPr="00106725">
              <w:rPr>
                <w:bCs/>
                <w:lang w:val="ro-RO"/>
              </w:rPr>
              <w:t>decedează</w:t>
            </w:r>
            <w:r w:rsidRPr="00106725">
              <w:rPr>
                <w:bCs/>
                <w:lang w:val="ro-RO"/>
              </w:rPr>
              <w:t xml:space="preserve">, fie </w:t>
            </w:r>
            <w:r w:rsidR="00722CE8" w:rsidRPr="00106725">
              <w:rPr>
                <w:bCs/>
                <w:lang w:val="ro-RO"/>
              </w:rPr>
              <w:t>prezintă</w:t>
            </w:r>
            <w:r w:rsidRPr="00106725">
              <w:rPr>
                <w:bCs/>
                <w:lang w:val="ro-RO"/>
              </w:rPr>
              <w:t xml:space="preserve"> un grad de reabilitate insuficient pentru independenta </w:t>
            </w:r>
            <w:r w:rsidR="00910307" w:rsidRPr="00106725">
              <w:rPr>
                <w:bCs/>
                <w:lang w:val="ro-RO"/>
              </w:rPr>
              <w:t>funcţional</w:t>
            </w:r>
            <w:r w:rsidRPr="00106725">
              <w:rPr>
                <w:bCs/>
                <w:lang w:val="ro-RO"/>
              </w:rPr>
              <w:t>a.</w:t>
            </w:r>
          </w:p>
        </w:tc>
      </w:tr>
    </w:tbl>
    <w:p w:rsidR="007F0A39" w:rsidRPr="00106725" w:rsidRDefault="007F0A39" w:rsidP="004A5C4E">
      <w:pPr>
        <w:pStyle w:val="4"/>
        <w:spacing w:before="0" w:beforeAutospacing="0" w:after="0" w:afterAutospacing="0"/>
        <w:rPr>
          <w:lang w:val="ro-RO"/>
        </w:rPr>
      </w:pPr>
      <w:bookmarkStart w:id="43" w:name="_Toc415962100"/>
    </w:p>
    <w:tbl>
      <w:tblPr>
        <w:tblStyle w:val="a7"/>
        <w:tblW w:w="0" w:type="auto"/>
        <w:tblLook w:val="04A0"/>
      </w:tblPr>
      <w:tblGrid>
        <w:gridCol w:w="10746"/>
      </w:tblGrid>
      <w:tr w:rsidR="007F0A39" w:rsidRPr="00106725" w:rsidTr="007F0A39">
        <w:tc>
          <w:tcPr>
            <w:tcW w:w="10746" w:type="dxa"/>
          </w:tcPr>
          <w:p w:rsidR="007F0A39" w:rsidRPr="00106725" w:rsidRDefault="00650362" w:rsidP="004A5C4E">
            <w:pPr>
              <w:pStyle w:val="4"/>
              <w:spacing w:before="0" w:beforeAutospacing="0" w:after="0" w:afterAutospacing="0"/>
              <w:outlineLvl w:val="3"/>
              <w:rPr>
                <w:sz w:val="24"/>
                <w:lang w:val="ro-RO"/>
              </w:rPr>
            </w:pPr>
            <w:r w:rsidRPr="00106725">
              <w:rPr>
                <w:sz w:val="24"/>
                <w:lang w:val="ro-RO"/>
              </w:rPr>
              <w:t>Caseta 1</w:t>
            </w:r>
            <w:r w:rsidR="00456190" w:rsidRPr="00106725">
              <w:rPr>
                <w:sz w:val="24"/>
                <w:lang w:val="ro-RO"/>
              </w:rPr>
              <w:t>7</w:t>
            </w:r>
            <w:r w:rsidRPr="00106725">
              <w:rPr>
                <w:sz w:val="24"/>
                <w:lang w:val="ro-RO"/>
              </w:rPr>
              <w:t xml:space="preserve">. </w:t>
            </w:r>
            <w:r w:rsidR="007F0A39" w:rsidRPr="00106725">
              <w:rPr>
                <w:sz w:val="24"/>
                <w:lang w:val="ro-RO"/>
              </w:rPr>
              <w:t xml:space="preserve">Factori de prognostic negativ: </w:t>
            </w:r>
          </w:p>
          <w:p w:rsidR="007F0A39" w:rsidRPr="00106725" w:rsidRDefault="007F0A39" w:rsidP="004A5C4E">
            <w:pPr>
              <w:pStyle w:val="4"/>
              <w:numPr>
                <w:ilvl w:val="0"/>
                <w:numId w:val="3"/>
              </w:numPr>
              <w:spacing w:before="0" w:beforeAutospacing="0" w:after="0" w:afterAutospacing="0"/>
              <w:outlineLvl w:val="3"/>
              <w:rPr>
                <w:b w:val="0"/>
                <w:sz w:val="24"/>
                <w:lang w:val="ro-RO"/>
              </w:rPr>
            </w:pPr>
            <w:r w:rsidRPr="00106725">
              <w:rPr>
                <w:b w:val="0"/>
                <w:sz w:val="24"/>
                <w:lang w:val="ro-RO"/>
              </w:rPr>
              <w:t xml:space="preserve">Severitatea </w:t>
            </w:r>
            <w:r w:rsidR="00722CE8" w:rsidRPr="00106725">
              <w:rPr>
                <w:b w:val="0"/>
                <w:sz w:val="24"/>
                <w:lang w:val="ro-RO"/>
              </w:rPr>
              <w:t>ini</w:t>
            </w:r>
            <w:r w:rsidR="00722CE8" w:rsidRPr="00106725">
              <w:rPr>
                <w:rFonts w:ascii="Cambria Math" w:hAnsi="Cambria Math" w:cs="Cambria Math"/>
                <w:b w:val="0"/>
                <w:sz w:val="24"/>
                <w:lang w:val="ro-RO"/>
              </w:rPr>
              <w:t>ț</w:t>
            </w:r>
            <w:r w:rsidR="00722CE8" w:rsidRPr="00106725">
              <w:rPr>
                <w:b w:val="0"/>
                <w:sz w:val="24"/>
                <w:lang w:val="ro-RO"/>
              </w:rPr>
              <w:t>iala</w:t>
            </w:r>
            <w:r w:rsidRPr="00106725">
              <w:rPr>
                <w:b w:val="0"/>
                <w:sz w:val="24"/>
                <w:lang w:val="ro-RO"/>
              </w:rPr>
              <w:t xml:space="preserve"> </w:t>
            </w:r>
            <w:r w:rsidR="00910307" w:rsidRPr="00106725">
              <w:rPr>
                <w:b w:val="0"/>
                <w:sz w:val="24"/>
                <w:lang w:val="ro-RO"/>
              </w:rPr>
              <w:t>şi</w:t>
            </w:r>
            <w:r w:rsidRPr="00106725">
              <w:rPr>
                <w:b w:val="0"/>
                <w:sz w:val="24"/>
                <w:lang w:val="ro-RO"/>
              </w:rPr>
              <w:t xml:space="preserve"> localizarea leziunii</w:t>
            </w:r>
          </w:p>
          <w:p w:rsidR="007F0A39" w:rsidRPr="00106725" w:rsidRDefault="007F0A39" w:rsidP="007F0A39">
            <w:pPr>
              <w:pStyle w:val="4"/>
              <w:numPr>
                <w:ilvl w:val="0"/>
                <w:numId w:val="3"/>
              </w:numPr>
              <w:outlineLvl w:val="3"/>
              <w:rPr>
                <w:b w:val="0"/>
                <w:sz w:val="24"/>
                <w:lang w:val="ro-RO"/>
              </w:rPr>
            </w:pPr>
            <w:r w:rsidRPr="00106725">
              <w:rPr>
                <w:b w:val="0"/>
                <w:sz w:val="24"/>
                <w:lang w:val="ro-RO"/>
              </w:rPr>
              <w:t xml:space="preserve">Accesul </w:t>
            </w:r>
            <w:r w:rsidR="00722CE8" w:rsidRPr="00106725">
              <w:rPr>
                <w:b w:val="0"/>
                <w:sz w:val="24"/>
                <w:lang w:val="ro-RO"/>
              </w:rPr>
              <w:t>întârziat</w:t>
            </w:r>
            <w:r w:rsidRPr="00106725">
              <w:rPr>
                <w:b w:val="0"/>
                <w:sz w:val="24"/>
                <w:lang w:val="ro-RO"/>
              </w:rPr>
              <w:t xml:space="preserve"> la </w:t>
            </w:r>
            <w:r w:rsidR="000025C3" w:rsidRPr="00106725">
              <w:rPr>
                <w:b w:val="0"/>
                <w:sz w:val="24"/>
                <w:lang w:val="ro-RO"/>
              </w:rPr>
              <w:t>asistenţă</w:t>
            </w:r>
            <w:r w:rsidRPr="00106725">
              <w:rPr>
                <w:b w:val="0"/>
                <w:sz w:val="24"/>
                <w:lang w:val="ro-RO"/>
              </w:rPr>
              <w:t xml:space="preserve"> medicala specializata</w:t>
            </w:r>
          </w:p>
          <w:p w:rsidR="007F0A39" w:rsidRPr="00106725" w:rsidRDefault="000025C3" w:rsidP="007F0A39">
            <w:pPr>
              <w:pStyle w:val="4"/>
              <w:numPr>
                <w:ilvl w:val="0"/>
                <w:numId w:val="3"/>
              </w:numPr>
              <w:outlineLvl w:val="3"/>
              <w:rPr>
                <w:b w:val="0"/>
                <w:sz w:val="24"/>
                <w:lang w:val="ro-RO"/>
              </w:rPr>
            </w:pPr>
            <w:r w:rsidRPr="00106725">
              <w:rPr>
                <w:b w:val="0"/>
                <w:sz w:val="24"/>
                <w:lang w:val="ro-RO"/>
              </w:rPr>
              <w:t>Complicaţi</w:t>
            </w:r>
            <w:r w:rsidR="007F0A39" w:rsidRPr="00106725">
              <w:rPr>
                <w:b w:val="0"/>
                <w:sz w:val="24"/>
                <w:lang w:val="ro-RO"/>
              </w:rPr>
              <w:t>i asociate: hipotensiune, hipoxie, hipertensiune intracraniana</w:t>
            </w:r>
          </w:p>
          <w:p w:rsidR="007F0A39" w:rsidRPr="00106725" w:rsidRDefault="007F0A39" w:rsidP="007F0A39">
            <w:pPr>
              <w:pStyle w:val="4"/>
              <w:numPr>
                <w:ilvl w:val="0"/>
                <w:numId w:val="3"/>
              </w:numPr>
              <w:outlineLvl w:val="3"/>
              <w:rPr>
                <w:b w:val="0"/>
                <w:sz w:val="24"/>
                <w:lang w:val="ro-RO"/>
              </w:rPr>
            </w:pPr>
            <w:r w:rsidRPr="00106725">
              <w:rPr>
                <w:b w:val="0"/>
                <w:sz w:val="24"/>
                <w:lang w:val="ro-RO"/>
              </w:rPr>
              <w:t xml:space="preserve">Abuz de </w:t>
            </w:r>
            <w:r w:rsidR="00722CE8" w:rsidRPr="00106725">
              <w:rPr>
                <w:b w:val="0"/>
                <w:sz w:val="24"/>
                <w:lang w:val="ro-RO"/>
              </w:rPr>
              <w:t>substan</w:t>
            </w:r>
            <w:r w:rsidR="00722CE8" w:rsidRPr="00106725">
              <w:rPr>
                <w:rFonts w:ascii="Cambria Math" w:hAnsi="Cambria Math" w:cs="Cambria Math"/>
                <w:b w:val="0"/>
                <w:sz w:val="24"/>
                <w:lang w:val="ro-RO"/>
              </w:rPr>
              <w:t>ț</w:t>
            </w:r>
            <w:r w:rsidR="00722CE8" w:rsidRPr="00106725">
              <w:rPr>
                <w:b w:val="0"/>
                <w:sz w:val="24"/>
                <w:lang w:val="ro-RO"/>
              </w:rPr>
              <w:t>e</w:t>
            </w:r>
            <w:r w:rsidRPr="00106725">
              <w:rPr>
                <w:b w:val="0"/>
                <w:sz w:val="24"/>
                <w:lang w:val="ro-RO"/>
              </w:rPr>
              <w:t xml:space="preserve">, ca alcool sau droguri </w:t>
            </w:r>
          </w:p>
          <w:p w:rsidR="007F0A39" w:rsidRPr="00106725" w:rsidRDefault="000025C3" w:rsidP="007F0A39">
            <w:pPr>
              <w:pStyle w:val="4"/>
              <w:numPr>
                <w:ilvl w:val="0"/>
                <w:numId w:val="3"/>
              </w:numPr>
              <w:outlineLvl w:val="3"/>
              <w:rPr>
                <w:b w:val="0"/>
                <w:sz w:val="24"/>
                <w:lang w:val="ro-RO"/>
              </w:rPr>
            </w:pPr>
            <w:r w:rsidRPr="00106725">
              <w:rPr>
                <w:b w:val="0"/>
                <w:sz w:val="24"/>
                <w:lang w:val="ro-RO"/>
              </w:rPr>
              <w:t>Vârsta</w:t>
            </w:r>
            <w:r w:rsidR="007F0A39" w:rsidRPr="00106725">
              <w:rPr>
                <w:b w:val="0"/>
                <w:sz w:val="24"/>
                <w:lang w:val="ro-RO"/>
              </w:rPr>
              <w:t xml:space="preserve"> peste 60 ani sau sub 2 ani</w:t>
            </w:r>
          </w:p>
          <w:p w:rsidR="007F0A39" w:rsidRPr="00106725" w:rsidRDefault="007F0A39" w:rsidP="004A5C4E">
            <w:pPr>
              <w:pStyle w:val="4"/>
              <w:numPr>
                <w:ilvl w:val="0"/>
                <w:numId w:val="3"/>
              </w:numPr>
              <w:spacing w:before="0" w:beforeAutospacing="0" w:after="0" w:afterAutospacing="0"/>
              <w:outlineLvl w:val="3"/>
              <w:rPr>
                <w:sz w:val="24"/>
                <w:lang w:val="ro-RO"/>
              </w:rPr>
            </w:pPr>
            <w:r w:rsidRPr="00106725">
              <w:rPr>
                <w:b w:val="0"/>
                <w:sz w:val="24"/>
                <w:lang w:val="ro-RO"/>
              </w:rPr>
              <w:t xml:space="preserve">Caracteristici intelectuale </w:t>
            </w:r>
            <w:r w:rsidR="00910307" w:rsidRPr="00106725">
              <w:rPr>
                <w:b w:val="0"/>
                <w:sz w:val="24"/>
                <w:lang w:val="ro-RO"/>
              </w:rPr>
              <w:t>şi</w:t>
            </w:r>
            <w:r w:rsidRPr="00106725">
              <w:rPr>
                <w:b w:val="0"/>
                <w:sz w:val="24"/>
                <w:lang w:val="ro-RO"/>
              </w:rPr>
              <w:t xml:space="preserve"> sociale preexistente TCC: abilitate intelectuala, </w:t>
            </w:r>
            <w:r w:rsidR="00722CE8" w:rsidRPr="00106725">
              <w:rPr>
                <w:b w:val="0"/>
                <w:sz w:val="24"/>
                <w:lang w:val="ro-RO"/>
              </w:rPr>
              <w:t>trasatori</w:t>
            </w:r>
            <w:r w:rsidRPr="00106725">
              <w:rPr>
                <w:b w:val="0"/>
                <w:sz w:val="24"/>
                <w:lang w:val="ro-RO"/>
              </w:rPr>
              <w:t xml:space="preserve"> ale </w:t>
            </w:r>
            <w:r w:rsidR="00722CE8" w:rsidRPr="00106725">
              <w:rPr>
                <w:b w:val="0"/>
                <w:sz w:val="24"/>
                <w:lang w:val="ro-RO"/>
              </w:rPr>
              <w:t>personalită</w:t>
            </w:r>
            <w:r w:rsidR="00722CE8" w:rsidRPr="00106725">
              <w:rPr>
                <w:rFonts w:ascii="Cambria Math" w:hAnsi="Cambria Math" w:cs="Cambria Math"/>
                <w:b w:val="0"/>
                <w:sz w:val="24"/>
                <w:lang w:val="ro-RO"/>
              </w:rPr>
              <w:t>ț</w:t>
            </w:r>
            <w:r w:rsidR="00722CE8" w:rsidRPr="00106725">
              <w:rPr>
                <w:b w:val="0"/>
                <w:sz w:val="24"/>
                <w:lang w:val="ro-RO"/>
              </w:rPr>
              <w:t>ii</w:t>
            </w:r>
            <w:r w:rsidRPr="00106725">
              <w:rPr>
                <w:b w:val="0"/>
                <w:sz w:val="24"/>
                <w:lang w:val="ro-RO"/>
              </w:rPr>
              <w:t xml:space="preserve">, mediu familial, suport social, </w:t>
            </w:r>
            <w:r w:rsidR="00722CE8" w:rsidRPr="00106725">
              <w:rPr>
                <w:b w:val="0"/>
                <w:sz w:val="24"/>
                <w:lang w:val="ro-RO"/>
              </w:rPr>
              <w:t>circumstan</w:t>
            </w:r>
            <w:r w:rsidR="00722CE8" w:rsidRPr="00106725">
              <w:rPr>
                <w:rFonts w:ascii="Cambria Math" w:hAnsi="Cambria Math" w:cs="Cambria Math"/>
                <w:b w:val="0"/>
                <w:sz w:val="24"/>
                <w:lang w:val="ro-RO"/>
              </w:rPr>
              <w:t>ț</w:t>
            </w:r>
            <w:r w:rsidR="00722CE8" w:rsidRPr="00106725">
              <w:rPr>
                <w:b w:val="0"/>
                <w:sz w:val="24"/>
                <w:lang w:val="ro-RO"/>
              </w:rPr>
              <w:t>e</w:t>
            </w:r>
            <w:r w:rsidRPr="00106725">
              <w:rPr>
                <w:b w:val="0"/>
                <w:sz w:val="24"/>
                <w:lang w:val="ro-RO"/>
              </w:rPr>
              <w:t xml:space="preserve"> financiare.</w:t>
            </w:r>
          </w:p>
        </w:tc>
      </w:tr>
    </w:tbl>
    <w:p w:rsidR="004A5C4E" w:rsidRDefault="004A5C4E" w:rsidP="004A5C4E">
      <w:pPr>
        <w:pStyle w:val="4"/>
        <w:spacing w:before="0" w:beforeAutospacing="0" w:after="0" w:afterAutospacing="0"/>
        <w:rPr>
          <w:lang w:val="ro-RO"/>
        </w:rPr>
      </w:pPr>
    </w:p>
    <w:p w:rsidR="005E2A5B" w:rsidRPr="00106725" w:rsidRDefault="004A5C4E" w:rsidP="004A5C4E">
      <w:pPr>
        <w:pStyle w:val="4"/>
        <w:spacing w:before="0" w:beforeAutospacing="0" w:after="0" w:afterAutospacing="0"/>
        <w:rPr>
          <w:lang w:val="ro-RO"/>
        </w:rPr>
      </w:pPr>
      <w:r>
        <w:rPr>
          <w:lang w:val="ro-RO"/>
        </w:rPr>
        <w:t>C.</w:t>
      </w:r>
      <w:r w:rsidR="00B41222" w:rsidRPr="00106725">
        <w:rPr>
          <w:lang w:val="ro-RO"/>
        </w:rPr>
        <w:t xml:space="preserve">3.9. Criterii de spitalizare </w:t>
      </w:r>
      <w:r w:rsidR="00910307" w:rsidRPr="00106725">
        <w:rPr>
          <w:lang w:val="ro-RO"/>
        </w:rPr>
        <w:t>şi</w:t>
      </w:r>
      <w:r w:rsidR="00B41222" w:rsidRPr="00106725">
        <w:rPr>
          <w:lang w:val="ro-RO"/>
        </w:rPr>
        <w:t xml:space="preserve"> contra</w:t>
      </w:r>
      <w:r w:rsidR="000025C3" w:rsidRPr="00106725">
        <w:rPr>
          <w:lang w:val="ro-RO"/>
        </w:rPr>
        <w:t>indicaţii</w:t>
      </w:r>
      <w:r w:rsidR="00B41222" w:rsidRPr="00106725">
        <w:rPr>
          <w:lang w:val="ro-RO"/>
        </w:rPr>
        <w:t xml:space="preserve"> pentru reabilitare</w:t>
      </w:r>
      <w:bookmarkEnd w:id="43"/>
      <w:r w:rsidR="00B41222" w:rsidRPr="00106725">
        <w:rPr>
          <w:lang w:val="ro-RO"/>
        </w:rPr>
        <w:t xml:space="preserve"> activă.</w:t>
      </w:r>
    </w:p>
    <w:tbl>
      <w:tblPr>
        <w:tblStyle w:val="a7"/>
        <w:tblW w:w="0" w:type="auto"/>
        <w:tblLook w:val="04A0"/>
      </w:tblPr>
      <w:tblGrid>
        <w:gridCol w:w="10746"/>
      </w:tblGrid>
      <w:tr w:rsidR="007F0A39" w:rsidRPr="00106725" w:rsidTr="004A5C4E">
        <w:trPr>
          <w:trHeight w:val="2145"/>
        </w:trPr>
        <w:tc>
          <w:tcPr>
            <w:tcW w:w="10746" w:type="dxa"/>
          </w:tcPr>
          <w:p w:rsidR="007F0A39" w:rsidRPr="00106725" w:rsidRDefault="00650362" w:rsidP="007F0A39">
            <w:pPr>
              <w:pStyle w:val="NoSpacing1"/>
              <w:rPr>
                <w:rFonts w:ascii="Times New Roman" w:hAnsi="Times New Roman"/>
                <w:sz w:val="24"/>
                <w:lang w:val="ro-RO"/>
              </w:rPr>
            </w:pPr>
            <w:r w:rsidRPr="00106725">
              <w:rPr>
                <w:rFonts w:ascii="Times New Roman" w:hAnsi="Times New Roman"/>
                <w:b/>
                <w:sz w:val="24"/>
                <w:lang w:val="ro-RO"/>
              </w:rPr>
              <w:t xml:space="preserve">Caseta </w:t>
            </w:r>
            <w:r w:rsidR="00456190" w:rsidRPr="00106725">
              <w:rPr>
                <w:rFonts w:ascii="Times New Roman" w:hAnsi="Times New Roman"/>
                <w:b/>
                <w:sz w:val="24"/>
                <w:lang w:val="ro-RO"/>
              </w:rPr>
              <w:t>18</w:t>
            </w:r>
            <w:r w:rsidR="007F0A39" w:rsidRPr="00106725">
              <w:rPr>
                <w:rFonts w:ascii="Times New Roman" w:hAnsi="Times New Roman"/>
                <w:b/>
                <w:sz w:val="24"/>
                <w:lang w:val="ro-RO"/>
              </w:rPr>
              <w:t>. Criterii de spitalizare</w:t>
            </w:r>
            <w:r w:rsidR="007F0A39" w:rsidRPr="00106725">
              <w:rPr>
                <w:rFonts w:ascii="Times New Roman" w:hAnsi="Times New Roman"/>
                <w:sz w:val="24"/>
                <w:lang w:val="ro-RO"/>
              </w:rPr>
              <w:t>:</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1. Status neurologic stabil;</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2. Deficit neurologic semnificativ, persistent;</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3. Dizabilitate care afectează cel puţin 2 din următoarele categorii: mobilitate, activităţi de autoîngrijire, control sfincterian;</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4. Abilitate de comunicare suficientă pentru a colabora cu terapeuţii;</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5. Abilitate fizică suficientă pentru a tolera programul activ de reabilitare;</w:t>
            </w:r>
          </w:p>
          <w:p w:rsidR="007F0A39" w:rsidRPr="004A5C4E" w:rsidRDefault="007F0A39" w:rsidP="004A5C4E">
            <w:pPr>
              <w:autoSpaceDE w:val="0"/>
              <w:autoSpaceDN w:val="0"/>
              <w:adjustRightInd w:val="0"/>
              <w:rPr>
                <w:rFonts w:ascii="Times New Roman" w:hAnsi="Times New Roman"/>
                <w:b/>
                <w:bCs/>
                <w:sz w:val="24"/>
                <w:lang w:val="ro-RO"/>
              </w:rPr>
            </w:pPr>
            <w:r w:rsidRPr="00106725">
              <w:rPr>
                <w:rFonts w:ascii="Times New Roman" w:hAnsi="Times New Roman"/>
                <w:sz w:val="24"/>
                <w:lang w:val="ro-RO"/>
              </w:rPr>
              <w:t>6. Obiective terapeutice realizabile în termen rezonabil.</w:t>
            </w:r>
          </w:p>
        </w:tc>
      </w:tr>
    </w:tbl>
    <w:p w:rsidR="005E2A5B" w:rsidRPr="00106725" w:rsidRDefault="005E2A5B" w:rsidP="005E2A5B">
      <w:pPr>
        <w:pStyle w:val="NoSpacing1"/>
        <w:rPr>
          <w:rFonts w:ascii="Times New Roman" w:hAnsi="Times New Roman"/>
          <w:b/>
          <w:lang w:val="ro-RO"/>
        </w:rPr>
      </w:pPr>
    </w:p>
    <w:p w:rsidR="00261688" w:rsidRPr="00106725" w:rsidRDefault="00261688" w:rsidP="005E2A5B">
      <w:pPr>
        <w:pStyle w:val="NoSpacing1"/>
        <w:rPr>
          <w:rFonts w:ascii="Times New Roman" w:hAnsi="Times New Roman"/>
          <w:b/>
          <w:lang w:val="ro-RO"/>
        </w:rPr>
      </w:pPr>
    </w:p>
    <w:p w:rsidR="005E2A5B" w:rsidRPr="00106725" w:rsidRDefault="005E2A5B" w:rsidP="005E2A5B">
      <w:pPr>
        <w:pStyle w:val="NoSpacing1"/>
        <w:rPr>
          <w:rFonts w:ascii="Times New Roman" w:hAnsi="Times New Roman"/>
          <w:b/>
          <w:lang w:val="ro-RO"/>
        </w:rPr>
      </w:pPr>
    </w:p>
    <w:tbl>
      <w:tblPr>
        <w:tblStyle w:val="a7"/>
        <w:tblW w:w="10796" w:type="dxa"/>
        <w:tblLook w:val="04A0"/>
      </w:tblPr>
      <w:tblGrid>
        <w:gridCol w:w="10796"/>
      </w:tblGrid>
      <w:tr w:rsidR="005E2A5B" w:rsidRPr="00106725" w:rsidTr="00CF37D0">
        <w:trPr>
          <w:trHeight w:val="6662"/>
        </w:trPr>
        <w:tc>
          <w:tcPr>
            <w:tcW w:w="10796" w:type="dxa"/>
          </w:tcPr>
          <w:p w:rsidR="00526231" w:rsidRPr="004A5C4E" w:rsidRDefault="00650362" w:rsidP="005E2A5B">
            <w:pPr>
              <w:autoSpaceDE w:val="0"/>
              <w:autoSpaceDN w:val="0"/>
              <w:adjustRightInd w:val="0"/>
              <w:rPr>
                <w:rFonts w:ascii="Times New Roman" w:hAnsi="Times New Roman"/>
                <w:b/>
                <w:bCs/>
                <w:sz w:val="24"/>
                <w:lang w:val="ro-RO"/>
              </w:rPr>
            </w:pPr>
            <w:r w:rsidRPr="00106725">
              <w:rPr>
                <w:rFonts w:ascii="Times New Roman" w:hAnsi="Times New Roman"/>
                <w:b/>
                <w:bCs/>
                <w:sz w:val="24"/>
                <w:lang w:val="ro-RO"/>
              </w:rPr>
              <w:lastRenderedPageBreak/>
              <w:t xml:space="preserve">Caseta </w:t>
            </w:r>
            <w:r w:rsidR="00456190" w:rsidRPr="00106725">
              <w:rPr>
                <w:rFonts w:ascii="Times New Roman" w:hAnsi="Times New Roman"/>
                <w:b/>
                <w:bCs/>
                <w:sz w:val="24"/>
                <w:lang w:val="ro-RO"/>
              </w:rPr>
              <w:t>19</w:t>
            </w:r>
            <w:r w:rsidR="005E2A5B" w:rsidRPr="00106725">
              <w:rPr>
                <w:rFonts w:ascii="Times New Roman" w:hAnsi="Times New Roman"/>
                <w:b/>
                <w:bCs/>
                <w:sz w:val="24"/>
                <w:lang w:val="ro-RO"/>
              </w:rPr>
              <w:t>. Contraindicaţii pentru terapia de reabilitare:</w:t>
            </w:r>
          </w:p>
          <w:p w:rsidR="005E2A5B" w:rsidRPr="00106725" w:rsidRDefault="005E2A5B" w:rsidP="005E2A5B">
            <w:pPr>
              <w:numPr>
                <w:ilvl w:val="0"/>
                <w:numId w:val="9"/>
              </w:numPr>
              <w:autoSpaceDE w:val="0"/>
              <w:autoSpaceDN w:val="0"/>
              <w:adjustRightInd w:val="0"/>
              <w:ind w:left="360"/>
              <w:contextualSpacing/>
              <w:rPr>
                <w:rFonts w:ascii="Times New Roman" w:hAnsi="Times New Roman"/>
                <w:bCs/>
                <w:sz w:val="24"/>
                <w:lang w:val="ro-RO"/>
              </w:rPr>
            </w:pPr>
            <w:r w:rsidRPr="00106725">
              <w:rPr>
                <w:rFonts w:ascii="Times New Roman" w:hAnsi="Times New Roman"/>
                <w:bCs/>
                <w:sz w:val="24"/>
                <w:lang w:val="ro-RO"/>
              </w:rPr>
              <w:t>Patologii somatice în faza acută sau de decompensare;</w:t>
            </w:r>
          </w:p>
          <w:p w:rsidR="005E2A5B" w:rsidRPr="00106725" w:rsidRDefault="005E2A5B" w:rsidP="005E2A5B">
            <w:pPr>
              <w:numPr>
                <w:ilvl w:val="0"/>
                <w:numId w:val="9"/>
              </w:numPr>
              <w:autoSpaceDE w:val="0"/>
              <w:autoSpaceDN w:val="0"/>
              <w:adjustRightInd w:val="0"/>
              <w:ind w:left="360"/>
              <w:contextualSpacing/>
              <w:rPr>
                <w:rFonts w:ascii="Times New Roman" w:hAnsi="Times New Roman"/>
                <w:bCs/>
                <w:sz w:val="24"/>
                <w:lang w:val="ro-RO"/>
              </w:rPr>
            </w:pPr>
            <w:r w:rsidRPr="00106725">
              <w:rPr>
                <w:rFonts w:ascii="Times New Roman" w:hAnsi="Times New Roman"/>
                <w:bCs/>
                <w:sz w:val="24"/>
                <w:lang w:val="ro-RO"/>
              </w:rPr>
              <w:t xml:space="preserve">Patologii </w:t>
            </w:r>
            <w:r w:rsidR="008621A9" w:rsidRPr="00106725">
              <w:rPr>
                <w:rFonts w:ascii="Times New Roman" w:hAnsi="Times New Roman"/>
                <w:bCs/>
                <w:sz w:val="24"/>
                <w:lang w:val="ro-RO"/>
              </w:rPr>
              <w:t>infec</w:t>
            </w:r>
            <w:r w:rsidR="008621A9" w:rsidRPr="00106725">
              <w:rPr>
                <w:rFonts w:ascii="Cambria Math" w:hAnsi="Cambria Math" w:cs="Cambria Math"/>
                <w:bCs/>
                <w:sz w:val="24"/>
                <w:lang w:val="ro-RO"/>
              </w:rPr>
              <w:t>ț</w:t>
            </w:r>
            <w:r w:rsidR="008621A9" w:rsidRPr="00106725">
              <w:rPr>
                <w:rFonts w:ascii="Times New Roman" w:hAnsi="Times New Roman"/>
                <w:bCs/>
                <w:sz w:val="24"/>
                <w:lang w:val="ro-RO"/>
              </w:rPr>
              <w:t>ioase</w:t>
            </w:r>
            <w:r w:rsidRPr="00106725">
              <w:rPr>
                <w:rFonts w:ascii="Times New Roman" w:hAnsi="Times New Roman"/>
                <w:bCs/>
                <w:sz w:val="24"/>
                <w:lang w:val="ro-RO"/>
              </w:rPr>
              <w:t xml:space="preserve"> (inclusiv procese purulente </w:t>
            </w:r>
            <w:r w:rsidR="00910307" w:rsidRPr="00106725">
              <w:rPr>
                <w:rFonts w:ascii="Times New Roman" w:hAnsi="Times New Roman"/>
                <w:bCs/>
                <w:sz w:val="24"/>
                <w:lang w:val="ro-RO"/>
              </w:rPr>
              <w:t>şi</w:t>
            </w:r>
            <w:r w:rsidRPr="00106725">
              <w:rPr>
                <w:rFonts w:ascii="Times New Roman" w:hAnsi="Times New Roman"/>
                <w:bCs/>
                <w:sz w:val="24"/>
                <w:lang w:val="ro-RO"/>
              </w:rPr>
              <w:t xml:space="preserve"> venerologice) în faza acută sau cele contagioase;</w:t>
            </w:r>
          </w:p>
          <w:p w:rsidR="005E2A5B" w:rsidRPr="00106725" w:rsidRDefault="005E2A5B" w:rsidP="005E2A5B">
            <w:pPr>
              <w:numPr>
                <w:ilvl w:val="0"/>
                <w:numId w:val="9"/>
              </w:numPr>
              <w:autoSpaceDE w:val="0"/>
              <w:autoSpaceDN w:val="0"/>
              <w:adjustRightInd w:val="0"/>
              <w:ind w:left="360"/>
              <w:contextualSpacing/>
              <w:rPr>
                <w:rFonts w:ascii="Times New Roman" w:hAnsi="Times New Roman"/>
                <w:bCs/>
                <w:sz w:val="24"/>
                <w:lang w:val="ro-RO"/>
              </w:rPr>
            </w:pPr>
            <w:r w:rsidRPr="00106725">
              <w:rPr>
                <w:rFonts w:ascii="Times New Roman" w:hAnsi="Times New Roman"/>
                <w:bCs/>
                <w:sz w:val="24"/>
                <w:lang w:val="ro-RO"/>
              </w:rPr>
              <w:t xml:space="preserve">Prezenta </w:t>
            </w:r>
            <w:r w:rsidR="000025C3" w:rsidRPr="00106725">
              <w:rPr>
                <w:rFonts w:ascii="Times New Roman" w:hAnsi="Times New Roman"/>
                <w:bCs/>
                <w:sz w:val="24"/>
                <w:lang w:val="ro-RO"/>
              </w:rPr>
              <w:t>indicaţii</w:t>
            </w:r>
            <w:r w:rsidRPr="00106725">
              <w:rPr>
                <w:rFonts w:ascii="Times New Roman" w:hAnsi="Times New Roman"/>
                <w:bCs/>
                <w:sz w:val="24"/>
                <w:lang w:val="ro-RO"/>
              </w:rPr>
              <w:t xml:space="preserve">lor pentru </w:t>
            </w:r>
            <w:r w:rsidR="000025C3" w:rsidRPr="00106725">
              <w:rPr>
                <w:rFonts w:ascii="Times New Roman" w:hAnsi="Times New Roman"/>
                <w:bCs/>
                <w:sz w:val="24"/>
                <w:lang w:val="ro-RO"/>
              </w:rPr>
              <w:t>Intervenţi</w:t>
            </w:r>
            <w:r w:rsidRPr="00106725">
              <w:rPr>
                <w:rFonts w:ascii="Times New Roman" w:hAnsi="Times New Roman"/>
                <w:bCs/>
                <w:sz w:val="24"/>
                <w:lang w:val="ro-RO"/>
              </w:rPr>
              <w:t>e chirurgicală;</w:t>
            </w:r>
          </w:p>
          <w:p w:rsidR="005E2A5B" w:rsidRPr="00106725" w:rsidRDefault="005E2A5B" w:rsidP="005E2A5B">
            <w:pPr>
              <w:numPr>
                <w:ilvl w:val="0"/>
                <w:numId w:val="9"/>
              </w:numPr>
              <w:autoSpaceDE w:val="0"/>
              <w:autoSpaceDN w:val="0"/>
              <w:adjustRightInd w:val="0"/>
              <w:ind w:left="360"/>
              <w:contextualSpacing/>
              <w:rPr>
                <w:rFonts w:ascii="Times New Roman" w:hAnsi="Times New Roman"/>
                <w:bCs/>
                <w:sz w:val="24"/>
                <w:lang w:val="ro-RO"/>
              </w:rPr>
            </w:pPr>
            <w:r w:rsidRPr="00106725">
              <w:rPr>
                <w:rFonts w:ascii="Times New Roman" w:hAnsi="Times New Roman"/>
                <w:bCs/>
                <w:sz w:val="24"/>
                <w:lang w:val="ro-RO"/>
              </w:rPr>
              <w:t>Prezenta escarelor ce necesită tratament chirurgical;</w:t>
            </w:r>
          </w:p>
          <w:p w:rsidR="005E2A5B" w:rsidRPr="00106725" w:rsidRDefault="005E2A5B" w:rsidP="005E2A5B">
            <w:pPr>
              <w:numPr>
                <w:ilvl w:val="0"/>
                <w:numId w:val="9"/>
              </w:numPr>
              <w:autoSpaceDE w:val="0"/>
              <w:autoSpaceDN w:val="0"/>
              <w:adjustRightInd w:val="0"/>
              <w:ind w:left="360"/>
              <w:contextualSpacing/>
              <w:rPr>
                <w:rFonts w:ascii="Times New Roman" w:hAnsi="Times New Roman"/>
                <w:bCs/>
                <w:sz w:val="24"/>
                <w:lang w:val="ro-RO"/>
              </w:rPr>
            </w:pPr>
            <w:r w:rsidRPr="00106725">
              <w:rPr>
                <w:rFonts w:ascii="Times New Roman" w:hAnsi="Times New Roman"/>
                <w:bCs/>
                <w:sz w:val="24"/>
                <w:lang w:val="ro-RO"/>
              </w:rPr>
              <w:t>Patologii cutanate contagioase;</w:t>
            </w:r>
          </w:p>
          <w:p w:rsidR="005E2A5B" w:rsidRPr="00106725" w:rsidRDefault="007B5B2C" w:rsidP="005E2A5B">
            <w:pPr>
              <w:numPr>
                <w:ilvl w:val="0"/>
                <w:numId w:val="9"/>
              </w:numPr>
              <w:autoSpaceDE w:val="0"/>
              <w:autoSpaceDN w:val="0"/>
              <w:adjustRightInd w:val="0"/>
              <w:ind w:left="360"/>
              <w:contextualSpacing/>
              <w:rPr>
                <w:rFonts w:ascii="Times New Roman" w:hAnsi="Times New Roman"/>
                <w:bCs/>
                <w:sz w:val="24"/>
                <w:lang w:val="ro-RO"/>
              </w:rPr>
            </w:pPr>
            <w:r>
              <w:rPr>
                <w:rFonts w:ascii="Times New Roman" w:hAnsi="Times New Roman"/>
                <w:bCs/>
                <w:sz w:val="24"/>
                <w:lang w:val="ro-RO"/>
              </w:rPr>
              <w:t>Comorbidităţ</w:t>
            </w:r>
            <w:r w:rsidR="005E2A5B" w:rsidRPr="00106725">
              <w:rPr>
                <w:rFonts w:ascii="Times New Roman" w:hAnsi="Times New Roman"/>
                <w:bCs/>
                <w:sz w:val="24"/>
                <w:lang w:val="ro-RO"/>
              </w:rPr>
              <w:t>i care sunt un impediment pentru efectuarea terapiei de reabilitare activă;</w:t>
            </w:r>
          </w:p>
          <w:p w:rsidR="00CF37D0" w:rsidRPr="00106725" w:rsidRDefault="005E2A5B" w:rsidP="005E2A5B">
            <w:pPr>
              <w:pStyle w:val="af2"/>
              <w:numPr>
                <w:ilvl w:val="0"/>
                <w:numId w:val="10"/>
              </w:numPr>
              <w:autoSpaceDE w:val="0"/>
              <w:autoSpaceDN w:val="0"/>
              <w:adjustRightInd w:val="0"/>
              <w:spacing w:after="0"/>
              <w:ind w:left="360"/>
              <w:rPr>
                <w:bCs/>
                <w:sz w:val="32"/>
                <w:lang w:val="ro-RO"/>
              </w:rPr>
            </w:pPr>
            <w:r w:rsidRPr="00106725">
              <w:rPr>
                <w:bCs/>
                <w:sz w:val="24"/>
                <w:lang w:val="ro-RO"/>
              </w:rPr>
              <w:t>Angină pectorală cu atacuri frecvente;</w:t>
            </w:r>
          </w:p>
          <w:p w:rsidR="00CF37D0" w:rsidRPr="00106725" w:rsidRDefault="005E2A5B" w:rsidP="005E2A5B">
            <w:pPr>
              <w:pStyle w:val="af2"/>
              <w:numPr>
                <w:ilvl w:val="0"/>
                <w:numId w:val="10"/>
              </w:numPr>
              <w:autoSpaceDE w:val="0"/>
              <w:autoSpaceDN w:val="0"/>
              <w:adjustRightInd w:val="0"/>
              <w:spacing w:after="0"/>
              <w:ind w:left="360"/>
              <w:rPr>
                <w:bCs/>
                <w:sz w:val="24"/>
                <w:lang w:val="ro-RO"/>
              </w:rPr>
            </w:pPr>
            <w:r w:rsidRPr="00106725">
              <w:rPr>
                <w:bCs/>
                <w:sz w:val="24"/>
                <w:lang w:val="ro-RO"/>
              </w:rPr>
              <w:t xml:space="preserve">Tulburări de ritm </w:t>
            </w:r>
            <w:r w:rsidR="00910307" w:rsidRPr="00106725">
              <w:rPr>
                <w:bCs/>
                <w:sz w:val="24"/>
                <w:lang w:val="ro-RO"/>
              </w:rPr>
              <w:t>şi</w:t>
            </w:r>
            <w:r w:rsidRPr="00106725">
              <w:rPr>
                <w:bCs/>
                <w:sz w:val="24"/>
                <w:lang w:val="ro-RO"/>
              </w:rPr>
              <w:t xml:space="preserve"> conductibilitate cardiacă periculoase pentru viaţă;</w:t>
            </w:r>
          </w:p>
          <w:p w:rsidR="005E2A5B" w:rsidRPr="00106725" w:rsidRDefault="005E2A5B" w:rsidP="005E2A5B">
            <w:pPr>
              <w:pStyle w:val="af2"/>
              <w:numPr>
                <w:ilvl w:val="0"/>
                <w:numId w:val="10"/>
              </w:numPr>
              <w:autoSpaceDE w:val="0"/>
              <w:autoSpaceDN w:val="0"/>
              <w:adjustRightInd w:val="0"/>
              <w:spacing w:after="0"/>
              <w:ind w:left="360"/>
              <w:rPr>
                <w:bCs/>
                <w:sz w:val="24"/>
                <w:lang w:val="ro-RO"/>
              </w:rPr>
            </w:pPr>
            <w:r w:rsidRPr="00106725">
              <w:rPr>
                <w:bCs/>
                <w:sz w:val="24"/>
                <w:lang w:val="ro-RO"/>
              </w:rPr>
              <w:t>Hipertensiune arterială refractară la tratament;</w:t>
            </w:r>
          </w:p>
          <w:p w:rsidR="005E2A5B" w:rsidRPr="00106725" w:rsidRDefault="005E2A5B" w:rsidP="005E2A5B">
            <w:pPr>
              <w:numPr>
                <w:ilvl w:val="0"/>
                <w:numId w:val="10"/>
              </w:numPr>
              <w:autoSpaceDE w:val="0"/>
              <w:autoSpaceDN w:val="0"/>
              <w:adjustRightInd w:val="0"/>
              <w:ind w:left="360"/>
              <w:contextualSpacing/>
              <w:rPr>
                <w:rFonts w:ascii="Times New Roman" w:hAnsi="Times New Roman"/>
                <w:bCs/>
                <w:sz w:val="24"/>
                <w:lang w:val="ro-RO"/>
              </w:rPr>
            </w:pPr>
            <w:r w:rsidRPr="00106725">
              <w:rPr>
                <w:rFonts w:ascii="Times New Roman" w:hAnsi="Times New Roman"/>
                <w:bCs/>
                <w:sz w:val="24"/>
                <w:lang w:val="ro-RO"/>
              </w:rPr>
              <w:t>Infarct de miocard  în ultimele 12 luni;</w:t>
            </w:r>
          </w:p>
          <w:p w:rsidR="005E2A5B" w:rsidRPr="00106725" w:rsidRDefault="005E2A5B" w:rsidP="005E2A5B">
            <w:pPr>
              <w:numPr>
                <w:ilvl w:val="0"/>
                <w:numId w:val="10"/>
              </w:numPr>
              <w:autoSpaceDE w:val="0"/>
              <w:autoSpaceDN w:val="0"/>
              <w:adjustRightInd w:val="0"/>
              <w:ind w:left="360"/>
              <w:contextualSpacing/>
              <w:rPr>
                <w:rFonts w:ascii="Times New Roman" w:hAnsi="Times New Roman"/>
                <w:bCs/>
                <w:sz w:val="24"/>
                <w:lang w:val="ro-RO"/>
              </w:rPr>
            </w:pPr>
            <w:r w:rsidRPr="00106725">
              <w:rPr>
                <w:rFonts w:ascii="Times New Roman" w:hAnsi="Times New Roman"/>
                <w:bCs/>
                <w:sz w:val="24"/>
                <w:lang w:val="ro-RO"/>
              </w:rPr>
              <w:t>Insuficientă cardiacă gradul III-IV NYHA;</w:t>
            </w:r>
          </w:p>
          <w:p w:rsidR="005E2A5B" w:rsidRPr="00106725" w:rsidRDefault="005E2A5B" w:rsidP="005E2A5B">
            <w:pPr>
              <w:numPr>
                <w:ilvl w:val="0"/>
                <w:numId w:val="10"/>
              </w:numPr>
              <w:autoSpaceDE w:val="0"/>
              <w:autoSpaceDN w:val="0"/>
              <w:adjustRightInd w:val="0"/>
              <w:ind w:left="360"/>
              <w:contextualSpacing/>
              <w:rPr>
                <w:rFonts w:ascii="Times New Roman" w:hAnsi="Times New Roman"/>
                <w:bCs/>
                <w:sz w:val="24"/>
                <w:lang w:val="ro-RO"/>
              </w:rPr>
            </w:pPr>
            <w:r w:rsidRPr="00106725">
              <w:rPr>
                <w:rFonts w:ascii="Times New Roman" w:hAnsi="Times New Roman"/>
                <w:bCs/>
                <w:sz w:val="24"/>
                <w:lang w:val="ro-RO"/>
              </w:rPr>
              <w:t>Patologie pulmonară cu insuficientă respiratorie gradul III;</w:t>
            </w:r>
          </w:p>
          <w:p w:rsidR="005E2A5B" w:rsidRPr="00106725" w:rsidRDefault="005E2A5B" w:rsidP="005E2A5B">
            <w:pPr>
              <w:numPr>
                <w:ilvl w:val="0"/>
                <w:numId w:val="10"/>
              </w:numPr>
              <w:autoSpaceDE w:val="0"/>
              <w:autoSpaceDN w:val="0"/>
              <w:adjustRightInd w:val="0"/>
              <w:ind w:left="360"/>
              <w:contextualSpacing/>
              <w:rPr>
                <w:rFonts w:ascii="Times New Roman" w:hAnsi="Times New Roman"/>
                <w:bCs/>
                <w:sz w:val="24"/>
                <w:lang w:val="ro-RO"/>
              </w:rPr>
            </w:pPr>
            <w:r w:rsidRPr="00106725">
              <w:rPr>
                <w:rFonts w:ascii="Times New Roman" w:hAnsi="Times New Roman"/>
                <w:bCs/>
                <w:sz w:val="24"/>
                <w:lang w:val="ro-RO"/>
              </w:rPr>
              <w:t>Insuficientă renală;</w:t>
            </w:r>
          </w:p>
          <w:p w:rsidR="005E2A5B" w:rsidRPr="00106725" w:rsidRDefault="005E2A5B" w:rsidP="005E2A5B">
            <w:pPr>
              <w:numPr>
                <w:ilvl w:val="0"/>
                <w:numId w:val="10"/>
              </w:numPr>
              <w:autoSpaceDE w:val="0"/>
              <w:autoSpaceDN w:val="0"/>
              <w:adjustRightInd w:val="0"/>
              <w:ind w:left="360"/>
              <w:contextualSpacing/>
              <w:rPr>
                <w:rFonts w:ascii="Times New Roman" w:hAnsi="Times New Roman"/>
                <w:bCs/>
                <w:sz w:val="24"/>
                <w:lang w:val="ro-RO"/>
              </w:rPr>
            </w:pPr>
            <w:r w:rsidRPr="00106725">
              <w:rPr>
                <w:rFonts w:ascii="Times New Roman" w:hAnsi="Times New Roman"/>
                <w:bCs/>
                <w:sz w:val="24"/>
                <w:lang w:val="ro-RO"/>
              </w:rPr>
              <w:t xml:space="preserve">Diabet zaharat decompensat sau cu </w:t>
            </w:r>
            <w:r w:rsidR="008621A9" w:rsidRPr="00106725">
              <w:rPr>
                <w:rFonts w:ascii="Times New Roman" w:hAnsi="Times New Roman"/>
                <w:bCs/>
                <w:sz w:val="24"/>
                <w:lang w:val="ro-RO"/>
              </w:rPr>
              <w:t>evolu</w:t>
            </w:r>
            <w:r w:rsidR="008621A9" w:rsidRPr="00106725">
              <w:rPr>
                <w:rFonts w:ascii="Cambria Math" w:hAnsi="Cambria Math" w:cs="Cambria Math"/>
                <w:bCs/>
                <w:sz w:val="24"/>
                <w:lang w:val="ro-RO"/>
              </w:rPr>
              <w:t>ț</w:t>
            </w:r>
            <w:r w:rsidR="008621A9" w:rsidRPr="00106725">
              <w:rPr>
                <w:rFonts w:ascii="Times New Roman" w:hAnsi="Times New Roman"/>
                <w:bCs/>
                <w:sz w:val="24"/>
                <w:lang w:val="ro-RO"/>
              </w:rPr>
              <w:t>ie</w:t>
            </w:r>
            <w:r w:rsidRPr="00106725">
              <w:rPr>
                <w:rFonts w:ascii="Times New Roman" w:hAnsi="Times New Roman"/>
                <w:bCs/>
                <w:sz w:val="24"/>
                <w:lang w:val="ro-RO"/>
              </w:rPr>
              <w:t xml:space="preserve"> instabilă;</w:t>
            </w:r>
          </w:p>
          <w:p w:rsidR="005E2A5B" w:rsidRPr="00106725" w:rsidRDefault="005E2A5B" w:rsidP="005E2A5B">
            <w:pPr>
              <w:numPr>
                <w:ilvl w:val="0"/>
                <w:numId w:val="10"/>
              </w:numPr>
              <w:autoSpaceDE w:val="0"/>
              <w:autoSpaceDN w:val="0"/>
              <w:adjustRightInd w:val="0"/>
              <w:ind w:left="360"/>
              <w:contextualSpacing/>
              <w:rPr>
                <w:rFonts w:ascii="Times New Roman" w:hAnsi="Times New Roman"/>
                <w:bCs/>
                <w:sz w:val="24"/>
                <w:lang w:val="ro-RO"/>
              </w:rPr>
            </w:pPr>
            <w:r w:rsidRPr="00106725">
              <w:rPr>
                <w:rFonts w:ascii="Times New Roman" w:hAnsi="Times New Roman"/>
                <w:bCs/>
                <w:sz w:val="24"/>
                <w:lang w:val="ro-RO"/>
              </w:rPr>
              <w:t xml:space="preserve">Astm </w:t>
            </w:r>
            <w:r w:rsidR="008621A9" w:rsidRPr="00106725">
              <w:rPr>
                <w:rFonts w:ascii="Times New Roman" w:hAnsi="Times New Roman"/>
                <w:bCs/>
                <w:sz w:val="24"/>
                <w:lang w:val="ro-RO"/>
              </w:rPr>
              <w:t>bronş</w:t>
            </w:r>
            <w:r w:rsidRPr="00106725">
              <w:rPr>
                <w:rFonts w:ascii="Times New Roman" w:hAnsi="Times New Roman"/>
                <w:bCs/>
                <w:sz w:val="24"/>
                <w:lang w:val="ro-RO"/>
              </w:rPr>
              <w:t>ic în acutizare;</w:t>
            </w:r>
          </w:p>
          <w:p w:rsidR="005E2A5B" w:rsidRPr="00106725" w:rsidRDefault="005E2A5B" w:rsidP="005E2A5B">
            <w:pPr>
              <w:numPr>
                <w:ilvl w:val="0"/>
                <w:numId w:val="10"/>
              </w:numPr>
              <w:autoSpaceDE w:val="0"/>
              <w:autoSpaceDN w:val="0"/>
              <w:adjustRightInd w:val="0"/>
              <w:ind w:left="360"/>
              <w:contextualSpacing/>
              <w:rPr>
                <w:rFonts w:ascii="Times New Roman" w:hAnsi="Times New Roman"/>
                <w:bCs/>
                <w:sz w:val="24"/>
                <w:lang w:val="ro-RO"/>
              </w:rPr>
            </w:pPr>
            <w:r w:rsidRPr="00106725">
              <w:rPr>
                <w:rFonts w:ascii="Times New Roman" w:hAnsi="Times New Roman"/>
                <w:bCs/>
                <w:sz w:val="24"/>
                <w:lang w:val="ro-RO"/>
              </w:rPr>
              <w:t xml:space="preserve">Patologie neoplazică </w:t>
            </w:r>
            <w:r w:rsidR="00910307" w:rsidRPr="00106725">
              <w:rPr>
                <w:rFonts w:ascii="Times New Roman" w:hAnsi="Times New Roman"/>
                <w:bCs/>
                <w:sz w:val="24"/>
                <w:lang w:val="ro-RO"/>
              </w:rPr>
              <w:t>şi</w:t>
            </w:r>
            <w:r w:rsidRPr="00106725">
              <w:rPr>
                <w:rFonts w:ascii="Times New Roman" w:hAnsi="Times New Roman"/>
                <w:bCs/>
                <w:sz w:val="24"/>
                <w:lang w:val="ro-RO"/>
              </w:rPr>
              <w:t xml:space="preserve"> hematologică;</w:t>
            </w:r>
          </w:p>
          <w:p w:rsidR="005E2A5B" w:rsidRPr="00106725" w:rsidRDefault="005E2A5B" w:rsidP="005E2A5B">
            <w:pPr>
              <w:numPr>
                <w:ilvl w:val="0"/>
                <w:numId w:val="10"/>
              </w:numPr>
              <w:autoSpaceDE w:val="0"/>
              <w:autoSpaceDN w:val="0"/>
              <w:adjustRightInd w:val="0"/>
              <w:ind w:left="360"/>
              <w:contextualSpacing/>
              <w:rPr>
                <w:rFonts w:ascii="Times New Roman" w:hAnsi="Times New Roman"/>
                <w:bCs/>
                <w:sz w:val="24"/>
                <w:lang w:val="ro-RO"/>
              </w:rPr>
            </w:pPr>
            <w:r w:rsidRPr="00106725">
              <w:rPr>
                <w:rFonts w:ascii="Times New Roman" w:hAnsi="Times New Roman"/>
                <w:bCs/>
                <w:sz w:val="24"/>
                <w:lang w:val="ro-RO"/>
              </w:rPr>
              <w:t>Toate formele TBC în forma activă;</w:t>
            </w:r>
          </w:p>
          <w:p w:rsidR="005E2A5B" w:rsidRPr="00106725" w:rsidRDefault="005E2A5B" w:rsidP="00CF37D0">
            <w:pPr>
              <w:numPr>
                <w:ilvl w:val="0"/>
                <w:numId w:val="10"/>
              </w:numPr>
              <w:autoSpaceDE w:val="0"/>
              <w:autoSpaceDN w:val="0"/>
              <w:adjustRightInd w:val="0"/>
              <w:ind w:left="360"/>
              <w:contextualSpacing/>
              <w:rPr>
                <w:rFonts w:ascii="Times New Roman" w:hAnsi="Times New Roman"/>
                <w:bCs/>
                <w:sz w:val="24"/>
                <w:lang w:val="ro-RO"/>
              </w:rPr>
            </w:pPr>
            <w:r w:rsidRPr="00106725">
              <w:rPr>
                <w:rFonts w:ascii="Times New Roman" w:hAnsi="Times New Roman"/>
                <w:bCs/>
                <w:sz w:val="24"/>
                <w:lang w:val="ro-RO"/>
              </w:rPr>
              <w:t>Ateroscleroză generalizată severă;</w:t>
            </w:r>
          </w:p>
          <w:p w:rsidR="005E2A5B" w:rsidRPr="00106725" w:rsidRDefault="005E2A5B" w:rsidP="00CF37D0">
            <w:pPr>
              <w:numPr>
                <w:ilvl w:val="0"/>
                <w:numId w:val="9"/>
              </w:numPr>
              <w:autoSpaceDE w:val="0"/>
              <w:autoSpaceDN w:val="0"/>
              <w:adjustRightInd w:val="0"/>
              <w:ind w:left="360"/>
              <w:contextualSpacing/>
              <w:rPr>
                <w:rFonts w:ascii="Times New Roman" w:hAnsi="Times New Roman"/>
                <w:bCs/>
                <w:sz w:val="24"/>
                <w:lang w:val="ro-RO"/>
              </w:rPr>
            </w:pPr>
            <w:r w:rsidRPr="00106725">
              <w:rPr>
                <w:rFonts w:ascii="Times New Roman" w:hAnsi="Times New Roman"/>
                <w:bCs/>
                <w:sz w:val="24"/>
                <w:lang w:val="ro-RO"/>
              </w:rPr>
              <w:t>Patologie psihiatrică, demenţă, epilepsie cu accese epileptice frecvente, refractare la tratament;</w:t>
            </w:r>
          </w:p>
          <w:p w:rsidR="005E2A5B" w:rsidRPr="00106725" w:rsidRDefault="005E2A5B" w:rsidP="00CF37D0">
            <w:pPr>
              <w:numPr>
                <w:ilvl w:val="0"/>
                <w:numId w:val="9"/>
              </w:numPr>
              <w:autoSpaceDE w:val="0"/>
              <w:autoSpaceDN w:val="0"/>
              <w:adjustRightInd w:val="0"/>
              <w:ind w:left="360"/>
              <w:contextualSpacing/>
              <w:rPr>
                <w:rFonts w:ascii="Times New Roman" w:hAnsi="Times New Roman"/>
                <w:bCs/>
                <w:sz w:val="24"/>
                <w:lang w:val="ro-RO"/>
              </w:rPr>
            </w:pPr>
            <w:r w:rsidRPr="00106725">
              <w:rPr>
                <w:rFonts w:ascii="Times New Roman" w:hAnsi="Times New Roman"/>
                <w:bCs/>
                <w:sz w:val="24"/>
                <w:lang w:val="ro-RO"/>
              </w:rPr>
              <w:t xml:space="preserve">Toate formele de alcoolism </w:t>
            </w:r>
            <w:r w:rsidR="00910307" w:rsidRPr="00106725">
              <w:rPr>
                <w:rFonts w:ascii="Times New Roman" w:hAnsi="Times New Roman"/>
                <w:bCs/>
                <w:sz w:val="24"/>
                <w:lang w:val="ro-RO"/>
              </w:rPr>
              <w:t>şi</w:t>
            </w:r>
            <w:r w:rsidRPr="00106725">
              <w:rPr>
                <w:rFonts w:ascii="Times New Roman" w:hAnsi="Times New Roman"/>
                <w:bCs/>
                <w:sz w:val="24"/>
                <w:lang w:val="ro-RO"/>
              </w:rPr>
              <w:t xml:space="preserve"> narcomanie;</w:t>
            </w:r>
          </w:p>
          <w:p w:rsidR="005E2A5B" w:rsidRPr="00106725" w:rsidRDefault="008621A9" w:rsidP="00CF37D0">
            <w:pPr>
              <w:numPr>
                <w:ilvl w:val="0"/>
                <w:numId w:val="9"/>
              </w:numPr>
              <w:autoSpaceDE w:val="0"/>
              <w:autoSpaceDN w:val="0"/>
              <w:adjustRightInd w:val="0"/>
              <w:ind w:left="360"/>
              <w:contextualSpacing/>
              <w:rPr>
                <w:rFonts w:ascii="Times New Roman" w:hAnsi="Times New Roman"/>
                <w:bCs/>
                <w:sz w:val="24"/>
                <w:lang w:val="ro-RO"/>
              </w:rPr>
            </w:pPr>
            <w:r w:rsidRPr="00106725">
              <w:rPr>
                <w:rFonts w:ascii="Times New Roman" w:hAnsi="Times New Roman"/>
                <w:bCs/>
                <w:sz w:val="24"/>
                <w:lang w:val="ro-RO"/>
              </w:rPr>
              <w:t>Ca</w:t>
            </w:r>
            <w:r w:rsidRPr="00106725">
              <w:rPr>
                <w:rFonts w:ascii="Cambria Math" w:hAnsi="Cambria Math" w:cs="Cambria Math"/>
                <w:bCs/>
                <w:sz w:val="24"/>
                <w:lang w:val="ro-RO"/>
              </w:rPr>
              <w:t>ș</w:t>
            </w:r>
            <w:r w:rsidRPr="00106725">
              <w:rPr>
                <w:rFonts w:ascii="Times New Roman" w:hAnsi="Times New Roman"/>
                <w:bCs/>
                <w:sz w:val="24"/>
                <w:lang w:val="ro-RO"/>
              </w:rPr>
              <w:t>exia</w:t>
            </w:r>
            <w:r w:rsidR="005E2A5B" w:rsidRPr="00106725">
              <w:rPr>
                <w:rFonts w:ascii="Times New Roman" w:hAnsi="Times New Roman"/>
                <w:bCs/>
                <w:sz w:val="24"/>
                <w:lang w:val="ro-RO"/>
              </w:rPr>
              <w:t xml:space="preserve"> de orice etiologie;</w:t>
            </w:r>
          </w:p>
          <w:p w:rsidR="005E2A5B" w:rsidRPr="00106725" w:rsidRDefault="005E2A5B" w:rsidP="00CF37D0">
            <w:pPr>
              <w:numPr>
                <w:ilvl w:val="0"/>
                <w:numId w:val="9"/>
              </w:numPr>
              <w:autoSpaceDE w:val="0"/>
              <w:autoSpaceDN w:val="0"/>
              <w:adjustRightInd w:val="0"/>
              <w:ind w:left="360"/>
              <w:contextualSpacing/>
              <w:rPr>
                <w:rFonts w:ascii="Times New Roman" w:hAnsi="Times New Roman"/>
                <w:bCs/>
                <w:sz w:val="24"/>
                <w:lang w:val="ro-RO"/>
              </w:rPr>
            </w:pPr>
            <w:r w:rsidRPr="00106725">
              <w:rPr>
                <w:rFonts w:ascii="Times New Roman" w:hAnsi="Times New Roman"/>
                <w:bCs/>
                <w:sz w:val="24"/>
                <w:lang w:val="ro-RO"/>
              </w:rPr>
              <w:t>Sarcina;</w:t>
            </w:r>
          </w:p>
          <w:p w:rsidR="005E2A5B" w:rsidRPr="00106725" w:rsidRDefault="005E2A5B" w:rsidP="00CF37D0">
            <w:pPr>
              <w:widowControl w:val="0"/>
              <w:numPr>
                <w:ilvl w:val="0"/>
                <w:numId w:val="9"/>
              </w:numPr>
              <w:autoSpaceDE w:val="0"/>
              <w:autoSpaceDN w:val="0"/>
              <w:adjustRightInd w:val="0"/>
              <w:ind w:left="360"/>
              <w:contextualSpacing/>
              <w:rPr>
                <w:rFonts w:ascii="Times New Roman" w:hAnsi="Times New Roman"/>
                <w:sz w:val="24"/>
                <w:lang w:val="ro-RO"/>
              </w:rPr>
            </w:pPr>
            <w:r w:rsidRPr="00106725">
              <w:rPr>
                <w:rFonts w:ascii="Times New Roman" w:hAnsi="Times New Roman"/>
                <w:bCs/>
                <w:sz w:val="24"/>
                <w:lang w:val="ro-RO"/>
              </w:rPr>
              <w:t>Tromboflebitele cu orice localizare .</w:t>
            </w:r>
          </w:p>
        </w:tc>
      </w:tr>
    </w:tbl>
    <w:p w:rsidR="005E2A5B" w:rsidRPr="00106725" w:rsidRDefault="005E2A5B" w:rsidP="005E2A5B">
      <w:pPr>
        <w:pStyle w:val="NoSpacing1"/>
        <w:rPr>
          <w:rFonts w:ascii="Times New Roman" w:hAnsi="Times New Roman"/>
          <w:b/>
          <w:lang w:val="ro-RO"/>
        </w:rPr>
      </w:pPr>
    </w:p>
    <w:p w:rsidR="00B41222" w:rsidRPr="00106725" w:rsidRDefault="008B380E" w:rsidP="004A5C4E">
      <w:pPr>
        <w:pStyle w:val="4"/>
        <w:spacing w:before="0" w:beforeAutospacing="0" w:after="0" w:afterAutospacing="0"/>
        <w:rPr>
          <w:lang w:val="ro-RO"/>
        </w:rPr>
      </w:pPr>
      <w:bookmarkStart w:id="44" w:name="_Toc415962101"/>
      <w:r>
        <w:rPr>
          <w:lang w:val="ro-RO"/>
        </w:rPr>
        <w:t>C.</w:t>
      </w:r>
      <w:r w:rsidR="00B41222" w:rsidRPr="00106725">
        <w:rPr>
          <w:lang w:val="ro-RO"/>
        </w:rPr>
        <w:t>3.10 Echipa de reabilitare</w:t>
      </w:r>
      <w:bookmarkEnd w:id="44"/>
    </w:p>
    <w:p w:rsidR="00B41222" w:rsidRPr="00106725" w:rsidRDefault="00B41222" w:rsidP="00B41222">
      <w:pPr>
        <w:pStyle w:val="NoSpacing1"/>
        <w:rPr>
          <w:rFonts w:ascii="Times New Roman" w:hAnsi="Times New Roman"/>
          <w:lang w:val="ro-RO"/>
        </w:rPr>
      </w:pPr>
      <w:r w:rsidRPr="00106725">
        <w:rPr>
          <w:rFonts w:ascii="Times New Roman" w:hAnsi="Times New Roman"/>
          <w:lang w:val="ro-RO"/>
        </w:rPr>
        <w:t xml:space="preserve">Echipa de reabilitare pentru pacienţii cu </w:t>
      </w:r>
      <w:r w:rsidR="002660BD" w:rsidRPr="00106725">
        <w:rPr>
          <w:rFonts w:ascii="Times New Roman" w:hAnsi="Times New Roman"/>
          <w:lang w:val="ro-RO"/>
        </w:rPr>
        <w:t>TCC</w:t>
      </w:r>
      <w:r w:rsidRPr="00106725">
        <w:rPr>
          <w:rFonts w:ascii="Times New Roman" w:hAnsi="Times New Roman"/>
          <w:lang w:val="ro-RO"/>
        </w:rPr>
        <w:t xml:space="preserve"> trebuie obligatoriu să cuprindă:</w:t>
      </w:r>
    </w:p>
    <w:p w:rsidR="00B41222" w:rsidRPr="00106725" w:rsidRDefault="00B41222" w:rsidP="00B41222">
      <w:pPr>
        <w:pStyle w:val="NoSpacing1"/>
        <w:numPr>
          <w:ilvl w:val="0"/>
          <w:numId w:val="6"/>
        </w:numPr>
        <w:rPr>
          <w:rFonts w:ascii="Times New Roman" w:hAnsi="Times New Roman"/>
          <w:lang w:val="ro-RO"/>
        </w:rPr>
      </w:pPr>
      <w:r w:rsidRPr="00106725">
        <w:rPr>
          <w:rFonts w:ascii="Times New Roman" w:hAnsi="Times New Roman"/>
          <w:lang w:val="ro-RO"/>
        </w:rPr>
        <w:t xml:space="preserve">medici neurologi cu competenţă în terapia recuperatorie a </w:t>
      </w:r>
      <w:r w:rsidR="002660BD" w:rsidRPr="00106725">
        <w:rPr>
          <w:rFonts w:ascii="Times New Roman" w:hAnsi="Times New Roman"/>
          <w:lang w:val="ro-RO"/>
        </w:rPr>
        <w:t>TCC</w:t>
      </w:r>
    </w:p>
    <w:p w:rsidR="00B41222" w:rsidRPr="00106725" w:rsidRDefault="00B41222" w:rsidP="00B41222">
      <w:pPr>
        <w:pStyle w:val="NoSpacing1"/>
        <w:ind w:left="720"/>
        <w:rPr>
          <w:rFonts w:ascii="Times New Roman" w:hAnsi="Times New Roman"/>
          <w:lang w:val="ro-RO"/>
        </w:rPr>
      </w:pPr>
      <w:r w:rsidRPr="00106725">
        <w:rPr>
          <w:rFonts w:ascii="Times New Roman" w:hAnsi="Times New Roman"/>
          <w:lang w:val="ro-RO"/>
        </w:rPr>
        <w:t>sau medic spe</w:t>
      </w:r>
      <w:r w:rsidR="00A1041D" w:rsidRPr="00106725">
        <w:rPr>
          <w:rFonts w:ascii="Times New Roman" w:hAnsi="Times New Roman"/>
          <w:lang w:val="ro-RO"/>
        </w:rPr>
        <w:t xml:space="preserve">cialist în reabilitare </w:t>
      </w:r>
      <w:r w:rsidRPr="00106725">
        <w:rPr>
          <w:rFonts w:ascii="Times New Roman" w:hAnsi="Times New Roman"/>
          <w:lang w:val="ro-RO"/>
        </w:rPr>
        <w:t>şi medicina fizică</w:t>
      </w:r>
      <w:r w:rsidR="00A1041D" w:rsidRPr="00106725">
        <w:rPr>
          <w:rFonts w:ascii="Times New Roman" w:hAnsi="Times New Roman"/>
          <w:lang w:val="ro-RO"/>
        </w:rPr>
        <w:t xml:space="preserve"> specializat în neurorecuperare</w:t>
      </w:r>
      <w:r w:rsidRPr="00106725">
        <w:rPr>
          <w:rFonts w:ascii="Times New Roman" w:hAnsi="Times New Roman"/>
          <w:lang w:val="ro-RO"/>
        </w:rPr>
        <w:t xml:space="preserve">, </w:t>
      </w:r>
    </w:p>
    <w:p w:rsidR="00B41222" w:rsidRPr="00106725" w:rsidRDefault="00B41222" w:rsidP="00B41222">
      <w:pPr>
        <w:pStyle w:val="NoSpacing1"/>
        <w:numPr>
          <w:ilvl w:val="0"/>
          <w:numId w:val="6"/>
        </w:numPr>
        <w:rPr>
          <w:rFonts w:ascii="Times New Roman" w:hAnsi="Times New Roman"/>
          <w:lang w:val="ro-RO"/>
        </w:rPr>
      </w:pPr>
      <w:r w:rsidRPr="00106725">
        <w:rPr>
          <w:rFonts w:ascii="Times New Roman" w:hAnsi="Times New Roman"/>
          <w:lang w:val="ro-RO"/>
        </w:rPr>
        <w:t>kinetoterapeut</w:t>
      </w:r>
      <w:r w:rsidR="00526FCE" w:rsidRPr="00106725">
        <w:rPr>
          <w:rFonts w:ascii="Times New Roman" w:hAnsi="Times New Roman"/>
          <w:lang w:val="ro-RO"/>
        </w:rPr>
        <w:t xml:space="preserve">- </w:t>
      </w:r>
      <w:r w:rsidR="004F4435" w:rsidRPr="00106725">
        <w:rPr>
          <w:rFonts w:ascii="Times New Roman" w:hAnsi="Times New Roman"/>
          <w:lang w:val="ro-RO"/>
        </w:rPr>
        <w:t xml:space="preserve">specializat in evaluarea </w:t>
      </w:r>
      <w:r w:rsidR="00910307" w:rsidRPr="00106725">
        <w:rPr>
          <w:rFonts w:ascii="Times New Roman" w:hAnsi="Times New Roman"/>
          <w:lang w:val="ro-RO"/>
        </w:rPr>
        <w:t>şi</w:t>
      </w:r>
      <w:r w:rsidR="004F4435" w:rsidRPr="00106725">
        <w:rPr>
          <w:rFonts w:ascii="Times New Roman" w:hAnsi="Times New Roman"/>
          <w:lang w:val="ro-RO"/>
        </w:rPr>
        <w:t xml:space="preserve"> tratamentul deficitelor motorii </w:t>
      </w:r>
      <w:r w:rsidR="00910307" w:rsidRPr="00106725">
        <w:rPr>
          <w:rFonts w:ascii="Times New Roman" w:hAnsi="Times New Roman"/>
          <w:lang w:val="ro-RO"/>
        </w:rPr>
        <w:t>şi</w:t>
      </w:r>
      <w:r w:rsidR="004F4435" w:rsidRPr="00106725">
        <w:rPr>
          <w:rFonts w:ascii="Times New Roman" w:hAnsi="Times New Roman"/>
          <w:lang w:val="ro-RO"/>
        </w:rPr>
        <w:t xml:space="preserve"> </w:t>
      </w:r>
      <w:r w:rsidR="00910307" w:rsidRPr="00106725">
        <w:rPr>
          <w:rFonts w:ascii="Times New Roman" w:hAnsi="Times New Roman"/>
          <w:lang w:val="ro-RO"/>
        </w:rPr>
        <w:t>funcţional</w:t>
      </w:r>
      <w:r w:rsidR="004F4435" w:rsidRPr="00106725">
        <w:rPr>
          <w:rFonts w:ascii="Times New Roman" w:hAnsi="Times New Roman"/>
          <w:lang w:val="ro-RO"/>
        </w:rPr>
        <w:t xml:space="preserve">e prin aprecierea </w:t>
      </w:r>
      <w:r w:rsidR="008621A9" w:rsidRPr="00106725">
        <w:rPr>
          <w:rFonts w:ascii="Times New Roman" w:hAnsi="Times New Roman"/>
          <w:lang w:val="ro-RO"/>
        </w:rPr>
        <w:t>for</w:t>
      </w:r>
      <w:r w:rsidR="008621A9" w:rsidRPr="00106725">
        <w:rPr>
          <w:rFonts w:ascii="Cambria Math" w:hAnsi="Cambria Math" w:cs="Cambria Math"/>
          <w:lang w:val="ro-RO"/>
        </w:rPr>
        <w:t>ț</w:t>
      </w:r>
      <w:r w:rsidR="008621A9" w:rsidRPr="00106725">
        <w:rPr>
          <w:rFonts w:ascii="Times New Roman" w:hAnsi="Times New Roman"/>
          <w:lang w:val="ro-RO"/>
        </w:rPr>
        <w:t>ei</w:t>
      </w:r>
      <w:r w:rsidR="004F4435" w:rsidRPr="00106725">
        <w:rPr>
          <w:rFonts w:ascii="Times New Roman" w:hAnsi="Times New Roman"/>
          <w:lang w:val="ro-RO"/>
        </w:rPr>
        <w:t xml:space="preserve"> musculare, tonusului muscular, control motor, postura, coordon area, echilibru, rezistenta </w:t>
      </w:r>
      <w:r w:rsidR="00910307" w:rsidRPr="00106725">
        <w:rPr>
          <w:rFonts w:ascii="Times New Roman" w:hAnsi="Times New Roman"/>
          <w:lang w:val="ro-RO"/>
        </w:rPr>
        <w:t>şi</w:t>
      </w:r>
      <w:r w:rsidR="004F4435" w:rsidRPr="00106725">
        <w:rPr>
          <w:rFonts w:ascii="Times New Roman" w:hAnsi="Times New Roman"/>
          <w:lang w:val="ro-RO"/>
        </w:rPr>
        <w:t xml:space="preserve"> mobilitatea </w:t>
      </w:r>
      <w:r w:rsidR="00910307" w:rsidRPr="00106725">
        <w:rPr>
          <w:rFonts w:ascii="Times New Roman" w:hAnsi="Times New Roman"/>
          <w:lang w:val="ro-RO"/>
        </w:rPr>
        <w:t>funcţional</w:t>
      </w:r>
      <w:r w:rsidR="004F4435" w:rsidRPr="00106725">
        <w:rPr>
          <w:rFonts w:ascii="Times New Roman" w:hAnsi="Times New Roman"/>
          <w:lang w:val="ro-RO"/>
        </w:rPr>
        <w:t xml:space="preserve">a globala, cu scopul de a ameliora independenta </w:t>
      </w:r>
      <w:r w:rsidR="00910307" w:rsidRPr="00106725">
        <w:rPr>
          <w:rFonts w:ascii="Times New Roman" w:hAnsi="Times New Roman"/>
          <w:lang w:val="ro-RO"/>
        </w:rPr>
        <w:t>funcţional</w:t>
      </w:r>
      <w:r w:rsidR="004F4435" w:rsidRPr="00106725">
        <w:rPr>
          <w:rFonts w:ascii="Times New Roman" w:hAnsi="Times New Roman"/>
          <w:lang w:val="ro-RO"/>
        </w:rPr>
        <w:t>a a pacientului.</w:t>
      </w:r>
      <w:r w:rsidRPr="00106725">
        <w:rPr>
          <w:rFonts w:ascii="Times New Roman" w:hAnsi="Times New Roman"/>
          <w:lang w:val="ro-RO"/>
        </w:rPr>
        <w:t xml:space="preserve"> </w:t>
      </w:r>
    </w:p>
    <w:p w:rsidR="00B41222" w:rsidRPr="00106725" w:rsidRDefault="00B41222" w:rsidP="00B41222">
      <w:pPr>
        <w:pStyle w:val="NoSpacing1"/>
        <w:numPr>
          <w:ilvl w:val="0"/>
          <w:numId w:val="6"/>
        </w:numPr>
        <w:rPr>
          <w:rFonts w:ascii="Times New Roman" w:hAnsi="Times New Roman"/>
          <w:lang w:val="ro-RO"/>
        </w:rPr>
      </w:pPr>
      <w:r w:rsidRPr="00106725">
        <w:rPr>
          <w:rFonts w:ascii="Times New Roman" w:hAnsi="Times New Roman"/>
          <w:lang w:val="ro-RO"/>
        </w:rPr>
        <w:t>terapeut ocupaţional</w:t>
      </w:r>
      <w:r w:rsidR="006B77B7" w:rsidRPr="00106725">
        <w:rPr>
          <w:rFonts w:ascii="Times New Roman" w:hAnsi="Times New Roman"/>
          <w:lang w:val="ro-RO"/>
        </w:rPr>
        <w:t xml:space="preserve"> </w:t>
      </w:r>
      <w:r w:rsidR="00526FCE" w:rsidRPr="00106725">
        <w:rPr>
          <w:rFonts w:ascii="Times New Roman" w:hAnsi="Times New Roman"/>
          <w:lang w:val="ro-RO"/>
        </w:rPr>
        <w:t xml:space="preserve">- </w:t>
      </w:r>
      <w:r w:rsidR="006B77B7" w:rsidRPr="00106725">
        <w:rPr>
          <w:rFonts w:ascii="Times New Roman" w:hAnsi="Times New Roman"/>
          <w:lang w:val="ro-RO"/>
        </w:rPr>
        <w:t>apreciază</w:t>
      </w:r>
      <w:r w:rsidR="00526FCE" w:rsidRPr="00106725">
        <w:rPr>
          <w:rFonts w:ascii="Times New Roman" w:hAnsi="Times New Roman"/>
          <w:lang w:val="ro-RO"/>
        </w:rPr>
        <w:t xml:space="preserve"> </w:t>
      </w:r>
      <w:r w:rsidR="00910307" w:rsidRPr="00106725">
        <w:rPr>
          <w:rFonts w:ascii="Times New Roman" w:hAnsi="Times New Roman"/>
          <w:lang w:val="ro-RO"/>
        </w:rPr>
        <w:t>şi</w:t>
      </w:r>
      <w:r w:rsidR="00526FCE" w:rsidRPr="00106725">
        <w:rPr>
          <w:rFonts w:ascii="Times New Roman" w:hAnsi="Times New Roman"/>
          <w:lang w:val="ro-RO"/>
        </w:rPr>
        <w:t xml:space="preserve"> </w:t>
      </w:r>
      <w:r w:rsidR="006B77B7" w:rsidRPr="00106725">
        <w:rPr>
          <w:rFonts w:ascii="Times New Roman" w:hAnsi="Times New Roman"/>
          <w:lang w:val="ro-RO"/>
        </w:rPr>
        <w:t>antrenează</w:t>
      </w:r>
      <w:r w:rsidR="00526FCE" w:rsidRPr="00106725">
        <w:rPr>
          <w:rFonts w:ascii="Times New Roman" w:hAnsi="Times New Roman"/>
          <w:lang w:val="ro-RO"/>
        </w:rPr>
        <w:t xml:space="preserve"> </w:t>
      </w:r>
      <w:r w:rsidR="004F4435" w:rsidRPr="00106725">
        <w:rPr>
          <w:rFonts w:ascii="Times New Roman" w:hAnsi="Times New Roman"/>
          <w:lang w:val="ro-RO"/>
        </w:rPr>
        <w:t xml:space="preserve">aptitudini fizice, de </w:t>
      </w:r>
      <w:r w:rsidR="006B77B7" w:rsidRPr="00106725">
        <w:rPr>
          <w:rFonts w:ascii="Times New Roman" w:hAnsi="Times New Roman"/>
          <w:lang w:val="ro-RO"/>
        </w:rPr>
        <w:t>percep</w:t>
      </w:r>
      <w:r w:rsidR="006B77B7" w:rsidRPr="00106725">
        <w:rPr>
          <w:rFonts w:ascii="Cambria Math" w:hAnsi="Cambria Math" w:cs="Cambria Math"/>
          <w:lang w:val="ro-RO"/>
        </w:rPr>
        <w:t>ț</w:t>
      </w:r>
      <w:r w:rsidR="006B77B7" w:rsidRPr="00106725">
        <w:rPr>
          <w:rFonts w:ascii="Times New Roman" w:hAnsi="Times New Roman"/>
          <w:lang w:val="ro-RO"/>
        </w:rPr>
        <w:t>ie</w:t>
      </w:r>
      <w:r w:rsidR="004F4435" w:rsidRPr="00106725">
        <w:rPr>
          <w:rFonts w:ascii="Times New Roman" w:hAnsi="Times New Roman"/>
          <w:lang w:val="ro-RO"/>
        </w:rPr>
        <w:t xml:space="preserve">, comportamentale </w:t>
      </w:r>
      <w:r w:rsidR="00910307" w:rsidRPr="00106725">
        <w:rPr>
          <w:rFonts w:ascii="Times New Roman" w:hAnsi="Times New Roman"/>
          <w:lang w:val="ro-RO"/>
        </w:rPr>
        <w:t>şi</w:t>
      </w:r>
      <w:r w:rsidR="004F4435" w:rsidRPr="00106725">
        <w:rPr>
          <w:rFonts w:ascii="Times New Roman" w:hAnsi="Times New Roman"/>
          <w:lang w:val="ro-RO"/>
        </w:rPr>
        <w:t xml:space="preserve"> cognitive necesare pentru </w:t>
      </w:r>
      <w:r w:rsidR="006B77B7" w:rsidRPr="00106725">
        <w:rPr>
          <w:rFonts w:ascii="Times New Roman" w:hAnsi="Times New Roman"/>
          <w:lang w:val="ro-RO"/>
        </w:rPr>
        <w:t>autoîngrijire</w:t>
      </w:r>
      <w:r w:rsidR="004F4435" w:rsidRPr="00106725">
        <w:rPr>
          <w:rFonts w:ascii="Times New Roman" w:hAnsi="Times New Roman"/>
          <w:lang w:val="ro-RO"/>
        </w:rPr>
        <w:t xml:space="preserve"> </w:t>
      </w:r>
      <w:r w:rsidR="00910307" w:rsidRPr="00106725">
        <w:rPr>
          <w:rFonts w:ascii="Times New Roman" w:hAnsi="Times New Roman"/>
          <w:lang w:val="ro-RO"/>
        </w:rPr>
        <w:t>şi</w:t>
      </w:r>
      <w:r w:rsidR="004F4435" w:rsidRPr="00106725">
        <w:rPr>
          <w:rFonts w:ascii="Times New Roman" w:hAnsi="Times New Roman"/>
          <w:lang w:val="ro-RO"/>
        </w:rPr>
        <w:t xml:space="preserve"> </w:t>
      </w:r>
      <w:r w:rsidR="006B77B7" w:rsidRPr="00106725">
        <w:rPr>
          <w:rFonts w:ascii="Times New Roman" w:hAnsi="Times New Roman"/>
          <w:lang w:val="ro-RO"/>
        </w:rPr>
        <w:t>activită</w:t>
      </w:r>
      <w:r w:rsidR="006B77B7" w:rsidRPr="00106725">
        <w:rPr>
          <w:rFonts w:ascii="Cambria Math" w:hAnsi="Cambria Math" w:cs="Cambria Math"/>
          <w:lang w:val="ro-RO"/>
        </w:rPr>
        <w:t>ț</w:t>
      </w:r>
      <w:r w:rsidR="006B77B7" w:rsidRPr="00106725">
        <w:rPr>
          <w:rFonts w:ascii="Times New Roman" w:hAnsi="Times New Roman"/>
          <w:lang w:val="ro-RO"/>
        </w:rPr>
        <w:t>ile</w:t>
      </w:r>
      <w:r w:rsidR="004F4435" w:rsidRPr="00106725">
        <w:rPr>
          <w:rFonts w:ascii="Times New Roman" w:hAnsi="Times New Roman"/>
          <w:lang w:val="ro-RO"/>
        </w:rPr>
        <w:t xml:space="preserve"> cotidiene</w:t>
      </w:r>
    </w:p>
    <w:p w:rsidR="00B41222" w:rsidRPr="00106725" w:rsidRDefault="00B41222" w:rsidP="00B41222">
      <w:pPr>
        <w:pStyle w:val="NoSpacing1"/>
        <w:numPr>
          <w:ilvl w:val="0"/>
          <w:numId w:val="6"/>
        </w:numPr>
        <w:rPr>
          <w:rFonts w:ascii="Times New Roman" w:hAnsi="Times New Roman"/>
          <w:lang w:val="ro-RO"/>
        </w:rPr>
      </w:pPr>
      <w:r w:rsidRPr="00106725">
        <w:rPr>
          <w:rFonts w:ascii="Times New Roman" w:hAnsi="Times New Roman"/>
          <w:lang w:val="ro-RO"/>
        </w:rPr>
        <w:t>psiholog</w:t>
      </w:r>
      <w:r w:rsidR="00A1041D" w:rsidRPr="00106725">
        <w:rPr>
          <w:rFonts w:ascii="Times New Roman" w:hAnsi="Times New Roman"/>
          <w:lang w:val="ro-RO"/>
        </w:rPr>
        <w:t>/neuropsiholog</w:t>
      </w:r>
      <w:r w:rsidR="00526FCE" w:rsidRPr="00106725">
        <w:rPr>
          <w:rFonts w:ascii="Times New Roman" w:hAnsi="Times New Roman"/>
          <w:lang w:val="ro-RO"/>
        </w:rPr>
        <w:t xml:space="preserve"> – specializat in </w:t>
      </w:r>
      <w:r w:rsidR="00A1041D" w:rsidRPr="00106725">
        <w:rPr>
          <w:rFonts w:ascii="Times New Roman" w:hAnsi="Times New Roman"/>
          <w:lang w:val="ro-RO"/>
        </w:rPr>
        <w:t xml:space="preserve">evaluarea </w:t>
      </w:r>
      <w:r w:rsidR="00910307" w:rsidRPr="00106725">
        <w:rPr>
          <w:rFonts w:ascii="Times New Roman" w:hAnsi="Times New Roman"/>
          <w:lang w:val="ro-RO"/>
        </w:rPr>
        <w:t>şi</w:t>
      </w:r>
      <w:r w:rsidR="00A1041D" w:rsidRPr="00106725">
        <w:rPr>
          <w:rFonts w:ascii="Times New Roman" w:hAnsi="Times New Roman"/>
          <w:lang w:val="ro-RO"/>
        </w:rPr>
        <w:t xml:space="preserve"> tratamentul </w:t>
      </w:r>
      <w:r w:rsidR="006B77B7" w:rsidRPr="00106725">
        <w:rPr>
          <w:rFonts w:ascii="Times New Roman" w:hAnsi="Times New Roman"/>
          <w:lang w:val="ro-RO"/>
        </w:rPr>
        <w:t>tulburărilor</w:t>
      </w:r>
      <w:r w:rsidR="00A1041D" w:rsidRPr="00106725">
        <w:rPr>
          <w:rFonts w:ascii="Times New Roman" w:hAnsi="Times New Roman"/>
          <w:lang w:val="ro-RO"/>
        </w:rPr>
        <w:t xml:space="preserve"> cognitive, comportamentale, de personalitate.</w:t>
      </w:r>
    </w:p>
    <w:p w:rsidR="004F4435" w:rsidRPr="00106725" w:rsidRDefault="004F4435" w:rsidP="00B41222">
      <w:pPr>
        <w:pStyle w:val="NoSpacing1"/>
        <w:numPr>
          <w:ilvl w:val="0"/>
          <w:numId w:val="6"/>
        </w:numPr>
        <w:rPr>
          <w:rFonts w:ascii="Times New Roman" w:hAnsi="Times New Roman"/>
          <w:lang w:val="ro-RO"/>
        </w:rPr>
      </w:pPr>
      <w:r w:rsidRPr="00106725">
        <w:rPr>
          <w:rFonts w:ascii="Times New Roman" w:hAnsi="Times New Roman"/>
          <w:lang w:val="ro-RO"/>
        </w:rPr>
        <w:t>logoped</w:t>
      </w:r>
    </w:p>
    <w:p w:rsidR="00B41222" w:rsidRPr="00106725" w:rsidRDefault="00B41222" w:rsidP="00B41222">
      <w:pPr>
        <w:pStyle w:val="NoSpacing1"/>
        <w:numPr>
          <w:ilvl w:val="0"/>
          <w:numId w:val="6"/>
        </w:numPr>
        <w:rPr>
          <w:rFonts w:ascii="Times New Roman" w:hAnsi="Times New Roman"/>
          <w:lang w:val="ro-RO"/>
        </w:rPr>
      </w:pPr>
      <w:r w:rsidRPr="00106725">
        <w:rPr>
          <w:rFonts w:ascii="Times New Roman" w:hAnsi="Times New Roman"/>
          <w:lang w:val="ro-RO"/>
        </w:rPr>
        <w:t>asistentă medicală specializată în recuperarea neurologică,</w:t>
      </w:r>
    </w:p>
    <w:p w:rsidR="00A1041D" w:rsidRPr="00106725" w:rsidRDefault="00A1041D" w:rsidP="00B41222">
      <w:pPr>
        <w:pStyle w:val="NoSpacing1"/>
        <w:numPr>
          <w:ilvl w:val="0"/>
          <w:numId w:val="6"/>
        </w:numPr>
        <w:rPr>
          <w:rFonts w:ascii="Times New Roman" w:hAnsi="Times New Roman"/>
          <w:lang w:val="ro-RO"/>
        </w:rPr>
      </w:pPr>
      <w:r w:rsidRPr="00106725">
        <w:rPr>
          <w:rFonts w:ascii="Times New Roman" w:hAnsi="Times New Roman"/>
          <w:lang w:val="ro-RO"/>
        </w:rPr>
        <w:t>la necesitate – medic consultant neurochirurg,</w:t>
      </w:r>
      <w:r w:rsidR="00B41222" w:rsidRPr="00106725">
        <w:rPr>
          <w:rFonts w:ascii="Times New Roman" w:hAnsi="Times New Roman"/>
          <w:lang w:val="ro-RO"/>
        </w:rPr>
        <w:t xml:space="preserve">, dietetician, ortoped, </w:t>
      </w:r>
      <w:r w:rsidR="00526FCE" w:rsidRPr="00106725">
        <w:rPr>
          <w:rFonts w:ascii="Times New Roman" w:hAnsi="Times New Roman"/>
          <w:lang w:val="ro-RO"/>
        </w:rPr>
        <w:t>neuroo</w:t>
      </w:r>
      <w:r w:rsidRPr="00106725">
        <w:rPr>
          <w:rFonts w:ascii="Times New Roman" w:hAnsi="Times New Roman"/>
          <w:lang w:val="ro-RO"/>
        </w:rPr>
        <w:t>ftalmolog, ORL-ist</w:t>
      </w:r>
      <w:r w:rsidR="00526FCE" w:rsidRPr="00106725">
        <w:rPr>
          <w:rFonts w:ascii="Times New Roman" w:hAnsi="Times New Roman"/>
          <w:lang w:val="ro-RO"/>
        </w:rPr>
        <w:t>,</w:t>
      </w:r>
      <w:r w:rsidR="00B41222" w:rsidRPr="00106725">
        <w:rPr>
          <w:rFonts w:ascii="Times New Roman" w:hAnsi="Times New Roman"/>
          <w:lang w:val="ro-RO"/>
        </w:rPr>
        <w:t xml:space="preserve"> psihiatru, </w:t>
      </w:r>
    </w:p>
    <w:p w:rsidR="00B41222" w:rsidRPr="00106725" w:rsidRDefault="00B41222" w:rsidP="00B41222">
      <w:pPr>
        <w:pStyle w:val="NoSpacing1"/>
        <w:numPr>
          <w:ilvl w:val="0"/>
          <w:numId w:val="6"/>
        </w:numPr>
        <w:rPr>
          <w:rFonts w:ascii="Times New Roman" w:hAnsi="Times New Roman"/>
          <w:lang w:val="ro-RO"/>
        </w:rPr>
      </w:pPr>
      <w:r w:rsidRPr="00106725">
        <w:rPr>
          <w:rFonts w:ascii="Times New Roman" w:hAnsi="Times New Roman"/>
          <w:lang w:val="ro-RO"/>
        </w:rPr>
        <w:t>asistent social.</w:t>
      </w:r>
    </w:p>
    <w:p w:rsidR="00B41222" w:rsidRPr="00106725" w:rsidRDefault="00B41222" w:rsidP="00B41222">
      <w:pPr>
        <w:pStyle w:val="NoSpacing1"/>
        <w:rPr>
          <w:rFonts w:ascii="Times New Roman" w:hAnsi="Times New Roman"/>
          <w:lang w:val="ro-RO"/>
        </w:rPr>
      </w:pPr>
      <w:r w:rsidRPr="00106725">
        <w:rPr>
          <w:rFonts w:ascii="Times New Roman" w:hAnsi="Times New Roman"/>
          <w:lang w:val="ro-RO"/>
        </w:rPr>
        <w:t xml:space="preserve">Echipa lucrează în comun cu persoana cu dizabilităţi </w:t>
      </w:r>
      <w:r w:rsidR="00910307" w:rsidRPr="00106725">
        <w:rPr>
          <w:rFonts w:ascii="Times New Roman" w:hAnsi="Times New Roman"/>
          <w:lang w:val="ro-RO"/>
        </w:rPr>
        <w:t>şi</w:t>
      </w:r>
      <w:r w:rsidRPr="00106725">
        <w:rPr>
          <w:rFonts w:ascii="Times New Roman" w:hAnsi="Times New Roman"/>
          <w:lang w:val="ro-RO"/>
        </w:rPr>
        <w:t xml:space="preserve"> familia acesteia în stabilirea unor scopuri concrete, realiste </w:t>
      </w:r>
      <w:r w:rsidR="00910307" w:rsidRPr="00106725">
        <w:rPr>
          <w:rFonts w:ascii="Times New Roman" w:hAnsi="Times New Roman"/>
          <w:lang w:val="ro-RO"/>
        </w:rPr>
        <w:t>şi</w:t>
      </w:r>
      <w:r w:rsidRPr="00106725">
        <w:rPr>
          <w:rFonts w:ascii="Times New Roman" w:hAnsi="Times New Roman"/>
          <w:lang w:val="ro-RO"/>
        </w:rPr>
        <w:t xml:space="preserve"> oportune ale tratamentului în cadrul unui program coordonat de reabilitare.</w:t>
      </w:r>
    </w:p>
    <w:p w:rsidR="00B41222" w:rsidRPr="00106725" w:rsidRDefault="00B41222" w:rsidP="00B41222">
      <w:pPr>
        <w:pStyle w:val="NoSpacing1"/>
        <w:rPr>
          <w:rFonts w:ascii="Times New Roman" w:hAnsi="Times New Roman"/>
          <w:b/>
          <w:lang w:val="ro-RO"/>
        </w:rPr>
      </w:pPr>
    </w:p>
    <w:p w:rsidR="00B41222" w:rsidRPr="00106725" w:rsidRDefault="00B41222" w:rsidP="00B41222">
      <w:pPr>
        <w:pStyle w:val="NoSpacing1"/>
        <w:rPr>
          <w:rFonts w:ascii="Times New Roman" w:hAnsi="Times New Roman"/>
          <w:b/>
          <w:lang w:val="ro-RO"/>
        </w:rPr>
      </w:pPr>
    </w:p>
    <w:p w:rsidR="004A5C4E" w:rsidRDefault="004A5C4E" w:rsidP="00B41222">
      <w:pPr>
        <w:pStyle w:val="NoSpacing1"/>
        <w:rPr>
          <w:rFonts w:ascii="Times New Roman" w:hAnsi="Times New Roman"/>
          <w:b/>
          <w:lang w:val="ro-RO"/>
        </w:rPr>
      </w:pPr>
    </w:p>
    <w:p w:rsidR="004A5C4E" w:rsidRDefault="004A5C4E" w:rsidP="00B41222">
      <w:pPr>
        <w:pStyle w:val="NoSpacing1"/>
        <w:rPr>
          <w:rFonts w:ascii="Times New Roman" w:hAnsi="Times New Roman"/>
          <w:b/>
          <w:lang w:val="ro-RO"/>
        </w:rPr>
      </w:pPr>
    </w:p>
    <w:p w:rsidR="004A5C4E" w:rsidRDefault="004A5C4E" w:rsidP="00B41222">
      <w:pPr>
        <w:pStyle w:val="NoSpacing1"/>
        <w:rPr>
          <w:rFonts w:ascii="Times New Roman" w:hAnsi="Times New Roman"/>
          <w:b/>
          <w:lang w:val="ro-RO"/>
        </w:rPr>
      </w:pPr>
    </w:p>
    <w:p w:rsidR="00B41222" w:rsidRPr="00106725" w:rsidRDefault="00B41222" w:rsidP="00B41222">
      <w:pPr>
        <w:pStyle w:val="NoSpacing1"/>
        <w:rPr>
          <w:rFonts w:ascii="Times New Roman" w:hAnsi="Times New Roman"/>
          <w:b/>
          <w:lang w:val="ro-RO"/>
        </w:rPr>
      </w:pPr>
      <w:r w:rsidRPr="00106725">
        <w:rPr>
          <w:rFonts w:ascii="Times New Roman" w:hAnsi="Times New Roman"/>
          <w:b/>
          <w:lang w:val="ro-RO"/>
        </w:rPr>
        <w:lastRenderedPageBreak/>
        <w:t>Fig.5. Echipa multidisciplinară</w:t>
      </w:r>
    </w:p>
    <w:p w:rsidR="00B41222" w:rsidRPr="00106725" w:rsidRDefault="00B41222" w:rsidP="00B41222">
      <w:pPr>
        <w:pStyle w:val="NoSpacing1"/>
        <w:rPr>
          <w:rFonts w:ascii="Times New Roman" w:hAnsi="Times New Roman"/>
          <w:b/>
          <w:lang w:val="ro-RO"/>
        </w:rPr>
      </w:pPr>
    </w:p>
    <w:p w:rsidR="00B41222" w:rsidRPr="00106725" w:rsidRDefault="00FA1A75" w:rsidP="00B41222">
      <w:pPr>
        <w:pStyle w:val="NoSpacing1"/>
        <w:rPr>
          <w:rFonts w:ascii="Times New Roman" w:hAnsi="Times New Roman"/>
          <w:b/>
          <w:lang w:val="ro-RO"/>
        </w:rPr>
      </w:pPr>
      <w:r w:rsidRPr="00FA1A75">
        <w:rPr>
          <w:rFonts w:ascii="Times New Roman" w:hAnsi="Times New Roman"/>
          <w:b/>
          <w:lang w:val="ro-RO"/>
        </w:rPr>
        <w:pict>
          <v:group id="Group 459" o:spid="_x0000_s1026" style="position:absolute;margin-left:77.25pt;margin-top:8.9pt;width:376.15pt;height:147.9pt;z-index:251660288" coordsize="47771,18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">
            <v:group id="Group 2" o:spid="_x0000_s1027" style="position:absolute;left:14954;width:17946;height:13919" coordsize="17945,139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Text Box 2" o:spid="_x0000_s1028" type="#_x0000_t202" style="position:absolute;width:17945;height:30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VT88UA&#10;AADcAAAADwAAAGRycy9kb3ducmV2LnhtbESPT2sCMRTE7wW/Q3hCL0Wz2uKf1ShSaNGbVdHrY/Pc&#10;Xdy8rEm6rt/eCIUeh5n5DTNftqYSDTlfWlYw6CcgiDOrS84VHPZfvQkIH5A1VpZJwZ08LBedlzmm&#10;2t74h5pdyEWEsE9RQRFCnUrps4IM+r6tiaN3ts5giNLlUju8Rbip5DBJRtJgyXGhwJo+C8ouu1+j&#10;YPKxbk5+8749ZqNzNQ1v4+b76pR67barGYhAbfgP/7XXWsFwMIbnmXg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xVPzxQAAANwAAAAPAAAAAAAAAAAAAAAAAJgCAABkcnMv&#10;ZG93bnJldi54bWxQSwUGAAAAAAQABAD1AAAAigMAAAAA&#10;">
                <v:textbox>
                  <w:txbxContent>
                    <w:p w:rsidR="003E1070" w:rsidRPr="00392A6C" w:rsidRDefault="003E1070" w:rsidP="00B41222">
                      <w:pPr>
                        <w:jc w:val="center"/>
                        <w:rPr>
                          <w:rFonts w:ascii="Times New Roman" w:hAnsi="Times New Roman"/>
                        </w:rPr>
                      </w:pPr>
                      <w:r w:rsidRPr="00392A6C">
                        <w:rPr>
                          <w:rFonts w:ascii="Times New Roman" w:hAnsi="Times New Roman"/>
                        </w:rPr>
                        <w:t>Medic neuroreabilitolog</w:t>
                      </w:r>
                    </w:p>
                  </w:txbxContent>
                </v:textbox>
              </v:shape>
              <v:shape id="Straight Arrow Connector 14" o:spid="_x0000_s1029" type="#_x0000_t32" style="position:absolute;left:8096;top:3143;width:70;height:5596;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FHcsEAAADbAAAADwAAAGRycy9kb3ducmV2LnhtbERPS4vCMBC+C/6HMMLeNPWBul2jLILP&#10;m1VYvQ3NbFu2mZQmq/XfG0HwNh/fc2aLxpTiSrUrLCvo9yIQxKnVBWcKTsdVdwrCeWSNpWVScCcH&#10;i3m7NcNY2xsf6Jr4TIQQdjEqyL2vYildmpNB17MVceB+bW3QB1hnUtd4C+GmlIMoGkuDBYeGHCta&#10;5pT+Jf9GwUT+bKJpuh30P4en82WZ2N1+bZX66DTfXyA8Nf4tfrm3OswfwfOXcICc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EUdywQAAANsAAAAPAAAAAAAAAAAAAAAA&#10;AKECAABkcnMvZG93bnJldi54bWxQSwUGAAAAAAQABAD5AAAAjwMAAAAA&#10;">
                <v:stroke endarrow="block"/>
              </v:shape>
              <v:shape id="Text Box 2" o:spid="_x0000_s1030" type="#_x0000_t202" style="position:absolute;left:3333;top:8667;width:9684;height:52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3E1070" w:rsidRPr="00392A6C" w:rsidRDefault="003E1070" w:rsidP="00B41222">
                      <w:pPr>
                        <w:jc w:val="center"/>
                        <w:rPr>
                          <w:rFonts w:ascii="Times New Roman" w:hAnsi="Times New Roman"/>
                        </w:rPr>
                      </w:pPr>
                      <w:r>
                        <w:rPr>
                          <w:rFonts w:ascii="Times New Roman" w:hAnsi="Times New Roman"/>
                        </w:rPr>
                        <w:t xml:space="preserve">Pacientul şi familia </w:t>
                      </w:r>
                    </w:p>
                  </w:txbxContent>
                </v:textbox>
              </v:shape>
            </v:group>
            <v:group id="Group 458" o:spid="_x0000_s1031" style="position:absolute;left:28003;top:5143;width:19768;height:13640" coordsize="19768,136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8aw8MAAADcAAAADwAAAGRycy9kb3ducmV2LnhtbERPTWvCQBC9F/wPywi9&#10;1U20FoluQpBaepBCVRBvQ3ZMQrKzIbtN4r/vHgo9Pt73LptMKwbqXW1ZQbyIQBAXVtdcKricDy8b&#10;EM4ja2wtk4IHOcjS2dMOE21H/qbh5EsRQtglqKDyvkukdEVFBt3CdsSBu9veoA+wL6XucQzhppXL&#10;KHqTBmsODRV2tK+oaE4/RsHHiGO+it+HY3PfP27n9df1GJNSz/Mp34LwNPl/8Z/7Uyt4X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bxrDwwAAANwAAAAP&#10;AAAAAAAAAAAAAAAAAKoCAABkcnMvZG93bnJldi54bWxQSwUGAAAAAAQABAD6AAAAmgMAAAAA&#10;">
              <v:shape id="Text Box 2" o:spid="_x0000_s1032" type="#_x0000_t202" style="position:absolute;left:5619;width:14053;height:30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3E1070" w:rsidRPr="00E7285C" w:rsidRDefault="003E1070" w:rsidP="00B41222">
                      <w:pPr>
                        <w:rPr>
                          <w:rFonts w:ascii="Times New Roman" w:hAnsi="Times New Roman"/>
                          <w:lang w:val="ro-RO"/>
                        </w:rPr>
                      </w:pPr>
                      <w:r>
                        <w:rPr>
                          <w:rFonts w:ascii="Times New Roman" w:hAnsi="Times New Roman"/>
                          <w:lang w:val="ro-RO"/>
                        </w:rPr>
                        <w:t>Asistenţă</w:t>
                      </w:r>
                      <w:r w:rsidRPr="00E7285C">
                        <w:rPr>
                          <w:rFonts w:ascii="Times New Roman" w:hAnsi="Times New Roman"/>
                          <w:lang w:val="ro-RO"/>
                        </w:rPr>
                        <w:t xml:space="preserve"> medicală</w:t>
                      </w:r>
                    </w:p>
                  </w:txbxContent>
                </v:textbox>
              </v:shape>
              <v:shape id="Straight Arrow Connector 15" o:spid="_x0000_s1033" type="#_x0000_t32" style="position:absolute;top:1714;width:5601;height:354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3i6cEAAADbAAAADwAAAGRycy9kb3ducmV2LnhtbERPS4vCMBC+C/6HMMLeNFXxsV2jLILP&#10;m1VYvQ3NbFu2mZQmq/XfG0HwNh/fc2aLxpTiSrUrLCvo9yIQxKnVBWcKTsdVdwrCeWSNpWVScCcH&#10;i3m7NcNY2xsf6Jr4TIQQdjEqyL2vYildmpNB17MVceB+bW3QB1hnUtd4C+GmlIMoGkuDBYeGHCta&#10;5pT+Jf9GwUT+bKJpuh30P4en82WZ2N1+bZX66DTfXyA8Nf4tfrm3OswfwfOXcICc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XeLpwQAAANsAAAAPAAAAAAAAAAAAAAAA&#10;AKECAABkcnMvZG93bnJldi54bWxQSwUGAAAAAAQABAD5AAAAjwMAAAAA&#10;">
                <v:stroke endarrow="block"/>
              </v:shape>
              <v:shape id="Text Box 2" o:spid="_x0000_s1034" type="#_x0000_t202" style="position:absolute;left:5524;top:5524;width:14053;height:30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3E1070" w:rsidRPr="00392A6C" w:rsidRDefault="003E1070" w:rsidP="00B41222">
                      <w:pPr>
                        <w:jc w:val="center"/>
                        <w:rPr>
                          <w:rFonts w:ascii="Times New Roman" w:hAnsi="Times New Roman"/>
                          <w:lang w:val="ro-RO"/>
                        </w:rPr>
                      </w:pPr>
                      <w:r w:rsidRPr="00392A6C">
                        <w:rPr>
                          <w:rFonts w:ascii="Times New Roman" w:hAnsi="Times New Roman"/>
                          <w:lang w:val="ro-RO"/>
                        </w:rPr>
                        <w:t>Asistent social</w:t>
                      </w:r>
                    </w:p>
                  </w:txbxContent>
                </v:textbox>
              </v:shape>
              <v:shape id="Straight Arrow Connector 16" o:spid="_x0000_s1035" type="#_x0000_t32" style="position:absolute;top:6572;width:5527;height:341;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LNgcIAAADbAAAADwAAAGRycy9kb3ducmV2LnhtbERPTWsCMRC9C/0PYQreNFtFK6tRqiCI&#10;glArorchGXcXN5NlE3X11zcFobd5vM+ZzBpbihvVvnCs4KObgCDWzhScKdj/LDsjED4gGywdk4IH&#10;eZhN31oTTI278zfddiETMYR9igryEKpUSq9zsui7riKO3NnVFkOEdSZNjfcYbkvZS5KhtFhwbMix&#10;okVO+rK7WgX6uMDl+Wmvg/5pPX8ePjd6e9wo1X5vvsYgAjXhX/xyr0ycP4S/X+IBcvo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kLNgcIAAADbAAAADwAAAAAAAAAAAAAA&#10;AAChAgAAZHJzL2Rvd25yZXYueG1sUEsFBgAAAAAEAAQA+QAAAJADAAAAAA==&#10;">
                <v:stroke endarrow="block"/>
              </v:shape>
              <v:shape id="Text Box 2" o:spid="_x0000_s1036" type="#_x0000_t202" style="position:absolute;left:5715;top:10572;width:14053;height:30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3E1070" w:rsidRPr="00392A6C" w:rsidRDefault="003E1070" w:rsidP="00B41222">
                      <w:pPr>
                        <w:jc w:val="center"/>
                        <w:rPr>
                          <w:rFonts w:ascii="Times New Roman" w:hAnsi="Times New Roman"/>
                          <w:lang w:val="ro-RO"/>
                        </w:rPr>
                      </w:pPr>
                      <w:r>
                        <w:rPr>
                          <w:rFonts w:ascii="Times New Roman" w:hAnsi="Times New Roman"/>
                          <w:lang w:val="ro-RO"/>
                        </w:rPr>
                        <w:t>Alţi specialiş</w:t>
                      </w:r>
                      <w:r w:rsidRPr="00392A6C">
                        <w:rPr>
                          <w:rFonts w:ascii="Times New Roman" w:hAnsi="Times New Roman"/>
                          <w:lang w:val="ro-RO"/>
                        </w:rPr>
                        <w:t>ti</w:t>
                      </w:r>
                    </w:p>
                    <w:p w:rsidR="003E1070" w:rsidRPr="00E7285C" w:rsidRDefault="003E1070" w:rsidP="00B41222"/>
                  </w:txbxContent>
                </v:textbox>
              </v:shape>
              <v:shape id="Straight Arrow Connector 17" o:spid="_x0000_s1037" type="#_x0000_t32" style="position:absolute;left:95;top:7810;width:5596;height:4026;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5oGsMAAADbAAAADwAAAGRycy9kb3ducmV2LnhtbERP22oCMRB9F/oPYQq+aVbFC6tRWkEQ&#10;hUJtEX0bknF3cTNZNlFXv94UhL7N4VxntmhsKa5U+8Kxgl43AUGsnSk4U/D7s+pMQPiAbLB0TAru&#10;5GExf2vNMDXuxt903YVMxBD2KSrIQ6hSKb3OyaLvuoo4cidXWwwR1pk0Nd5iuC1lP0lG0mLBsSHH&#10;ipY56fPuYhXowxJXp4e9DAfHzedjP97qr8NWqfZ78zEFEagJ/+KXe23i/DH8/RIPkP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kOaBrDAAAA2wAAAA8AAAAAAAAAAAAA&#10;AAAAoQIAAGRycy9kb3ducmV2LnhtbFBLBQYAAAAABAAEAPkAAACRAwAAAAA=&#10;">
                <v:stroke endarrow="block"/>
              </v:shape>
            </v:group>
            <v:group id="Group 457" o:spid="_x0000_s1038" style="position:absolute;top:5143;width:18313;height:13640" coordsize="18313,136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COscYAAADcAAAADwAAAGRycy9kb3ducmV2LnhtbESPQWvCQBSE7wX/w/IE&#10;b3UTNVqiq4jY0kMoVAult0f2mQSzb0N2TeK/dwuFHoeZ+YbZ7AZTi45aV1lWEE8jEMS51RUXCr7O&#10;r88vIJxH1lhbJgV3crDbjp42mGrb8yd1J1+IAGGXooLS+yaV0uUlGXRT2xAH72Jbgz7ItpC6xT7A&#10;TS1nUbSUBisOCyU2dCgpv55uRsFbj/1+Hh+77Ho53H/Oycd3FpNSk/GwX4PwNPj/8F/7XStYJC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8I6xxgAAANwA&#10;AAAPAAAAAAAAAAAAAAAAAKoCAABkcnMvZG93bnJldi54bWxQSwUGAAAAAAQABAD6AAAAnQMAAAAA&#10;">
              <v:shape id="Text Box 2" o:spid="_x0000_s1039" type="#_x0000_t202" style="position:absolute;left:95;width:14053;height:30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3E1070" w:rsidRPr="00392A6C" w:rsidRDefault="003E1070" w:rsidP="00B41222">
                      <w:pPr>
                        <w:jc w:val="center"/>
                        <w:rPr>
                          <w:rFonts w:ascii="Times New Roman" w:hAnsi="Times New Roman"/>
                          <w:lang w:val="ro-RO"/>
                        </w:rPr>
                      </w:pPr>
                      <w:r w:rsidRPr="00392A6C">
                        <w:rPr>
                          <w:rFonts w:ascii="Times New Roman" w:hAnsi="Times New Roman"/>
                          <w:lang w:val="ro-RO"/>
                        </w:rPr>
                        <w:t>Kinetoterapeut</w:t>
                      </w:r>
                    </w:p>
                  </w:txbxContent>
                </v:textbox>
              </v:shape>
              <v:shape id="Text Box 2" o:spid="_x0000_s1040" type="#_x0000_t202" style="position:absolute;left:190;top:5048;width:14053;height:30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3E1070" w:rsidRPr="00392A6C" w:rsidRDefault="003E1070" w:rsidP="00B41222">
                      <w:pPr>
                        <w:jc w:val="center"/>
                        <w:rPr>
                          <w:rFonts w:ascii="Times New Roman" w:hAnsi="Times New Roman"/>
                          <w:lang w:val="ro-RO"/>
                        </w:rPr>
                      </w:pPr>
                      <w:r w:rsidRPr="00392A6C">
                        <w:rPr>
                          <w:rFonts w:ascii="Times New Roman" w:hAnsi="Times New Roman"/>
                          <w:lang w:val="ro-RO"/>
                        </w:rPr>
                        <w:t>Ergoterapeut</w:t>
                      </w:r>
                    </w:p>
                  </w:txbxContent>
                </v:textbox>
              </v:shape>
              <v:shape id="Text Box 2" o:spid="_x0000_s1041" type="#_x0000_t202" style="position:absolute;top:10572;width:14053;height:30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3E1070" w:rsidRPr="00392A6C" w:rsidRDefault="003E1070" w:rsidP="00B41222">
                      <w:pPr>
                        <w:jc w:val="center"/>
                        <w:rPr>
                          <w:rFonts w:ascii="Times New Roman" w:hAnsi="Times New Roman"/>
                          <w:lang w:val="ro-RO"/>
                        </w:rPr>
                      </w:pPr>
                      <w:r>
                        <w:rPr>
                          <w:rFonts w:ascii="Times New Roman" w:hAnsi="Times New Roman"/>
                          <w:lang w:val="ro-RO"/>
                        </w:rPr>
                        <w:t>Psiholog</w:t>
                      </w:r>
                    </w:p>
                  </w:txbxContent>
                </v:textbox>
              </v:shape>
              <v:shape id="Straight Arrow Connector 21" o:spid="_x0000_s1042" type="#_x0000_t32" style="position:absolute;left:14192;top:1428;width:4099;height:334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j3scQAAADbAAAADwAAAGRycy9kb3ducmV2LnhtbESPQWsCMRSE7wX/Q3hCb5rVQylbo7SK&#10;IJ7s2lJ6e2xeN9tuXtYk7q7/3ghCj8PMfMMsVoNtREc+1I4VzKYZCOLS6ZorBR/H7eQZRIjIGhvH&#10;pOBCAVbL0cMCc+16fqeuiJVIEA45KjAxtrmUoTRkMUxdS5y8H+ctxiR9JbXHPsFtI+dZ9iQt1pwW&#10;DLa0NlT+FWeroOn2/enz/Hsym0N3LNZf3+bNt0o9jofXFxCRhvgfvrd3WsF8Brcv6QfI5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uPexxAAAANsAAAAPAAAAAAAAAAAA&#10;AAAAAKECAABkcnMvZG93bnJldi54bWxQSwUGAAAAAAQABAD5AAAAkgMAAAAA&#10;">
                <v:stroke endarrow="block"/>
              </v:shape>
              <v:shape id="Straight Arrow Connector 20" o:spid="_x0000_s1043" type="#_x0000_t32" style="position:absolute;left:14287;top:6286;width:4026;height:40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aLzMIAAADbAAAADwAAAGRycy9kb3ducmV2LnhtbERPTWvCQBC9F/wPywi9NRtTqDbNKiLY&#10;qremAe1tyI5JMDsbstsk/ffdg9Dj431nm8m0YqDeNZYVLKIYBHFpdcOVguJr/7QC4TyyxtYyKfgl&#10;B5v17CHDVNuRP2nIfSVCCLsUFdTed6mUrqzJoItsRxy4q+0N+gD7SuoexxBuWpnE8Ys02HBoqLGj&#10;XU3lLf8xCpby/BGvykOyeH0uLt+73B5P71apx/m0fQPhafL/4rv7oBUkYX34En6AX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kaLzMIAAADbAAAADwAAAAAAAAAAAAAA&#10;AAChAgAAZHJzL2Rvd25yZXYueG1sUEsFBgAAAAAEAAQA+QAAAJADAAAAAA==&#10;">
                <v:stroke endarrow="block"/>
              </v:shape>
              <v:shape id="Straight Arrow Connector 19" o:spid="_x0000_s1044" type="#_x0000_t32" style="position:absolute;left:14097;top:7715;width:4167;height:423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Do7MIAAADbAAAADwAAAGRycy9kb3ducmV2LnhtbERPTWvCQBC9F/wPywjemk0UWo2uQYS2&#10;2ltjQL0N2TEJZmdDdqvpv3cLhd7m8T5nlQ2mFTfqXWNZQRLFIIhLqxuuFBSHt+c5COeRNbaWScEP&#10;OcjWo6cVptre+Ytuua9ECGGXooLa+y6V0pU1GXSR7YgDd7G9QR9gX0nd4z2Em1ZO4/hFGmw4NNTY&#10;0bam8pp/GwWv8vgRz8vdNFnMitN5m9v957tVajIeNksQngb/L/5z73SYv4DfX8IBcv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RDo7MIAAADbAAAADwAAAAAAAAAAAAAA&#10;AAChAgAAZHJzL2Rvd25yZXYueG1sUEsFBgAAAAAEAAQA+QAAAJADAAAAAA==&#10;">
                <v:stroke endarrow="block"/>
              </v:shape>
            </v:group>
          </v:group>
        </w:pict>
      </w:r>
    </w:p>
    <w:p w:rsidR="00B41222" w:rsidRPr="00106725" w:rsidRDefault="00B41222" w:rsidP="00B41222">
      <w:pPr>
        <w:pStyle w:val="NoSpacing1"/>
        <w:rPr>
          <w:rFonts w:ascii="Times New Roman" w:hAnsi="Times New Roman"/>
          <w:b/>
          <w:lang w:val="ro-RO"/>
        </w:rPr>
      </w:pPr>
    </w:p>
    <w:p w:rsidR="00B41222" w:rsidRPr="00106725" w:rsidRDefault="00B41222" w:rsidP="00B41222">
      <w:pPr>
        <w:pStyle w:val="NoSpacing1"/>
        <w:rPr>
          <w:rFonts w:ascii="Times New Roman" w:hAnsi="Times New Roman"/>
          <w:b/>
          <w:lang w:val="ro-RO"/>
        </w:rPr>
      </w:pPr>
    </w:p>
    <w:p w:rsidR="00B41222" w:rsidRPr="00106725" w:rsidRDefault="00B41222" w:rsidP="00B41222">
      <w:pPr>
        <w:pStyle w:val="NoSpacing1"/>
        <w:rPr>
          <w:rFonts w:ascii="Times New Roman" w:hAnsi="Times New Roman"/>
          <w:b/>
          <w:lang w:val="ro-RO"/>
        </w:rPr>
      </w:pPr>
    </w:p>
    <w:p w:rsidR="00B41222" w:rsidRPr="00106725" w:rsidRDefault="00B41222" w:rsidP="00B41222">
      <w:pPr>
        <w:pStyle w:val="NoSpacing1"/>
        <w:rPr>
          <w:rFonts w:ascii="Times New Roman" w:hAnsi="Times New Roman"/>
          <w:b/>
          <w:lang w:val="ro-RO"/>
        </w:rPr>
      </w:pPr>
    </w:p>
    <w:p w:rsidR="00B41222" w:rsidRPr="00106725" w:rsidRDefault="00B41222" w:rsidP="00B41222">
      <w:pPr>
        <w:pStyle w:val="NoSpacing1"/>
        <w:rPr>
          <w:rFonts w:ascii="Times New Roman" w:hAnsi="Times New Roman"/>
          <w:b/>
          <w:lang w:val="ro-RO"/>
        </w:rPr>
      </w:pPr>
    </w:p>
    <w:p w:rsidR="00B41222" w:rsidRPr="00106725" w:rsidRDefault="00B41222" w:rsidP="00B41222">
      <w:pPr>
        <w:pStyle w:val="NoSpacing1"/>
        <w:rPr>
          <w:rFonts w:ascii="Times New Roman" w:hAnsi="Times New Roman"/>
          <w:b/>
          <w:lang w:val="ro-RO"/>
        </w:rPr>
      </w:pPr>
    </w:p>
    <w:p w:rsidR="00B41222" w:rsidRPr="00106725" w:rsidRDefault="00B41222" w:rsidP="00B41222">
      <w:pPr>
        <w:pStyle w:val="NoSpacing1"/>
        <w:rPr>
          <w:rFonts w:ascii="Times New Roman" w:hAnsi="Times New Roman"/>
          <w:b/>
          <w:lang w:val="ro-RO"/>
        </w:rPr>
      </w:pPr>
    </w:p>
    <w:p w:rsidR="00B41222" w:rsidRPr="00106725" w:rsidRDefault="00B41222" w:rsidP="00B41222">
      <w:pPr>
        <w:pStyle w:val="NoSpacing1"/>
        <w:rPr>
          <w:rFonts w:ascii="Times New Roman" w:hAnsi="Times New Roman"/>
          <w:b/>
          <w:lang w:val="ro-RO"/>
        </w:rPr>
      </w:pPr>
    </w:p>
    <w:p w:rsidR="009A32A7" w:rsidRPr="00106725" w:rsidRDefault="009A32A7" w:rsidP="00B41222">
      <w:pPr>
        <w:pStyle w:val="4"/>
        <w:rPr>
          <w:lang w:val="ro-RO"/>
        </w:rPr>
      </w:pPr>
      <w:bookmarkStart w:id="45" w:name="_Toc415962102"/>
    </w:p>
    <w:p w:rsidR="009A32A7" w:rsidRPr="00106725" w:rsidRDefault="009A32A7" w:rsidP="00B41222">
      <w:pPr>
        <w:pStyle w:val="4"/>
        <w:rPr>
          <w:lang w:val="ro-RO"/>
        </w:rPr>
      </w:pPr>
    </w:p>
    <w:p w:rsidR="00B41222" w:rsidRPr="008B380E" w:rsidRDefault="004A5C4E" w:rsidP="00B41222">
      <w:pPr>
        <w:pStyle w:val="4"/>
        <w:rPr>
          <w:sz w:val="28"/>
          <w:szCs w:val="28"/>
          <w:lang w:val="ro-RO"/>
        </w:rPr>
      </w:pPr>
      <w:r w:rsidRPr="008B380E">
        <w:rPr>
          <w:sz w:val="28"/>
          <w:szCs w:val="28"/>
          <w:lang w:val="ro-RO"/>
        </w:rPr>
        <w:t>C.2</w:t>
      </w:r>
      <w:r w:rsidR="00B41222" w:rsidRPr="008B380E">
        <w:rPr>
          <w:sz w:val="28"/>
          <w:szCs w:val="28"/>
          <w:lang w:val="ro-RO"/>
        </w:rPr>
        <w:t>.</w:t>
      </w:r>
      <w:r w:rsidRPr="008B380E">
        <w:rPr>
          <w:sz w:val="28"/>
          <w:szCs w:val="28"/>
          <w:lang w:val="ro-RO"/>
        </w:rPr>
        <w:t>4</w:t>
      </w:r>
      <w:r w:rsidR="00B41222" w:rsidRPr="008B380E">
        <w:rPr>
          <w:sz w:val="28"/>
          <w:szCs w:val="28"/>
          <w:lang w:val="ro-RO"/>
        </w:rPr>
        <w:t xml:space="preserve"> Tratamentul pacientului cu </w:t>
      </w:r>
      <w:r w:rsidR="002660BD" w:rsidRPr="008B380E">
        <w:rPr>
          <w:sz w:val="28"/>
          <w:szCs w:val="28"/>
          <w:lang w:val="ro-RO"/>
        </w:rPr>
        <w:t>TCC</w:t>
      </w:r>
      <w:bookmarkEnd w:id="45"/>
    </w:p>
    <w:p w:rsidR="00B41222" w:rsidRPr="00106725" w:rsidRDefault="00B41222" w:rsidP="00B41222">
      <w:pPr>
        <w:pStyle w:val="NoSpacing1"/>
        <w:rPr>
          <w:rFonts w:ascii="Times New Roman" w:hAnsi="Times New Roman"/>
          <w:lang w:val="ro-RO"/>
        </w:rPr>
      </w:pPr>
      <w:r w:rsidRPr="00106725">
        <w:rPr>
          <w:rFonts w:ascii="Times New Roman" w:hAnsi="Times New Roman"/>
          <w:lang w:val="ro-RO"/>
        </w:rPr>
        <w:t xml:space="preserve">Conţinutul terapiei: </w:t>
      </w:r>
    </w:p>
    <w:p w:rsidR="00B41222" w:rsidRPr="00106725" w:rsidRDefault="00B41222" w:rsidP="00B41222">
      <w:pPr>
        <w:pStyle w:val="NoSpacing1"/>
        <w:numPr>
          <w:ilvl w:val="0"/>
          <w:numId w:val="8"/>
        </w:numPr>
        <w:rPr>
          <w:rFonts w:ascii="Times New Roman" w:hAnsi="Times New Roman"/>
          <w:lang w:val="ro-RO"/>
        </w:rPr>
      </w:pPr>
      <w:r w:rsidRPr="00106725">
        <w:rPr>
          <w:rFonts w:ascii="Times New Roman" w:hAnsi="Times New Roman"/>
          <w:lang w:val="ro-RO"/>
        </w:rPr>
        <w:t xml:space="preserve">Tratamentul medicamentos în funcţie de faza bolii şi perioada de reabilitare a </w:t>
      </w:r>
      <w:r w:rsidR="002660BD" w:rsidRPr="00106725">
        <w:rPr>
          <w:rFonts w:ascii="Times New Roman" w:hAnsi="Times New Roman"/>
          <w:lang w:val="ro-RO"/>
        </w:rPr>
        <w:t>TCC</w:t>
      </w:r>
      <w:r w:rsidRPr="00106725">
        <w:rPr>
          <w:rFonts w:ascii="Times New Roman" w:hAnsi="Times New Roman"/>
          <w:lang w:val="ro-RO"/>
        </w:rPr>
        <w:t>;</w:t>
      </w:r>
    </w:p>
    <w:p w:rsidR="00526231" w:rsidRPr="00106725" w:rsidRDefault="00526231" w:rsidP="00B41222">
      <w:pPr>
        <w:pStyle w:val="NoSpacing1"/>
        <w:numPr>
          <w:ilvl w:val="0"/>
          <w:numId w:val="8"/>
        </w:numPr>
        <w:rPr>
          <w:rFonts w:ascii="Times New Roman" w:hAnsi="Times New Roman"/>
          <w:lang w:val="ro-RO"/>
        </w:rPr>
      </w:pPr>
      <w:r w:rsidRPr="00106725">
        <w:rPr>
          <w:rFonts w:ascii="Times New Roman" w:hAnsi="Times New Roman"/>
          <w:lang w:val="ro-RO"/>
        </w:rPr>
        <w:t xml:space="preserve">Tratamentul </w:t>
      </w:r>
      <w:r w:rsidR="000025C3" w:rsidRPr="00106725">
        <w:rPr>
          <w:rFonts w:ascii="Times New Roman" w:hAnsi="Times New Roman"/>
          <w:lang w:val="ro-RO"/>
        </w:rPr>
        <w:t>complicaţi</w:t>
      </w:r>
      <w:r w:rsidRPr="00106725">
        <w:rPr>
          <w:rFonts w:ascii="Times New Roman" w:hAnsi="Times New Roman"/>
          <w:lang w:val="ro-RO"/>
        </w:rPr>
        <w:t>ilor post TCC</w:t>
      </w:r>
    </w:p>
    <w:p w:rsidR="00B41222" w:rsidRPr="00106725" w:rsidRDefault="00B41222" w:rsidP="00B41222">
      <w:pPr>
        <w:pStyle w:val="NoSpacing1"/>
        <w:numPr>
          <w:ilvl w:val="0"/>
          <w:numId w:val="8"/>
        </w:numPr>
        <w:rPr>
          <w:rFonts w:ascii="Times New Roman" w:hAnsi="Times New Roman"/>
          <w:lang w:val="ro-RO"/>
        </w:rPr>
      </w:pPr>
      <w:r w:rsidRPr="00106725">
        <w:rPr>
          <w:rFonts w:ascii="Times New Roman" w:hAnsi="Times New Roman"/>
          <w:lang w:val="ro-RO"/>
        </w:rPr>
        <w:t xml:space="preserve">Tratamentul fizical de reabilitare (KT, TO, FT); </w:t>
      </w:r>
    </w:p>
    <w:p w:rsidR="00B41222" w:rsidRPr="00106725" w:rsidRDefault="00B41222" w:rsidP="00B41222">
      <w:pPr>
        <w:pStyle w:val="NoSpacing1"/>
        <w:numPr>
          <w:ilvl w:val="0"/>
          <w:numId w:val="8"/>
        </w:numPr>
        <w:rPr>
          <w:rFonts w:ascii="Times New Roman" w:hAnsi="Times New Roman"/>
          <w:lang w:val="ro-RO"/>
        </w:rPr>
      </w:pPr>
      <w:r w:rsidRPr="00106725">
        <w:rPr>
          <w:rFonts w:ascii="Times New Roman" w:hAnsi="Times New Roman"/>
          <w:lang w:val="ro-RO"/>
        </w:rPr>
        <w:t xml:space="preserve">Asistenţă de consiliere. </w:t>
      </w:r>
    </w:p>
    <w:p w:rsidR="00B41222" w:rsidRPr="00106725" w:rsidRDefault="00B41222" w:rsidP="00B41222">
      <w:pPr>
        <w:pStyle w:val="NoSpacing1"/>
        <w:rPr>
          <w:rFonts w:ascii="Times New Roman" w:hAnsi="Times New Roman"/>
          <w:b/>
          <w:lang w:val="ro-RO"/>
        </w:rPr>
      </w:pPr>
    </w:p>
    <w:p w:rsidR="00526231" w:rsidRPr="00106725" w:rsidRDefault="004A5C4E" w:rsidP="003D2C52">
      <w:pPr>
        <w:pStyle w:val="NoSpacing1"/>
        <w:ind w:left="720"/>
        <w:outlineLvl w:val="0"/>
        <w:rPr>
          <w:rFonts w:ascii="Times New Roman" w:hAnsi="Times New Roman"/>
          <w:b/>
          <w:sz w:val="28"/>
          <w:lang w:val="ro-RO"/>
        </w:rPr>
      </w:pPr>
      <w:r>
        <w:rPr>
          <w:rFonts w:ascii="Times New Roman" w:hAnsi="Times New Roman"/>
          <w:b/>
          <w:sz w:val="28"/>
          <w:lang w:val="ro-RO"/>
        </w:rPr>
        <w:t>C</w:t>
      </w:r>
      <w:r w:rsidR="00526231" w:rsidRPr="00106725">
        <w:rPr>
          <w:rFonts w:ascii="Times New Roman" w:hAnsi="Times New Roman"/>
          <w:b/>
          <w:sz w:val="28"/>
          <w:lang w:val="ro-RO"/>
        </w:rPr>
        <w:t>.</w:t>
      </w:r>
      <w:r>
        <w:rPr>
          <w:rFonts w:ascii="Times New Roman" w:hAnsi="Times New Roman"/>
          <w:b/>
          <w:sz w:val="28"/>
          <w:lang w:val="ro-RO"/>
        </w:rPr>
        <w:t>2</w:t>
      </w:r>
      <w:r w:rsidR="00526231" w:rsidRPr="00106725">
        <w:rPr>
          <w:rFonts w:ascii="Times New Roman" w:hAnsi="Times New Roman"/>
          <w:b/>
          <w:sz w:val="28"/>
          <w:lang w:val="ro-RO"/>
        </w:rPr>
        <w:t>.</w:t>
      </w:r>
      <w:r w:rsidR="008B380E">
        <w:rPr>
          <w:rFonts w:ascii="Times New Roman" w:hAnsi="Times New Roman"/>
          <w:b/>
          <w:sz w:val="28"/>
          <w:lang w:val="ro-RO"/>
        </w:rPr>
        <w:t>4</w:t>
      </w:r>
      <w:r w:rsidR="00526231" w:rsidRPr="00106725">
        <w:rPr>
          <w:rFonts w:ascii="Times New Roman" w:hAnsi="Times New Roman"/>
          <w:b/>
          <w:sz w:val="28"/>
          <w:lang w:val="ro-RO"/>
        </w:rPr>
        <w:t>.1 Tratament medicamentos:</w:t>
      </w:r>
    </w:p>
    <w:p w:rsidR="000A50C7" w:rsidRPr="00106725" w:rsidRDefault="000A50C7" w:rsidP="000A50C7">
      <w:pPr>
        <w:spacing w:after="0" w:line="240" w:lineRule="auto"/>
        <w:jc w:val="both"/>
        <w:rPr>
          <w:rFonts w:ascii="Times New Roman" w:hAnsi="Times New Roman"/>
          <w:b/>
          <w:u w:val="single"/>
          <w:lang w:val="ro-RO" w:eastAsia="ru-RU"/>
        </w:rPr>
      </w:pPr>
      <w:r w:rsidRPr="00106725">
        <w:rPr>
          <w:rFonts w:ascii="Times New Roman" w:hAnsi="Times New Roman"/>
          <w:b/>
          <w:lang w:val="ro-RO" w:eastAsia="ru-RU"/>
        </w:rPr>
        <w:t xml:space="preserve">NOTĂ </w:t>
      </w:r>
      <w:r w:rsidRPr="00106725">
        <w:rPr>
          <w:rFonts w:ascii="Times New Roman" w:hAnsi="Times New Roman"/>
          <w:lang w:val="ro-RO" w:eastAsia="ru-RU"/>
        </w:rPr>
        <w:t>Produsele neînregistrate în Nomenclatorul de Stat al medicamentelor vor fi marcate cu asterisc (*) şi însoţite de o argumentare corespunzătoare pentru includerea lor în protocol.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28"/>
      </w:tblGrid>
      <w:tr w:rsidR="00B41222" w:rsidRPr="00106725" w:rsidTr="00CD2EFA">
        <w:tc>
          <w:tcPr>
            <w:tcW w:w="10728" w:type="dxa"/>
            <w:shd w:val="clear" w:color="auto" w:fill="auto"/>
          </w:tcPr>
          <w:p w:rsidR="00B41222" w:rsidRPr="00106725" w:rsidRDefault="00650362" w:rsidP="00CD2EFA">
            <w:pPr>
              <w:pStyle w:val="NoSpacing1"/>
              <w:rPr>
                <w:rFonts w:ascii="Times New Roman" w:hAnsi="Times New Roman"/>
                <w:b/>
                <w:lang w:val="ro-RO"/>
              </w:rPr>
            </w:pPr>
            <w:r w:rsidRPr="00106725">
              <w:rPr>
                <w:rFonts w:ascii="Times New Roman" w:hAnsi="Times New Roman"/>
                <w:b/>
                <w:lang w:val="ro-RO"/>
              </w:rPr>
              <w:t>Caseta 2</w:t>
            </w:r>
            <w:r w:rsidR="00456190" w:rsidRPr="00106725">
              <w:rPr>
                <w:rFonts w:ascii="Times New Roman" w:hAnsi="Times New Roman"/>
                <w:b/>
                <w:lang w:val="ro-RO"/>
              </w:rPr>
              <w:t>0</w:t>
            </w:r>
            <w:r w:rsidR="00B41222" w:rsidRPr="00106725">
              <w:rPr>
                <w:rFonts w:ascii="Times New Roman" w:hAnsi="Times New Roman"/>
                <w:b/>
                <w:lang w:val="ro-RO"/>
              </w:rPr>
              <w:t>.</w:t>
            </w:r>
            <w:r w:rsidR="00B41222" w:rsidRPr="00106725">
              <w:rPr>
                <w:rFonts w:ascii="Times New Roman" w:hAnsi="Times New Roman"/>
                <w:lang w:val="ro-RO"/>
              </w:rPr>
              <w:t xml:space="preserve"> </w:t>
            </w:r>
            <w:r w:rsidR="00B41222" w:rsidRPr="00106725">
              <w:rPr>
                <w:rFonts w:ascii="Times New Roman" w:hAnsi="Times New Roman"/>
                <w:b/>
                <w:lang w:val="ro-RO"/>
              </w:rPr>
              <w:t xml:space="preserve">Tratamentul medicamentos în faza acută a </w:t>
            </w:r>
            <w:r w:rsidR="002660BD" w:rsidRPr="00106725">
              <w:rPr>
                <w:rFonts w:ascii="Times New Roman" w:hAnsi="Times New Roman"/>
                <w:b/>
                <w:lang w:val="ro-RO"/>
              </w:rPr>
              <w:t>TCC</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 xml:space="preserve"> Terapia de bază include: </w:t>
            </w:r>
          </w:p>
          <w:p w:rsidR="00B41222" w:rsidRPr="00106725" w:rsidRDefault="00244E95" w:rsidP="00CD2EFA">
            <w:pPr>
              <w:pStyle w:val="NoSpacing1"/>
              <w:numPr>
                <w:ilvl w:val="0"/>
                <w:numId w:val="7"/>
              </w:numPr>
              <w:rPr>
                <w:rFonts w:ascii="Times New Roman" w:hAnsi="Times New Roman"/>
                <w:lang w:val="ro-RO"/>
              </w:rPr>
            </w:pPr>
            <w:r w:rsidRPr="00106725">
              <w:rPr>
                <w:rFonts w:ascii="Times New Roman" w:hAnsi="Times New Roman"/>
                <w:lang w:val="ro-RO"/>
              </w:rPr>
              <w:t>A</w:t>
            </w:r>
            <w:r w:rsidR="00B41222" w:rsidRPr="00106725">
              <w:rPr>
                <w:rFonts w:ascii="Times New Roman" w:hAnsi="Times New Roman"/>
                <w:lang w:val="ro-RO"/>
              </w:rPr>
              <w:t>nalgezi</w:t>
            </w:r>
            <w:r w:rsidRPr="00106725">
              <w:rPr>
                <w:rFonts w:ascii="Times New Roman" w:hAnsi="Times New Roman"/>
                <w:lang w:val="ro-RO"/>
              </w:rPr>
              <w:t>ce: AINS</w:t>
            </w:r>
            <w:r w:rsidR="008020E3" w:rsidRPr="00106725">
              <w:rPr>
                <w:rFonts w:ascii="Times New Roman" w:hAnsi="Times New Roman"/>
                <w:lang w:val="ro-RO"/>
              </w:rPr>
              <w:t xml:space="preserve"> (durata optima de tratament 7-10zile)</w:t>
            </w:r>
          </w:p>
          <w:p w:rsidR="00B41222" w:rsidRPr="00106725" w:rsidRDefault="00B41222" w:rsidP="00CD2EFA">
            <w:pPr>
              <w:pStyle w:val="NoSpacing1"/>
              <w:numPr>
                <w:ilvl w:val="0"/>
                <w:numId w:val="7"/>
              </w:numPr>
              <w:rPr>
                <w:rFonts w:ascii="Times New Roman" w:hAnsi="Times New Roman"/>
                <w:lang w:val="ro-RO"/>
              </w:rPr>
            </w:pPr>
            <w:r w:rsidRPr="00106725">
              <w:rPr>
                <w:rFonts w:ascii="Times New Roman" w:hAnsi="Times New Roman"/>
                <w:lang w:val="ro-RO"/>
              </w:rPr>
              <w:t>sedarea – tratament cu sedative, neuroleptice, tranchilizante în doze standard;</w:t>
            </w:r>
          </w:p>
          <w:p w:rsidR="00B41222" w:rsidRPr="00106725" w:rsidRDefault="00B41222" w:rsidP="00CD2EFA">
            <w:pPr>
              <w:pStyle w:val="NoSpacing1"/>
              <w:numPr>
                <w:ilvl w:val="0"/>
                <w:numId w:val="7"/>
              </w:numPr>
              <w:rPr>
                <w:rFonts w:ascii="Times New Roman" w:hAnsi="Times New Roman"/>
                <w:lang w:val="ro-RO"/>
              </w:rPr>
            </w:pPr>
            <w:r w:rsidRPr="00106725">
              <w:rPr>
                <w:rFonts w:ascii="Times New Roman" w:hAnsi="Times New Roman"/>
                <w:lang w:val="ro-RO"/>
              </w:rPr>
              <w:t>reglarea funcţiei respiratorii şi activităţii cardiovasculare (glico</w:t>
            </w:r>
            <w:r w:rsidR="003D2C52" w:rsidRPr="00106725">
              <w:rPr>
                <w:rFonts w:ascii="Times New Roman" w:hAnsi="Times New Roman"/>
                <w:lang w:val="ro-RO"/>
              </w:rPr>
              <w:t>zide cardiace, antiaritmice</w:t>
            </w:r>
            <w:r w:rsidRPr="00106725">
              <w:rPr>
                <w:rFonts w:ascii="Times New Roman" w:hAnsi="Times New Roman"/>
                <w:lang w:val="ro-RO"/>
              </w:rPr>
              <w:t>);</w:t>
            </w:r>
          </w:p>
          <w:p w:rsidR="00B41222" w:rsidRPr="00106725" w:rsidRDefault="00B41222" w:rsidP="00CD2EFA">
            <w:pPr>
              <w:pStyle w:val="NoSpacing1"/>
              <w:numPr>
                <w:ilvl w:val="0"/>
                <w:numId w:val="7"/>
              </w:numPr>
              <w:rPr>
                <w:rFonts w:ascii="Times New Roman" w:hAnsi="Times New Roman"/>
                <w:lang w:val="ro-RO"/>
              </w:rPr>
            </w:pPr>
            <w:r w:rsidRPr="00106725">
              <w:rPr>
                <w:rFonts w:ascii="Times New Roman" w:hAnsi="Times New Roman"/>
                <w:lang w:val="ro-RO"/>
              </w:rPr>
              <w:t xml:space="preserve">normalizarea parametrilor reologici ai sângelui </w:t>
            </w:r>
            <w:r w:rsidR="00910307" w:rsidRPr="00106725">
              <w:rPr>
                <w:rFonts w:ascii="Times New Roman" w:hAnsi="Times New Roman"/>
                <w:lang w:val="ro-RO"/>
              </w:rPr>
              <w:t>şi</w:t>
            </w:r>
            <w:r w:rsidRPr="00106725">
              <w:rPr>
                <w:rFonts w:ascii="Times New Roman" w:hAnsi="Times New Roman"/>
                <w:lang w:val="ro-RO"/>
              </w:rPr>
              <w:t xml:space="preserve"> profilaxia hipovolemiei;</w:t>
            </w:r>
          </w:p>
          <w:p w:rsidR="00B41222" w:rsidRPr="00106725" w:rsidRDefault="00B41222" w:rsidP="00CD2EFA">
            <w:pPr>
              <w:pStyle w:val="NoSpacing1"/>
              <w:numPr>
                <w:ilvl w:val="0"/>
                <w:numId w:val="7"/>
              </w:numPr>
              <w:rPr>
                <w:rFonts w:ascii="Times New Roman" w:hAnsi="Times New Roman"/>
                <w:lang w:val="ro-RO"/>
              </w:rPr>
            </w:pPr>
            <w:r w:rsidRPr="00106725">
              <w:rPr>
                <w:rFonts w:ascii="Times New Roman" w:hAnsi="Times New Roman"/>
                <w:lang w:val="ro-RO"/>
              </w:rPr>
              <w:t>corecţia indicatorilor biochimici ai homeostazei, profilaxia hipoproteinemiei;</w:t>
            </w:r>
          </w:p>
          <w:p w:rsidR="00B41222" w:rsidRPr="00106725" w:rsidRDefault="00B41222" w:rsidP="00CD2EFA">
            <w:pPr>
              <w:pStyle w:val="NoSpacing1"/>
              <w:numPr>
                <w:ilvl w:val="0"/>
                <w:numId w:val="7"/>
              </w:numPr>
              <w:rPr>
                <w:rFonts w:ascii="Times New Roman" w:hAnsi="Times New Roman"/>
                <w:lang w:val="ro-RO"/>
              </w:rPr>
            </w:pPr>
            <w:r w:rsidRPr="00106725">
              <w:rPr>
                <w:rFonts w:ascii="Times New Roman" w:hAnsi="Times New Roman"/>
                <w:lang w:val="ro-RO"/>
              </w:rPr>
              <w:t xml:space="preserve">profilaxia </w:t>
            </w:r>
            <w:r w:rsidR="000025C3" w:rsidRPr="00106725">
              <w:rPr>
                <w:rFonts w:ascii="Times New Roman" w:hAnsi="Times New Roman"/>
                <w:lang w:val="ro-RO"/>
              </w:rPr>
              <w:t>complicaţi</w:t>
            </w:r>
            <w:r w:rsidRPr="00106725">
              <w:rPr>
                <w:rFonts w:ascii="Times New Roman" w:hAnsi="Times New Roman"/>
                <w:lang w:val="ro-RO"/>
              </w:rPr>
              <w:t>ilor infecţioase -  preparate antibacteriene (antibiotice, derivate de nitrofuran);</w:t>
            </w:r>
          </w:p>
          <w:p w:rsidR="00B41222" w:rsidRPr="00106725" w:rsidRDefault="00B41222" w:rsidP="00CD2EFA">
            <w:pPr>
              <w:pStyle w:val="NoSpacing1"/>
              <w:numPr>
                <w:ilvl w:val="0"/>
                <w:numId w:val="7"/>
              </w:numPr>
              <w:rPr>
                <w:rFonts w:ascii="Times New Roman" w:hAnsi="Times New Roman"/>
                <w:lang w:val="ro-RO"/>
              </w:rPr>
            </w:pPr>
            <w:r w:rsidRPr="00106725">
              <w:rPr>
                <w:rFonts w:ascii="Times New Roman" w:hAnsi="Times New Roman"/>
                <w:lang w:val="ro-RO"/>
              </w:rPr>
              <w:t>profilaxia escarelor;</w:t>
            </w:r>
          </w:p>
          <w:p w:rsidR="00B41222" w:rsidRPr="00106725" w:rsidRDefault="00B41222" w:rsidP="00CD2EFA">
            <w:pPr>
              <w:pStyle w:val="NoSpacing1"/>
              <w:numPr>
                <w:ilvl w:val="0"/>
                <w:numId w:val="7"/>
              </w:numPr>
              <w:rPr>
                <w:rFonts w:ascii="Times New Roman" w:hAnsi="Times New Roman"/>
                <w:lang w:val="ro-RO"/>
              </w:rPr>
            </w:pPr>
            <w:r w:rsidRPr="00106725">
              <w:rPr>
                <w:rFonts w:ascii="Times New Roman" w:hAnsi="Times New Roman"/>
                <w:lang w:val="ro-RO"/>
              </w:rPr>
              <w:t>reglarea funcţiei organelor pelviene;</w:t>
            </w:r>
          </w:p>
          <w:p w:rsidR="00B41222" w:rsidRPr="00106725" w:rsidRDefault="00B41222" w:rsidP="00CD2EFA">
            <w:pPr>
              <w:pStyle w:val="NoSpacing1"/>
              <w:numPr>
                <w:ilvl w:val="0"/>
                <w:numId w:val="7"/>
              </w:numPr>
              <w:rPr>
                <w:rFonts w:ascii="Times New Roman" w:hAnsi="Times New Roman"/>
                <w:lang w:val="ro-RO"/>
              </w:rPr>
            </w:pPr>
            <w:r w:rsidRPr="00106725">
              <w:rPr>
                <w:rFonts w:ascii="Times New Roman" w:hAnsi="Times New Roman"/>
                <w:lang w:val="ro-RO"/>
              </w:rPr>
              <w:t xml:space="preserve">corecţia dereglărilor de microcirculaţie, administrarea antihipoxicelor, angioprotectoarelor, citoprotectoarelor, profilaxia tromboembolismului - antiagregante/anticoagulante. </w:t>
            </w:r>
          </w:p>
          <w:p w:rsidR="00B41222" w:rsidRPr="00106725" w:rsidRDefault="00B41222" w:rsidP="00CD2EFA">
            <w:pPr>
              <w:pStyle w:val="NoSpacing1"/>
              <w:numPr>
                <w:ilvl w:val="0"/>
                <w:numId w:val="7"/>
              </w:numPr>
              <w:rPr>
                <w:rFonts w:ascii="Times New Roman" w:hAnsi="Times New Roman"/>
                <w:lang w:val="ro-RO"/>
              </w:rPr>
            </w:pPr>
            <w:r w:rsidRPr="00106725">
              <w:rPr>
                <w:rFonts w:ascii="Times New Roman" w:hAnsi="Times New Roman"/>
                <w:lang w:val="ro-RO"/>
              </w:rPr>
              <w:t xml:space="preserve">Nutriţie parenterală, anabolice, vitamine. </w:t>
            </w:r>
          </w:p>
          <w:p w:rsidR="008020E3" w:rsidRPr="00106725" w:rsidRDefault="008020E3" w:rsidP="00CD2EFA">
            <w:pPr>
              <w:pStyle w:val="NoSpacing1"/>
              <w:numPr>
                <w:ilvl w:val="0"/>
                <w:numId w:val="7"/>
              </w:numPr>
              <w:rPr>
                <w:rFonts w:ascii="Times New Roman" w:hAnsi="Times New Roman"/>
                <w:lang w:val="ro-RO"/>
              </w:rPr>
            </w:pPr>
            <w:r w:rsidRPr="00106725">
              <w:rPr>
                <w:rFonts w:ascii="Times New Roman" w:hAnsi="Times New Roman"/>
                <w:lang w:val="ro-RO"/>
              </w:rPr>
              <w:t>Miorelaxante: in cazul leziunilor musculoscheletale acute sau exacerbarea leziunii</w:t>
            </w:r>
          </w:p>
          <w:p w:rsidR="00817F7E" w:rsidRPr="00106725" w:rsidRDefault="00817F7E" w:rsidP="00CD2EFA">
            <w:pPr>
              <w:pStyle w:val="NoSpacing1"/>
              <w:numPr>
                <w:ilvl w:val="0"/>
                <w:numId w:val="7"/>
              </w:numPr>
              <w:rPr>
                <w:rFonts w:ascii="Times New Roman" w:hAnsi="Times New Roman"/>
                <w:lang w:val="ro-RO"/>
              </w:rPr>
            </w:pPr>
            <w:r w:rsidRPr="00106725">
              <w:rPr>
                <w:rFonts w:ascii="Times New Roman" w:hAnsi="Times New Roman"/>
                <w:lang w:val="ro-RO"/>
              </w:rPr>
              <w:t>Tratamentul dis</w:t>
            </w:r>
            <w:r w:rsidR="000025C3" w:rsidRPr="00106725">
              <w:rPr>
                <w:rFonts w:ascii="Times New Roman" w:hAnsi="Times New Roman"/>
                <w:lang w:val="ro-RO"/>
              </w:rPr>
              <w:t>funcţii</w:t>
            </w:r>
            <w:r w:rsidRPr="00106725">
              <w:rPr>
                <w:rFonts w:ascii="Times New Roman" w:hAnsi="Times New Roman"/>
                <w:lang w:val="ro-RO"/>
              </w:rPr>
              <w:t xml:space="preserve">lor afective: antidepresive triciclice, inhibitori selectivi ai </w:t>
            </w:r>
            <w:r w:rsidR="006C1D56" w:rsidRPr="00106725">
              <w:rPr>
                <w:rFonts w:ascii="Times New Roman" w:hAnsi="Times New Roman"/>
                <w:lang w:val="ro-RO"/>
              </w:rPr>
              <w:t>recaptării</w:t>
            </w:r>
            <w:r w:rsidRPr="00106725">
              <w:rPr>
                <w:rFonts w:ascii="Times New Roman" w:hAnsi="Times New Roman"/>
                <w:lang w:val="ro-RO"/>
              </w:rPr>
              <w:t xml:space="preserve"> serotoninei</w:t>
            </w:r>
          </w:p>
          <w:p w:rsidR="00817F7E" w:rsidRPr="00106725" w:rsidRDefault="006C1D56" w:rsidP="00CD2EFA">
            <w:pPr>
              <w:pStyle w:val="NoSpacing1"/>
              <w:numPr>
                <w:ilvl w:val="0"/>
                <w:numId w:val="7"/>
              </w:numPr>
              <w:rPr>
                <w:rFonts w:ascii="Times New Roman" w:hAnsi="Times New Roman"/>
                <w:lang w:val="ro-RO"/>
              </w:rPr>
            </w:pPr>
            <w:r w:rsidRPr="00106725">
              <w:rPr>
                <w:rFonts w:ascii="Times New Roman" w:hAnsi="Times New Roman"/>
                <w:lang w:val="ro-RO"/>
              </w:rPr>
              <w:t>Tulburări</w:t>
            </w:r>
            <w:r w:rsidR="00817F7E" w:rsidRPr="00106725">
              <w:rPr>
                <w:rFonts w:ascii="Times New Roman" w:hAnsi="Times New Roman"/>
                <w:lang w:val="ro-RO"/>
              </w:rPr>
              <w:t xml:space="preserve"> de comportament/agresivitate: antipsihotice, antidepresive, anticonvulsivante, beta blocante</w:t>
            </w:r>
          </w:p>
          <w:p w:rsidR="00817F7E" w:rsidRPr="00106725" w:rsidRDefault="00817F7E" w:rsidP="00244E95">
            <w:pPr>
              <w:pStyle w:val="NoSpacing1"/>
              <w:numPr>
                <w:ilvl w:val="0"/>
                <w:numId w:val="7"/>
              </w:numPr>
              <w:rPr>
                <w:rFonts w:ascii="Times New Roman" w:hAnsi="Times New Roman"/>
                <w:lang w:val="ro-RO"/>
              </w:rPr>
            </w:pPr>
            <w:r w:rsidRPr="00106725">
              <w:rPr>
                <w:rFonts w:ascii="Times New Roman" w:hAnsi="Times New Roman"/>
                <w:lang w:val="ro-RO"/>
              </w:rPr>
              <w:t xml:space="preserve">Ameliorarea </w:t>
            </w:r>
            <w:r w:rsidR="000025C3" w:rsidRPr="00106725">
              <w:rPr>
                <w:rFonts w:ascii="Times New Roman" w:hAnsi="Times New Roman"/>
                <w:lang w:val="ro-RO"/>
              </w:rPr>
              <w:t>funcţie</w:t>
            </w:r>
            <w:r w:rsidRPr="00106725">
              <w:rPr>
                <w:rFonts w:ascii="Times New Roman" w:hAnsi="Times New Roman"/>
                <w:lang w:val="ro-RO"/>
              </w:rPr>
              <w:t xml:space="preserve">i cognitive: </w:t>
            </w:r>
            <w:r w:rsidR="003D2C52" w:rsidRPr="00106725">
              <w:rPr>
                <w:rFonts w:ascii="Times New Roman" w:hAnsi="Times New Roman"/>
                <w:lang w:val="ro-RO"/>
              </w:rPr>
              <w:t xml:space="preserve">stimulante SNC </w:t>
            </w:r>
            <w:r w:rsidR="00244E95" w:rsidRPr="00106725">
              <w:rPr>
                <w:rFonts w:ascii="Times New Roman" w:hAnsi="Times New Roman"/>
                <w:lang w:val="ro-RO"/>
              </w:rPr>
              <w:t>, inhibitori de colinesteraza, agonis</w:t>
            </w:r>
            <w:r w:rsidR="003D2C52" w:rsidRPr="00106725">
              <w:rPr>
                <w:rFonts w:ascii="Times New Roman" w:hAnsi="Times New Roman"/>
                <w:lang w:val="ro-RO"/>
              </w:rPr>
              <w:t xml:space="preserve">ti dopaminergici </w:t>
            </w:r>
            <w:r w:rsidR="00244E95" w:rsidRPr="00106725">
              <w:rPr>
                <w:rFonts w:ascii="Times New Roman" w:hAnsi="Times New Roman"/>
                <w:lang w:val="ro-RO"/>
              </w:rPr>
              <w:t>etc</w:t>
            </w:r>
            <w:r w:rsidR="003D2C52" w:rsidRPr="00106725">
              <w:rPr>
                <w:rFonts w:ascii="Times New Roman" w:hAnsi="Times New Roman"/>
                <w:lang w:val="ro-RO"/>
              </w:rPr>
              <w:t>.</w:t>
            </w:r>
          </w:p>
        </w:tc>
      </w:tr>
    </w:tbl>
    <w:p w:rsidR="00B41222" w:rsidRPr="00106725" w:rsidRDefault="00B41222" w:rsidP="00B41222">
      <w:pPr>
        <w:pStyle w:val="NoSpacing1"/>
        <w:rPr>
          <w:rFonts w:ascii="Times New Roman" w:hAnsi="Times New Roman"/>
          <w:b/>
          <w:lang w:val="ro-RO"/>
        </w:rPr>
      </w:pPr>
    </w:p>
    <w:tbl>
      <w:tblPr>
        <w:tblStyle w:val="a7"/>
        <w:tblW w:w="0" w:type="auto"/>
        <w:tblLook w:val="04A0"/>
      </w:tblPr>
      <w:tblGrid>
        <w:gridCol w:w="10746"/>
      </w:tblGrid>
      <w:tr w:rsidR="007F0A39" w:rsidRPr="00106725" w:rsidTr="007F0A39">
        <w:tc>
          <w:tcPr>
            <w:tcW w:w="10746" w:type="dxa"/>
          </w:tcPr>
          <w:p w:rsidR="007F0A39" w:rsidRPr="00106725" w:rsidRDefault="007F0A39" w:rsidP="007F0A39">
            <w:pPr>
              <w:pStyle w:val="NoSpacing1"/>
              <w:rPr>
                <w:rFonts w:ascii="Times New Roman" w:hAnsi="Times New Roman"/>
                <w:b/>
                <w:sz w:val="24"/>
                <w:lang w:val="ro-RO"/>
              </w:rPr>
            </w:pPr>
            <w:r w:rsidRPr="00106725">
              <w:rPr>
                <w:rFonts w:ascii="Times New Roman" w:hAnsi="Times New Roman"/>
                <w:b/>
                <w:sz w:val="24"/>
                <w:lang w:val="ro-RO"/>
              </w:rPr>
              <w:t>Caseta 2</w:t>
            </w:r>
            <w:r w:rsidR="00456190" w:rsidRPr="00106725">
              <w:rPr>
                <w:rFonts w:ascii="Times New Roman" w:hAnsi="Times New Roman"/>
                <w:b/>
                <w:sz w:val="24"/>
                <w:lang w:val="ro-RO"/>
              </w:rPr>
              <w:t>1</w:t>
            </w:r>
            <w:r w:rsidRPr="00106725">
              <w:rPr>
                <w:rFonts w:ascii="Times New Roman" w:hAnsi="Times New Roman"/>
                <w:b/>
                <w:sz w:val="24"/>
                <w:lang w:val="ro-RO"/>
              </w:rPr>
              <w:t>. Tratamentul medicamentos în perioada de recuperare după TCC</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xml:space="preserve">Terapia de bază include: </w:t>
            </w:r>
          </w:p>
          <w:p w:rsidR="007F0A39" w:rsidRPr="00106725" w:rsidRDefault="007F0A39" w:rsidP="007F0A39">
            <w:pPr>
              <w:pStyle w:val="NoSpacing1"/>
              <w:numPr>
                <w:ilvl w:val="0"/>
                <w:numId w:val="7"/>
              </w:numPr>
              <w:ind w:left="360"/>
              <w:rPr>
                <w:rFonts w:ascii="Times New Roman" w:hAnsi="Times New Roman"/>
                <w:sz w:val="24"/>
                <w:lang w:val="ro-RO"/>
              </w:rPr>
            </w:pPr>
            <w:r w:rsidRPr="00106725">
              <w:rPr>
                <w:rFonts w:ascii="Times New Roman" w:hAnsi="Times New Roman"/>
                <w:sz w:val="24"/>
                <w:lang w:val="ro-RO"/>
              </w:rPr>
              <w:lastRenderedPageBreak/>
              <w:t>analgezie: opiacee, ant</w:t>
            </w:r>
            <w:r w:rsidR="003D2C52" w:rsidRPr="00106725">
              <w:rPr>
                <w:rFonts w:ascii="Times New Roman" w:hAnsi="Times New Roman"/>
                <w:sz w:val="24"/>
                <w:lang w:val="ro-RO"/>
              </w:rPr>
              <w:t xml:space="preserve">idepresive triciclice </w:t>
            </w:r>
            <w:r w:rsidR="003E748C" w:rsidRPr="00106725">
              <w:rPr>
                <w:rFonts w:ascii="Times New Roman" w:hAnsi="Times New Roman"/>
                <w:sz w:val="24"/>
                <w:lang w:val="ro-RO"/>
              </w:rPr>
              <w:t>(A</w:t>
            </w:r>
            <w:r w:rsidR="003D2C52" w:rsidRPr="00106725">
              <w:rPr>
                <w:rFonts w:ascii="Times New Roman" w:hAnsi="Times New Roman"/>
                <w:sz w:val="24"/>
                <w:lang w:val="ro-RO"/>
              </w:rPr>
              <w:t>mitriptylinum</w:t>
            </w:r>
            <w:r w:rsidRPr="00106725">
              <w:rPr>
                <w:rFonts w:ascii="Times New Roman" w:hAnsi="Times New Roman"/>
                <w:sz w:val="24"/>
                <w:lang w:val="ro-RO"/>
              </w:rPr>
              <w:t>)</w:t>
            </w:r>
            <w:r w:rsidR="003E748C" w:rsidRPr="00106725">
              <w:rPr>
                <w:rFonts w:ascii="Times New Roman" w:hAnsi="Times New Roman"/>
                <w:sz w:val="24"/>
                <w:lang w:val="ro-RO"/>
              </w:rPr>
              <w:t>, anticonvulsivante (Gabapentinum, P</w:t>
            </w:r>
            <w:r w:rsidR="003D2C52" w:rsidRPr="00106725">
              <w:rPr>
                <w:rFonts w:ascii="Times New Roman" w:hAnsi="Times New Roman"/>
                <w:sz w:val="24"/>
                <w:lang w:val="ro-RO"/>
              </w:rPr>
              <w:t>regabalinum</w:t>
            </w:r>
            <w:r w:rsidRPr="00106725">
              <w:rPr>
                <w:rFonts w:ascii="Times New Roman" w:hAnsi="Times New Roman"/>
                <w:sz w:val="24"/>
                <w:lang w:val="ro-RO"/>
              </w:rPr>
              <w:t>);</w:t>
            </w:r>
          </w:p>
          <w:p w:rsidR="007F0A39" w:rsidRPr="00106725" w:rsidRDefault="007F0A39" w:rsidP="007F0A39">
            <w:pPr>
              <w:pStyle w:val="NoSpacing1"/>
              <w:numPr>
                <w:ilvl w:val="0"/>
                <w:numId w:val="7"/>
              </w:numPr>
              <w:ind w:left="360"/>
              <w:rPr>
                <w:rFonts w:ascii="Times New Roman" w:hAnsi="Times New Roman"/>
                <w:sz w:val="24"/>
                <w:lang w:val="ro-RO"/>
              </w:rPr>
            </w:pPr>
            <w:r w:rsidRPr="00106725">
              <w:rPr>
                <w:rFonts w:ascii="Times New Roman" w:hAnsi="Times New Roman"/>
                <w:sz w:val="24"/>
                <w:lang w:val="ro-RO"/>
              </w:rPr>
              <w:t xml:space="preserve">normalizarea parametrilor reologici ai sângelui </w:t>
            </w:r>
            <w:r w:rsidR="00910307" w:rsidRPr="00106725">
              <w:rPr>
                <w:rFonts w:ascii="Times New Roman" w:hAnsi="Times New Roman"/>
                <w:sz w:val="24"/>
                <w:lang w:val="ro-RO"/>
              </w:rPr>
              <w:t>şi</w:t>
            </w:r>
            <w:r w:rsidRPr="00106725">
              <w:rPr>
                <w:rFonts w:ascii="Times New Roman" w:hAnsi="Times New Roman"/>
                <w:sz w:val="24"/>
                <w:lang w:val="ro-RO"/>
              </w:rPr>
              <w:t xml:space="preserve"> profilaxia h</w:t>
            </w:r>
            <w:r w:rsidR="003E748C" w:rsidRPr="00106725">
              <w:rPr>
                <w:rFonts w:ascii="Times New Roman" w:hAnsi="Times New Roman"/>
                <w:sz w:val="24"/>
                <w:lang w:val="ro-RO"/>
              </w:rPr>
              <w:t xml:space="preserve">ipovolemiei </w:t>
            </w:r>
            <w:r w:rsidR="008D235E" w:rsidRPr="00106725">
              <w:rPr>
                <w:rFonts w:ascii="Times New Roman" w:hAnsi="Times New Roman"/>
                <w:sz w:val="24"/>
                <w:lang w:val="ro-RO"/>
              </w:rPr>
              <w:t xml:space="preserve">Sol. </w:t>
            </w:r>
            <w:r w:rsidR="003D2C52" w:rsidRPr="00106725">
              <w:rPr>
                <w:rFonts w:ascii="Times New Roman" w:hAnsi="Times New Roman"/>
                <w:sz w:val="24"/>
                <w:lang w:val="ro-RO"/>
              </w:rPr>
              <w:t>Natrii chloridum</w:t>
            </w:r>
            <w:r w:rsidRPr="00106725">
              <w:rPr>
                <w:rFonts w:ascii="Times New Roman" w:hAnsi="Times New Roman"/>
                <w:sz w:val="24"/>
                <w:lang w:val="ro-RO"/>
              </w:rPr>
              <w:t>,</w:t>
            </w:r>
            <w:r w:rsidR="007728DC" w:rsidRPr="00106725">
              <w:rPr>
                <w:rFonts w:ascii="Times New Roman" w:hAnsi="Times New Roman"/>
                <w:sz w:val="24"/>
                <w:lang w:val="ro-RO"/>
              </w:rPr>
              <w:t xml:space="preserve"> (</w:t>
            </w:r>
            <w:r w:rsidR="003D2C52" w:rsidRPr="00106725">
              <w:rPr>
                <w:rFonts w:ascii="Times New Roman" w:hAnsi="Times New Roman"/>
                <w:sz w:val="24"/>
                <w:lang w:val="ro-RO"/>
              </w:rPr>
              <w:t>Natrii chloridum + Kalii chloridum + Calcii chloridum</w:t>
            </w:r>
            <w:r w:rsidRPr="00106725">
              <w:rPr>
                <w:rFonts w:ascii="Times New Roman" w:hAnsi="Times New Roman"/>
                <w:sz w:val="24"/>
                <w:lang w:val="ro-RO"/>
              </w:rPr>
              <w:t>);</w:t>
            </w:r>
          </w:p>
          <w:p w:rsidR="007F0A39" w:rsidRPr="00106725" w:rsidRDefault="007F0A39" w:rsidP="007F0A39">
            <w:pPr>
              <w:pStyle w:val="NoSpacing1"/>
              <w:numPr>
                <w:ilvl w:val="0"/>
                <w:numId w:val="7"/>
              </w:numPr>
              <w:ind w:left="360"/>
              <w:rPr>
                <w:rFonts w:ascii="Times New Roman" w:hAnsi="Times New Roman"/>
                <w:sz w:val="24"/>
                <w:lang w:val="ro-RO"/>
              </w:rPr>
            </w:pPr>
            <w:r w:rsidRPr="00106725">
              <w:rPr>
                <w:rFonts w:ascii="Times New Roman" w:hAnsi="Times New Roman"/>
                <w:sz w:val="24"/>
                <w:lang w:val="ro-RO"/>
              </w:rPr>
              <w:t>corecţia indicatorilor biochimici ai homeostazei, profilaxia hipoproteinemiei;</w:t>
            </w:r>
          </w:p>
          <w:p w:rsidR="007F0A39" w:rsidRPr="00106725" w:rsidRDefault="007F0A39" w:rsidP="007F0A39">
            <w:pPr>
              <w:pStyle w:val="NoSpacing1"/>
              <w:numPr>
                <w:ilvl w:val="0"/>
                <w:numId w:val="7"/>
              </w:numPr>
              <w:ind w:left="360"/>
              <w:rPr>
                <w:rFonts w:ascii="Times New Roman" w:hAnsi="Times New Roman"/>
                <w:i/>
                <w:sz w:val="24"/>
                <w:lang w:val="ro-RO"/>
              </w:rPr>
            </w:pPr>
            <w:r w:rsidRPr="00106725">
              <w:rPr>
                <w:rFonts w:ascii="Times New Roman" w:hAnsi="Times New Roman"/>
                <w:sz w:val="24"/>
                <w:lang w:val="ro-RO"/>
              </w:rPr>
              <w:t xml:space="preserve">profilaxia </w:t>
            </w:r>
            <w:r w:rsidR="000025C3" w:rsidRPr="00106725">
              <w:rPr>
                <w:rFonts w:ascii="Times New Roman" w:hAnsi="Times New Roman"/>
                <w:sz w:val="24"/>
                <w:lang w:val="ro-RO"/>
              </w:rPr>
              <w:t>complicaţi</w:t>
            </w:r>
            <w:r w:rsidRPr="00106725">
              <w:rPr>
                <w:rFonts w:ascii="Times New Roman" w:hAnsi="Times New Roman"/>
                <w:sz w:val="24"/>
                <w:lang w:val="ro-RO"/>
              </w:rPr>
              <w:t>ilor infecţioase: preparate antibacteriene (antibiotice, derivate de nitrofuran);</w:t>
            </w:r>
          </w:p>
          <w:p w:rsidR="007F0A39" w:rsidRPr="00106725" w:rsidRDefault="007F0A39" w:rsidP="007F0A39">
            <w:pPr>
              <w:pStyle w:val="NoSpacing1"/>
              <w:numPr>
                <w:ilvl w:val="0"/>
                <w:numId w:val="7"/>
              </w:numPr>
              <w:ind w:left="360"/>
              <w:rPr>
                <w:rFonts w:ascii="Times New Roman" w:hAnsi="Times New Roman"/>
                <w:sz w:val="24"/>
                <w:lang w:val="ro-RO"/>
              </w:rPr>
            </w:pPr>
            <w:r w:rsidRPr="00106725">
              <w:rPr>
                <w:rFonts w:ascii="Times New Roman" w:hAnsi="Times New Roman"/>
                <w:sz w:val="24"/>
                <w:lang w:val="ro-RO"/>
              </w:rPr>
              <w:t xml:space="preserve">tratamentul spasticitătii – miorelaxante </w:t>
            </w:r>
            <w:r w:rsidRPr="00106725">
              <w:rPr>
                <w:rFonts w:ascii="Times New Roman" w:hAnsi="Times New Roman"/>
                <w:i/>
                <w:sz w:val="24"/>
                <w:lang w:val="ro-RO"/>
              </w:rPr>
              <w:t>(caseta 22);</w:t>
            </w:r>
          </w:p>
          <w:p w:rsidR="007F0A39" w:rsidRPr="00106725" w:rsidRDefault="007F0A39" w:rsidP="007F0A39">
            <w:pPr>
              <w:pStyle w:val="NoSpacing1"/>
              <w:numPr>
                <w:ilvl w:val="0"/>
                <w:numId w:val="7"/>
              </w:numPr>
              <w:ind w:left="360"/>
              <w:rPr>
                <w:rFonts w:ascii="Times New Roman" w:hAnsi="Times New Roman"/>
                <w:sz w:val="24"/>
                <w:lang w:val="ro-RO"/>
              </w:rPr>
            </w:pPr>
            <w:r w:rsidRPr="00106725">
              <w:rPr>
                <w:rFonts w:ascii="Times New Roman" w:hAnsi="Times New Roman"/>
                <w:sz w:val="24"/>
                <w:lang w:val="ro-RO"/>
              </w:rPr>
              <w:t xml:space="preserve">profilaxia </w:t>
            </w:r>
            <w:r w:rsidR="00910307" w:rsidRPr="00106725">
              <w:rPr>
                <w:rFonts w:ascii="Times New Roman" w:hAnsi="Times New Roman"/>
                <w:sz w:val="24"/>
                <w:lang w:val="ro-RO"/>
              </w:rPr>
              <w:t>şi</w:t>
            </w:r>
            <w:r w:rsidRPr="00106725">
              <w:rPr>
                <w:rFonts w:ascii="Times New Roman" w:hAnsi="Times New Roman"/>
                <w:sz w:val="24"/>
                <w:lang w:val="ro-RO"/>
              </w:rPr>
              <w:t xml:space="preserve"> tratamentul escarelor </w:t>
            </w:r>
            <w:r w:rsidRPr="00106725">
              <w:rPr>
                <w:rFonts w:ascii="Times New Roman" w:hAnsi="Times New Roman"/>
                <w:i/>
                <w:sz w:val="24"/>
                <w:lang w:val="ro-RO"/>
              </w:rPr>
              <w:t>(caseta 21)</w:t>
            </w:r>
            <w:r w:rsidRPr="00106725">
              <w:rPr>
                <w:rFonts w:ascii="Times New Roman" w:hAnsi="Times New Roman"/>
                <w:sz w:val="24"/>
                <w:lang w:val="ro-RO"/>
              </w:rPr>
              <w:t>;</w:t>
            </w:r>
          </w:p>
          <w:p w:rsidR="007F0A39" w:rsidRPr="00106725" w:rsidRDefault="007F0A39" w:rsidP="007F0A39">
            <w:pPr>
              <w:pStyle w:val="NoSpacing1"/>
              <w:numPr>
                <w:ilvl w:val="0"/>
                <w:numId w:val="7"/>
              </w:numPr>
              <w:ind w:left="360"/>
              <w:rPr>
                <w:rFonts w:ascii="Times New Roman" w:hAnsi="Times New Roman"/>
                <w:sz w:val="24"/>
                <w:lang w:val="ro-RO"/>
              </w:rPr>
            </w:pPr>
            <w:r w:rsidRPr="00106725">
              <w:rPr>
                <w:rFonts w:ascii="Times New Roman" w:hAnsi="Times New Roman"/>
                <w:sz w:val="24"/>
                <w:lang w:val="ro-RO"/>
              </w:rPr>
              <w:t xml:space="preserve">reglarea funcţiei organelor pelviene </w:t>
            </w:r>
            <w:r w:rsidRPr="00106725">
              <w:rPr>
                <w:rFonts w:ascii="Times New Roman" w:hAnsi="Times New Roman"/>
                <w:i/>
                <w:sz w:val="24"/>
                <w:lang w:val="ro-RO"/>
              </w:rPr>
              <w:t>(caseta 25)</w:t>
            </w:r>
            <w:r w:rsidRPr="00106725">
              <w:rPr>
                <w:rFonts w:ascii="Times New Roman" w:hAnsi="Times New Roman"/>
                <w:sz w:val="24"/>
                <w:lang w:val="ro-RO"/>
              </w:rPr>
              <w:t>;</w:t>
            </w:r>
          </w:p>
          <w:p w:rsidR="007F0A39" w:rsidRPr="00106725" w:rsidRDefault="007F0A39" w:rsidP="007F0A39">
            <w:pPr>
              <w:pStyle w:val="NoSpacing1"/>
              <w:numPr>
                <w:ilvl w:val="0"/>
                <w:numId w:val="7"/>
              </w:numPr>
              <w:ind w:left="360"/>
              <w:rPr>
                <w:rFonts w:ascii="Times New Roman" w:hAnsi="Times New Roman"/>
                <w:sz w:val="24"/>
                <w:lang w:val="ro-RO"/>
              </w:rPr>
            </w:pPr>
            <w:r w:rsidRPr="00106725">
              <w:rPr>
                <w:rFonts w:ascii="Times New Roman" w:hAnsi="Times New Roman"/>
                <w:sz w:val="24"/>
                <w:lang w:val="ro-RO"/>
              </w:rPr>
              <w:t>corecţia dereglărilor de microcirculaţie, administrarea antihipoxicelor, angioprotectoarelor, citoprotectoarelor, profilaxie tromboembolismului - antiagregante/anticoagulante;</w:t>
            </w:r>
          </w:p>
          <w:p w:rsidR="007F0A39" w:rsidRPr="00106725" w:rsidRDefault="007F0A39" w:rsidP="007F0A39">
            <w:pPr>
              <w:pStyle w:val="NoSpacing1"/>
              <w:numPr>
                <w:ilvl w:val="0"/>
                <w:numId w:val="7"/>
              </w:numPr>
              <w:ind w:left="360"/>
              <w:rPr>
                <w:rFonts w:ascii="Times New Roman" w:hAnsi="Times New Roman"/>
                <w:sz w:val="24"/>
                <w:lang w:val="ro-RO"/>
              </w:rPr>
            </w:pPr>
            <w:r w:rsidRPr="00106725">
              <w:rPr>
                <w:rFonts w:ascii="Times New Roman" w:hAnsi="Times New Roman"/>
                <w:sz w:val="24"/>
                <w:lang w:val="ro-RO"/>
              </w:rPr>
              <w:t>anabolice, vitamine;</w:t>
            </w:r>
          </w:p>
          <w:p w:rsidR="007F0A39" w:rsidRPr="00106725" w:rsidRDefault="007F0A39" w:rsidP="007F0A39">
            <w:pPr>
              <w:pStyle w:val="NoSpacing1"/>
              <w:numPr>
                <w:ilvl w:val="0"/>
                <w:numId w:val="7"/>
              </w:numPr>
              <w:ind w:left="360"/>
              <w:rPr>
                <w:rFonts w:ascii="Times New Roman" w:hAnsi="Times New Roman"/>
                <w:sz w:val="24"/>
                <w:lang w:val="ro-RO"/>
              </w:rPr>
            </w:pPr>
            <w:r w:rsidRPr="00106725">
              <w:rPr>
                <w:rFonts w:ascii="Times New Roman" w:hAnsi="Times New Roman"/>
                <w:sz w:val="24"/>
                <w:lang w:val="ro-RO"/>
              </w:rPr>
              <w:t>antidepresive;</w:t>
            </w:r>
          </w:p>
          <w:p w:rsidR="007F0A39" w:rsidRPr="0098689D" w:rsidRDefault="007F0A39" w:rsidP="00B41222">
            <w:pPr>
              <w:pStyle w:val="NoSpacing1"/>
              <w:numPr>
                <w:ilvl w:val="0"/>
                <w:numId w:val="7"/>
              </w:numPr>
              <w:ind w:left="360"/>
              <w:rPr>
                <w:rFonts w:ascii="Times New Roman" w:hAnsi="Times New Roman"/>
                <w:sz w:val="24"/>
                <w:lang w:val="ro-RO"/>
              </w:rPr>
            </w:pPr>
            <w:r w:rsidRPr="00106725">
              <w:rPr>
                <w:rFonts w:ascii="Times New Roman" w:hAnsi="Times New Roman"/>
                <w:sz w:val="24"/>
                <w:lang w:val="ro-RO"/>
              </w:rPr>
              <w:t>sedarea: tratament cu sedative, tranchilizante în doze standard</w:t>
            </w:r>
          </w:p>
        </w:tc>
      </w:tr>
    </w:tbl>
    <w:p w:rsidR="00B41222" w:rsidRPr="00106725" w:rsidRDefault="008B380E" w:rsidP="008B380E">
      <w:pPr>
        <w:pStyle w:val="1"/>
        <w:spacing w:after="0" w:afterAutospacing="0"/>
        <w:rPr>
          <w:sz w:val="28"/>
          <w:lang w:val="ro-RO"/>
        </w:rPr>
      </w:pPr>
      <w:bookmarkStart w:id="46" w:name="_Toc415962103"/>
      <w:r>
        <w:rPr>
          <w:sz w:val="28"/>
          <w:lang w:val="ro-RO"/>
        </w:rPr>
        <w:lastRenderedPageBreak/>
        <w:t>C</w:t>
      </w:r>
      <w:r w:rsidR="00526231" w:rsidRPr="00106725">
        <w:rPr>
          <w:sz w:val="28"/>
          <w:lang w:val="ro-RO"/>
        </w:rPr>
        <w:t>.</w:t>
      </w:r>
      <w:r>
        <w:rPr>
          <w:sz w:val="28"/>
          <w:lang w:val="ro-RO"/>
        </w:rPr>
        <w:t>2.4</w:t>
      </w:r>
      <w:r w:rsidR="00526231" w:rsidRPr="00106725">
        <w:rPr>
          <w:sz w:val="28"/>
          <w:lang w:val="ro-RO"/>
        </w:rPr>
        <w:t>.</w:t>
      </w:r>
      <w:r w:rsidRPr="00106725">
        <w:rPr>
          <w:sz w:val="28"/>
          <w:lang w:val="ro-RO"/>
        </w:rPr>
        <w:t xml:space="preserve"> </w:t>
      </w:r>
      <w:r w:rsidR="00526231" w:rsidRPr="00106725">
        <w:rPr>
          <w:sz w:val="28"/>
          <w:lang w:val="ro-RO"/>
        </w:rPr>
        <w:t>2</w:t>
      </w:r>
      <w:r w:rsidR="00B41222" w:rsidRPr="00106725">
        <w:rPr>
          <w:sz w:val="28"/>
          <w:lang w:val="ro-RO"/>
        </w:rPr>
        <w:t xml:space="preserve"> </w:t>
      </w:r>
      <w:r w:rsidR="000025C3" w:rsidRPr="00106725">
        <w:rPr>
          <w:sz w:val="28"/>
          <w:lang w:val="ro-RO"/>
        </w:rPr>
        <w:t>Complicaţi</w:t>
      </w:r>
      <w:r w:rsidR="00B41222" w:rsidRPr="00106725">
        <w:rPr>
          <w:sz w:val="28"/>
          <w:lang w:val="ro-RO"/>
        </w:rPr>
        <w:t xml:space="preserve">ile medicale </w:t>
      </w:r>
      <w:r w:rsidR="00910307" w:rsidRPr="00106725">
        <w:rPr>
          <w:sz w:val="28"/>
          <w:lang w:val="ro-RO"/>
        </w:rPr>
        <w:t>şi</w:t>
      </w:r>
      <w:r w:rsidR="00B41222" w:rsidRPr="00106725">
        <w:rPr>
          <w:sz w:val="28"/>
          <w:lang w:val="ro-RO"/>
        </w:rPr>
        <w:t xml:space="preserve"> managementul lor</w:t>
      </w:r>
      <w:bookmarkEnd w:id="46"/>
    </w:p>
    <w:p w:rsidR="00B41222" w:rsidRPr="00106725" w:rsidRDefault="00B41222" w:rsidP="00B41222">
      <w:pPr>
        <w:autoSpaceDE w:val="0"/>
        <w:autoSpaceDN w:val="0"/>
        <w:adjustRightInd w:val="0"/>
        <w:spacing w:after="0" w:line="245" w:lineRule="atLeast"/>
        <w:ind w:firstLine="706"/>
        <w:jc w:val="both"/>
        <w:rPr>
          <w:rFonts w:ascii="Times New Roman" w:hAnsi="Times New Roman"/>
          <w:lang w:val="ro-RO"/>
        </w:rPr>
      </w:pPr>
      <w:r w:rsidRPr="00106725">
        <w:rPr>
          <w:rFonts w:ascii="Times New Roman" w:hAnsi="Times New Roman"/>
          <w:lang w:val="ro-RO"/>
        </w:rPr>
        <w:t>Rezultatele recuperării post-</w:t>
      </w:r>
      <w:r w:rsidR="002660BD" w:rsidRPr="00106725">
        <w:rPr>
          <w:rFonts w:ascii="Times New Roman" w:hAnsi="Times New Roman"/>
          <w:lang w:val="ro-RO"/>
        </w:rPr>
        <w:t>TCC</w:t>
      </w:r>
      <w:r w:rsidRPr="00106725">
        <w:rPr>
          <w:rFonts w:ascii="Times New Roman" w:hAnsi="Times New Roman"/>
          <w:lang w:val="ro-RO"/>
        </w:rPr>
        <w:t xml:space="preserve"> pot fi compromise prin dezvoltarea </w:t>
      </w:r>
      <w:r w:rsidR="000025C3" w:rsidRPr="00106725">
        <w:rPr>
          <w:rFonts w:ascii="Times New Roman" w:hAnsi="Times New Roman"/>
          <w:lang w:val="ro-RO"/>
        </w:rPr>
        <w:t>complicaţi</w:t>
      </w:r>
      <w:r w:rsidRPr="00106725">
        <w:rPr>
          <w:rFonts w:ascii="Times New Roman" w:hAnsi="Times New Roman"/>
          <w:lang w:val="ro-RO"/>
        </w:rPr>
        <w:t xml:space="preserve">ilor medicale. Acestea au un impact negativ asupra </w:t>
      </w:r>
      <w:r w:rsidR="006C1D56" w:rsidRPr="00106725">
        <w:rPr>
          <w:rFonts w:ascii="Times New Roman" w:hAnsi="Times New Roman"/>
          <w:lang w:val="ro-RO"/>
        </w:rPr>
        <w:t>ameliorării</w:t>
      </w:r>
      <w:r w:rsidRPr="00106725">
        <w:rPr>
          <w:rFonts w:ascii="Times New Roman" w:hAnsi="Times New Roman"/>
          <w:lang w:val="ro-RO"/>
        </w:rPr>
        <w:t xml:space="preserve"> recuperării şi constituie factori predictivi puternici pentru un rezultat funcţional nefavorabil şi o mortalitate </w:t>
      </w:r>
      <w:r w:rsidR="006C1D56" w:rsidRPr="00106725">
        <w:rPr>
          <w:rFonts w:ascii="Times New Roman" w:hAnsi="Times New Roman"/>
          <w:lang w:val="ro-RO"/>
        </w:rPr>
        <w:t>înaltă</w:t>
      </w:r>
      <w:r w:rsidRPr="00106725">
        <w:rPr>
          <w:rFonts w:ascii="Times New Roman" w:hAnsi="Times New Roman"/>
          <w:lang w:val="ro-RO"/>
        </w:rPr>
        <w:t xml:space="preserve">. Cele mai frecvente </w:t>
      </w:r>
      <w:r w:rsidR="000025C3" w:rsidRPr="00106725">
        <w:rPr>
          <w:rFonts w:ascii="Times New Roman" w:hAnsi="Times New Roman"/>
          <w:lang w:val="ro-RO"/>
        </w:rPr>
        <w:t>complicaţi</w:t>
      </w:r>
      <w:r w:rsidRPr="00106725">
        <w:rPr>
          <w:rFonts w:ascii="Times New Roman" w:hAnsi="Times New Roman"/>
          <w:lang w:val="ro-RO"/>
        </w:rPr>
        <w:t>i în timpul recuperării post-</w:t>
      </w:r>
      <w:r w:rsidR="002660BD" w:rsidRPr="00106725">
        <w:rPr>
          <w:rFonts w:ascii="Times New Roman" w:hAnsi="Times New Roman"/>
          <w:lang w:val="ro-RO"/>
        </w:rPr>
        <w:t>TCC</w:t>
      </w:r>
      <w:r w:rsidRPr="00106725">
        <w:rPr>
          <w:rFonts w:ascii="Times New Roman" w:hAnsi="Times New Roman"/>
          <w:lang w:val="ro-RO"/>
        </w:rPr>
        <w:t xml:space="preserve"> sunt: escarele, infecţia urinară şi pulmonară, durerea neuropată centrală, depresia,</w:t>
      </w:r>
      <w:r w:rsidR="00A52CCC" w:rsidRPr="00106725">
        <w:rPr>
          <w:rFonts w:ascii="Times New Roman" w:hAnsi="Times New Roman"/>
          <w:lang w:val="ro-RO"/>
        </w:rPr>
        <w:t xml:space="preserve"> </w:t>
      </w:r>
      <w:r w:rsidR="006C1D56" w:rsidRPr="00106725">
        <w:rPr>
          <w:rFonts w:ascii="Times New Roman" w:hAnsi="Times New Roman"/>
          <w:lang w:val="ro-RO"/>
        </w:rPr>
        <w:t>tulburări</w:t>
      </w:r>
      <w:r w:rsidR="00A52CCC" w:rsidRPr="00106725">
        <w:rPr>
          <w:rFonts w:ascii="Times New Roman" w:hAnsi="Times New Roman"/>
          <w:lang w:val="ro-RO"/>
        </w:rPr>
        <w:t xml:space="preserve"> comportamentale,</w:t>
      </w:r>
      <w:r w:rsidRPr="00106725">
        <w:rPr>
          <w:rFonts w:ascii="Times New Roman" w:hAnsi="Times New Roman"/>
          <w:lang w:val="ro-RO"/>
        </w:rPr>
        <w:t xml:space="preserve"> tulburările sistemului nervos vegetativ şi altele.</w:t>
      </w:r>
    </w:p>
    <w:tbl>
      <w:tblPr>
        <w:tblStyle w:val="a7"/>
        <w:tblW w:w="0" w:type="auto"/>
        <w:tblLook w:val="04A0"/>
      </w:tblPr>
      <w:tblGrid>
        <w:gridCol w:w="10746"/>
      </w:tblGrid>
      <w:tr w:rsidR="007F0A39" w:rsidRPr="00106725" w:rsidTr="007F0A39">
        <w:tc>
          <w:tcPr>
            <w:tcW w:w="10746" w:type="dxa"/>
          </w:tcPr>
          <w:p w:rsidR="007F0A39" w:rsidRPr="00106725" w:rsidRDefault="007F0A39" w:rsidP="007F0A39">
            <w:pPr>
              <w:pStyle w:val="NoSpacing1"/>
              <w:rPr>
                <w:rFonts w:ascii="Times New Roman" w:hAnsi="Times New Roman"/>
                <w:b/>
                <w:sz w:val="24"/>
                <w:lang w:val="ro-RO"/>
              </w:rPr>
            </w:pPr>
            <w:r w:rsidRPr="00106725">
              <w:rPr>
                <w:rFonts w:ascii="Times New Roman" w:hAnsi="Times New Roman"/>
                <w:b/>
                <w:sz w:val="24"/>
                <w:lang w:val="ro-RO"/>
              </w:rPr>
              <w:t>Caseta 2</w:t>
            </w:r>
            <w:r w:rsidR="00456190" w:rsidRPr="00106725">
              <w:rPr>
                <w:rFonts w:ascii="Times New Roman" w:hAnsi="Times New Roman"/>
                <w:b/>
                <w:sz w:val="24"/>
                <w:lang w:val="ro-RO"/>
              </w:rPr>
              <w:t>2</w:t>
            </w:r>
            <w:r w:rsidRPr="00106725">
              <w:rPr>
                <w:rFonts w:ascii="Times New Roman" w:hAnsi="Times New Roman"/>
                <w:b/>
                <w:sz w:val="24"/>
                <w:lang w:val="ro-RO"/>
              </w:rPr>
              <w:t>. Escare de decubit</w:t>
            </w:r>
          </w:p>
          <w:p w:rsidR="007F0A39" w:rsidRPr="00106725" w:rsidRDefault="00906C25" w:rsidP="007F0A39">
            <w:pPr>
              <w:pStyle w:val="NoSpacing1"/>
              <w:rPr>
                <w:rFonts w:ascii="Times New Roman" w:hAnsi="Times New Roman"/>
                <w:sz w:val="24"/>
                <w:lang w:val="ro-RO"/>
              </w:rPr>
            </w:pPr>
            <w:r w:rsidRPr="00106725">
              <w:rPr>
                <w:rFonts w:ascii="Times New Roman" w:hAnsi="Times New Roman"/>
                <w:sz w:val="24"/>
                <w:lang w:val="ro-RO"/>
              </w:rPr>
              <w:t xml:space="preserve">       </w:t>
            </w:r>
            <w:r w:rsidR="007F0A39" w:rsidRPr="00106725">
              <w:rPr>
                <w:rFonts w:ascii="Times New Roman" w:hAnsi="Times New Roman"/>
                <w:sz w:val="24"/>
                <w:lang w:val="ro-RO"/>
              </w:rPr>
              <w:t xml:space="preserve">Escarele reprezintă leziuni localizate la nivelul pielii </w:t>
            </w:r>
            <w:r w:rsidR="00910307" w:rsidRPr="00106725">
              <w:rPr>
                <w:rFonts w:ascii="Times New Roman" w:hAnsi="Times New Roman"/>
                <w:sz w:val="24"/>
                <w:lang w:val="ro-RO"/>
              </w:rPr>
              <w:t>şi</w:t>
            </w:r>
            <w:r w:rsidR="007F0A39" w:rsidRPr="00106725">
              <w:rPr>
                <w:rFonts w:ascii="Times New Roman" w:hAnsi="Times New Roman"/>
                <w:sz w:val="24"/>
                <w:lang w:val="ro-RO"/>
              </w:rPr>
              <w:t xml:space="preserve">/sau ale </w:t>
            </w:r>
            <w:r w:rsidR="006C1D56" w:rsidRPr="00106725">
              <w:rPr>
                <w:rFonts w:ascii="Cambria Math" w:hAnsi="Cambria Math" w:cs="Cambria Math"/>
                <w:sz w:val="24"/>
                <w:lang w:val="ro-RO"/>
              </w:rPr>
              <w:t>ț</w:t>
            </w:r>
            <w:r w:rsidR="006C1D56" w:rsidRPr="00106725">
              <w:rPr>
                <w:rFonts w:ascii="Times New Roman" w:hAnsi="Times New Roman"/>
                <w:sz w:val="24"/>
                <w:lang w:val="ro-RO"/>
              </w:rPr>
              <w:t>esutului</w:t>
            </w:r>
            <w:r w:rsidR="007F0A39" w:rsidRPr="00106725">
              <w:rPr>
                <w:rFonts w:ascii="Times New Roman" w:hAnsi="Times New Roman"/>
                <w:sz w:val="24"/>
                <w:lang w:val="ro-RO"/>
              </w:rPr>
              <w:t xml:space="preserve"> adiacent, de obicei de asupra unei proeminente osoase, ca rezultat al presiunii în </w:t>
            </w:r>
            <w:r w:rsidR="006C1D56" w:rsidRPr="00106725">
              <w:rPr>
                <w:rFonts w:ascii="Times New Roman" w:hAnsi="Times New Roman"/>
                <w:sz w:val="24"/>
                <w:lang w:val="ro-RO"/>
              </w:rPr>
              <w:t>combina</w:t>
            </w:r>
            <w:r w:rsidR="006C1D56" w:rsidRPr="00106725">
              <w:rPr>
                <w:rFonts w:ascii="Cambria Math" w:hAnsi="Cambria Math" w:cs="Cambria Math"/>
                <w:sz w:val="24"/>
                <w:lang w:val="ro-RO"/>
              </w:rPr>
              <w:t>ț</w:t>
            </w:r>
            <w:r w:rsidR="006C1D56" w:rsidRPr="00106725">
              <w:rPr>
                <w:rFonts w:ascii="Times New Roman" w:hAnsi="Times New Roman"/>
                <w:sz w:val="24"/>
                <w:lang w:val="ro-RO"/>
              </w:rPr>
              <w:t>ie</w:t>
            </w:r>
            <w:r w:rsidR="007F0A39" w:rsidRPr="00106725">
              <w:rPr>
                <w:rFonts w:ascii="Times New Roman" w:hAnsi="Times New Roman"/>
                <w:sz w:val="24"/>
                <w:lang w:val="ro-RO"/>
              </w:rPr>
              <w:t xml:space="preserve"> cu fenomenele de frecare. </w:t>
            </w:r>
            <w:r w:rsidRPr="00106725">
              <w:rPr>
                <w:rFonts w:ascii="Times New Roman" w:hAnsi="Times New Roman"/>
                <w:sz w:val="24"/>
                <w:lang w:val="ro-RO"/>
              </w:rPr>
              <w:t xml:space="preserve"> </w:t>
            </w:r>
          </w:p>
          <w:p w:rsidR="00FF57B6" w:rsidRPr="00106725" w:rsidRDefault="00FF57B6" w:rsidP="007F0A39">
            <w:pPr>
              <w:pStyle w:val="NoSpacing1"/>
              <w:rPr>
                <w:rFonts w:ascii="Times New Roman" w:hAnsi="Times New Roman"/>
                <w:sz w:val="24"/>
                <w:lang w:val="ro-RO"/>
              </w:rPr>
            </w:pPr>
            <w:r w:rsidRPr="00106725">
              <w:rPr>
                <w:rFonts w:ascii="Times New Roman" w:hAnsi="Times New Roman"/>
                <w:sz w:val="24"/>
                <w:lang w:val="ro-RO"/>
              </w:rPr>
              <w:t xml:space="preserve">       Clasificarea escarelor:</w:t>
            </w:r>
          </w:p>
          <w:p w:rsidR="00FF57B6" w:rsidRPr="00106725" w:rsidRDefault="00FF57B6" w:rsidP="00B35CFA">
            <w:pPr>
              <w:pStyle w:val="NoSpacing1"/>
              <w:numPr>
                <w:ilvl w:val="0"/>
                <w:numId w:val="61"/>
              </w:numPr>
              <w:rPr>
                <w:rFonts w:ascii="Times New Roman" w:hAnsi="Times New Roman"/>
                <w:sz w:val="24"/>
                <w:lang w:val="ro-RO"/>
              </w:rPr>
            </w:pPr>
            <w:r w:rsidRPr="00106725">
              <w:rPr>
                <w:rFonts w:ascii="Times New Roman" w:hAnsi="Times New Roman"/>
                <w:sz w:val="24"/>
                <w:lang w:val="ro-RO"/>
              </w:rPr>
              <w:t xml:space="preserve">Grad I – eritem: </w:t>
            </w:r>
            <w:r w:rsidR="006C1D56" w:rsidRPr="00106725">
              <w:rPr>
                <w:rFonts w:ascii="Times New Roman" w:hAnsi="Times New Roman"/>
                <w:sz w:val="24"/>
                <w:lang w:val="ro-RO"/>
              </w:rPr>
              <w:t>ro</w:t>
            </w:r>
            <w:r w:rsidR="006C1D56" w:rsidRPr="00106725">
              <w:rPr>
                <w:rFonts w:ascii="Cambria Math" w:hAnsi="Cambria Math" w:cs="Cambria Math"/>
                <w:sz w:val="24"/>
                <w:lang w:val="ro-RO"/>
              </w:rPr>
              <w:t>ș</w:t>
            </w:r>
            <w:r w:rsidR="006C1D56" w:rsidRPr="00106725">
              <w:rPr>
                <w:rFonts w:ascii="Times New Roman" w:hAnsi="Times New Roman"/>
                <w:sz w:val="24"/>
                <w:lang w:val="ro-RO"/>
              </w:rPr>
              <w:t>ea</w:t>
            </w:r>
            <w:r w:rsidR="006C1D56" w:rsidRPr="00106725">
              <w:rPr>
                <w:rFonts w:ascii="Cambria Math" w:hAnsi="Cambria Math" w:cs="Cambria Math"/>
                <w:sz w:val="24"/>
                <w:lang w:val="ro-RO"/>
              </w:rPr>
              <w:t>ț</w:t>
            </w:r>
            <w:r w:rsidR="006C1D56" w:rsidRPr="00106725">
              <w:rPr>
                <w:rFonts w:ascii="Times New Roman" w:hAnsi="Times New Roman"/>
                <w:sz w:val="24"/>
                <w:lang w:val="ro-RO"/>
              </w:rPr>
              <w:t>a</w:t>
            </w:r>
            <w:r w:rsidRPr="00106725">
              <w:rPr>
                <w:rFonts w:ascii="Times New Roman" w:hAnsi="Times New Roman"/>
                <w:sz w:val="24"/>
                <w:lang w:val="ro-RO"/>
              </w:rPr>
              <w:t xml:space="preserve"> tegumentara, care nu dispare nici la digitopresiune</w:t>
            </w:r>
          </w:p>
          <w:p w:rsidR="00FF57B6" w:rsidRPr="00106725" w:rsidRDefault="00FF57B6" w:rsidP="00B35CFA">
            <w:pPr>
              <w:pStyle w:val="NoSpacing1"/>
              <w:numPr>
                <w:ilvl w:val="0"/>
                <w:numId w:val="61"/>
              </w:numPr>
              <w:rPr>
                <w:rFonts w:ascii="Times New Roman" w:hAnsi="Times New Roman"/>
                <w:sz w:val="24"/>
                <w:lang w:val="ro-RO"/>
              </w:rPr>
            </w:pPr>
            <w:r w:rsidRPr="00106725">
              <w:rPr>
                <w:rFonts w:ascii="Times New Roman" w:hAnsi="Times New Roman"/>
                <w:sz w:val="24"/>
                <w:lang w:val="ro-RO"/>
              </w:rPr>
              <w:t xml:space="preserve">Grad II – dezepitelizare: afectare cutanata </w:t>
            </w:r>
            <w:r w:rsidR="006C1D56" w:rsidRPr="00106725">
              <w:rPr>
                <w:rFonts w:ascii="Times New Roman" w:hAnsi="Times New Roman"/>
                <w:sz w:val="24"/>
                <w:lang w:val="ro-RO"/>
              </w:rPr>
              <w:t>vizând</w:t>
            </w:r>
            <w:r w:rsidRPr="00106725">
              <w:rPr>
                <w:rFonts w:ascii="Times New Roman" w:hAnsi="Times New Roman"/>
                <w:sz w:val="24"/>
                <w:lang w:val="ro-RO"/>
              </w:rPr>
              <w:t xml:space="preserve"> epidermul </w:t>
            </w:r>
            <w:r w:rsidR="00910307" w:rsidRPr="00106725">
              <w:rPr>
                <w:rFonts w:ascii="Times New Roman" w:hAnsi="Times New Roman"/>
                <w:sz w:val="24"/>
                <w:lang w:val="ro-RO"/>
              </w:rPr>
              <w:t>şi</w:t>
            </w:r>
            <w:r w:rsidRPr="00106725">
              <w:rPr>
                <w:rFonts w:ascii="Times New Roman" w:hAnsi="Times New Roman"/>
                <w:sz w:val="24"/>
                <w:lang w:val="ro-RO"/>
              </w:rPr>
              <w:t>, eventual, dermul (de exemplu, la nivelul piciorului – flictena)</w:t>
            </w:r>
          </w:p>
          <w:p w:rsidR="00FF57B6" w:rsidRPr="00106725" w:rsidRDefault="00FF57B6" w:rsidP="00B35CFA">
            <w:pPr>
              <w:pStyle w:val="NoSpacing1"/>
              <w:numPr>
                <w:ilvl w:val="0"/>
                <w:numId w:val="61"/>
              </w:numPr>
              <w:rPr>
                <w:rFonts w:ascii="Times New Roman" w:hAnsi="Times New Roman"/>
                <w:sz w:val="24"/>
                <w:lang w:val="ro-RO"/>
              </w:rPr>
            </w:pPr>
            <w:r w:rsidRPr="00106725">
              <w:rPr>
                <w:rFonts w:ascii="Times New Roman" w:hAnsi="Times New Roman"/>
                <w:sz w:val="24"/>
                <w:lang w:val="ro-RO"/>
              </w:rPr>
              <w:t xml:space="preserve">Grad III – necroza: </w:t>
            </w:r>
            <w:r w:rsidR="008D0115" w:rsidRPr="00106725">
              <w:rPr>
                <w:rFonts w:ascii="Times New Roman" w:hAnsi="Times New Roman"/>
                <w:sz w:val="24"/>
                <w:lang w:val="ro-RO"/>
              </w:rPr>
              <w:t xml:space="preserve">plaga profunda cu plaja de necroza, acoperind in general, </w:t>
            </w:r>
            <w:r w:rsidR="006C1D56" w:rsidRPr="00106725">
              <w:rPr>
                <w:rFonts w:ascii="Cambria Math" w:hAnsi="Cambria Math" w:cs="Cambria Math"/>
                <w:sz w:val="24"/>
                <w:lang w:val="ro-RO"/>
              </w:rPr>
              <w:t>ț</w:t>
            </w:r>
            <w:r w:rsidR="006C1D56" w:rsidRPr="00106725">
              <w:rPr>
                <w:rFonts w:ascii="Times New Roman" w:hAnsi="Times New Roman"/>
                <w:sz w:val="24"/>
                <w:lang w:val="ro-RO"/>
              </w:rPr>
              <w:t>esuturile</w:t>
            </w:r>
            <w:r w:rsidR="008D0115" w:rsidRPr="00106725">
              <w:rPr>
                <w:rFonts w:ascii="Times New Roman" w:hAnsi="Times New Roman"/>
                <w:sz w:val="24"/>
                <w:lang w:val="ro-RO"/>
              </w:rPr>
              <w:t xml:space="preserve"> subiacente devitalizate</w:t>
            </w:r>
          </w:p>
          <w:p w:rsidR="008D0115" w:rsidRPr="00106725" w:rsidRDefault="008D0115" w:rsidP="00B35CFA">
            <w:pPr>
              <w:pStyle w:val="NoSpacing1"/>
              <w:numPr>
                <w:ilvl w:val="0"/>
                <w:numId w:val="61"/>
              </w:numPr>
              <w:rPr>
                <w:rFonts w:ascii="Times New Roman" w:hAnsi="Times New Roman"/>
                <w:sz w:val="24"/>
                <w:lang w:val="ro-RO"/>
              </w:rPr>
            </w:pPr>
            <w:r w:rsidRPr="00106725">
              <w:rPr>
                <w:rFonts w:ascii="Times New Roman" w:hAnsi="Times New Roman"/>
                <w:sz w:val="24"/>
                <w:lang w:val="ro-RO"/>
              </w:rPr>
              <w:t xml:space="preserve">Grad IV – ulceratie: plaga deschisa profunda, rezultata adesea in urma </w:t>
            </w:r>
            <w:r w:rsidR="006C1D56" w:rsidRPr="00106725">
              <w:rPr>
                <w:rFonts w:ascii="Times New Roman" w:hAnsi="Times New Roman"/>
                <w:sz w:val="24"/>
                <w:lang w:val="ro-RO"/>
              </w:rPr>
              <w:t>eliminării</w:t>
            </w:r>
            <w:r w:rsidRPr="00106725">
              <w:rPr>
                <w:rFonts w:ascii="Times New Roman" w:hAnsi="Times New Roman"/>
                <w:sz w:val="24"/>
                <w:lang w:val="ro-RO"/>
              </w:rPr>
              <w:t xml:space="preserve"> </w:t>
            </w:r>
            <w:r w:rsidR="006C1D56" w:rsidRPr="00106725">
              <w:rPr>
                <w:rFonts w:ascii="Cambria Math" w:hAnsi="Cambria Math" w:cs="Cambria Math"/>
                <w:sz w:val="24"/>
                <w:lang w:val="ro-RO"/>
              </w:rPr>
              <w:t>ț</w:t>
            </w:r>
            <w:r w:rsidR="006C1D56" w:rsidRPr="00106725">
              <w:rPr>
                <w:rFonts w:ascii="Times New Roman" w:hAnsi="Times New Roman"/>
                <w:sz w:val="24"/>
                <w:lang w:val="ro-RO"/>
              </w:rPr>
              <w:t>esutului</w:t>
            </w:r>
            <w:r w:rsidRPr="00106725">
              <w:rPr>
                <w:rFonts w:ascii="Times New Roman" w:hAnsi="Times New Roman"/>
                <w:sz w:val="24"/>
                <w:lang w:val="ro-RO"/>
              </w:rPr>
              <w:t xml:space="preserve"> necrotic de la o escara de gradul III.</w:t>
            </w:r>
          </w:p>
          <w:p w:rsidR="007F0A39" w:rsidRPr="00106725" w:rsidRDefault="00906C25" w:rsidP="007F0A39">
            <w:pPr>
              <w:pStyle w:val="NoSpacing1"/>
              <w:rPr>
                <w:rFonts w:ascii="Times New Roman" w:hAnsi="Times New Roman"/>
                <w:i/>
                <w:sz w:val="24"/>
                <w:lang w:val="ro-RO"/>
              </w:rPr>
            </w:pPr>
            <w:r w:rsidRPr="00106725">
              <w:rPr>
                <w:rFonts w:ascii="Times New Roman" w:hAnsi="Times New Roman"/>
                <w:i/>
                <w:sz w:val="24"/>
                <w:lang w:val="ro-RO"/>
              </w:rPr>
              <w:t xml:space="preserve">       Tratament profilactic</w:t>
            </w:r>
            <w:r w:rsidR="007F0A39" w:rsidRPr="00106725">
              <w:rPr>
                <w:rFonts w:ascii="Times New Roman" w:hAnsi="Times New Roman"/>
                <w:i/>
                <w:sz w:val="24"/>
                <w:lang w:val="ro-RO"/>
              </w:rPr>
              <w:t>:</w:t>
            </w:r>
          </w:p>
          <w:p w:rsidR="00CD78D3" w:rsidRPr="00106725" w:rsidRDefault="007F0A39" w:rsidP="00F26B14">
            <w:pPr>
              <w:pStyle w:val="NoSpacing1"/>
              <w:numPr>
                <w:ilvl w:val="0"/>
                <w:numId w:val="53"/>
              </w:numPr>
              <w:rPr>
                <w:rFonts w:ascii="Times New Roman" w:hAnsi="Times New Roman"/>
                <w:sz w:val="24"/>
                <w:lang w:val="ro-RO"/>
              </w:rPr>
            </w:pPr>
            <w:r w:rsidRPr="00106725">
              <w:rPr>
                <w:rFonts w:ascii="Times New Roman" w:hAnsi="Times New Roman"/>
                <w:sz w:val="24"/>
                <w:lang w:val="ro-RO"/>
              </w:rPr>
              <w:t xml:space="preserve">Folosirea </w:t>
            </w:r>
            <w:r w:rsidR="00CD78D3" w:rsidRPr="00106725">
              <w:rPr>
                <w:rFonts w:ascii="Times New Roman" w:hAnsi="Times New Roman"/>
                <w:sz w:val="24"/>
                <w:lang w:val="ro-RO"/>
              </w:rPr>
              <w:t xml:space="preserve"> </w:t>
            </w:r>
            <w:r w:rsidRPr="00106725">
              <w:rPr>
                <w:rFonts w:ascii="Times New Roman" w:hAnsi="Times New Roman"/>
                <w:sz w:val="24"/>
                <w:lang w:val="ro-RO"/>
              </w:rPr>
              <w:t xml:space="preserve"> </w:t>
            </w:r>
            <w:r w:rsidR="00CD78D3" w:rsidRPr="00106725">
              <w:rPr>
                <w:rFonts w:ascii="Times New Roman" w:hAnsi="Times New Roman"/>
                <w:sz w:val="24"/>
                <w:lang w:val="ro-RO"/>
              </w:rPr>
              <w:t xml:space="preserve"> saltelei</w:t>
            </w:r>
            <w:r w:rsidRPr="00106725">
              <w:rPr>
                <w:rFonts w:ascii="Times New Roman" w:hAnsi="Times New Roman"/>
                <w:sz w:val="24"/>
                <w:lang w:val="ro-RO"/>
              </w:rPr>
              <w:t xml:space="preserve"> anti-escare. </w:t>
            </w:r>
          </w:p>
          <w:p w:rsidR="00CD78D3" w:rsidRPr="00106725" w:rsidRDefault="007F0A39" w:rsidP="00F26B14">
            <w:pPr>
              <w:pStyle w:val="NoSpacing1"/>
              <w:numPr>
                <w:ilvl w:val="0"/>
                <w:numId w:val="53"/>
              </w:numPr>
              <w:rPr>
                <w:rFonts w:ascii="Times New Roman" w:hAnsi="Times New Roman"/>
                <w:sz w:val="24"/>
                <w:lang w:val="ro-RO"/>
              </w:rPr>
            </w:pPr>
            <w:r w:rsidRPr="00106725">
              <w:rPr>
                <w:rFonts w:ascii="Times New Roman" w:hAnsi="Times New Roman"/>
                <w:sz w:val="24"/>
                <w:lang w:val="ro-RO"/>
              </w:rPr>
              <w:t xml:space="preserve">Întoarceri în pat la fiecare 2 ore (dacă pacientul nu are saltea anti-escară) sau la fiecare 4-5 ore (atunci când pacientul are saltea anti-escară); </w:t>
            </w:r>
          </w:p>
          <w:p w:rsidR="00CD78D3" w:rsidRPr="00106725" w:rsidRDefault="007F0A39" w:rsidP="00F26B14">
            <w:pPr>
              <w:pStyle w:val="NoSpacing1"/>
              <w:numPr>
                <w:ilvl w:val="0"/>
                <w:numId w:val="53"/>
              </w:numPr>
              <w:rPr>
                <w:rFonts w:ascii="Times New Roman" w:hAnsi="Times New Roman"/>
                <w:sz w:val="24"/>
                <w:lang w:val="ro-RO"/>
              </w:rPr>
            </w:pPr>
            <w:r w:rsidRPr="00106725">
              <w:rPr>
                <w:rFonts w:ascii="Times New Roman" w:hAnsi="Times New Roman"/>
                <w:sz w:val="24"/>
                <w:lang w:val="ro-RO"/>
              </w:rPr>
              <w:t xml:space="preserve">Inspecţia vigilentă a aşternutului/ lenjeriei pacientului pentru depistarea umidităţii sau a eventualelor cute; </w:t>
            </w:r>
          </w:p>
          <w:p w:rsidR="007F0A39" w:rsidRPr="00106725" w:rsidRDefault="00451B94" w:rsidP="00F26B14">
            <w:pPr>
              <w:pStyle w:val="NoSpacing1"/>
              <w:numPr>
                <w:ilvl w:val="0"/>
                <w:numId w:val="53"/>
              </w:numPr>
              <w:rPr>
                <w:rFonts w:ascii="Times New Roman" w:hAnsi="Times New Roman"/>
                <w:sz w:val="24"/>
                <w:lang w:val="ro-RO"/>
              </w:rPr>
            </w:pPr>
            <w:r w:rsidRPr="00106725">
              <w:rPr>
                <w:rFonts w:ascii="Times New Roman" w:hAnsi="Times New Roman"/>
                <w:sz w:val="24"/>
                <w:lang w:val="ro-RO"/>
              </w:rPr>
              <w:t>Efleuraj</w:t>
            </w:r>
            <w:r w:rsidR="007F0A39" w:rsidRPr="00106725">
              <w:rPr>
                <w:rFonts w:ascii="Times New Roman" w:hAnsi="Times New Roman"/>
                <w:sz w:val="24"/>
                <w:lang w:val="ro-RO"/>
              </w:rPr>
              <w:t xml:space="preserve"> - masaj blând ce stimulează vascularizaţia periferică. </w:t>
            </w:r>
          </w:p>
          <w:p w:rsidR="007F0A39" w:rsidRPr="00106725" w:rsidRDefault="00451B94" w:rsidP="007F0A39">
            <w:pPr>
              <w:pStyle w:val="NoSpacing1"/>
              <w:rPr>
                <w:rFonts w:ascii="Times New Roman" w:hAnsi="Times New Roman"/>
                <w:i/>
                <w:sz w:val="24"/>
                <w:lang w:val="ro-RO"/>
              </w:rPr>
            </w:pPr>
            <w:r w:rsidRPr="00106725">
              <w:rPr>
                <w:rFonts w:ascii="Times New Roman" w:hAnsi="Times New Roman"/>
                <w:i/>
                <w:sz w:val="24"/>
                <w:lang w:val="ro-RO"/>
              </w:rPr>
              <w:t xml:space="preserve">      Tratament medicamentos:</w:t>
            </w:r>
          </w:p>
          <w:p w:rsidR="004E7729" w:rsidRPr="00106725" w:rsidRDefault="00451B94" w:rsidP="007F0A39">
            <w:pPr>
              <w:pStyle w:val="NoSpacing1"/>
              <w:rPr>
                <w:rFonts w:ascii="Times New Roman" w:hAnsi="Times New Roman"/>
                <w:color w:val="FF0000"/>
                <w:sz w:val="24"/>
                <w:lang w:val="ro-RO"/>
              </w:rPr>
            </w:pPr>
            <w:r w:rsidRPr="00106725">
              <w:rPr>
                <w:rFonts w:ascii="Times New Roman" w:hAnsi="Times New Roman"/>
                <w:sz w:val="24"/>
                <w:lang w:val="ro-RO"/>
              </w:rPr>
              <w:t xml:space="preserve">Tratamentul escarelor </w:t>
            </w:r>
            <w:r w:rsidR="006C1D56" w:rsidRPr="00106725">
              <w:rPr>
                <w:rFonts w:ascii="Times New Roman" w:hAnsi="Times New Roman"/>
                <w:sz w:val="24"/>
                <w:lang w:val="ro-RO"/>
              </w:rPr>
              <w:t>diferă</w:t>
            </w:r>
            <w:r w:rsidRPr="00106725">
              <w:rPr>
                <w:rFonts w:ascii="Times New Roman" w:hAnsi="Times New Roman"/>
                <w:sz w:val="24"/>
                <w:lang w:val="ro-RO"/>
              </w:rPr>
              <w:t xml:space="preserve"> in</w:t>
            </w:r>
            <w:r w:rsidR="007F0A39" w:rsidRPr="00106725">
              <w:rPr>
                <w:rFonts w:ascii="Times New Roman" w:hAnsi="Times New Roman"/>
                <w:sz w:val="24"/>
                <w:lang w:val="ro-RO"/>
              </w:rPr>
              <w:t xml:space="preserve"> funcţie de gradul de afectare tegumentară</w:t>
            </w:r>
            <w:r w:rsidRPr="00106725">
              <w:rPr>
                <w:rFonts w:ascii="Times New Roman" w:hAnsi="Times New Roman"/>
                <w:sz w:val="24"/>
                <w:lang w:val="ro-RO"/>
              </w:rPr>
              <w:t xml:space="preserve">: </w:t>
            </w:r>
            <w:r w:rsidR="00FF57B6" w:rsidRPr="00106725">
              <w:rPr>
                <w:rFonts w:ascii="Times New Roman" w:hAnsi="Times New Roman"/>
                <w:color w:val="FF0000"/>
                <w:sz w:val="24"/>
                <w:lang w:val="ro-RO"/>
              </w:rPr>
              <w:t xml:space="preserve"> </w:t>
            </w:r>
          </w:p>
          <w:p w:rsidR="00451B94" w:rsidRPr="00106725" w:rsidRDefault="007F0A39" w:rsidP="00F26B14">
            <w:pPr>
              <w:pStyle w:val="NoSpacing1"/>
              <w:numPr>
                <w:ilvl w:val="0"/>
                <w:numId w:val="32"/>
              </w:numPr>
              <w:ind w:left="360"/>
              <w:rPr>
                <w:rFonts w:ascii="Times New Roman" w:hAnsi="Times New Roman"/>
                <w:sz w:val="24"/>
                <w:lang w:val="ro-RO"/>
              </w:rPr>
            </w:pPr>
            <w:r w:rsidRPr="00106725">
              <w:rPr>
                <w:rFonts w:ascii="Times New Roman" w:hAnsi="Times New Roman"/>
                <w:sz w:val="24"/>
                <w:lang w:val="ro-RO"/>
              </w:rPr>
              <w:t xml:space="preserve">Escarele de </w:t>
            </w:r>
            <w:r w:rsidRPr="00106725">
              <w:rPr>
                <w:rFonts w:ascii="Times New Roman" w:hAnsi="Times New Roman"/>
                <w:b/>
                <w:sz w:val="24"/>
                <w:lang w:val="ro-RO"/>
              </w:rPr>
              <w:t>gradul I</w:t>
            </w:r>
            <w:r w:rsidR="00451B94" w:rsidRPr="00106725">
              <w:rPr>
                <w:rFonts w:ascii="Times New Roman" w:hAnsi="Times New Roman"/>
                <w:b/>
                <w:sz w:val="24"/>
                <w:lang w:val="ro-RO"/>
              </w:rPr>
              <w:t>:</w:t>
            </w:r>
          </w:p>
          <w:p w:rsidR="00451B94" w:rsidRPr="00106725" w:rsidRDefault="007F0A39" w:rsidP="00F26B14">
            <w:pPr>
              <w:pStyle w:val="NoSpacing1"/>
              <w:numPr>
                <w:ilvl w:val="0"/>
                <w:numId w:val="54"/>
              </w:numPr>
              <w:rPr>
                <w:rFonts w:ascii="Times New Roman" w:hAnsi="Times New Roman"/>
                <w:sz w:val="24"/>
                <w:lang w:val="ro-RO"/>
              </w:rPr>
            </w:pPr>
            <w:r w:rsidRPr="00106725">
              <w:rPr>
                <w:rFonts w:ascii="Times New Roman" w:hAnsi="Times New Roman"/>
                <w:sz w:val="24"/>
                <w:lang w:val="ro-RO"/>
              </w:rPr>
              <w:t>nu necesită decât simpla schimbare a poziţiei</w:t>
            </w:r>
          </w:p>
          <w:p w:rsidR="007F0A39" w:rsidRPr="00106725" w:rsidRDefault="007F0A39" w:rsidP="00F26B14">
            <w:pPr>
              <w:pStyle w:val="NoSpacing1"/>
              <w:numPr>
                <w:ilvl w:val="0"/>
                <w:numId w:val="54"/>
              </w:numPr>
              <w:rPr>
                <w:rFonts w:ascii="Times New Roman" w:hAnsi="Times New Roman"/>
                <w:sz w:val="24"/>
                <w:lang w:val="ro-RO"/>
              </w:rPr>
            </w:pPr>
            <w:r w:rsidRPr="00106725">
              <w:rPr>
                <w:rFonts w:ascii="Times New Roman" w:hAnsi="Times New Roman"/>
                <w:sz w:val="24"/>
                <w:lang w:val="ro-RO"/>
              </w:rPr>
              <w:t>eventual aplicarea repetată (de 2-3 ori /zi), în strat subţire, a unguentelor</w:t>
            </w:r>
            <w:r w:rsidR="00451B94" w:rsidRPr="00106725">
              <w:rPr>
                <w:rFonts w:ascii="Times New Roman" w:hAnsi="Times New Roman"/>
                <w:sz w:val="24"/>
                <w:lang w:val="ro-RO"/>
              </w:rPr>
              <w:t xml:space="preserve"> </w:t>
            </w:r>
            <w:r w:rsidRPr="00106725">
              <w:rPr>
                <w:rFonts w:ascii="Times New Roman" w:hAnsi="Times New Roman"/>
                <w:sz w:val="24"/>
                <w:lang w:val="ro-RO"/>
              </w:rPr>
              <w:t xml:space="preserve"> cu acţiune </w:t>
            </w:r>
            <w:r w:rsidR="00144AA4" w:rsidRPr="00106725">
              <w:rPr>
                <w:rFonts w:ascii="Times New Roman" w:hAnsi="Times New Roman"/>
                <w:sz w:val="24"/>
                <w:lang w:val="ro-RO"/>
              </w:rPr>
              <w:t>antiseptică  de tip Sulfadiazini argenticum</w:t>
            </w:r>
            <w:r w:rsidRPr="00106725">
              <w:rPr>
                <w:rFonts w:ascii="Times New Roman" w:hAnsi="Times New Roman"/>
                <w:sz w:val="24"/>
                <w:lang w:val="ro-RO"/>
              </w:rPr>
              <w:t xml:space="preserve"> </w:t>
            </w:r>
            <w:r w:rsidR="00451B94" w:rsidRPr="00106725">
              <w:rPr>
                <w:rFonts w:ascii="Times New Roman" w:hAnsi="Times New Roman"/>
                <w:sz w:val="24"/>
                <w:lang w:val="ro-RO"/>
              </w:rPr>
              <w:t xml:space="preserve">sau </w:t>
            </w:r>
            <w:r w:rsidRPr="00106725">
              <w:rPr>
                <w:rFonts w:ascii="Times New Roman" w:hAnsi="Times New Roman"/>
                <w:sz w:val="24"/>
                <w:lang w:val="ro-RO"/>
              </w:rPr>
              <w:t xml:space="preserve"> cu acţiune hidrofilică/ biotrofică/ discret antifibrotică de tip </w:t>
            </w:r>
            <w:r w:rsidR="00144AA4" w:rsidRPr="00106725">
              <w:rPr>
                <w:rFonts w:ascii="Times New Roman" w:hAnsi="Times New Roman"/>
                <w:sz w:val="24"/>
                <w:lang w:val="ro-RO"/>
              </w:rPr>
              <w:t>Zinci hyaluronas</w:t>
            </w:r>
            <w:r w:rsidR="007670FE">
              <w:rPr>
                <w:rFonts w:ascii="Times New Roman" w:hAnsi="Times New Roman"/>
                <w:sz w:val="24"/>
                <w:lang w:val="ro-RO"/>
              </w:rPr>
              <w:t xml:space="preserve"> sau preparate cu acţ</w:t>
            </w:r>
            <w:r w:rsidR="002D10D7" w:rsidRPr="00106725">
              <w:rPr>
                <w:rFonts w:ascii="Times New Roman" w:hAnsi="Times New Roman"/>
                <w:sz w:val="24"/>
                <w:lang w:val="ro-RO"/>
              </w:rPr>
              <w:t xml:space="preserve">iune </w:t>
            </w:r>
            <w:r w:rsidR="00910307" w:rsidRPr="00106725">
              <w:rPr>
                <w:rFonts w:ascii="Times New Roman" w:hAnsi="Times New Roman"/>
                <w:sz w:val="24"/>
                <w:lang w:val="ro-RO"/>
              </w:rPr>
              <w:t>şi</w:t>
            </w:r>
            <w:r w:rsidR="002D10D7" w:rsidRPr="00106725">
              <w:rPr>
                <w:rFonts w:ascii="Times New Roman" w:hAnsi="Times New Roman"/>
                <w:sz w:val="24"/>
                <w:lang w:val="ro-RO"/>
              </w:rPr>
              <w:t xml:space="preserve"> eficienta multivalente pe baza de hemoderivat deproteinizat</w:t>
            </w:r>
            <w:r w:rsidR="00144AA4" w:rsidRPr="00106725">
              <w:rPr>
                <w:rFonts w:ascii="Times New Roman" w:hAnsi="Times New Roman"/>
                <w:sz w:val="24"/>
                <w:lang w:val="ro-RO"/>
              </w:rPr>
              <w:t xml:space="preserve"> de sange de viţel.</w:t>
            </w:r>
          </w:p>
          <w:p w:rsidR="007F0A39" w:rsidRPr="00106725" w:rsidRDefault="00451B94" w:rsidP="00F26B14">
            <w:pPr>
              <w:pStyle w:val="NoSpacing1"/>
              <w:numPr>
                <w:ilvl w:val="0"/>
                <w:numId w:val="32"/>
              </w:numPr>
              <w:ind w:left="360"/>
              <w:rPr>
                <w:rFonts w:ascii="Times New Roman" w:hAnsi="Times New Roman"/>
                <w:sz w:val="24"/>
                <w:lang w:val="ro-RO"/>
              </w:rPr>
            </w:pPr>
            <w:r w:rsidRPr="00106725">
              <w:rPr>
                <w:rFonts w:ascii="Times New Roman" w:hAnsi="Times New Roman"/>
                <w:sz w:val="24"/>
                <w:lang w:val="ro-RO"/>
              </w:rPr>
              <w:t>E</w:t>
            </w:r>
            <w:r w:rsidR="007F0A39" w:rsidRPr="00106725">
              <w:rPr>
                <w:rFonts w:ascii="Times New Roman" w:hAnsi="Times New Roman"/>
                <w:sz w:val="24"/>
                <w:lang w:val="ro-RO"/>
              </w:rPr>
              <w:t>scarel</w:t>
            </w:r>
            <w:r w:rsidRPr="00106725">
              <w:rPr>
                <w:rFonts w:ascii="Times New Roman" w:hAnsi="Times New Roman"/>
                <w:sz w:val="24"/>
                <w:lang w:val="ro-RO"/>
              </w:rPr>
              <w:t>e</w:t>
            </w:r>
            <w:r w:rsidR="007F0A39" w:rsidRPr="00106725">
              <w:rPr>
                <w:rFonts w:ascii="Times New Roman" w:hAnsi="Times New Roman"/>
                <w:sz w:val="24"/>
                <w:lang w:val="ro-RO"/>
              </w:rPr>
              <w:t xml:space="preserve"> de </w:t>
            </w:r>
            <w:r w:rsidR="007F0A39" w:rsidRPr="00106725">
              <w:rPr>
                <w:rFonts w:ascii="Times New Roman" w:hAnsi="Times New Roman"/>
                <w:b/>
                <w:sz w:val="24"/>
                <w:lang w:val="ro-RO"/>
              </w:rPr>
              <w:t>gradul II</w:t>
            </w:r>
            <w:r w:rsidR="007F0A39" w:rsidRPr="00106725">
              <w:rPr>
                <w:rFonts w:ascii="Times New Roman" w:hAnsi="Times New Roman"/>
                <w:sz w:val="24"/>
                <w:lang w:val="ro-RO"/>
              </w:rPr>
              <w:t xml:space="preserve"> </w:t>
            </w:r>
            <w:r w:rsidRPr="00106725">
              <w:rPr>
                <w:rFonts w:ascii="Times New Roman" w:hAnsi="Times New Roman"/>
                <w:sz w:val="24"/>
                <w:lang w:val="ro-RO"/>
              </w:rPr>
              <w:t>:</w:t>
            </w:r>
            <w:r w:rsidR="007F0A39" w:rsidRPr="00106725">
              <w:rPr>
                <w:rFonts w:ascii="Times New Roman" w:hAnsi="Times New Roman"/>
                <w:sz w:val="24"/>
                <w:lang w:val="ro-RO"/>
              </w:rPr>
              <w:t xml:space="preserve"> folosirea pansamentelor cu hidrocoloizi (ex. Hydrocol</w:t>
            </w:r>
            <w:r w:rsidR="00CA4889" w:rsidRPr="00106725">
              <w:rPr>
                <w:rFonts w:ascii="Times New Roman" w:hAnsi="Times New Roman"/>
                <w:sz w:val="24"/>
                <w:lang w:val="ro-RO"/>
              </w:rPr>
              <w:t>l</w:t>
            </w:r>
            <w:r w:rsidR="007F0A39" w:rsidRPr="00106725">
              <w:rPr>
                <w:rFonts w:ascii="Times New Roman" w:hAnsi="Times New Roman"/>
                <w:sz w:val="24"/>
                <w:lang w:val="ro-RO"/>
              </w:rPr>
              <w:t xml:space="preserve">). </w:t>
            </w:r>
          </w:p>
          <w:p w:rsidR="00451B94" w:rsidRPr="00106725" w:rsidRDefault="007F0A39" w:rsidP="00F26B14">
            <w:pPr>
              <w:pStyle w:val="NoSpacing1"/>
              <w:numPr>
                <w:ilvl w:val="0"/>
                <w:numId w:val="32"/>
              </w:numPr>
              <w:ind w:left="360"/>
              <w:rPr>
                <w:rFonts w:ascii="Times New Roman" w:hAnsi="Times New Roman"/>
                <w:sz w:val="24"/>
                <w:lang w:val="ro-RO"/>
              </w:rPr>
            </w:pPr>
            <w:r w:rsidRPr="00106725">
              <w:rPr>
                <w:rFonts w:ascii="Times New Roman" w:hAnsi="Times New Roman"/>
                <w:sz w:val="24"/>
                <w:lang w:val="ro-RO"/>
              </w:rPr>
              <w:lastRenderedPageBreak/>
              <w:t xml:space="preserve">Escarele de </w:t>
            </w:r>
            <w:r w:rsidRPr="00106725">
              <w:rPr>
                <w:rFonts w:ascii="Times New Roman" w:hAnsi="Times New Roman"/>
                <w:b/>
                <w:sz w:val="24"/>
                <w:lang w:val="ro-RO"/>
              </w:rPr>
              <w:t>gradul III</w:t>
            </w:r>
            <w:r w:rsidRPr="00106725">
              <w:rPr>
                <w:rFonts w:ascii="Times New Roman" w:hAnsi="Times New Roman"/>
                <w:sz w:val="24"/>
                <w:lang w:val="ro-RO"/>
              </w:rPr>
              <w:t xml:space="preserve"> se tratează local prin badi</w:t>
            </w:r>
            <w:r w:rsidR="005C1DD8" w:rsidRPr="00106725">
              <w:rPr>
                <w:rFonts w:ascii="Times New Roman" w:hAnsi="Times New Roman"/>
                <w:sz w:val="24"/>
                <w:lang w:val="ro-RO"/>
              </w:rPr>
              <w:t>jonarea marginilor acestora cu</w:t>
            </w:r>
            <w:r w:rsidR="00CD0226" w:rsidRPr="00106725">
              <w:rPr>
                <w:rFonts w:ascii="Times New Roman" w:hAnsi="Times New Roman"/>
                <w:color w:val="000000"/>
                <w:sz w:val="24"/>
                <w:szCs w:val="24"/>
                <w:shd w:val="clear" w:color="auto" w:fill="FFFFFF"/>
                <w:lang w:val="ro-RO"/>
              </w:rPr>
              <w:t xml:space="preserve"> Povidoni iodidum</w:t>
            </w:r>
            <w:r w:rsidR="00F27E8F" w:rsidRPr="00106725">
              <w:rPr>
                <w:rFonts w:ascii="Times New Roman" w:hAnsi="Times New Roman"/>
                <w:color w:val="000000"/>
                <w:sz w:val="24"/>
                <w:szCs w:val="24"/>
                <w:shd w:val="clear" w:color="auto" w:fill="FFFFFF"/>
                <w:lang w:val="ro-RO"/>
              </w:rPr>
              <w:t>,</w:t>
            </w:r>
            <w:r w:rsidR="005C1DD8" w:rsidRPr="00106725">
              <w:rPr>
                <w:rFonts w:ascii="Times New Roman" w:hAnsi="Times New Roman"/>
                <w:sz w:val="24"/>
                <w:lang w:val="ro-RO"/>
              </w:rPr>
              <w:t xml:space="preserve"> </w:t>
            </w:r>
            <w:r w:rsidRPr="00106725">
              <w:rPr>
                <w:rFonts w:ascii="Times New Roman" w:hAnsi="Times New Roman"/>
                <w:sz w:val="24"/>
                <w:lang w:val="ro-RO"/>
              </w:rPr>
              <w:t xml:space="preserve">iar direct se pot aplica: </w:t>
            </w:r>
          </w:p>
          <w:p w:rsidR="00451B94" w:rsidRPr="00106725" w:rsidRDefault="007F0A39" w:rsidP="00F26B14">
            <w:pPr>
              <w:pStyle w:val="NoSpacing1"/>
              <w:numPr>
                <w:ilvl w:val="0"/>
                <w:numId w:val="55"/>
              </w:numPr>
              <w:rPr>
                <w:rFonts w:ascii="Times New Roman" w:hAnsi="Times New Roman"/>
                <w:sz w:val="24"/>
                <w:lang w:val="ro-RO"/>
              </w:rPr>
            </w:pPr>
            <w:r w:rsidRPr="00106725">
              <w:rPr>
                <w:rFonts w:ascii="Times New Roman" w:hAnsi="Times New Roman"/>
                <w:sz w:val="24"/>
                <w:lang w:val="ro-RO"/>
              </w:rPr>
              <w:t>Rif</w:t>
            </w:r>
            <w:r w:rsidR="00144AA4" w:rsidRPr="00106725">
              <w:rPr>
                <w:rFonts w:ascii="Times New Roman" w:hAnsi="Times New Roman"/>
                <w:sz w:val="24"/>
                <w:lang w:val="ro-RO"/>
              </w:rPr>
              <w:t xml:space="preserve">ampicinum </w:t>
            </w:r>
            <w:r w:rsidRPr="00106725">
              <w:rPr>
                <w:rFonts w:ascii="Times New Roman" w:hAnsi="Times New Roman"/>
                <w:sz w:val="24"/>
                <w:lang w:val="ro-RO"/>
              </w:rPr>
              <w:t xml:space="preserve">; </w:t>
            </w:r>
          </w:p>
          <w:p w:rsidR="00451B94" w:rsidRPr="00106725" w:rsidRDefault="007F0A39" w:rsidP="00F26B14">
            <w:pPr>
              <w:pStyle w:val="NoSpacing1"/>
              <w:numPr>
                <w:ilvl w:val="0"/>
                <w:numId w:val="55"/>
              </w:numPr>
              <w:rPr>
                <w:rFonts w:ascii="Times New Roman" w:hAnsi="Times New Roman"/>
                <w:sz w:val="24"/>
                <w:lang w:val="ro-RO"/>
              </w:rPr>
            </w:pPr>
            <w:r w:rsidRPr="00106725">
              <w:rPr>
                <w:rFonts w:ascii="Times New Roman" w:hAnsi="Times New Roman"/>
                <w:sz w:val="24"/>
                <w:lang w:val="ro-RO"/>
              </w:rPr>
              <w:t xml:space="preserve">Comprese/ pansamente speciale cu preparate: </w:t>
            </w:r>
          </w:p>
          <w:p w:rsidR="00451B94" w:rsidRPr="00106725" w:rsidRDefault="007F0A39" w:rsidP="00451B94">
            <w:pPr>
              <w:pStyle w:val="NoSpacing1"/>
              <w:ind w:left="1080"/>
              <w:rPr>
                <w:rFonts w:ascii="Times New Roman" w:hAnsi="Times New Roman"/>
                <w:sz w:val="24"/>
                <w:lang w:val="ro-RO"/>
              </w:rPr>
            </w:pPr>
            <w:r w:rsidRPr="00106725">
              <w:rPr>
                <w:rFonts w:ascii="Times New Roman" w:hAnsi="Times New Roman"/>
                <w:sz w:val="24"/>
                <w:lang w:val="ro-RO"/>
              </w:rPr>
              <w:t>a) d</w:t>
            </w:r>
            <w:r w:rsidR="00144AA4" w:rsidRPr="00106725">
              <w:rPr>
                <w:rFonts w:ascii="Times New Roman" w:hAnsi="Times New Roman"/>
                <w:sz w:val="24"/>
                <w:lang w:val="ro-RO"/>
              </w:rPr>
              <w:t xml:space="preserve">e tip alginat uscate </w:t>
            </w:r>
            <w:r w:rsidRPr="00106725">
              <w:rPr>
                <w:rFonts w:ascii="Times New Roman" w:hAnsi="Times New Roman"/>
                <w:sz w:val="24"/>
                <w:lang w:val="ro-RO"/>
              </w:rPr>
              <w:t>;</w:t>
            </w:r>
          </w:p>
          <w:p w:rsidR="00451B94" w:rsidRPr="00106725" w:rsidRDefault="00C75CEF" w:rsidP="00451B94">
            <w:pPr>
              <w:pStyle w:val="NoSpacing1"/>
              <w:ind w:left="1080"/>
              <w:rPr>
                <w:rFonts w:ascii="Times New Roman" w:hAnsi="Times New Roman"/>
                <w:sz w:val="24"/>
                <w:lang w:val="ro-RO"/>
              </w:rPr>
            </w:pPr>
            <w:r w:rsidRPr="00106725">
              <w:rPr>
                <w:rFonts w:ascii="Times New Roman" w:hAnsi="Times New Roman"/>
                <w:sz w:val="24"/>
                <w:lang w:val="ro-RO"/>
              </w:rPr>
              <w:t xml:space="preserve">b) </w:t>
            </w:r>
            <w:r w:rsidR="006C1D56" w:rsidRPr="00106725">
              <w:rPr>
                <w:rFonts w:ascii="Times New Roman" w:hAnsi="Times New Roman"/>
                <w:sz w:val="24"/>
                <w:lang w:val="ro-RO"/>
              </w:rPr>
              <w:t>umectate</w:t>
            </w:r>
            <w:r w:rsidRPr="00106725">
              <w:rPr>
                <w:rFonts w:ascii="Times New Roman" w:hAnsi="Times New Roman"/>
                <w:sz w:val="24"/>
                <w:lang w:val="ro-RO"/>
              </w:rPr>
              <w:t xml:space="preserve"> </w:t>
            </w:r>
            <w:r w:rsidR="005B441E" w:rsidRPr="00106725">
              <w:rPr>
                <w:rFonts w:ascii="Times New Roman" w:hAnsi="Times New Roman"/>
                <w:sz w:val="24"/>
                <w:lang w:val="ro-RO"/>
              </w:rPr>
              <w:t>cu S</w:t>
            </w:r>
            <w:r w:rsidR="0031704E" w:rsidRPr="00106725">
              <w:rPr>
                <w:rFonts w:ascii="Times New Roman" w:hAnsi="Times New Roman"/>
                <w:sz w:val="24"/>
                <w:lang w:val="ro-RO"/>
              </w:rPr>
              <w:t>ol.</w:t>
            </w:r>
            <w:r w:rsidR="00144AA4" w:rsidRPr="00106725">
              <w:rPr>
                <w:rFonts w:ascii="Times New Roman" w:hAnsi="Times New Roman"/>
                <w:sz w:val="24"/>
                <w:lang w:val="ro-RO"/>
              </w:rPr>
              <w:t xml:space="preserve"> Natrii chloridum, </w:t>
            </w:r>
            <w:r w:rsidRPr="00106725">
              <w:rPr>
                <w:rFonts w:ascii="Times New Roman" w:hAnsi="Times New Roman"/>
                <w:sz w:val="24"/>
                <w:lang w:val="ro-RO"/>
              </w:rPr>
              <w:t>(</w:t>
            </w:r>
            <w:r w:rsidR="00144AA4" w:rsidRPr="00106725">
              <w:rPr>
                <w:rFonts w:ascii="Times New Roman" w:hAnsi="Times New Roman"/>
                <w:sz w:val="24"/>
                <w:lang w:val="ro-RO"/>
              </w:rPr>
              <w:t>Natrii chloridum + Kalii chloridum + Calcii chloridum</w:t>
            </w:r>
            <w:r w:rsidR="007F0A39" w:rsidRPr="00106725">
              <w:rPr>
                <w:rFonts w:ascii="Times New Roman" w:hAnsi="Times New Roman"/>
                <w:sz w:val="24"/>
                <w:lang w:val="ro-RO"/>
              </w:rPr>
              <w:t>);</w:t>
            </w:r>
          </w:p>
          <w:p w:rsidR="00451B94" w:rsidRPr="00106725" w:rsidRDefault="007F0A39" w:rsidP="00451B94">
            <w:pPr>
              <w:pStyle w:val="NoSpacing1"/>
              <w:ind w:left="1080"/>
              <w:rPr>
                <w:rFonts w:ascii="Times New Roman" w:hAnsi="Times New Roman"/>
                <w:sz w:val="24"/>
                <w:lang w:val="ro-RO"/>
              </w:rPr>
            </w:pPr>
            <w:r w:rsidRPr="00106725">
              <w:rPr>
                <w:rFonts w:ascii="Times New Roman" w:hAnsi="Times New Roman"/>
                <w:sz w:val="24"/>
                <w:lang w:val="ro-RO"/>
              </w:rPr>
              <w:t xml:space="preserve">c) absorbabile </w:t>
            </w:r>
            <w:r w:rsidR="00910307" w:rsidRPr="00106725">
              <w:rPr>
                <w:rFonts w:ascii="Times New Roman" w:hAnsi="Times New Roman"/>
                <w:sz w:val="24"/>
                <w:lang w:val="ro-RO"/>
              </w:rPr>
              <w:t>şi</w:t>
            </w:r>
            <w:r w:rsidR="00144AA4" w:rsidRPr="00106725">
              <w:rPr>
                <w:rFonts w:ascii="Times New Roman" w:hAnsi="Times New Roman"/>
                <w:sz w:val="24"/>
                <w:lang w:val="ro-RO"/>
              </w:rPr>
              <w:t xml:space="preserve"> umectante </w:t>
            </w:r>
            <w:r w:rsidRPr="00106725">
              <w:rPr>
                <w:rFonts w:ascii="Times New Roman" w:hAnsi="Times New Roman"/>
                <w:sz w:val="24"/>
                <w:lang w:val="ro-RO"/>
              </w:rPr>
              <w:t>;</w:t>
            </w:r>
          </w:p>
          <w:p w:rsidR="00451B94" w:rsidRPr="00106725" w:rsidRDefault="007F0A39" w:rsidP="00451B94">
            <w:pPr>
              <w:pStyle w:val="NoSpacing1"/>
              <w:ind w:left="1080"/>
              <w:rPr>
                <w:rFonts w:ascii="Times New Roman" w:hAnsi="Times New Roman"/>
                <w:sz w:val="24"/>
                <w:lang w:val="ro-RO"/>
              </w:rPr>
            </w:pPr>
            <w:r w:rsidRPr="00106725">
              <w:rPr>
                <w:rFonts w:ascii="Times New Roman" w:hAnsi="Times New Roman"/>
                <w:sz w:val="24"/>
                <w:lang w:val="ro-RO"/>
              </w:rPr>
              <w:t xml:space="preserve">d) cu efecte multivalente, inclusiv asupra unor germeni frecvent implicaţi în suprainfectarea escarelor şi relativ rezistenţi la terapia antibacteriană; </w:t>
            </w:r>
          </w:p>
          <w:p w:rsidR="007F0A39" w:rsidRPr="00106725" w:rsidRDefault="007F0A39" w:rsidP="00451B94">
            <w:pPr>
              <w:pStyle w:val="NoSpacing1"/>
              <w:ind w:left="1080"/>
              <w:rPr>
                <w:rFonts w:ascii="Times New Roman" w:hAnsi="Times New Roman"/>
                <w:sz w:val="24"/>
                <w:lang w:val="ro-RO"/>
              </w:rPr>
            </w:pPr>
            <w:r w:rsidRPr="00106725">
              <w:rPr>
                <w:rFonts w:ascii="Times New Roman" w:hAnsi="Times New Roman"/>
                <w:sz w:val="24"/>
                <w:lang w:val="ro-RO"/>
              </w:rPr>
              <w:t xml:space="preserve">e) </w:t>
            </w:r>
            <w:r w:rsidR="00237E85" w:rsidRPr="00106725">
              <w:rPr>
                <w:rFonts w:ascii="Times New Roman" w:hAnsi="Times New Roman"/>
                <w:sz w:val="24"/>
                <w:lang w:val="ro-RO"/>
              </w:rPr>
              <w:t>Pansamente</w:t>
            </w:r>
            <w:r w:rsidRPr="00106725">
              <w:rPr>
                <w:rFonts w:ascii="Times New Roman" w:hAnsi="Times New Roman"/>
                <w:sz w:val="24"/>
                <w:lang w:val="ro-RO"/>
              </w:rPr>
              <w:t xml:space="preserve"> cu antibiotice </w:t>
            </w:r>
            <w:r w:rsidR="00910307" w:rsidRPr="00106725">
              <w:rPr>
                <w:rFonts w:ascii="Times New Roman" w:hAnsi="Times New Roman"/>
                <w:sz w:val="24"/>
                <w:lang w:val="ro-RO"/>
              </w:rPr>
              <w:t>şi</w:t>
            </w:r>
            <w:r w:rsidRPr="00106725">
              <w:rPr>
                <w:rFonts w:ascii="Times New Roman" w:hAnsi="Times New Roman"/>
                <w:sz w:val="24"/>
                <w:lang w:val="ro-RO"/>
              </w:rPr>
              <w:t xml:space="preserve"> (sau) cu nano-cristale de argint.</w:t>
            </w:r>
          </w:p>
          <w:p w:rsidR="007F0A39" w:rsidRPr="00106725" w:rsidRDefault="008D235E" w:rsidP="00F26B14">
            <w:pPr>
              <w:pStyle w:val="NoSpacing1"/>
              <w:numPr>
                <w:ilvl w:val="0"/>
                <w:numId w:val="55"/>
              </w:numPr>
              <w:rPr>
                <w:rFonts w:ascii="Times New Roman" w:hAnsi="Times New Roman"/>
                <w:sz w:val="24"/>
                <w:lang w:val="ro-RO"/>
              </w:rPr>
            </w:pPr>
            <w:r w:rsidRPr="00106725">
              <w:rPr>
                <w:rFonts w:ascii="Times New Roman" w:hAnsi="Times New Roman"/>
                <w:sz w:val="24"/>
                <w:lang w:val="ro-RO"/>
              </w:rPr>
              <w:t xml:space="preserve">Ung. </w:t>
            </w:r>
            <w:r w:rsidR="00144AA4" w:rsidRPr="00106725">
              <w:rPr>
                <w:rFonts w:ascii="Times New Roman" w:hAnsi="Times New Roman"/>
                <w:sz w:val="24"/>
                <w:lang w:val="ro-RO"/>
              </w:rPr>
              <w:t>Bacitracinum</w:t>
            </w:r>
            <w:r w:rsidR="007F0A39" w:rsidRPr="00106725">
              <w:rPr>
                <w:rFonts w:ascii="Times New Roman" w:hAnsi="Times New Roman"/>
                <w:sz w:val="24"/>
                <w:lang w:val="ro-RO"/>
              </w:rPr>
              <w:t xml:space="preserve"> </w:t>
            </w:r>
            <w:r w:rsidRPr="00106725">
              <w:rPr>
                <w:rStyle w:val="apple-converted-space"/>
                <w:rFonts w:ascii="Times New Roman" w:hAnsi="Times New Roman"/>
                <w:color w:val="000000"/>
                <w:sz w:val="24"/>
                <w:szCs w:val="24"/>
                <w:shd w:val="clear" w:color="auto" w:fill="FFFFFF"/>
                <w:lang w:val="ro-RO"/>
              </w:rPr>
              <w:t>(doar în combina</w:t>
            </w:r>
            <w:r w:rsidRPr="00106725">
              <w:rPr>
                <w:rStyle w:val="apple-converted-space"/>
                <w:rFonts w:ascii="Cambria Math" w:hAnsi="Cambria Math" w:cs="Cambria Math"/>
                <w:color w:val="000000"/>
                <w:sz w:val="24"/>
                <w:szCs w:val="24"/>
                <w:shd w:val="clear" w:color="auto" w:fill="FFFFFF"/>
                <w:lang w:val="ro-RO"/>
              </w:rPr>
              <w:t>ț</w:t>
            </w:r>
            <w:r w:rsidRPr="00106725">
              <w:rPr>
                <w:rStyle w:val="apple-converted-space"/>
                <w:rFonts w:ascii="Times New Roman" w:hAnsi="Times New Roman"/>
                <w:color w:val="000000"/>
                <w:sz w:val="24"/>
                <w:szCs w:val="24"/>
                <w:shd w:val="clear" w:color="auto" w:fill="FFFFFF"/>
                <w:lang w:val="ro-RO"/>
              </w:rPr>
              <w:t xml:space="preserve">ie), </w:t>
            </w:r>
            <w:r w:rsidR="00144AA4" w:rsidRPr="00106725">
              <w:rPr>
                <w:rFonts w:ascii="Times New Roman" w:hAnsi="Times New Roman"/>
                <w:sz w:val="24"/>
                <w:lang w:val="ro-RO"/>
              </w:rPr>
              <w:t>Mupirocinum</w:t>
            </w:r>
            <w:r w:rsidR="002D10D7" w:rsidRPr="00106725">
              <w:rPr>
                <w:rFonts w:ascii="Times New Roman" w:hAnsi="Times New Roman"/>
                <w:sz w:val="24"/>
                <w:lang w:val="ro-RO"/>
              </w:rPr>
              <w:t>, Acid</w:t>
            </w:r>
            <w:r w:rsidR="00144AA4" w:rsidRPr="00106725">
              <w:rPr>
                <w:rFonts w:ascii="Times New Roman" w:hAnsi="Times New Roman"/>
                <w:sz w:val="24"/>
                <w:lang w:val="ro-RO"/>
              </w:rPr>
              <w:t>um</w:t>
            </w:r>
            <w:r w:rsidR="002D10D7" w:rsidRPr="00106725">
              <w:rPr>
                <w:rFonts w:ascii="Times New Roman" w:hAnsi="Times New Roman"/>
                <w:sz w:val="24"/>
                <w:lang w:val="ro-RO"/>
              </w:rPr>
              <w:t xml:space="preserve"> Fusidic</w:t>
            </w:r>
            <w:r w:rsidR="00144AA4" w:rsidRPr="00106725">
              <w:rPr>
                <w:rFonts w:ascii="Times New Roman" w:hAnsi="Times New Roman"/>
                <w:sz w:val="24"/>
                <w:lang w:val="ro-RO"/>
              </w:rPr>
              <w:t>um</w:t>
            </w:r>
            <w:r w:rsidR="002D10D7" w:rsidRPr="00106725">
              <w:rPr>
                <w:rFonts w:ascii="Times New Roman" w:hAnsi="Times New Roman"/>
                <w:sz w:val="24"/>
                <w:lang w:val="ro-RO"/>
              </w:rPr>
              <w:t xml:space="preserve"> - </w:t>
            </w:r>
            <w:r w:rsidR="007F0A39" w:rsidRPr="00106725">
              <w:rPr>
                <w:rFonts w:ascii="Times New Roman" w:hAnsi="Times New Roman"/>
                <w:sz w:val="24"/>
                <w:lang w:val="ro-RO"/>
              </w:rPr>
              <w:t xml:space="preserve">la nivelul leziunilor stafilococice cutanate: acneice, foliculite, care pot fi favorizante în cazul producerii escarelor daca acestea se află în apropierea zonelor suprainfectate. </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xml:space="preserve">În cazul escarelor de </w:t>
            </w:r>
            <w:r w:rsidRPr="00106725">
              <w:rPr>
                <w:rFonts w:ascii="Times New Roman" w:hAnsi="Times New Roman"/>
                <w:b/>
                <w:sz w:val="24"/>
                <w:lang w:val="ro-RO"/>
              </w:rPr>
              <w:t>gradul II şi III</w:t>
            </w:r>
            <w:r w:rsidRPr="00106725">
              <w:rPr>
                <w:rFonts w:ascii="Times New Roman" w:hAnsi="Times New Roman"/>
                <w:sz w:val="24"/>
                <w:lang w:val="ro-RO"/>
              </w:rPr>
              <w:t xml:space="preserve"> se recomandă toaleta tegumentelor din jur cu apă şi săpun de cel puţin 2 ori pe zi, urmată de expunere la aer 20-60 de minute; </w:t>
            </w:r>
          </w:p>
          <w:p w:rsidR="007F0A39" w:rsidRPr="00106725" w:rsidRDefault="007F0A39" w:rsidP="007F0A39">
            <w:pPr>
              <w:autoSpaceDE w:val="0"/>
              <w:autoSpaceDN w:val="0"/>
              <w:adjustRightInd w:val="0"/>
              <w:spacing w:line="4" w:lineRule="atLeast"/>
              <w:rPr>
                <w:rFonts w:ascii="Times New Roman" w:hAnsi="Times New Roman"/>
                <w:sz w:val="24"/>
                <w:lang w:val="ro-RO"/>
              </w:rPr>
            </w:pPr>
            <w:r w:rsidRPr="00106725">
              <w:rPr>
                <w:rFonts w:ascii="Times New Roman" w:hAnsi="Times New Roman"/>
                <w:sz w:val="24"/>
                <w:lang w:val="ro-RO"/>
              </w:rPr>
              <w:t>Nu se recomandă aplicarea direct, pe plaga de escară, a unguentelor sau cremelor.</w:t>
            </w:r>
          </w:p>
          <w:p w:rsidR="007F0A39" w:rsidRPr="008B380E" w:rsidRDefault="007F0A39" w:rsidP="008B380E">
            <w:pPr>
              <w:pStyle w:val="NoSpacing1"/>
              <w:numPr>
                <w:ilvl w:val="0"/>
                <w:numId w:val="33"/>
              </w:numPr>
              <w:ind w:left="360"/>
              <w:rPr>
                <w:rFonts w:ascii="Times New Roman" w:hAnsi="Times New Roman"/>
                <w:sz w:val="24"/>
                <w:lang w:val="ro-RO"/>
              </w:rPr>
            </w:pPr>
            <w:r w:rsidRPr="00106725">
              <w:rPr>
                <w:rFonts w:ascii="Times New Roman" w:hAnsi="Times New Roman"/>
                <w:sz w:val="24"/>
                <w:lang w:val="ro-RO"/>
              </w:rPr>
              <w:t xml:space="preserve">Escarele de </w:t>
            </w:r>
            <w:r w:rsidRPr="00106725">
              <w:rPr>
                <w:rFonts w:ascii="Times New Roman" w:hAnsi="Times New Roman"/>
                <w:b/>
                <w:sz w:val="24"/>
                <w:lang w:val="ro-RO"/>
              </w:rPr>
              <w:t>gradul IV</w:t>
            </w:r>
            <w:r w:rsidRPr="00106725">
              <w:rPr>
                <w:rFonts w:ascii="Times New Roman" w:hAnsi="Times New Roman"/>
                <w:sz w:val="24"/>
                <w:lang w:val="ro-RO"/>
              </w:rPr>
              <w:t xml:space="preserve"> complicate septic necesită tratament antibiotic conform antibiogramei din secreţia plagii sau, după caz, tratament chirurgical. </w:t>
            </w:r>
          </w:p>
        </w:tc>
      </w:tr>
    </w:tbl>
    <w:p w:rsidR="007F0A39" w:rsidRPr="00106725" w:rsidRDefault="007F0A39" w:rsidP="00B41222">
      <w:pPr>
        <w:autoSpaceDE w:val="0"/>
        <w:autoSpaceDN w:val="0"/>
        <w:adjustRightInd w:val="0"/>
        <w:spacing w:after="0" w:line="4" w:lineRule="atLeast"/>
        <w:rPr>
          <w:rFonts w:ascii="Times New Roman" w:hAnsi="Times New Roman"/>
          <w:lang w:val="ro-RO"/>
        </w:rPr>
      </w:pPr>
    </w:p>
    <w:p w:rsidR="007F0A39" w:rsidRPr="00106725" w:rsidRDefault="007F0A39" w:rsidP="00B41222">
      <w:pPr>
        <w:autoSpaceDE w:val="0"/>
        <w:autoSpaceDN w:val="0"/>
        <w:adjustRightInd w:val="0"/>
        <w:spacing w:after="0" w:line="4" w:lineRule="atLeast"/>
        <w:rPr>
          <w:rFonts w:ascii="Times New Roman" w:hAnsi="Times New Roman"/>
          <w:lang w:val="ro-RO"/>
        </w:rPr>
      </w:pPr>
    </w:p>
    <w:tbl>
      <w:tblPr>
        <w:tblStyle w:val="a7"/>
        <w:tblW w:w="0" w:type="auto"/>
        <w:tblLook w:val="04A0"/>
      </w:tblPr>
      <w:tblGrid>
        <w:gridCol w:w="10746"/>
      </w:tblGrid>
      <w:tr w:rsidR="007F0A39" w:rsidRPr="00106725" w:rsidTr="007F0A39">
        <w:tc>
          <w:tcPr>
            <w:tcW w:w="10746" w:type="dxa"/>
          </w:tcPr>
          <w:p w:rsidR="007F0A39" w:rsidRPr="00106725" w:rsidRDefault="007F0A39" w:rsidP="007F0A39">
            <w:pPr>
              <w:autoSpaceDE w:val="0"/>
              <w:autoSpaceDN w:val="0"/>
              <w:adjustRightInd w:val="0"/>
              <w:spacing w:line="301" w:lineRule="atLeast"/>
              <w:rPr>
                <w:rFonts w:ascii="Times New Roman" w:hAnsi="Times New Roman"/>
                <w:sz w:val="24"/>
                <w:lang w:val="ro-RO"/>
              </w:rPr>
            </w:pPr>
            <w:r w:rsidRPr="00106725">
              <w:rPr>
                <w:rFonts w:ascii="Times New Roman" w:hAnsi="Times New Roman"/>
                <w:b/>
                <w:sz w:val="24"/>
                <w:lang w:val="ro-RO"/>
              </w:rPr>
              <w:t>Caseta 2</w:t>
            </w:r>
            <w:r w:rsidR="00456190" w:rsidRPr="00106725">
              <w:rPr>
                <w:rFonts w:ascii="Times New Roman" w:hAnsi="Times New Roman"/>
                <w:b/>
                <w:sz w:val="24"/>
                <w:lang w:val="ro-RO"/>
              </w:rPr>
              <w:t>3</w:t>
            </w:r>
            <w:r w:rsidRPr="00106725">
              <w:rPr>
                <w:rFonts w:ascii="Times New Roman" w:hAnsi="Times New Roman"/>
                <w:b/>
                <w:sz w:val="24"/>
                <w:lang w:val="ro-RO"/>
              </w:rPr>
              <w:t>. Spasticitatea</w:t>
            </w:r>
          </w:p>
          <w:p w:rsidR="007F0A39" w:rsidRPr="00106725" w:rsidRDefault="0000318C" w:rsidP="007F0A39">
            <w:pPr>
              <w:pStyle w:val="NoSpacing1"/>
              <w:rPr>
                <w:rFonts w:ascii="Times New Roman" w:hAnsi="Times New Roman"/>
                <w:sz w:val="24"/>
                <w:lang w:val="ro-RO"/>
              </w:rPr>
            </w:pPr>
            <w:r w:rsidRPr="00106725">
              <w:rPr>
                <w:rFonts w:ascii="Times New Roman" w:hAnsi="Times New Roman"/>
                <w:sz w:val="24"/>
                <w:lang w:val="ro-RO"/>
              </w:rPr>
              <w:t xml:space="preserve">       </w:t>
            </w:r>
            <w:r w:rsidR="007F0A39" w:rsidRPr="00106725">
              <w:rPr>
                <w:rFonts w:ascii="Times New Roman" w:hAnsi="Times New Roman"/>
                <w:sz w:val="24"/>
                <w:lang w:val="ro-RO"/>
              </w:rPr>
              <w:t xml:space="preserve">Spasticitatea este o problemă frecventă în faza cronică </w:t>
            </w:r>
            <w:r w:rsidR="00910307" w:rsidRPr="00106725">
              <w:rPr>
                <w:rFonts w:ascii="Times New Roman" w:hAnsi="Times New Roman"/>
                <w:sz w:val="24"/>
                <w:lang w:val="ro-RO"/>
              </w:rPr>
              <w:t>şi</w:t>
            </w:r>
            <w:r w:rsidR="007F0A39" w:rsidRPr="00106725">
              <w:rPr>
                <w:rFonts w:ascii="Times New Roman" w:hAnsi="Times New Roman"/>
                <w:sz w:val="24"/>
                <w:lang w:val="ro-RO"/>
              </w:rPr>
              <w:t xml:space="preserve"> poate avea un impact negativ asupra activităţilor zilnice şi a calităţii vieţii. Mobilizarea insuficientă a membrelor paretice/plegice, în contextul unui deficit motor sever şi a spasticităţii, duce în timp la adoptarea unor posturi vicioase, a retracţiilor tendinoase sau a redorilor articulare. Un program kinetoterapeutic corect </w:t>
            </w:r>
            <w:r w:rsidR="00910307" w:rsidRPr="00106725">
              <w:rPr>
                <w:rFonts w:ascii="Times New Roman" w:hAnsi="Times New Roman"/>
                <w:sz w:val="24"/>
                <w:lang w:val="ro-RO"/>
              </w:rPr>
              <w:t>şi</w:t>
            </w:r>
            <w:r w:rsidR="007F0A39" w:rsidRPr="00106725">
              <w:rPr>
                <w:rFonts w:ascii="Times New Roman" w:hAnsi="Times New Roman"/>
                <w:sz w:val="24"/>
                <w:lang w:val="ro-RO"/>
              </w:rPr>
              <w:t xml:space="preserve"> folosirea unor măsuri corespunzătoare de contracarare a spasticităţii asigură evitarea</w:t>
            </w:r>
            <w:r w:rsidR="007F0A39" w:rsidRPr="00106725">
              <w:rPr>
                <w:rStyle w:val="apple-converted-space"/>
                <w:rFonts w:ascii="Times New Roman" w:hAnsi="Times New Roman"/>
                <w:sz w:val="24"/>
                <w:shd w:val="clear" w:color="auto" w:fill="FFFFFF"/>
                <w:lang w:val="ro-RO"/>
              </w:rPr>
              <w:t> </w:t>
            </w:r>
            <w:r w:rsidR="007F0A39" w:rsidRPr="00106725">
              <w:rPr>
                <w:rFonts w:ascii="Times New Roman" w:hAnsi="Times New Roman"/>
                <w:sz w:val="24"/>
                <w:shd w:val="clear" w:color="auto" w:fill="FFFFFF"/>
                <w:lang w:val="ro-RO"/>
              </w:rPr>
              <w:t xml:space="preserve">apariţiei unor </w:t>
            </w:r>
            <w:r w:rsidR="007F0A39" w:rsidRPr="00106725">
              <w:rPr>
                <w:rStyle w:val="a5"/>
                <w:rFonts w:ascii="Times New Roman" w:hAnsi="Times New Roman"/>
                <w:bCs/>
                <w:i w:val="0"/>
                <w:iCs w:val="0"/>
                <w:sz w:val="24"/>
                <w:shd w:val="clear" w:color="auto" w:fill="FFFFFF"/>
                <w:lang w:val="ro-RO"/>
              </w:rPr>
              <w:t>astfel de complicaţii.</w:t>
            </w:r>
          </w:p>
          <w:p w:rsidR="007F0A39" w:rsidRPr="00106725" w:rsidRDefault="0000318C" w:rsidP="007F0A39">
            <w:pPr>
              <w:pStyle w:val="NoSpacing1"/>
              <w:rPr>
                <w:rFonts w:ascii="Times New Roman" w:hAnsi="Times New Roman"/>
                <w:sz w:val="24"/>
                <w:lang w:val="ro-RO"/>
              </w:rPr>
            </w:pPr>
            <w:r w:rsidRPr="00106725">
              <w:rPr>
                <w:rFonts w:ascii="Times New Roman" w:hAnsi="Times New Roman"/>
                <w:sz w:val="24"/>
                <w:lang w:val="ro-RO"/>
              </w:rPr>
              <w:t xml:space="preserve">       </w:t>
            </w:r>
            <w:r w:rsidR="007F0A39" w:rsidRPr="00106725">
              <w:rPr>
                <w:rFonts w:ascii="Times New Roman" w:hAnsi="Times New Roman"/>
                <w:sz w:val="24"/>
                <w:lang w:val="ro-RO"/>
              </w:rPr>
              <w:t>Pentru combaterea spasticităţii sunt folosite:</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xml:space="preserve">- kinetoterapia pasivă/activă si terapia posturală (imobilizarea pentru </w:t>
            </w:r>
            <w:r w:rsidR="006C1D56" w:rsidRPr="00106725">
              <w:rPr>
                <w:rFonts w:ascii="Times New Roman" w:hAnsi="Times New Roman"/>
                <w:sz w:val="24"/>
                <w:lang w:val="ro-RO"/>
              </w:rPr>
              <w:t>corec</w:t>
            </w:r>
            <w:r w:rsidR="006C1D56" w:rsidRPr="00106725">
              <w:rPr>
                <w:rFonts w:ascii="Cambria Math" w:hAnsi="Cambria Math" w:cs="Cambria Math"/>
                <w:sz w:val="24"/>
                <w:lang w:val="ro-RO"/>
              </w:rPr>
              <w:t>ț</w:t>
            </w:r>
            <w:r w:rsidR="006C1D56" w:rsidRPr="00106725">
              <w:rPr>
                <w:rFonts w:ascii="Times New Roman" w:hAnsi="Times New Roman"/>
                <w:sz w:val="24"/>
                <w:lang w:val="ro-RO"/>
              </w:rPr>
              <w:t>ia</w:t>
            </w:r>
            <w:r w:rsidRPr="00106725">
              <w:rPr>
                <w:rFonts w:ascii="Times New Roman" w:hAnsi="Times New Roman"/>
                <w:sz w:val="24"/>
                <w:lang w:val="ro-RO"/>
              </w:rPr>
              <w:t xml:space="preserve"> angulantei deposturante);</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terapia ocupaţională (aplicarea ortezelor);</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fizioterapia (aplicarea factorilor fizici performanţi);</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farmacoterapia;</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xml:space="preserve">- chemodenervarea locală cu </w:t>
            </w:r>
            <w:r w:rsidR="00144AA4" w:rsidRPr="00106725">
              <w:rPr>
                <w:rFonts w:ascii="Times New Roman" w:hAnsi="Times New Roman"/>
                <w:sz w:val="24"/>
                <w:lang w:val="ro-RO"/>
              </w:rPr>
              <w:t xml:space="preserve">Botulinum A </w:t>
            </w:r>
            <w:r w:rsidRPr="00106725">
              <w:rPr>
                <w:rFonts w:ascii="Times New Roman" w:hAnsi="Times New Roman"/>
                <w:sz w:val="24"/>
                <w:lang w:val="ro-RO"/>
              </w:rPr>
              <w:t>toxin;</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terap</w:t>
            </w:r>
            <w:r w:rsidR="00EB776A" w:rsidRPr="00106725">
              <w:rPr>
                <w:rFonts w:ascii="Times New Roman" w:hAnsi="Times New Roman"/>
                <w:sz w:val="24"/>
                <w:lang w:val="ro-RO"/>
              </w:rPr>
              <w:t>ia intratecală cu microdoze de B</w:t>
            </w:r>
            <w:r w:rsidRPr="00106725">
              <w:rPr>
                <w:rFonts w:ascii="Times New Roman" w:hAnsi="Times New Roman"/>
                <w:sz w:val="24"/>
                <w:lang w:val="ro-RO"/>
              </w:rPr>
              <w:t>aclofen</w:t>
            </w:r>
            <w:r w:rsidR="00EB776A" w:rsidRPr="00106725">
              <w:rPr>
                <w:rFonts w:ascii="Times New Roman" w:hAnsi="Times New Roman"/>
                <w:sz w:val="24"/>
                <w:lang w:val="ro-RO"/>
              </w:rPr>
              <w:t>um*</w:t>
            </w:r>
            <w:r w:rsidRPr="00106725">
              <w:rPr>
                <w:rFonts w:ascii="Times New Roman" w:hAnsi="Times New Roman"/>
                <w:sz w:val="24"/>
                <w:lang w:val="ro-RO"/>
              </w:rPr>
              <w:t>;</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tratament chirurgical.</w:t>
            </w:r>
          </w:p>
          <w:p w:rsidR="007F0A39" w:rsidRPr="00106725" w:rsidRDefault="0000318C" w:rsidP="007F0A39">
            <w:pPr>
              <w:pStyle w:val="NoSpacing1"/>
              <w:rPr>
                <w:rFonts w:ascii="Times New Roman" w:hAnsi="Times New Roman"/>
                <w:b/>
                <w:sz w:val="24"/>
                <w:lang w:val="ro-RO"/>
              </w:rPr>
            </w:pPr>
            <w:r w:rsidRPr="00106725">
              <w:rPr>
                <w:rFonts w:ascii="Times New Roman" w:hAnsi="Times New Roman"/>
                <w:b/>
                <w:sz w:val="24"/>
                <w:lang w:val="ro-RO"/>
              </w:rPr>
              <w:t xml:space="preserve">        </w:t>
            </w:r>
            <w:r w:rsidR="007F0A39" w:rsidRPr="00106725">
              <w:rPr>
                <w:rFonts w:ascii="Times New Roman" w:hAnsi="Times New Roman"/>
                <w:b/>
                <w:sz w:val="24"/>
                <w:lang w:val="ro-RO"/>
              </w:rPr>
              <w:t>Farmacoterapia include:</w:t>
            </w:r>
          </w:p>
          <w:p w:rsidR="007F0A39" w:rsidRPr="00106725" w:rsidRDefault="00EB776A" w:rsidP="007F0A39">
            <w:pPr>
              <w:pStyle w:val="NoSpacing1"/>
              <w:rPr>
                <w:rFonts w:ascii="Times New Roman" w:hAnsi="Times New Roman"/>
                <w:sz w:val="24"/>
                <w:lang w:val="ro-RO"/>
              </w:rPr>
            </w:pPr>
            <w:r w:rsidRPr="00106725">
              <w:rPr>
                <w:rFonts w:ascii="Times New Roman" w:hAnsi="Times New Roman"/>
                <w:sz w:val="24"/>
                <w:lang w:val="ro-RO"/>
              </w:rPr>
              <w:t>a) Botulinum A toxin</w:t>
            </w:r>
            <w:r w:rsidR="007F0A39" w:rsidRPr="00106725">
              <w:rPr>
                <w:rFonts w:ascii="Times New Roman" w:hAnsi="Times New Roman"/>
                <w:sz w:val="24"/>
                <w:lang w:val="ro-RO"/>
              </w:rPr>
              <w:t xml:space="preserve"> pentru administrare locală </w:t>
            </w:r>
          </w:p>
          <w:p w:rsidR="007F0A39" w:rsidRPr="00106725" w:rsidRDefault="00662072" w:rsidP="007F0A39">
            <w:pPr>
              <w:pStyle w:val="NoSpacing1"/>
              <w:rPr>
                <w:rFonts w:ascii="Times New Roman" w:hAnsi="Times New Roman"/>
                <w:sz w:val="24"/>
                <w:lang w:val="ro-RO"/>
              </w:rPr>
            </w:pPr>
            <w:r w:rsidRPr="00106725">
              <w:rPr>
                <w:rFonts w:ascii="Times New Roman" w:hAnsi="Times New Roman"/>
                <w:sz w:val="24"/>
                <w:lang w:val="ro-RO"/>
              </w:rPr>
              <w:t>b) Benzodiazepine neselective (D</w:t>
            </w:r>
            <w:r w:rsidR="007F0A39" w:rsidRPr="00106725">
              <w:rPr>
                <w:rFonts w:ascii="Times New Roman" w:hAnsi="Times New Roman"/>
                <w:sz w:val="24"/>
                <w:lang w:val="ro-RO"/>
              </w:rPr>
              <w:t>iazepam</w:t>
            </w:r>
            <w:r w:rsidR="00EB776A" w:rsidRPr="00106725">
              <w:rPr>
                <w:rFonts w:ascii="Times New Roman" w:hAnsi="Times New Roman"/>
                <w:sz w:val="24"/>
                <w:lang w:val="ro-RO"/>
              </w:rPr>
              <w:t>um</w:t>
            </w:r>
            <w:r w:rsidRPr="00106725">
              <w:rPr>
                <w:rFonts w:ascii="Times New Roman" w:hAnsi="Times New Roman"/>
                <w:sz w:val="24"/>
                <w:lang w:val="ro-RO"/>
              </w:rPr>
              <w:t>, A</w:t>
            </w:r>
            <w:r w:rsidR="007F0A39" w:rsidRPr="00106725">
              <w:rPr>
                <w:rFonts w:ascii="Times New Roman" w:hAnsi="Times New Roman"/>
                <w:sz w:val="24"/>
                <w:lang w:val="ro-RO"/>
              </w:rPr>
              <w:t>lprazolam</w:t>
            </w:r>
            <w:r w:rsidR="00EB776A" w:rsidRPr="00106725">
              <w:rPr>
                <w:rFonts w:ascii="Times New Roman" w:hAnsi="Times New Roman"/>
                <w:sz w:val="24"/>
                <w:lang w:val="ro-RO"/>
              </w:rPr>
              <w:t>um</w:t>
            </w:r>
            <w:r w:rsidR="007F0A39" w:rsidRPr="00106725">
              <w:rPr>
                <w:rFonts w:ascii="Times New Roman" w:hAnsi="Times New Roman"/>
                <w:sz w:val="24"/>
                <w:lang w:val="ro-RO"/>
              </w:rPr>
              <w:t>)</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c) Miorelaxante centrale:</w:t>
            </w:r>
          </w:p>
          <w:p w:rsidR="007F0A39" w:rsidRPr="00106725" w:rsidRDefault="007F0A39" w:rsidP="007F0A39">
            <w:pPr>
              <w:pStyle w:val="NoSpacing1"/>
              <w:numPr>
                <w:ilvl w:val="0"/>
                <w:numId w:val="11"/>
              </w:numPr>
              <w:ind w:left="360"/>
              <w:rPr>
                <w:rFonts w:ascii="Times New Roman" w:hAnsi="Times New Roman"/>
                <w:sz w:val="24"/>
                <w:lang w:val="ro-RO"/>
              </w:rPr>
            </w:pPr>
            <w:r w:rsidRPr="00106725">
              <w:rPr>
                <w:rFonts w:ascii="Times New Roman" w:hAnsi="Times New Roman"/>
                <w:sz w:val="24"/>
                <w:lang w:val="ro-RO"/>
              </w:rPr>
              <w:t>Baclofen</w:t>
            </w:r>
            <w:r w:rsidR="00EB776A" w:rsidRPr="00106725">
              <w:rPr>
                <w:rFonts w:ascii="Times New Roman" w:hAnsi="Times New Roman"/>
                <w:sz w:val="24"/>
                <w:lang w:val="ro-RO"/>
              </w:rPr>
              <w:t>um</w:t>
            </w:r>
            <w:r w:rsidRPr="00106725">
              <w:rPr>
                <w:rFonts w:ascii="Times New Roman" w:hAnsi="Times New Roman"/>
                <w:sz w:val="24"/>
                <w:lang w:val="ro-RO"/>
              </w:rPr>
              <w:t>* (</w:t>
            </w:r>
            <w:r w:rsidR="00C85609" w:rsidRPr="00106725">
              <w:rPr>
                <w:rFonts w:ascii="Times New Roman" w:hAnsi="Times New Roman"/>
                <w:i/>
                <w:sz w:val="24"/>
                <w:lang w:val="ro-RO"/>
              </w:rPr>
              <w:t>ini</w:t>
            </w:r>
            <w:r w:rsidR="00C85609" w:rsidRPr="00106725">
              <w:rPr>
                <w:rFonts w:ascii="Cambria Math" w:hAnsi="Cambria Math" w:cs="Cambria Math"/>
                <w:i/>
                <w:sz w:val="24"/>
                <w:lang w:val="ro-RO"/>
              </w:rPr>
              <w:t>ț</w:t>
            </w:r>
            <w:r w:rsidR="00C85609" w:rsidRPr="00106725">
              <w:rPr>
                <w:rFonts w:ascii="Times New Roman" w:hAnsi="Times New Roman"/>
                <w:i/>
                <w:sz w:val="24"/>
                <w:lang w:val="ro-RO"/>
              </w:rPr>
              <w:t>ial</w:t>
            </w:r>
            <w:r w:rsidRPr="00106725">
              <w:rPr>
                <w:rFonts w:ascii="Times New Roman" w:hAnsi="Times New Roman"/>
                <w:i/>
                <w:sz w:val="24"/>
                <w:lang w:val="ro-RO"/>
              </w:rPr>
              <w:t xml:space="preserve"> 5 mg de 3 ori/zi, apoi se </w:t>
            </w:r>
            <w:r w:rsidR="00C85609" w:rsidRPr="00106725">
              <w:rPr>
                <w:rFonts w:ascii="Times New Roman" w:hAnsi="Times New Roman"/>
                <w:i/>
                <w:sz w:val="24"/>
                <w:lang w:val="ro-RO"/>
              </w:rPr>
              <w:t>măre</w:t>
            </w:r>
            <w:r w:rsidR="00C85609" w:rsidRPr="00106725">
              <w:rPr>
                <w:rFonts w:ascii="Cambria Math" w:hAnsi="Cambria Math" w:cs="Cambria Math"/>
                <w:i/>
                <w:sz w:val="24"/>
                <w:lang w:val="ro-RO"/>
              </w:rPr>
              <w:t>ș</w:t>
            </w:r>
            <w:r w:rsidR="00C85609" w:rsidRPr="00106725">
              <w:rPr>
                <w:rFonts w:ascii="Times New Roman" w:hAnsi="Times New Roman"/>
                <w:i/>
                <w:sz w:val="24"/>
                <w:lang w:val="ro-RO"/>
              </w:rPr>
              <w:t>te</w:t>
            </w:r>
            <w:r w:rsidRPr="00106725">
              <w:rPr>
                <w:rFonts w:ascii="Times New Roman" w:hAnsi="Times New Roman"/>
                <w:i/>
                <w:sz w:val="24"/>
                <w:lang w:val="ro-RO"/>
              </w:rPr>
              <w:t xml:space="preserve"> din 3 i</w:t>
            </w:r>
            <w:r w:rsidR="00C85609" w:rsidRPr="00106725">
              <w:rPr>
                <w:rFonts w:ascii="Times New Roman" w:hAnsi="Times New Roman"/>
                <w:i/>
                <w:sz w:val="24"/>
                <w:lang w:val="ro-RO"/>
              </w:rPr>
              <w:t>n 3 zile cu 5 mg de 3 ori/zi, până</w:t>
            </w:r>
            <w:r w:rsidRPr="00106725">
              <w:rPr>
                <w:rFonts w:ascii="Times New Roman" w:hAnsi="Times New Roman"/>
                <w:i/>
                <w:sz w:val="24"/>
                <w:lang w:val="ro-RO"/>
              </w:rPr>
              <w:t xml:space="preserve"> se atinge doza zilnică necesară, doza optimă fiind între 30 mg </w:t>
            </w:r>
            <w:r w:rsidR="00910307" w:rsidRPr="00106725">
              <w:rPr>
                <w:rFonts w:ascii="Times New Roman" w:hAnsi="Times New Roman"/>
                <w:i/>
                <w:sz w:val="24"/>
                <w:lang w:val="ro-RO"/>
              </w:rPr>
              <w:t>şi</w:t>
            </w:r>
            <w:r w:rsidRPr="00106725">
              <w:rPr>
                <w:rFonts w:ascii="Times New Roman" w:hAnsi="Times New Roman"/>
                <w:i/>
                <w:sz w:val="24"/>
                <w:lang w:val="ro-RO"/>
              </w:rPr>
              <w:t xml:space="preserve"> 80 mg/zi</w:t>
            </w:r>
            <w:r w:rsidRPr="00106725">
              <w:rPr>
                <w:rFonts w:ascii="Times New Roman" w:hAnsi="Times New Roman"/>
                <w:sz w:val="24"/>
                <w:lang w:val="ro-RO"/>
              </w:rPr>
              <w:t>)</w:t>
            </w:r>
          </w:p>
          <w:p w:rsidR="007F0A39" w:rsidRPr="00106725" w:rsidRDefault="007F0A39" w:rsidP="007F0A39">
            <w:pPr>
              <w:pStyle w:val="NoSpacing1"/>
              <w:numPr>
                <w:ilvl w:val="0"/>
                <w:numId w:val="11"/>
              </w:numPr>
              <w:ind w:left="360"/>
              <w:rPr>
                <w:rFonts w:ascii="Times New Roman" w:hAnsi="Times New Roman"/>
                <w:sz w:val="24"/>
                <w:lang w:val="ro-RO"/>
              </w:rPr>
            </w:pPr>
            <w:r w:rsidRPr="00106725">
              <w:rPr>
                <w:rFonts w:ascii="Times New Roman" w:hAnsi="Times New Roman"/>
                <w:sz w:val="24"/>
                <w:lang w:val="ro-RO"/>
              </w:rPr>
              <w:t>Clorzoxazon</w:t>
            </w:r>
            <w:r w:rsidR="00EB776A" w:rsidRPr="00106725">
              <w:rPr>
                <w:rFonts w:ascii="Times New Roman" w:hAnsi="Times New Roman"/>
                <w:sz w:val="24"/>
                <w:lang w:val="ro-RO"/>
              </w:rPr>
              <w:t>um</w:t>
            </w:r>
            <w:r w:rsidRPr="00106725">
              <w:rPr>
                <w:rFonts w:ascii="Times New Roman" w:hAnsi="Times New Roman"/>
                <w:sz w:val="24"/>
                <w:lang w:val="ro-RO"/>
              </w:rPr>
              <w:t>* (</w:t>
            </w:r>
            <w:r w:rsidRPr="00106725">
              <w:rPr>
                <w:rFonts w:ascii="Times New Roman" w:hAnsi="Times New Roman"/>
                <w:i/>
                <w:sz w:val="24"/>
                <w:lang w:val="ro-RO"/>
              </w:rPr>
              <w:t xml:space="preserve">250 mg, 1-2 comprimate de 3-4 ori/zi, in </w:t>
            </w:r>
            <w:r w:rsidR="000025C3" w:rsidRPr="00106725">
              <w:rPr>
                <w:rFonts w:ascii="Times New Roman" w:hAnsi="Times New Roman"/>
                <w:i/>
                <w:sz w:val="24"/>
                <w:lang w:val="ro-RO"/>
              </w:rPr>
              <w:t>funcţie</w:t>
            </w:r>
            <w:r w:rsidRPr="00106725">
              <w:rPr>
                <w:rFonts w:ascii="Times New Roman" w:hAnsi="Times New Roman"/>
                <w:i/>
                <w:sz w:val="24"/>
                <w:lang w:val="ro-RO"/>
              </w:rPr>
              <w:t xml:space="preserve"> de gravitatea sindromului doza se poate mari la 2-3 comprimate de 3-4 ori/zi, la nevoie </w:t>
            </w:r>
            <w:r w:rsidR="000025C3" w:rsidRPr="00106725">
              <w:rPr>
                <w:rFonts w:ascii="Times New Roman" w:hAnsi="Times New Roman"/>
                <w:i/>
                <w:sz w:val="24"/>
                <w:lang w:val="ro-RO"/>
              </w:rPr>
              <w:t>până</w:t>
            </w:r>
            <w:r w:rsidRPr="00106725">
              <w:rPr>
                <w:rFonts w:ascii="Times New Roman" w:hAnsi="Times New Roman"/>
                <w:i/>
                <w:sz w:val="24"/>
                <w:lang w:val="ro-RO"/>
              </w:rPr>
              <w:t xml:space="preserve"> la 3-5 comprimate/zi </w:t>
            </w:r>
            <w:r w:rsidR="00C85609" w:rsidRPr="00106725">
              <w:rPr>
                <w:rFonts w:ascii="Times New Roman" w:hAnsi="Times New Roman"/>
                <w:i/>
                <w:sz w:val="24"/>
                <w:lang w:val="ro-RO"/>
              </w:rPr>
              <w:t>după</w:t>
            </w:r>
            <w:r w:rsidRPr="00106725">
              <w:rPr>
                <w:rFonts w:ascii="Times New Roman" w:hAnsi="Times New Roman"/>
                <w:i/>
                <w:sz w:val="24"/>
                <w:lang w:val="ro-RO"/>
              </w:rPr>
              <w:t xml:space="preserve"> mese</w:t>
            </w:r>
            <w:r w:rsidRPr="00106725">
              <w:rPr>
                <w:rFonts w:ascii="Times New Roman" w:hAnsi="Times New Roman"/>
                <w:sz w:val="24"/>
                <w:lang w:val="ro-RO"/>
              </w:rPr>
              <w:t>)</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În unele situaţii speciale se poate apela la tehnici chirurgicale şi neurochirurgicale:</w:t>
            </w:r>
          </w:p>
          <w:p w:rsidR="007F0A39" w:rsidRPr="00106725" w:rsidRDefault="007F0A39" w:rsidP="007F0A39">
            <w:pPr>
              <w:pStyle w:val="NoSpacing1"/>
              <w:numPr>
                <w:ilvl w:val="0"/>
                <w:numId w:val="11"/>
              </w:numPr>
              <w:ind w:left="360"/>
              <w:rPr>
                <w:rFonts w:ascii="Times New Roman" w:hAnsi="Times New Roman"/>
                <w:sz w:val="24"/>
                <w:lang w:val="ro-RO"/>
              </w:rPr>
            </w:pPr>
            <w:r w:rsidRPr="00106725">
              <w:rPr>
                <w:rFonts w:ascii="Times New Roman" w:hAnsi="Times New Roman"/>
                <w:sz w:val="24"/>
                <w:lang w:val="ro-RO"/>
              </w:rPr>
              <w:t>Neurectomii periferice;</w:t>
            </w:r>
          </w:p>
          <w:p w:rsidR="007F0A39" w:rsidRPr="00106725" w:rsidRDefault="007F0A39" w:rsidP="007F0A39">
            <w:pPr>
              <w:pStyle w:val="NoSpacing1"/>
              <w:numPr>
                <w:ilvl w:val="0"/>
                <w:numId w:val="11"/>
              </w:numPr>
              <w:ind w:left="360"/>
              <w:rPr>
                <w:rFonts w:ascii="Times New Roman" w:hAnsi="Times New Roman"/>
                <w:sz w:val="24"/>
                <w:lang w:val="ro-RO"/>
              </w:rPr>
            </w:pPr>
            <w:r w:rsidRPr="00106725">
              <w:rPr>
                <w:rFonts w:ascii="Times New Roman" w:hAnsi="Times New Roman"/>
                <w:sz w:val="24"/>
                <w:lang w:val="ro-RO"/>
              </w:rPr>
              <w:t>Rizotomie centrală senzitivă sau motorie;</w:t>
            </w:r>
          </w:p>
          <w:p w:rsidR="007F0A39" w:rsidRPr="00106725" w:rsidRDefault="007F0A39" w:rsidP="007F0A39">
            <w:pPr>
              <w:pStyle w:val="NoSpacing1"/>
              <w:numPr>
                <w:ilvl w:val="0"/>
                <w:numId w:val="11"/>
              </w:numPr>
              <w:ind w:left="360"/>
              <w:rPr>
                <w:rFonts w:ascii="Times New Roman" w:hAnsi="Times New Roman"/>
                <w:sz w:val="24"/>
                <w:lang w:val="ro-RO"/>
              </w:rPr>
            </w:pPr>
            <w:r w:rsidRPr="00106725">
              <w:rPr>
                <w:rFonts w:ascii="Times New Roman" w:hAnsi="Times New Roman"/>
                <w:sz w:val="24"/>
                <w:lang w:val="ro-RO"/>
              </w:rPr>
              <w:t xml:space="preserve">Meilotomie; </w:t>
            </w:r>
          </w:p>
          <w:p w:rsidR="007F0A39" w:rsidRPr="00106725" w:rsidRDefault="007F0A39" w:rsidP="007F0A39">
            <w:pPr>
              <w:pStyle w:val="NoSpacing1"/>
              <w:numPr>
                <w:ilvl w:val="0"/>
                <w:numId w:val="11"/>
              </w:numPr>
              <w:ind w:left="360"/>
              <w:rPr>
                <w:rFonts w:ascii="Times New Roman" w:hAnsi="Times New Roman"/>
                <w:sz w:val="24"/>
                <w:lang w:val="ro-RO"/>
              </w:rPr>
            </w:pPr>
            <w:r w:rsidRPr="00106725">
              <w:rPr>
                <w:rFonts w:ascii="Times New Roman" w:hAnsi="Times New Roman"/>
                <w:sz w:val="24"/>
                <w:lang w:val="ro-RO"/>
              </w:rPr>
              <w:t xml:space="preserve">Tenotomie </w:t>
            </w:r>
            <w:r w:rsidR="00910307" w:rsidRPr="00106725">
              <w:rPr>
                <w:rFonts w:ascii="Times New Roman" w:hAnsi="Times New Roman"/>
                <w:sz w:val="24"/>
                <w:lang w:val="ro-RO"/>
              </w:rPr>
              <w:t>şi</w:t>
            </w:r>
            <w:r w:rsidRPr="00106725">
              <w:rPr>
                <w:rFonts w:ascii="Times New Roman" w:hAnsi="Times New Roman"/>
                <w:sz w:val="24"/>
                <w:lang w:val="ro-RO"/>
              </w:rPr>
              <w:t xml:space="preserve"> </w:t>
            </w:r>
            <w:r w:rsidR="00C85609" w:rsidRPr="00106725">
              <w:rPr>
                <w:rFonts w:ascii="Times New Roman" w:hAnsi="Times New Roman"/>
                <w:sz w:val="24"/>
                <w:lang w:val="ro-RO"/>
              </w:rPr>
              <w:t>opera</w:t>
            </w:r>
            <w:r w:rsidR="00C85609" w:rsidRPr="00106725">
              <w:rPr>
                <w:rFonts w:ascii="Cambria Math" w:hAnsi="Cambria Math" w:cs="Cambria Math"/>
                <w:sz w:val="24"/>
                <w:lang w:val="ro-RO"/>
              </w:rPr>
              <w:t>ț</w:t>
            </w:r>
            <w:r w:rsidR="00C85609" w:rsidRPr="00106725">
              <w:rPr>
                <w:rFonts w:ascii="Times New Roman" w:hAnsi="Times New Roman"/>
                <w:sz w:val="24"/>
                <w:lang w:val="ro-RO"/>
              </w:rPr>
              <w:t>ii</w:t>
            </w:r>
            <w:r w:rsidRPr="00106725">
              <w:rPr>
                <w:rFonts w:ascii="Times New Roman" w:hAnsi="Times New Roman"/>
                <w:sz w:val="24"/>
                <w:lang w:val="ro-RO"/>
              </w:rPr>
              <w:t xml:space="preserve"> plastice de alungire de tendoane.</w:t>
            </w:r>
          </w:p>
        </w:tc>
      </w:tr>
    </w:tbl>
    <w:p w:rsidR="00B41222" w:rsidRPr="00106725" w:rsidRDefault="00B41222" w:rsidP="007F0A39">
      <w:pPr>
        <w:pStyle w:val="NoSpacing1"/>
        <w:rPr>
          <w:rFonts w:ascii="Times New Roman" w:hAnsi="Times New Roman"/>
          <w:lang w:val="ro-RO"/>
        </w:rPr>
      </w:pPr>
      <w:r w:rsidRPr="00106725">
        <w:rPr>
          <w:rFonts w:ascii="Times New Roman" w:hAnsi="Times New Roman"/>
          <w:lang w:val="ro-RO"/>
        </w:rPr>
        <w:t xml:space="preserve"> </w:t>
      </w:r>
    </w:p>
    <w:p w:rsidR="007F0A39" w:rsidRPr="00106725" w:rsidRDefault="007F0A39" w:rsidP="007F0A39">
      <w:pPr>
        <w:pStyle w:val="NoSpacing1"/>
        <w:rPr>
          <w:rFonts w:ascii="Times New Roman" w:hAnsi="Times New Roman"/>
          <w:lang w:val="ro-RO"/>
        </w:rPr>
      </w:pPr>
    </w:p>
    <w:p w:rsidR="00B41222" w:rsidRPr="00106725" w:rsidRDefault="00B41222" w:rsidP="00B41222">
      <w:pPr>
        <w:autoSpaceDE w:val="0"/>
        <w:autoSpaceDN w:val="0"/>
        <w:adjustRightInd w:val="0"/>
        <w:spacing w:after="0" w:line="301" w:lineRule="atLeast"/>
        <w:rPr>
          <w:rFonts w:ascii="Times New Roman" w:hAnsi="Times New Roman"/>
          <w:lang w:val="ro-RO"/>
        </w:rPr>
      </w:pPr>
    </w:p>
    <w:tbl>
      <w:tblPr>
        <w:tblStyle w:val="a7"/>
        <w:tblW w:w="0" w:type="auto"/>
        <w:tblLook w:val="04A0"/>
      </w:tblPr>
      <w:tblGrid>
        <w:gridCol w:w="10746"/>
      </w:tblGrid>
      <w:tr w:rsidR="007F0A39" w:rsidRPr="00106725" w:rsidTr="007F0A39">
        <w:tc>
          <w:tcPr>
            <w:tcW w:w="10746" w:type="dxa"/>
          </w:tcPr>
          <w:p w:rsidR="007F0A39" w:rsidRPr="00106725" w:rsidRDefault="0000318C" w:rsidP="007F0A39">
            <w:pPr>
              <w:pStyle w:val="NoSpacing1"/>
              <w:rPr>
                <w:rFonts w:ascii="Times New Roman" w:hAnsi="Times New Roman"/>
                <w:b/>
                <w:sz w:val="24"/>
                <w:lang w:val="ro-RO"/>
              </w:rPr>
            </w:pPr>
            <w:r w:rsidRPr="00106725">
              <w:rPr>
                <w:rFonts w:ascii="Times New Roman" w:hAnsi="Times New Roman"/>
                <w:b/>
                <w:sz w:val="24"/>
                <w:lang w:val="ro-RO"/>
              </w:rPr>
              <w:t>Caseta 2</w:t>
            </w:r>
            <w:r w:rsidR="00456190" w:rsidRPr="00106725">
              <w:rPr>
                <w:rFonts w:ascii="Times New Roman" w:hAnsi="Times New Roman"/>
                <w:b/>
                <w:sz w:val="24"/>
                <w:lang w:val="ro-RO"/>
              </w:rPr>
              <w:t>4</w:t>
            </w:r>
            <w:r w:rsidRPr="00106725">
              <w:rPr>
                <w:rFonts w:ascii="Times New Roman" w:hAnsi="Times New Roman"/>
                <w:b/>
                <w:sz w:val="24"/>
                <w:lang w:val="ro-RO"/>
              </w:rPr>
              <w:t xml:space="preserve">. </w:t>
            </w:r>
            <w:r w:rsidR="007F0A39" w:rsidRPr="00106725">
              <w:rPr>
                <w:rFonts w:ascii="Times New Roman" w:hAnsi="Times New Roman"/>
                <w:b/>
                <w:sz w:val="24"/>
                <w:lang w:val="ro-RO"/>
              </w:rPr>
              <w:t>Cefaleea post-traumatica</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xml:space="preserve"> </w:t>
            </w:r>
            <w:r w:rsidRPr="00106725">
              <w:rPr>
                <w:rFonts w:ascii="Times New Roman" w:hAnsi="Times New Roman"/>
                <w:sz w:val="24"/>
                <w:lang w:val="ro-RO"/>
              </w:rPr>
              <w:tab/>
              <w:t xml:space="preserve">50% din </w:t>
            </w:r>
            <w:r w:rsidR="000025C3" w:rsidRPr="00106725">
              <w:rPr>
                <w:rFonts w:ascii="Times New Roman" w:hAnsi="Times New Roman"/>
                <w:sz w:val="24"/>
                <w:lang w:val="ro-RO"/>
              </w:rPr>
              <w:t>pacienţi</w:t>
            </w:r>
            <w:r w:rsidRPr="00106725">
              <w:rPr>
                <w:rFonts w:ascii="Times New Roman" w:hAnsi="Times New Roman"/>
                <w:sz w:val="24"/>
                <w:lang w:val="ro-RO"/>
              </w:rPr>
              <w:t xml:space="preserve"> </w:t>
            </w:r>
            <w:r w:rsidR="006C1D56" w:rsidRPr="00106725">
              <w:rPr>
                <w:rFonts w:ascii="Times New Roman" w:hAnsi="Times New Roman"/>
                <w:sz w:val="24"/>
                <w:lang w:val="ro-RO"/>
              </w:rPr>
              <w:t>prezintă</w:t>
            </w:r>
            <w:r w:rsidRPr="00106725">
              <w:rPr>
                <w:rFonts w:ascii="Times New Roman" w:hAnsi="Times New Roman"/>
                <w:sz w:val="24"/>
                <w:lang w:val="ro-RO"/>
              </w:rPr>
              <w:t xml:space="preserve"> cefalee post TCC, in majoritatea cazurilor fiind autolimitata, dar poate persista  </w:t>
            </w:r>
            <w:r w:rsidR="000025C3" w:rsidRPr="00106725">
              <w:rPr>
                <w:rFonts w:ascii="Times New Roman" w:hAnsi="Times New Roman"/>
                <w:sz w:val="24"/>
                <w:lang w:val="ro-RO"/>
              </w:rPr>
              <w:t>până</w:t>
            </w:r>
            <w:r w:rsidRPr="00106725">
              <w:rPr>
                <w:rFonts w:ascii="Times New Roman" w:hAnsi="Times New Roman"/>
                <w:sz w:val="24"/>
                <w:lang w:val="ro-RO"/>
              </w:rPr>
              <w:t xml:space="preserve"> la 3 luni. Cauzele principale in cazul TCC minor sunt legate de structurile extracraniene: </w:t>
            </w:r>
            <w:r w:rsidR="006C1D56" w:rsidRPr="00106725">
              <w:rPr>
                <w:rFonts w:ascii="Times New Roman" w:hAnsi="Times New Roman"/>
                <w:sz w:val="24"/>
                <w:lang w:val="ro-RO"/>
              </w:rPr>
              <w:t>articula</w:t>
            </w:r>
            <w:r w:rsidR="006C1D56" w:rsidRPr="00106725">
              <w:rPr>
                <w:rFonts w:ascii="Cambria Math" w:hAnsi="Cambria Math" w:cs="Cambria Math"/>
                <w:sz w:val="24"/>
                <w:lang w:val="ro-RO"/>
              </w:rPr>
              <w:t>ț</w:t>
            </w:r>
            <w:r w:rsidR="006C1D56" w:rsidRPr="00106725">
              <w:rPr>
                <w:rFonts w:ascii="Times New Roman" w:hAnsi="Times New Roman"/>
                <w:sz w:val="24"/>
                <w:lang w:val="ro-RO"/>
              </w:rPr>
              <w:t>ia</w:t>
            </w:r>
            <w:r w:rsidRPr="00106725">
              <w:rPr>
                <w:rFonts w:ascii="Times New Roman" w:hAnsi="Times New Roman"/>
                <w:sz w:val="24"/>
                <w:lang w:val="ro-RO"/>
              </w:rPr>
              <w:t xml:space="preserve"> temporo-mandibulara, sinusurile, </w:t>
            </w:r>
            <w:r w:rsidR="006C1D56" w:rsidRPr="00106725">
              <w:rPr>
                <w:rFonts w:ascii="Times New Roman" w:hAnsi="Times New Roman"/>
                <w:sz w:val="24"/>
                <w:lang w:val="ro-RO"/>
              </w:rPr>
              <w:t>mu</w:t>
            </w:r>
            <w:r w:rsidR="006C1D56" w:rsidRPr="00106725">
              <w:rPr>
                <w:rFonts w:ascii="Cambria Math" w:hAnsi="Cambria Math" w:cs="Cambria Math"/>
                <w:sz w:val="24"/>
                <w:lang w:val="ro-RO"/>
              </w:rPr>
              <w:t>ș</w:t>
            </w:r>
            <w:r w:rsidR="006C1D56" w:rsidRPr="00106725">
              <w:rPr>
                <w:rFonts w:ascii="Times New Roman" w:hAnsi="Times New Roman"/>
                <w:sz w:val="24"/>
                <w:lang w:val="ro-RO"/>
              </w:rPr>
              <w:t>chii</w:t>
            </w:r>
            <w:r w:rsidRPr="00106725">
              <w:rPr>
                <w:rFonts w:ascii="Times New Roman" w:hAnsi="Times New Roman"/>
                <w:sz w:val="24"/>
                <w:lang w:val="ro-RO"/>
              </w:rPr>
              <w:t>. In cazul TCC moderat/sever cefaleea se poate datora leziunii cerebrale.</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ab/>
              <w:t xml:space="preserve">Managementul cefaleei post-TCC presupune stabilirea cauzei etiologice </w:t>
            </w:r>
            <w:r w:rsidR="00910307" w:rsidRPr="00106725">
              <w:rPr>
                <w:rFonts w:ascii="Times New Roman" w:hAnsi="Times New Roman"/>
                <w:sz w:val="24"/>
                <w:lang w:val="ro-RO"/>
              </w:rPr>
              <w:t>şi</w:t>
            </w:r>
            <w:r w:rsidRPr="00106725">
              <w:rPr>
                <w:rFonts w:ascii="Times New Roman" w:hAnsi="Times New Roman"/>
                <w:sz w:val="24"/>
                <w:lang w:val="ro-RO"/>
              </w:rPr>
              <w:t xml:space="preserve"> ajustarea tratamentului:</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1. Cefalee cronica zilnica se poate datora abuzului de analgezice, consumului de cofeina/alcool/nicotina – necesita titrarea dozelor.</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2. Cefaleea din durerile musculoscheletale (</w:t>
            </w:r>
            <w:r w:rsidR="006C1D56" w:rsidRPr="00106725">
              <w:rPr>
                <w:rFonts w:ascii="Times New Roman" w:hAnsi="Times New Roman"/>
                <w:sz w:val="24"/>
                <w:lang w:val="ro-RO"/>
              </w:rPr>
              <w:t>articula</w:t>
            </w:r>
            <w:r w:rsidR="006C1D56" w:rsidRPr="00106725">
              <w:rPr>
                <w:rFonts w:ascii="Cambria Math" w:hAnsi="Cambria Math" w:cs="Cambria Math"/>
                <w:sz w:val="24"/>
                <w:lang w:val="ro-RO"/>
              </w:rPr>
              <w:t>ț</w:t>
            </w:r>
            <w:r w:rsidR="006C1D56" w:rsidRPr="00106725">
              <w:rPr>
                <w:rFonts w:ascii="Times New Roman" w:hAnsi="Times New Roman"/>
                <w:sz w:val="24"/>
                <w:lang w:val="ro-RO"/>
              </w:rPr>
              <w:t>ia</w:t>
            </w:r>
            <w:r w:rsidRPr="00106725">
              <w:rPr>
                <w:rFonts w:ascii="Times New Roman" w:hAnsi="Times New Roman"/>
                <w:sz w:val="24"/>
                <w:lang w:val="ro-RO"/>
              </w:rPr>
              <w:t xml:space="preserve"> </w:t>
            </w:r>
            <w:r w:rsidR="006C1D56" w:rsidRPr="00106725">
              <w:rPr>
                <w:rFonts w:ascii="Times New Roman" w:hAnsi="Times New Roman"/>
                <w:sz w:val="24"/>
                <w:lang w:val="ro-RO"/>
              </w:rPr>
              <w:t>umărului</w:t>
            </w:r>
            <w:r w:rsidRPr="00106725">
              <w:rPr>
                <w:rFonts w:ascii="Times New Roman" w:hAnsi="Times New Roman"/>
                <w:sz w:val="24"/>
                <w:lang w:val="ro-RO"/>
              </w:rPr>
              <w:t>, regiunea cervicala, bruxisme cu dureri ale articulatiei temporo-mandibulare)</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xml:space="preserve">3. Cefaleea cronica in cadrul bolilor </w:t>
            </w:r>
            <w:r w:rsidR="006C1D56" w:rsidRPr="00106725">
              <w:rPr>
                <w:rFonts w:ascii="Times New Roman" w:hAnsi="Times New Roman"/>
                <w:sz w:val="24"/>
                <w:lang w:val="ro-RO"/>
              </w:rPr>
              <w:t>sinuzale</w:t>
            </w:r>
            <w:r w:rsidRPr="00106725">
              <w:rPr>
                <w:rFonts w:ascii="Times New Roman" w:hAnsi="Times New Roman"/>
                <w:sz w:val="24"/>
                <w:lang w:val="ro-RO"/>
              </w:rPr>
              <w:t xml:space="preserve"> ce necesita tratamentul bolii de fond</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xml:space="preserve">4. Cefaleea din cadrul depresiei – administrarea de antidepresive, </w:t>
            </w:r>
            <w:r w:rsidR="006C1D56" w:rsidRPr="00106725">
              <w:rPr>
                <w:rFonts w:ascii="Times New Roman" w:hAnsi="Times New Roman"/>
                <w:sz w:val="24"/>
                <w:lang w:val="ro-RO"/>
              </w:rPr>
              <w:t>ameliorează</w:t>
            </w:r>
            <w:r w:rsidRPr="00106725">
              <w:rPr>
                <w:rFonts w:ascii="Times New Roman" w:hAnsi="Times New Roman"/>
                <w:sz w:val="24"/>
                <w:lang w:val="ro-RO"/>
              </w:rPr>
              <w:t xml:space="preserve"> </w:t>
            </w:r>
            <w:r w:rsidR="006C1D56" w:rsidRPr="00106725">
              <w:rPr>
                <w:rFonts w:ascii="Times New Roman" w:hAnsi="Times New Roman"/>
                <w:sz w:val="24"/>
                <w:lang w:val="ro-RO"/>
              </w:rPr>
              <w:t>tulburările</w:t>
            </w:r>
            <w:r w:rsidRPr="00106725">
              <w:rPr>
                <w:rFonts w:ascii="Times New Roman" w:hAnsi="Times New Roman"/>
                <w:sz w:val="24"/>
                <w:lang w:val="ro-RO"/>
              </w:rPr>
              <w:t xml:space="preserve"> de somn </w:t>
            </w:r>
            <w:r w:rsidR="00910307" w:rsidRPr="00106725">
              <w:rPr>
                <w:rFonts w:ascii="Times New Roman" w:hAnsi="Times New Roman"/>
                <w:sz w:val="24"/>
                <w:lang w:val="ro-RO"/>
              </w:rPr>
              <w:t>şi</w:t>
            </w:r>
            <w:r w:rsidRPr="00106725">
              <w:rPr>
                <w:rFonts w:ascii="Times New Roman" w:hAnsi="Times New Roman"/>
                <w:sz w:val="24"/>
                <w:lang w:val="ro-RO"/>
              </w:rPr>
              <w:t xml:space="preserve"> cefaleea asociata.</w:t>
            </w:r>
          </w:p>
          <w:p w:rsidR="007F0A39" w:rsidRPr="00106725" w:rsidRDefault="007F0A39" w:rsidP="009A32A7">
            <w:pPr>
              <w:pStyle w:val="NoSpacing1"/>
              <w:rPr>
                <w:rFonts w:ascii="Times New Roman" w:hAnsi="Times New Roman"/>
                <w:sz w:val="24"/>
                <w:lang w:val="ro-RO"/>
              </w:rPr>
            </w:pPr>
            <w:r w:rsidRPr="00106725">
              <w:rPr>
                <w:rFonts w:ascii="Times New Roman" w:hAnsi="Times New Roman"/>
                <w:sz w:val="24"/>
                <w:lang w:val="ro-RO"/>
              </w:rPr>
              <w:tab/>
              <w:t xml:space="preserve">Tratamentul cefaleei post traumatice este complex </w:t>
            </w:r>
            <w:r w:rsidR="006C1D56" w:rsidRPr="00106725">
              <w:rPr>
                <w:rFonts w:ascii="Times New Roman" w:hAnsi="Times New Roman"/>
                <w:sz w:val="24"/>
                <w:lang w:val="ro-RO"/>
              </w:rPr>
              <w:t>constând</w:t>
            </w:r>
            <w:r w:rsidRPr="00106725">
              <w:rPr>
                <w:rFonts w:ascii="Times New Roman" w:hAnsi="Times New Roman"/>
                <w:sz w:val="24"/>
                <w:lang w:val="ro-RO"/>
              </w:rPr>
              <w:t xml:space="preserve"> din tratament farmacologic, kinetoterapie,  fizioterapie, masaj, acupunctura, biofeedback, psihoterapie </w:t>
            </w:r>
            <w:r w:rsidR="00910307" w:rsidRPr="00106725">
              <w:rPr>
                <w:rFonts w:ascii="Times New Roman" w:hAnsi="Times New Roman"/>
                <w:sz w:val="24"/>
                <w:lang w:val="ro-RO"/>
              </w:rPr>
              <w:t>şi</w:t>
            </w:r>
            <w:r w:rsidRPr="00106725">
              <w:rPr>
                <w:rFonts w:ascii="Times New Roman" w:hAnsi="Times New Roman"/>
                <w:sz w:val="24"/>
                <w:lang w:val="ro-RO"/>
              </w:rPr>
              <w:t xml:space="preserve"> dieta. </w:t>
            </w:r>
          </w:p>
        </w:tc>
      </w:tr>
    </w:tbl>
    <w:p w:rsidR="00B41222" w:rsidRPr="00106725" w:rsidRDefault="00B41222" w:rsidP="00B41222">
      <w:pPr>
        <w:autoSpaceDE w:val="0"/>
        <w:autoSpaceDN w:val="0"/>
        <w:adjustRightInd w:val="0"/>
        <w:spacing w:after="0" w:line="287" w:lineRule="atLeast"/>
        <w:rPr>
          <w:rFonts w:ascii="Times New Roman" w:hAnsi="Times New Roman"/>
          <w:sz w:val="20"/>
          <w:szCs w:val="20"/>
          <w:lang w:val="ro-RO"/>
        </w:rPr>
      </w:pPr>
    </w:p>
    <w:p w:rsidR="00B41222" w:rsidRPr="00106725" w:rsidRDefault="00B41222" w:rsidP="00B41222">
      <w:pPr>
        <w:autoSpaceDE w:val="0"/>
        <w:autoSpaceDN w:val="0"/>
        <w:adjustRightInd w:val="0"/>
        <w:spacing w:after="0" w:line="287" w:lineRule="atLeast"/>
        <w:rPr>
          <w:rFonts w:ascii="Times New Roman" w:hAnsi="Times New Roman"/>
          <w:sz w:val="20"/>
          <w:szCs w:val="20"/>
          <w:lang w:val="ro-RO"/>
        </w:rPr>
      </w:pPr>
    </w:p>
    <w:tbl>
      <w:tblPr>
        <w:tblStyle w:val="a7"/>
        <w:tblW w:w="0" w:type="auto"/>
        <w:tblLook w:val="04A0"/>
      </w:tblPr>
      <w:tblGrid>
        <w:gridCol w:w="10746"/>
      </w:tblGrid>
      <w:tr w:rsidR="007F0A39" w:rsidRPr="00106725" w:rsidTr="008B380E">
        <w:trPr>
          <w:trHeight w:val="3602"/>
        </w:trPr>
        <w:tc>
          <w:tcPr>
            <w:tcW w:w="10746" w:type="dxa"/>
          </w:tcPr>
          <w:p w:rsidR="007F0A39" w:rsidRPr="00106725" w:rsidRDefault="007F0A39" w:rsidP="007F0A39">
            <w:pPr>
              <w:autoSpaceDE w:val="0"/>
              <w:autoSpaceDN w:val="0"/>
              <w:adjustRightInd w:val="0"/>
              <w:spacing w:line="2" w:lineRule="atLeast"/>
              <w:rPr>
                <w:rFonts w:ascii="Times New Roman" w:hAnsi="Times New Roman"/>
                <w:b/>
                <w:sz w:val="24"/>
                <w:lang w:val="ro-RO"/>
              </w:rPr>
            </w:pPr>
            <w:r w:rsidRPr="00106725">
              <w:rPr>
                <w:rFonts w:ascii="Times New Roman" w:hAnsi="Times New Roman"/>
                <w:b/>
                <w:sz w:val="24"/>
                <w:lang w:val="ro-RO"/>
              </w:rPr>
              <w:t>Caseta 2</w:t>
            </w:r>
            <w:r w:rsidR="00456190" w:rsidRPr="00106725">
              <w:rPr>
                <w:rFonts w:ascii="Times New Roman" w:hAnsi="Times New Roman"/>
                <w:b/>
                <w:sz w:val="24"/>
                <w:lang w:val="ro-RO"/>
              </w:rPr>
              <w:t>5</w:t>
            </w:r>
            <w:r w:rsidRPr="00106725">
              <w:rPr>
                <w:rFonts w:ascii="Times New Roman" w:hAnsi="Times New Roman"/>
                <w:b/>
                <w:sz w:val="24"/>
                <w:lang w:val="ro-RO"/>
              </w:rPr>
              <w:t xml:space="preserve">. </w:t>
            </w:r>
            <w:r w:rsidR="000025C3" w:rsidRPr="00106725">
              <w:rPr>
                <w:rFonts w:ascii="Times New Roman" w:hAnsi="Times New Roman"/>
                <w:b/>
                <w:sz w:val="24"/>
                <w:lang w:val="ro-RO"/>
              </w:rPr>
              <w:t>Complicaţi</w:t>
            </w:r>
            <w:r w:rsidRPr="00106725">
              <w:rPr>
                <w:rFonts w:ascii="Times New Roman" w:hAnsi="Times New Roman"/>
                <w:b/>
                <w:sz w:val="24"/>
                <w:lang w:val="ro-RO"/>
              </w:rPr>
              <w:t>i genitourinare:</w:t>
            </w:r>
          </w:p>
          <w:p w:rsidR="0000318C" w:rsidRPr="00106725" w:rsidRDefault="007F0A39" w:rsidP="00F26B14">
            <w:pPr>
              <w:pStyle w:val="af2"/>
              <w:numPr>
                <w:ilvl w:val="0"/>
                <w:numId w:val="56"/>
              </w:numPr>
              <w:autoSpaceDE w:val="0"/>
              <w:autoSpaceDN w:val="0"/>
              <w:adjustRightInd w:val="0"/>
              <w:spacing w:after="0" w:line="2" w:lineRule="atLeast"/>
              <w:rPr>
                <w:sz w:val="24"/>
                <w:szCs w:val="24"/>
                <w:lang w:val="ro-RO"/>
              </w:rPr>
            </w:pPr>
            <w:r w:rsidRPr="00106725">
              <w:rPr>
                <w:b/>
                <w:sz w:val="24"/>
                <w:szCs w:val="24"/>
                <w:lang w:val="ro-RO"/>
              </w:rPr>
              <w:t>Vezica neurogena</w:t>
            </w:r>
            <w:r w:rsidRPr="00106725">
              <w:rPr>
                <w:sz w:val="24"/>
                <w:szCs w:val="24"/>
                <w:lang w:val="ro-RO"/>
              </w:rPr>
              <w:t xml:space="preserve">: prin afectarea structurilor cerebrale ce </w:t>
            </w:r>
            <w:r w:rsidR="00C85609" w:rsidRPr="00106725">
              <w:rPr>
                <w:sz w:val="24"/>
                <w:szCs w:val="24"/>
                <w:lang w:val="ro-RO"/>
              </w:rPr>
              <w:t>controlează</w:t>
            </w:r>
            <w:r w:rsidRPr="00106725">
              <w:rPr>
                <w:sz w:val="24"/>
                <w:szCs w:val="24"/>
                <w:lang w:val="ro-RO"/>
              </w:rPr>
              <w:t xml:space="preserve"> </w:t>
            </w:r>
            <w:r w:rsidR="00C85609" w:rsidRPr="00106725">
              <w:rPr>
                <w:sz w:val="24"/>
                <w:szCs w:val="24"/>
                <w:lang w:val="ro-RO"/>
              </w:rPr>
              <w:t>func</w:t>
            </w:r>
            <w:r w:rsidR="00C85609" w:rsidRPr="00106725">
              <w:rPr>
                <w:rFonts w:ascii="Cambria Math" w:hAnsi="Cambria Math" w:cs="Cambria Math"/>
                <w:sz w:val="24"/>
                <w:szCs w:val="24"/>
                <w:lang w:val="ro-RO"/>
              </w:rPr>
              <w:t>ț</w:t>
            </w:r>
            <w:r w:rsidR="00C85609" w:rsidRPr="00106725">
              <w:rPr>
                <w:sz w:val="24"/>
                <w:szCs w:val="24"/>
                <w:lang w:val="ro-RO"/>
              </w:rPr>
              <w:t>ia</w:t>
            </w:r>
            <w:r w:rsidRPr="00106725">
              <w:rPr>
                <w:sz w:val="24"/>
                <w:szCs w:val="24"/>
                <w:lang w:val="ro-RO"/>
              </w:rPr>
              <w:t xml:space="preserve"> de stocare/evacuare a urinei. Tratamentul are drept scop evacuare adecvata, </w:t>
            </w:r>
            <w:r w:rsidR="00C85609" w:rsidRPr="00106725">
              <w:rPr>
                <w:sz w:val="24"/>
                <w:szCs w:val="24"/>
                <w:lang w:val="ro-RO"/>
              </w:rPr>
              <w:t>preven</w:t>
            </w:r>
            <w:r w:rsidR="00C85609" w:rsidRPr="00106725">
              <w:rPr>
                <w:rFonts w:ascii="Cambria Math" w:hAnsi="Cambria Math" w:cs="Cambria Math"/>
                <w:sz w:val="24"/>
                <w:szCs w:val="24"/>
                <w:lang w:val="ro-RO"/>
              </w:rPr>
              <w:t>ț</w:t>
            </w:r>
            <w:r w:rsidR="00C85609" w:rsidRPr="00106725">
              <w:rPr>
                <w:sz w:val="24"/>
                <w:szCs w:val="24"/>
                <w:lang w:val="ro-RO"/>
              </w:rPr>
              <w:t>ia</w:t>
            </w:r>
            <w:r w:rsidRPr="00106725">
              <w:rPr>
                <w:sz w:val="24"/>
                <w:szCs w:val="24"/>
                <w:lang w:val="ro-RO"/>
              </w:rPr>
              <w:t xml:space="preserve"> </w:t>
            </w:r>
            <w:r w:rsidR="00910307" w:rsidRPr="00106725">
              <w:rPr>
                <w:sz w:val="24"/>
                <w:szCs w:val="24"/>
                <w:lang w:val="ro-RO"/>
              </w:rPr>
              <w:t>şi</w:t>
            </w:r>
            <w:r w:rsidRPr="00106725">
              <w:rPr>
                <w:sz w:val="24"/>
                <w:szCs w:val="24"/>
                <w:lang w:val="ro-RO"/>
              </w:rPr>
              <w:t xml:space="preserve"> tratamentul </w:t>
            </w:r>
            <w:r w:rsidR="00C85609" w:rsidRPr="00106725">
              <w:rPr>
                <w:sz w:val="24"/>
                <w:szCs w:val="24"/>
                <w:lang w:val="ro-RO"/>
              </w:rPr>
              <w:t>infec</w:t>
            </w:r>
            <w:r w:rsidR="00C85609" w:rsidRPr="00106725">
              <w:rPr>
                <w:rFonts w:ascii="Cambria Math" w:hAnsi="Cambria Math" w:cs="Cambria Math"/>
                <w:sz w:val="24"/>
                <w:szCs w:val="24"/>
                <w:lang w:val="ro-RO"/>
              </w:rPr>
              <w:t>ț</w:t>
            </w:r>
            <w:r w:rsidR="00C85609" w:rsidRPr="00106725">
              <w:rPr>
                <w:sz w:val="24"/>
                <w:szCs w:val="24"/>
                <w:lang w:val="ro-RO"/>
              </w:rPr>
              <w:t>iilor</w:t>
            </w:r>
            <w:r w:rsidRPr="00106725">
              <w:rPr>
                <w:sz w:val="24"/>
                <w:szCs w:val="24"/>
                <w:lang w:val="ro-RO"/>
              </w:rPr>
              <w:t xml:space="preserve">, </w:t>
            </w:r>
            <w:r w:rsidR="00C85609" w:rsidRPr="00106725">
              <w:rPr>
                <w:sz w:val="24"/>
                <w:szCs w:val="24"/>
                <w:lang w:val="ro-RO"/>
              </w:rPr>
              <w:t>men</w:t>
            </w:r>
            <w:r w:rsidR="00C85609" w:rsidRPr="00106725">
              <w:rPr>
                <w:rFonts w:ascii="Cambria Math" w:hAnsi="Cambria Math" w:cs="Cambria Math"/>
                <w:sz w:val="24"/>
                <w:szCs w:val="24"/>
                <w:lang w:val="ro-RO"/>
              </w:rPr>
              <w:t>ț</w:t>
            </w:r>
            <w:r w:rsidR="00C85609" w:rsidRPr="00106725">
              <w:rPr>
                <w:sz w:val="24"/>
                <w:szCs w:val="24"/>
                <w:lang w:val="ro-RO"/>
              </w:rPr>
              <w:t>inerea</w:t>
            </w:r>
            <w:r w:rsidRPr="00106725">
              <w:rPr>
                <w:sz w:val="24"/>
                <w:szCs w:val="24"/>
                <w:lang w:val="ro-RO"/>
              </w:rPr>
              <w:t xml:space="preserve"> </w:t>
            </w:r>
            <w:r w:rsidR="000025C3" w:rsidRPr="00106725">
              <w:rPr>
                <w:sz w:val="24"/>
                <w:szCs w:val="24"/>
                <w:lang w:val="ro-RO"/>
              </w:rPr>
              <w:t>funcţie</w:t>
            </w:r>
            <w:r w:rsidRPr="00106725">
              <w:rPr>
                <w:sz w:val="24"/>
                <w:szCs w:val="24"/>
                <w:lang w:val="ro-RO"/>
              </w:rPr>
              <w:t xml:space="preserve">i renale superioare normale </w:t>
            </w:r>
            <w:r w:rsidR="00910307" w:rsidRPr="00106725">
              <w:rPr>
                <w:sz w:val="24"/>
                <w:szCs w:val="24"/>
                <w:lang w:val="ro-RO"/>
              </w:rPr>
              <w:t>şi</w:t>
            </w:r>
            <w:r w:rsidRPr="00106725">
              <w:rPr>
                <w:sz w:val="24"/>
                <w:szCs w:val="24"/>
                <w:lang w:val="ro-RO"/>
              </w:rPr>
              <w:t xml:space="preserve"> monitorizarea igienei personale in cazul incontinentei urinare.  In fazele </w:t>
            </w:r>
            <w:r w:rsidR="00C85609" w:rsidRPr="00106725">
              <w:rPr>
                <w:sz w:val="24"/>
                <w:szCs w:val="24"/>
                <w:lang w:val="ro-RO"/>
              </w:rPr>
              <w:t>ini</w:t>
            </w:r>
            <w:r w:rsidR="00C85609" w:rsidRPr="00106725">
              <w:rPr>
                <w:rFonts w:ascii="Cambria Math" w:hAnsi="Cambria Math" w:cs="Cambria Math"/>
                <w:sz w:val="24"/>
                <w:szCs w:val="24"/>
                <w:lang w:val="ro-RO"/>
              </w:rPr>
              <w:t>ț</w:t>
            </w:r>
            <w:r w:rsidR="00C85609" w:rsidRPr="00106725">
              <w:rPr>
                <w:sz w:val="24"/>
                <w:szCs w:val="24"/>
                <w:lang w:val="ro-RO"/>
              </w:rPr>
              <w:t>iale</w:t>
            </w:r>
            <w:r w:rsidRPr="00106725">
              <w:rPr>
                <w:sz w:val="24"/>
                <w:szCs w:val="24"/>
                <w:lang w:val="ro-RO"/>
              </w:rPr>
              <w:t xml:space="preserve"> ale </w:t>
            </w:r>
            <w:r w:rsidR="00C85609" w:rsidRPr="00106725">
              <w:rPr>
                <w:sz w:val="24"/>
                <w:szCs w:val="24"/>
                <w:lang w:val="ro-RO"/>
              </w:rPr>
              <w:t>recuperării</w:t>
            </w:r>
            <w:r w:rsidRPr="00106725">
              <w:rPr>
                <w:sz w:val="24"/>
                <w:szCs w:val="24"/>
                <w:lang w:val="ro-RO"/>
              </w:rPr>
              <w:t xml:space="preserve"> se recomanda cateter uretral, ulterior </w:t>
            </w:r>
            <w:r w:rsidR="00C85609" w:rsidRPr="00106725">
              <w:rPr>
                <w:sz w:val="24"/>
                <w:szCs w:val="24"/>
                <w:lang w:val="ro-RO"/>
              </w:rPr>
              <w:t>cateterizări</w:t>
            </w:r>
            <w:r w:rsidRPr="00106725">
              <w:rPr>
                <w:sz w:val="24"/>
                <w:szCs w:val="24"/>
                <w:lang w:val="ro-RO"/>
              </w:rPr>
              <w:t xml:space="preserve"> intermitente sau exercitii de reabilitare vezicala asociate </w:t>
            </w:r>
            <w:r w:rsidR="00C85609" w:rsidRPr="00106725">
              <w:rPr>
                <w:sz w:val="24"/>
                <w:szCs w:val="24"/>
                <w:lang w:val="ro-RO"/>
              </w:rPr>
              <w:t>medica</w:t>
            </w:r>
            <w:r w:rsidR="00C85609" w:rsidRPr="00106725">
              <w:rPr>
                <w:rFonts w:ascii="Cambria Math" w:hAnsi="Cambria Math" w:cs="Cambria Math"/>
                <w:sz w:val="24"/>
                <w:szCs w:val="24"/>
                <w:lang w:val="ro-RO"/>
              </w:rPr>
              <w:t>ț</w:t>
            </w:r>
            <w:r w:rsidR="00C85609" w:rsidRPr="00106725">
              <w:rPr>
                <w:sz w:val="24"/>
                <w:szCs w:val="24"/>
                <w:lang w:val="ro-RO"/>
              </w:rPr>
              <w:t>iei</w:t>
            </w:r>
            <w:r w:rsidRPr="00106725">
              <w:rPr>
                <w:sz w:val="24"/>
                <w:szCs w:val="24"/>
                <w:lang w:val="ro-RO"/>
              </w:rPr>
              <w:t xml:space="preserve"> anticolinergice </w:t>
            </w:r>
            <w:r w:rsidR="00910307" w:rsidRPr="00106725">
              <w:rPr>
                <w:sz w:val="24"/>
                <w:szCs w:val="24"/>
                <w:lang w:val="ro-RO"/>
              </w:rPr>
              <w:t>şi</w:t>
            </w:r>
            <w:r w:rsidRPr="00106725">
              <w:rPr>
                <w:sz w:val="24"/>
                <w:szCs w:val="24"/>
                <w:lang w:val="ro-RO"/>
              </w:rPr>
              <w:t xml:space="preserve"> tehnicilor de evacuare la intervale prestabilite. </w:t>
            </w:r>
          </w:p>
          <w:p w:rsidR="0000318C" w:rsidRPr="00106725" w:rsidRDefault="0000318C" w:rsidP="00F26B14">
            <w:pPr>
              <w:pStyle w:val="af2"/>
              <w:numPr>
                <w:ilvl w:val="0"/>
                <w:numId w:val="56"/>
              </w:numPr>
              <w:autoSpaceDE w:val="0"/>
              <w:autoSpaceDN w:val="0"/>
              <w:adjustRightInd w:val="0"/>
              <w:spacing w:after="0" w:line="2" w:lineRule="atLeast"/>
              <w:rPr>
                <w:b/>
                <w:i/>
                <w:sz w:val="24"/>
                <w:szCs w:val="24"/>
                <w:lang w:val="ro-RO"/>
              </w:rPr>
            </w:pPr>
            <w:r w:rsidRPr="00106725">
              <w:rPr>
                <w:b/>
                <w:sz w:val="24"/>
                <w:szCs w:val="24"/>
                <w:lang w:val="ro-RO"/>
              </w:rPr>
              <w:t xml:space="preserve">Retenţie de urină: </w:t>
            </w:r>
            <w:r w:rsidRPr="00106725">
              <w:rPr>
                <w:sz w:val="24"/>
                <w:szCs w:val="24"/>
                <w:lang w:val="ro-RO"/>
              </w:rPr>
              <w:t xml:space="preserve">Se recomandă cateterizarea şi autocateterizarea. </w:t>
            </w:r>
            <w:r w:rsidR="00C85609" w:rsidRPr="00106725">
              <w:rPr>
                <w:sz w:val="24"/>
                <w:szCs w:val="24"/>
                <w:lang w:val="ro-RO"/>
              </w:rPr>
              <w:t xml:space="preserve">                                          </w:t>
            </w:r>
            <w:r w:rsidRPr="00106725">
              <w:rPr>
                <w:sz w:val="24"/>
                <w:szCs w:val="24"/>
                <w:lang w:val="ro-RO"/>
              </w:rPr>
              <w:t xml:space="preserve"> </w:t>
            </w:r>
            <w:r w:rsidRPr="00106725">
              <w:rPr>
                <w:b/>
                <w:i/>
                <w:sz w:val="24"/>
                <w:szCs w:val="24"/>
                <w:lang w:val="ro-RO"/>
              </w:rPr>
              <w:t>Farmacoterapia:</w:t>
            </w:r>
          </w:p>
          <w:p w:rsidR="0000318C" w:rsidRPr="00106725" w:rsidRDefault="0000318C" w:rsidP="00F26B14">
            <w:pPr>
              <w:pStyle w:val="NoSpacing1"/>
              <w:numPr>
                <w:ilvl w:val="0"/>
                <w:numId w:val="20"/>
              </w:numPr>
              <w:rPr>
                <w:rFonts w:ascii="Times New Roman" w:hAnsi="Times New Roman"/>
                <w:sz w:val="24"/>
                <w:szCs w:val="24"/>
                <w:lang w:val="ro-RO"/>
              </w:rPr>
            </w:pPr>
            <w:r w:rsidRPr="00106725">
              <w:rPr>
                <w:rFonts w:ascii="Times New Roman" w:hAnsi="Times New Roman"/>
                <w:sz w:val="24"/>
                <w:szCs w:val="24"/>
                <w:lang w:val="ro-RO"/>
              </w:rPr>
              <w:t>deriva</w:t>
            </w:r>
            <w:r w:rsidR="00EB776A" w:rsidRPr="00106725">
              <w:rPr>
                <w:rFonts w:ascii="Times New Roman" w:hAnsi="Times New Roman"/>
                <w:sz w:val="24"/>
                <w:szCs w:val="24"/>
                <w:lang w:val="ro-RO"/>
              </w:rPr>
              <w:t>ţi de isochinolină – Drotaverinum</w:t>
            </w:r>
            <w:r w:rsidRPr="00106725">
              <w:rPr>
                <w:rFonts w:ascii="Times New Roman" w:hAnsi="Times New Roman"/>
                <w:sz w:val="24"/>
                <w:szCs w:val="24"/>
                <w:lang w:val="ro-RO"/>
              </w:rPr>
              <w:t xml:space="preserve">; </w:t>
            </w:r>
          </w:p>
          <w:p w:rsidR="0000318C" w:rsidRPr="00106725" w:rsidRDefault="0000318C" w:rsidP="00F26B14">
            <w:pPr>
              <w:pStyle w:val="NoSpacing1"/>
              <w:numPr>
                <w:ilvl w:val="0"/>
                <w:numId w:val="20"/>
              </w:numPr>
              <w:rPr>
                <w:rFonts w:ascii="Times New Roman" w:hAnsi="Times New Roman"/>
                <w:sz w:val="24"/>
                <w:szCs w:val="24"/>
                <w:lang w:val="ro-RO"/>
              </w:rPr>
            </w:pPr>
            <w:r w:rsidRPr="00106725">
              <w:rPr>
                <w:rFonts w:ascii="Times New Roman" w:hAnsi="Times New Roman"/>
                <w:sz w:val="24"/>
                <w:szCs w:val="24"/>
                <w:lang w:val="ro-RO"/>
              </w:rPr>
              <w:t>alcal</w:t>
            </w:r>
            <w:r w:rsidR="00EB776A" w:rsidRPr="00106725">
              <w:rPr>
                <w:rFonts w:ascii="Times New Roman" w:hAnsi="Times New Roman"/>
                <w:sz w:val="24"/>
                <w:szCs w:val="24"/>
                <w:lang w:val="ro-RO"/>
              </w:rPr>
              <w:t>oizi de belladonă  - Scopolaminum bromide *</w:t>
            </w:r>
            <w:r w:rsidRPr="00106725">
              <w:rPr>
                <w:rFonts w:ascii="Times New Roman" w:hAnsi="Times New Roman"/>
                <w:sz w:val="24"/>
                <w:szCs w:val="24"/>
                <w:lang w:val="ro-RO"/>
              </w:rPr>
              <w:t xml:space="preserve">; </w:t>
            </w:r>
          </w:p>
          <w:p w:rsidR="0000318C" w:rsidRPr="00106725" w:rsidRDefault="00EB776A" w:rsidP="00F26B14">
            <w:pPr>
              <w:pStyle w:val="NoSpacing1"/>
              <w:numPr>
                <w:ilvl w:val="0"/>
                <w:numId w:val="20"/>
              </w:numPr>
              <w:rPr>
                <w:rFonts w:ascii="Times New Roman" w:hAnsi="Times New Roman"/>
                <w:sz w:val="24"/>
                <w:szCs w:val="24"/>
                <w:lang w:val="ro-RO"/>
              </w:rPr>
            </w:pPr>
            <w:r w:rsidRPr="00106725">
              <w:rPr>
                <w:rFonts w:ascii="Times New Roman" w:hAnsi="Times New Roman"/>
                <w:sz w:val="24"/>
                <w:szCs w:val="24"/>
                <w:lang w:val="ro-RO"/>
              </w:rPr>
              <w:t>alfa1-blocante - Alfuzosinum</w:t>
            </w:r>
            <w:r w:rsidR="0000318C" w:rsidRPr="00106725">
              <w:rPr>
                <w:rFonts w:ascii="Times New Roman" w:hAnsi="Times New Roman"/>
                <w:sz w:val="24"/>
                <w:szCs w:val="24"/>
                <w:lang w:val="ro-RO"/>
              </w:rPr>
              <w:t>.</w:t>
            </w:r>
          </w:p>
          <w:p w:rsidR="007F0A39" w:rsidRPr="008B380E" w:rsidRDefault="007F0A39" w:rsidP="008B380E">
            <w:pPr>
              <w:pStyle w:val="NoSpacing1"/>
              <w:numPr>
                <w:ilvl w:val="0"/>
                <w:numId w:val="56"/>
              </w:numPr>
              <w:rPr>
                <w:rFonts w:ascii="Times New Roman" w:hAnsi="Times New Roman"/>
                <w:sz w:val="24"/>
                <w:szCs w:val="24"/>
                <w:lang w:val="ro-RO"/>
              </w:rPr>
            </w:pPr>
            <w:r w:rsidRPr="00106725">
              <w:rPr>
                <w:rFonts w:ascii="Times New Roman" w:hAnsi="Times New Roman"/>
                <w:sz w:val="24"/>
                <w:szCs w:val="24"/>
                <w:lang w:val="ro-RO"/>
              </w:rPr>
              <w:t>Dis</w:t>
            </w:r>
            <w:r w:rsidR="000025C3" w:rsidRPr="00106725">
              <w:rPr>
                <w:rFonts w:ascii="Times New Roman" w:hAnsi="Times New Roman"/>
                <w:sz w:val="24"/>
                <w:szCs w:val="24"/>
                <w:lang w:val="ro-RO"/>
              </w:rPr>
              <w:t>funcţii</w:t>
            </w:r>
            <w:r w:rsidRPr="00106725">
              <w:rPr>
                <w:rFonts w:ascii="Times New Roman" w:hAnsi="Times New Roman"/>
                <w:sz w:val="24"/>
                <w:szCs w:val="24"/>
                <w:lang w:val="ro-RO"/>
              </w:rPr>
              <w:t xml:space="preserve"> sexuale: pot </w:t>
            </w:r>
            <w:r w:rsidR="00C85609" w:rsidRPr="00106725">
              <w:rPr>
                <w:rFonts w:ascii="Times New Roman" w:hAnsi="Times New Roman"/>
                <w:sz w:val="24"/>
                <w:szCs w:val="24"/>
                <w:lang w:val="ro-RO"/>
              </w:rPr>
              <w:t>apărea</w:t>
            </w:r>
            <w:r w:rsidRPr="00106725">
              <w:rPr>
                <w:rFonts w:ascii="Times New Roman" w:hAnsi="Times New Roman"/>
                <w:sz w:val="24"/>
                <w:szCs w:val="24"/>
                <w:lang w:val="ro-RO"/>
              </w:rPr>
              <w:t xml:space="preserve"> in TCC moderat/sever </w:t>
            </w:r>
            <w:r w:rsidR="00910307" w:rsidRPr="00106725">
              <w:rPr>
                <w:rFonts w:ascii="Times New Roman" w:hAnsi="Times New Roman"/>
                <w:sz w:val="24"/>
                <w:szCs w:val="24"/>
                <w:lang w:val="ro-RO"/>
              </w:rPr>
              <w:t>şi</w:t>
            </w:r>
            <w:r w:rsidRPr="00106725">
              <w:rPr>
                <w:rFonts w:ascii="Times New Roman" w:hAnsi="Times New Roman"/>
                <w:sz w:val="24"/>
                <w:szCs w:val="24"/>
                <w:lang w:val="ro-RO"/>
              </w:rPr>
              <w:t xml:space="preserve"> include </w:t>
            </w:r>
            <w:r w:rsidR="000C67BF" w:rsidRPr="00106725">
              <w:rPr>
                <w:rFonts w:ascii="Times New Roman" w:hAnsi="Times New Roman"/>
                <w:sz w:val="24"/>
                <w:szCs w:val="24"/>
                <w:lang w:val="ro-RO"/>
              </w:rPr>
              <w:t>dezinhibi</w:t>
            </w:r>
            <w:r w:rsidR="000C67BF" w:rsidRPr="00106725">
              <w:rPr>
                <w:rFonts w:ascii="Cambria Math" w:hAnsi="Cambria Math" w:cs="Cambria Math"/>
                <w:sz w:val="24"/>
                <w:szCs w:val="24"/>
                <w:lang w:val="ro-RO"/>
              </w:rPr>
              <w:t>ț</w:t>
            </w:r>
            <w:r w:rsidR="000C67BF" w:rsidRPr="00106725">
              <w:rPr>
                <w:rFonts w:ascii="Times New Roman" w:hAnsi="Times New Roman"/>
                <w:sz w:val="24"/>
                <w:szCs w:val="24"/>
                <w:lang w:val="ro-RO"/>
              </w:rPr>
              <w:t>ie</w:t>
            </w:r>
            <w:r w:rsidRPr="00106725">
              <w:rPr>
                <w:rFonts w:ascii="Times New Roman" w:hAnsi="Times New Roman"/>
                <w:sz w:val="24"/>
                <w:szCs w:val="24"/>
                <w:lang w:val="ro-RO"/>
              </w:rPr>
              <w:t>, dis</w:t>
            </w:r>
            <w:r w:rsidR="000025C3" w:rsidRPr="00106725">
              <w:rPr>
                <w:rFonts w:ascii="Times New Roman" w:hAnsi="Times New Roman"/>
                <w:sz w:val="24"/>
                <w:szCs w:val="24"/>
                <w:lang w:val="ro-RO"/>
              </w:rPr>
              <w:t>funcţii</w:t>
            </w:r>
            <w:r w:rsidRPr="00106725">
              <w:rPr>
                <w:rFonts w:ascii="Times New Roman" w:hAnsi="Times New Roman"/>
                <w:sz w:val="24"/>
                <w:szCs w:val="24"/>
                <w:lang w:val="ro-RO"/>
              </w:rPr>
              <w:t xml:space="preserve"> erectile.</w:t>
            </w:r>
          </w:p>
        </w:tc>
      </w:tr>
    </w:tbl>
    <w:p w:rsidR="007F0A39" w:rsidRPr="00106725" w:rsidRDefault="007F0A39" w:rsidP="00B41222">
      <w:pPr>
        <w:autoSpaceDE w:val="0"/>
        <w:autoSpaceDN w:val="0"/>
        <w:adjustRightInd w:val="0"/>
        <w:spacing w:after="0" w:line="287" w:lineRule="atLeast"/>
        <w:rPr>
          <w:rFonts w:ascii="Times New Roman" w:hAnsi="Times New Roman"/>
          <w:sz w:val="20"/>
          <w:szCs w:val="20"/>
          <w:lang w:val="ro-RO"/>
        </w:rPr>
      </w:pPr>
    </w:p>
    <w:p w:rsidR="00B41222" w:rsidRPr="00106725" w:rsidRDefault="00B41222" w:rsidP="00B41222">
      <w:pPr>
        <w:autoSpaceDE w:val="0"/>
        <w:autoSpaceDN w:val="0"/>
        <w:adjustRightInd w:val="0"/>
        <w:spacing w:after="0" w:line="240" w:lineRule="auto"/>
        <w:rPr>
          <w:rFonts w:ascii="Times New Roman" w:hAnsi="Times New Roman"/>
          <w:lang w:val="ro-RO"/>
        </w:rPr>
      </w:pPr>
    </w:p>
    <w:tbl>
      <w:tblPr>
        <w:tblStyle w:val="a7"/>
        <w:tblW w:w="0" w:type="auto"/>
        <w:tblLook w:val="04A0"/>
      </w:tblPr>
      <w:tblGrid>
        <w:gridCol w:w="10746"/>
      </w:tblGrid>
      <w:tr w:rsidR="007F0A39" w:rsidRPr="00106725" w:rsidTr="007F0A39">
        <w:tc>
          <w:tcPr>
            <w:tcW w:w="10746" w:type="dxa"/>
          </w:tcPr>
          <w:p w:rsidR="007F0A39" w:rsidRPr="00106725" w:rsidRDefault="00650362" w:rsidP="007F0A39">
            <w:pPr>
              <w:pStyle w:val="NoSpacing1"/>
              <w:rPr>
                <w:rFonts w:ascii="Times New Roman" w:hAnsi="Times New Roman"/>
                <w:b/>
                <w:sz w:val="24"/>
                <w:lang w:val="ro-RO"/>
              </w:rPr>
            </w:pPr>
            <w:r w:rsidRPr="00106725">
              <w:rPr>
                <w:rFonts w:ascii="Times New Roman" w:hAnsi="Times New Roman"/>
                <w:b/>
                <w:sz w:val="24"/>
                <w:lang w:val="ro-RO"/>
              </w:rPr>
              <w:t>Caseta 2</w:t>
            </w:r>
            <w:r w:rsidR="00456190" w:rsidRPr="00106725">
              <w:rPr>
                <w:rFonts w:ascii="Times New Roman" w:hAnsi="Times New Roman"/>
                <w:b/>
                <w:sz w:val="24"/>
                <w:lang w:val="ro-RO"/>
              </w:rPr>
              <w:t>6</w:t>
            </w:r>
            <w:r w:rsidR="007F0A39" w:rsidRPr="00106725">
              <w:rPr>
                <w:rFonts w:ascii="Times New Roman" w:hAnsi="Times New Roman"/>
                <w:b/>
                <w:sz w:val="24"/>
                <w:lang w:val="ro-RO"/>
              </w:rPr>
              <w:t>.</w:t>
            </w:r>
            <w:r w:rsidR="007F0A39" w:rsidRPr="00106725">
              <w:rPr>
                <w:rFonts w:ascii="Times New Roman" w:hAnsi="Times New Roman"/>
                <w:sz w:val="24"/>
                <w:lang w:val="ro-RO"/>
              </w:rPr>
              <w:t xml:space="preserve">  </w:t>
            </w:r>
            <w:r w:rsidR="000025C3" w:rsidRPr="00106725">
              <w:rPr>
                <w:rFonts w:ascii="Times New Roman" w:hAnsi="Times New Roman"/>
                <w:b/>
                <w:sz w:val="24"/>
                <w:lang w:val="ro-RO"/>
              </w:rPr>
              <w:t>Complicaţi</w:t>
            </w:r>
            <w:r w:rsidR="007F0A39" w:rsidRPr="00106725">
              <w:rPr>
                <w:rFonts w:ascii="Times New Roman" w:hAnsi="Times New Roman"/>
                <w:b/>
                <w:sz w:val="24"/>
                <w:lang w:val="ro-RO"/>
              </w:rPr>
              <w:t>i gastrointestinale:</w:t>
            </w:r>
          </w:p>
          <w:p w:rsidR="00340015" w:rsidRPr="008B380E" w:rsidRDefault="007F0A39" w:rsidP="00340015">
            <w:pPr>
              <w:pStyle w:val="NoSpacing1"/>
              <w:numPr>
                <w:ilvl w:val="0"/>
                <w:numId w:val="58"/>
              </w:numPr>
              <w:rPr>
                <w:rFonts w:ascii="Times New Roman" w:hAnsi="Times New Roman"/>
                <w:sz w:val="24"/>
                <w:lang w:val="ro-RO"/>
              </w:rPr>
            </w:pPr>
            <w:r w:rsidRPr="008B380E">
              <w:rPr>
                <w:rFonts w:ascii="Times New Roman" w:hAnsi="Times New Roman"/>
                <w:sz w:val="24"/>
                <w:lang w:val="ro-RO"/>
              </w:rPr>
              <w:t xml:space="preserve">Disfagia:  </w:t>
            </w:r>
            <w:r w:rsidR="000025C3" w:rsidRPr="008B380E">
              <w:rPr>
                <w:rFonts w:ascii="Times New Roman" w:hAnsi="Times New Roman"/>
                <w:sz w:val="24"/>
                <w:lang w:val="ro-RO"/>
              </w:rPr>
              <w:t>pacienţi</w:t>
            </w:r>
            <w:r w:rsidRPr="008B380E">
              <w:rPr>
                <w:rFonts w:ascii="Times New Roman" w:hAnsi="Times New Roman"/>
                <w:sz w:val="24"/>
                <w:lang w:val="ro-RO"/>
              </w:rPr>
              <w:t xml:space="preserve">i pot necesita </w:t>
            </w:r>
            <w:r w:rsidR="00C85609" w:rsidRPr="008B380E">
              <w:rPr>
                <w:rFonts w:ascii="Times New Roman" w:hAnsi="Times New Roman"/>
                <w:sz w:val="24"/>
                <w:lang w:val="ro-RO"/>
              </w:rPr>
              <w:t>nutri</w:t>
            </w:r>
            <w:r w:rsidR="00C85609" w:rsidRPr="008B380E">
              <w:rPr>
                <w:rFonts w:ascii="Cambria Math" w:hAnsi="Cambria Math" w:cs="Cambria Math"/>
                <w:sz w:val="24"/>
                <w:lang w:val="ro-RO"/>
              </w:rPr>
              <w:t>ț</w:t>
            </w:r>
            <w:r w:rsidR="00C85609" w:rsidRPr="008B380E">
              <w:rPr>
                <w:rFonts w:ascii="Times New Roman" w:hAnsi="Times New Roman"/>
                <w:sz w:val="24"/>
                <w:lang w:val="ro-RO"/>
              </w:rPr>
              <w:t>ie</w:t>
            </w:r>
            <w:r w:rsidRPr="008B380E">
              <w:rPr>
                <w:rFonts w:ascii="Times New Roman" w:hAnsi="Times New Roman"/>
                <w:sz w:val="24"/>
                <w:lang w:val="ro-RO"/>
              </w:rPr>
              <w:t xml:space="preserve"> parenterala </w:t>
            </w:r>
            <w:r w:rsidR="007145AF" w:rsidRPr="008B380E">
              <w:rPr>
                <w:rFonts w:ascii="Times New Roman" w:hAnsi="Times New Roman"/>
                <w:sz w:val="24"/>
                <w:lang w:val="ro-RO"/>
              </w:rPr>
              <w:t>totală</w:t>
            </w:r>
            <w:r w:rsidRPr="008B380E">
              <w:rPr>
                <w:rFonts w:ascii="Times New Roman" w:hAnsi="Times New Roman"/>
                <w:sz w:val="24"/>
                <w:lang w:val="ro-RO"/>
              </w:rPr>
              <w:t xml:space="preserve"> sau tehnici de alimentare gastrice </w:t>
            </w:r>
            <w:r w:rsidR="00910307" w:rsidRPr="008B380E">
              <w:rPr>
                <w:rFonts w:ascii="Times New Roman" w:hAnsi="Times New Roman"/>
                <w:sz w:val="24"/>
                <w:lang w:val="ro-RO"/>
              </w:rPr>
              <w:t>şi</w:t>
            </w:r>
            <w:r w:rsidRPr="008B380E">
              <w:rPr>
                <w:rFonts w:ascii="Times New Roman" w:hAnsi="Times New Roman"/>
                <w:sz w:val="24"/>
                <w:lang w:val="ro-RO"/>
              </w:rPr>
              <w:t xml:space="preserve">/sau postpilorice. Pentru alimentare adecvata se recomanda instalarea gastrostomei </w:t>
            </w:r>
            <w:r w:rsidR="00910307" w:rsidRPr="008B380E">
              <w:rPr>
                <w:rFonts w:ascii="Times New Roman" w:hAnsi="Times New Roman"/>
                <w:sz w:val="24"/>
                <w:lang w:val="ro-RO"/>
              </w:rPr>
              <w:t>şi</w:t>
            </w:r>
            <w:r w:rsidRPr="008B380E">
              <w:rPr>
                <w:rFonts w:ascii="Times New Roman" w:hAnsi="Times New Roman"/>
                <w:sz w:val="24"/>
                <w:lang w:val="ro-RO"/>
              </w:rPr>
              <w:t xml:space="preserve">/sau jejunostomei fie endoscopic percutanat, fie chirurgical. </w:t>
            </w:r>
          </w:p>
          <w:p w:rsidR="00340015" w:rsidRPr="00106725" w:rsidRDefault="00340015" w:rsidP="00F26B14">
            <w:pPr>
              <w:pStyle w:val="NoSpacing1"/>
              <w:numPr>
                <w:ilvl w:val="0"/>
                <w:numId w:val="58"/>
              </w:numPr>
              <w:rPr>
                <w:rFonts w:ascii="Times New Roman" w:hAnsi="Times New Roman"/>
                <w:b/>
                <w:sz w:val="24"/>
                <w:lang w:val="ro-RO"/>
              </w:rPr>
            </w:pPr>
            <w:r w:rsidRPr="00106725">
              <w:rPr>
                <w:rFonts w:ascii="Times New Roman" w:hAnsi="Times New Roman"/>
                <w:b/>
                <w:sz w:val="24"/>
                <w:lang w:val="ro-RO"/>
              </w:rPr>
              <w:t>Tulburari sfincteriene:</w:t>
            </w:r>
          </w:p>
          <w:p w:rsidR="007F0A39" w:rsidRPr="00106725" w:rsidRDefault="007F0A39" w:rsidP="00F26B14">
            <w:pPr>
              <w:pStyle w:val="NoSpacing1"/>
              <w:numPr>
                <w:ilvl w:val="0"/>
                <w:numId w:val="57"/>
              </w:numPr>
              <w:rPr>
                <w:rFonts w:ascii="Times New Roman" w:hAnsi="Times New Roman"/>
                <w:b/>
                <w:sz w:val="24"/>
                <w:lang w:val="ro-RO"/>
              </w:rPr>
            </w:pPr>
            <w:r w:rsidRPr="00106725">
              <w:rPr>
                <w:rFonts w:ascii="Times New Roman" w:hAnsi="Times New Roman"/>
                <w:b/>
                <w:sz w:val="24"/>
                <w:lang w:val="ro-RO"/>
              </w:rPr>
              <w:t>Incontinenţă pentru fecale</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xml:space="preserve">Medicamentele cu efect constipant, limitarea accesului la toaleta </w:t>
            </w:r>
            <w:r w:rsidR="00910307" w:rsidRPr="00106725">
              <w:rPr>
                <w:rFonts w:ascii="Times New Roman" w:hAnsi="Times New Roman"/>
                <w:sz w:val="24"/>
                <w:lang w:val="ro-RO"/>
              </w:rPr>
              <w:t>şi</w:t>
            </w:r>
            <w:r w:rsidRPr="00106725">
              <w:rPr>
                <w:rFonts w:ascii="Times New Roman" w:hAnsi="Times New Roman"/>
                <w:sz w:val="24"/>
                <w:lang w:val="ro-RO"/>
              </w:rPr>
              <w:t xml:space="preserve"> consilierea pot avea un efect pozitiv asupra funcţiei intestinale.</w:t>
            </w:r>
          </w:p>
          <w:p w:rsidR="007F0A39" w:rsidRPr="00106725" w:rsidRDefault="007F0A39" w:rsidP="007F0A39">
            <w:pPr>
              <w:pStyle w:val="NoSpacing1"/>
              <w:rPr>
                <w:rFonts w:ascii="Times New Roman" w:hAnsi="Times New Roman"/>
                <w:b/>
                <w:i/>
                <w:sz w:val="24"/>
                <w:lang w:val="ro-RO"/>
              </w:rPr>
            </w:pPr>
            <w:r w:rsidRPr="00106725">
              <w:rPr>
                <w:rFonts w:ascii="Times New Roman" w:hAnsi="Times New Roman"/>
                <w:b/>
                <w:i/>
                <w:sz w:val="24"/>
                <w:lang w:val="ro-RO"/>
              </w:rPr>
              <w:t>Farmacoterapia:</w:t>
            </w:r>
          </w:p>
          <w:p w:rsidR="00CB2F50" w:rsidRPr="00106725" w:rsidRDefault="004D77B7" w:rsidP="00CB2F50">
            <w:pPr>
              <w:pStyle w:val="NoSpacing1"/>
              <w:numPr>
                <w:ilvl w:val="0"/>
                <w:numId w:val="11"/>
              </w:numPr>
              <w:rPr>
                <w:rFonts w:ascii="Times New Roman" w:hAnsi="Times New Roman"/>
                <w:sz w:val="24"/>
                <w:lang w:val="ro-RO"/>
              </w:rPr>
            </w:pPr>
            <w:r w:rsidRPr="00106725">
              <w:rPr>
                <w:rFonts w:ascii="Times New Roman" w:hAnsi="Times New Roman"/>
                <w:sz w:val="24"/>
                <w:lang w:val="ro-RO"/>
              </w:rPr>
              <w:t>Antidiareice: Diosmectitum, L</w:t>
            </w:r>
            <w:r w:rsidR="007F0A39" w:rsidRPr="00106725">
              <w:rPr>
                <w:rFonts w:ascii="Times New Roman" w:hAnsi="Times New Roman"/>
                <w:sz w:val="24"/>
                <w:lang w:val="ro-RO"/>
              </w:rPr>
              <w:t>operamid</w:t>
            </w:r>
            <w:r w:rsidRPr="00106725">
              <w:rPr>
                <w:rFonts w:ascii="Times New Roman" w:hAnsi="Times New Roman"/>
                <w:sz w:val="24"/>
                <w:lang w:val="ro-RO"/>
              </w:rPr>
              <w:t>um</w:t>
            </w:r>
            <w:r w:rsidR="007F0A39" w:rsidRPr="00106725">
              <w:rPr>
                <w:rFonts w:ascii="Times New Roman" w:hAnsi="Times New Roman"/>
                <w:sz w:val="24"/>
                <w:lang w:val="ro-RO"/>
              </w:rPr>
              <w:t xml:space="preserve"> </w:t>
            </w:r>
          </w:p>
          <w:p w:rsidR="007F0A39" w:rsidRPr="008B380E" w:rsidRDefault="004D77B7" w:rsidP="007F0A39">
            <w:pPr>
              <w:pStyle w:val="NoSpacing1"/>
              <w:numPr>
                <w:ilvl w:val="0"/>
                <w:numId w:val="11"/>
              </w:numPr>
              <w:rPr>
                <w:rFonts w:ascii="Times New Roman" w:hAnsi="Times New Roman"/>
                <w:sz w:val="24"/>
                <w:lang w:val="ro-RO"/>
              </w:rPr>
            </w:pPr>
            <w:r w:rsidRPr="00106725">
              <w:rPr>
                <w:rFonts w:ascii="Times New Roman" w:hAnsi="Times New Roman"/>
                <w:sz w:val="24"/>
                <w:lang w:val="ro-RO"/>
              </w:rPr>
              <w:t>Antibacteriene intestinale: N</w:t>
            </w:r>
            <w:r w:rsidR="007F0A39" w:rsidRPr="00106725">
              <w:rPr>
                <w:rFonts w:ascii="Times New Roman" w:hAnsi="Times New Roman"/>
                <w:sz w:val="24"/>
                <w:lang w:val="ro-RO"/>
              </w:rPr>
              <w:t>ifuroxazid</w:t>
            </w:r>
            <w:r w:rsidRPr="00106725">
              <w:rPr>
                <w:rFonts w:ascii="Times New Roman" w:hAnsi="Times New Roman"/>
                <w:sz w:val="24"/>
                <w:lang w:val="ro-RO"/>
              </w:rPr>
              <w:t>um, F</w:t>
            </w:r>
            <w:r w:rsidR="003938C6" w:rsidRPr="00106725">
              <w:rPr>
                <w:rFonts w:ascii="Times New Roman" w:hAnsi="Times New Roman"/>
                <w:sz w:val="24"/>
                <w:lang w:val="ro-RO"/>
              </w:rPr>
              <w:t>urazolidon</w:t>
            </w:r>
            <w:r w:rsidRPr="00106725">
              <w:rPr>
                <w:rFonts w:ascii="Times New Roman" w:hAnsi="Times New Roman"/>
                <w:sz w:val="24"/>
                <w:lang w:val="ro-RO"/>
              </w:rPr>
              <w:t>um</w:t>
            </w:r>
            <w:r w:rsidR="003938C6" w:rsidRPr="00106725">
              <w:rPr>
                <w:rFonts w:ascii="Times New Roman" w:hAnsi="Times New Roman"/>
                <w:sz w:val="24"/>
                <w:lang w:val="ro-RO"/>
              </w:rPr>
              <w:t xml:space="preserve"> </w:t>
            </w:r>
            <w:r w:rsidR="003938C6" w:rsidRPr="00106725">
              <w:rPr>
                <w:rFonts w:ascii="Times New Roman" w:hAnsi="Times New Roman"/>
                <w:color w:val="000000"/>
                <w:sz w:val="24"/>
                <w:szCs w:val="24"/>
                <w:shd w:val="clear" w:color="auto" w:fill="FFFFFF"/>
                <w:lang w:val="ro-RO"/>
              </w:rPr>
              <w:t>(doar în combina</w:t>
            </w:r>
            <w:r w:rsidR="003938C6" w:rsidRPr="00106725">
              <w:rPr>
                <w:rFonts w:ascii="Cambria Math" w:hAnsi="Cambria Math" w:cs="Cambria Math"/>
                <w:color w:val="000000"/>
                <w:sz w:val="24"/>
                <w:szCs w:val="24"/>
                <w:shd w:val="clear" w:color="auto" w:fill="FFFFFF"/>
                <w:lang w:val="ro-RO"/>
              </w:rPr>
              <w:t>ț</w:t>
            </w:r>
            <w:r w:rsidR="003938C6" w:rsidRPr="00106725">
              <w:rPr>
                <w:rFonts w:ascii="Times New Roman" w:hAnsi="Times New Roman"/>
                <w:color w:val="000000"/>
                <w:sz w:val="24"/>
                <w:szCs w:val="24"/>
                <w:shd w:val="clear" w:color="auto" w:fill="FFFFFF"/>
                <w:lang w:val="ro-RO"/>
              </w:rPr>
              <w:t>ie)</w:t>
            </w:r>
            <w:r w:rsidR="007F0A39" w:rsidRPr="00106725">
              <w:rPr>
                <w:rFonts w:ascii="Times New Roman" w:hAnsi="Times New Roman"/>
                <w:sz w:val="24"/>
                <w:lang w:val="ro-RO"/>
              </w:rPr>
              <w:t xml:space="preserve"> şi al. </w:t>
            </w:r>
          </w:p>
          <w:p w:rsidR="00CB2F50" w:rsidRPr="00106725" w:rsidRDefault="007F0A39" w:rsidP="00F26B14">
            <w:pPr>
              <w:pStyle w:val="NoSpacing1"/>
              <w:numPr>
                <w:ilvl w:val="0"/>
                <w:numId w:val="57"/>
              </w:numPr>
              <w:rPr>
                <w:rFonts w:ascii="Times New Roman" w:hAnsi="Times New Roman"/>
                <w:sz w:val="24"/>
                <w:lang w:val="ro-RO"/>
              </w:rPr>
            </w:pPr>
            <w:r w:rsidRPr="00106725">
              <w:rPr>
                <w:rFonts w:ascii="Times New Roman" w:hAnsi="Times New Roman"/>
                <w:b/>
                <w:sz w:val="24"/>
                <w:lang w:val="ro-RO"/>
              </w:rPr>
              <w:t>Constipaţia</w:t>
            </w:r>
            <w:r w:rsidR="00CB2F50" w:rsidRPr="00106725">
              <w:rPr>
                <w:rFonts w:ascii="Times New Roman" w:hAnsi="Times New Roman"/>
                <w:b/>
                <w:sz w:val="24"/>
                <w:lang w:val="ro-RO"/>
              </w:rPr>
              <w:t xml:space="preserve">:  </w:t>
            </w:r>
            <w:r w:rsidRPr="00106725">
              <w:rPr>
                <w:rFonts w:ascii="Times New Roman" w:hAnsi="Times New Roman"/>
                <w:sz w:val="24"/>
                <w:lang w:val="ro-RO"/>
              </w:rPr>
              <w:t>Farmacoterapia:</w:t>
            </w:r>
            <w:r w:rsidR="00CB2F50" w:rsidRPr="00106725">
              <w:rPr>
                <w:rFonts w:ascii="Times New Roman" w:hAnsi="Times New Roman"/>
                <w:sz w:val="24"/>
                <w:lang w:val="ro-RO"/>
              </w:rPr>
              <w:t xml:space="preserve"> </w:t>
            </w:r>
          </w:p>
          <w:p w:rsidR="00CB2F50" w:rsidRPr="00106725" w:rsidRDefault="007F0A39" w:rsidP="00CB2F50">
            <w:pPr>
              <w:pStyle w:val="NoSpacing1"/>
              <w:numPr>
                <w:ilvl w:val="0"/>
                <w:numId w:val="11"/>
              </w:numPr>
              <w:rPr>
                <w:rFonts w:ascii="Times New Roman" w:hAnsi="Times New Roman"/>
                <w:sz w:val="24"/>
                <w:lang w:val="ro-RO"/>
              </w:rPr>
            </w:pPr>
            <w:r w:rsidRPr="00106725">
              <w:rPr>
                <w:rFonts w:ascii="Times New Roman" w:hAnsi="Times New Roman"/>
                <w:sz w:val="24"/>
                <w:lang w:val="ro-RO"/>
              </w:rPr>
              <w:t xml:space="preserve">fibre vegetale în </w:t>
            </w:r>
            <w:r w:rsidR="00C85609" w:rsidRPr="00106725">
              <w:rPr>
                <w:rFonts w:ascii="Times New Roman" w:hAnsi="Times New Roman"/>
                <w:sz w:val="24"/>
                <w:lang w:val="ro-RO"/>
              </w:rPr>
              <w:t>alimenta</w:t>
            </w:r>
            <w:r w:rsidR="00C85609" w:rsidRPr="00106725">
              <w:rPr>
                <w:rFonts w:ascii="Cambria Math" w:hAnsi="Cambria Math" w:cs="Cambria Math"/>
                <w:sz w:val="24"/>
                <w:lang w:val="ro-RO"/>
              </w:rPr>
              <w:t>ț</w:t>
            </w:r>
            <w:r w:rsidR="00C85609" w:rsidRPr="00106725">
              <w:rPr>
                <w:rFonts w:ascii="Times New Roman" w:hAnsi="Times New Roman"/>
                <w:sz w:val="24"/>
                <w:lang w:val="ro-RO"/>
              </w:rPr>
              <w:t>ie</w:t>
            </w:r>
            <w:r w:rsidRPr="00106725">
              <w:rPr>
                <w:rFonts w:ascii="Times New Roman" w:hAnsi="Times New Roman"/>
                <w:sz w:val="24"/>
                <w:lang w:val="ro-RO"/>
              </w:rPr>
              <w:t>;</w:t>
            </w:r>
          </w:p>
          <w:p w:rsidR="007F0A39" w:rsidRPr="00106725" w:rsidRDefault="004D77B7" w:rsidP="00CB2F50">
            <w:pPr>
              <w:pStyle w:val="NoSpacing1"/>
              <w:numPr>
                <w:ilvl w:val="0"/>
                <w:numId w:val="11"/>
              </w:numPr>
              <w:rPr>
                <w:rFonts w:ascii="Times New Roman" w:hAnsi="Times New Roman"/>
                <w:sz w:val="24"/>
                <w:lang w:val="ro-RO"/>
              </w:rPr>
            </w:pPr>
            <w:r w:rsidRPr="00106725">
              <w:rPr>
                <w:rFonts w:ascii="Times New Roman" w:hAnsi="Times New Roman"/>
                <w:sz w:val="24"/>
                <w:lang w:val="ro-RO"/>
              </w:rPr>
              <w:t xml:space="preserve">laxativele stimulante (Oleo </w:t>
            </w:r>
            <w:r w:rsidR="007F0A39" w:rsidRPr="00106725">
              <w:rPr>
                <w:rFonts w:ascii="Times New Roman" w:hAnsi="Times New Roman"/>
                <w:sz w:val="24"/>
                <w:lang w:val="ro-RO"/>
              </w:rPr>
              <w:t>ricin</w:t>
            </w:r>
            <w:r w:rsidRPr="00106725">
              <w:rPr>
                <w:rFonts w:ascii="Times New Roman" w:hAnsi="Times New Roman"/>
                <w:sz w:val="24"/>
                <w:lang w:val="ro-RO"/>
              </w:rPr>
              <w:t>i*</w:t>
            </w:r>
            <w:r w:rsidR="007F0A39" w:rsidRPr="00106725">
              <w:rPr>
                <w:rFonts w:ascii="Times New Roman" w:hAnsi="Times New Roman"/>
                <w:sz w:val="24"/>
                <w:lang w:val="ro-RO"/>
              </w:rPr>
              <w:t xml:space="preserve">, </w:t>
            </w:r>
            <w:r w:rsidRPr="00106725">
              <w:rPr>
                <w:rFonts w:ascii="Times New Roman" w:hAnsi="Times New Roman"/>
                <w:sz w:val="24"/>
                <w:lang w:val="ro-RO"/>
              </w:rPr>
              <w:t>Bisacody</w:t>
            </w:r>
            <w:r w:rsidR="007F0A39" w:rsidRPr="00106725">
              <w:rPr>
                <w:rFonts w:ascii="Times New Roman" w:hAnsi="Times New Roman"/>
                <w:sz w:val="24"/>
                <w:lang w:val="ro-RO"/>
              </w:rPr>
              <w:t>l</w:t>
            </w:r>
            <w:r w:rsidRPr="00106725">
              <w:rPr>
                <w:rFonts w:ascii="Times New Roman" w:hAnsi="Times New Roman"/>
                <w:sz w:val="24"/>
                <w:lang w:val="ro-RO"/>
              </w:rPr>
              <w:t>um</w:t>
            </w:r>
            <w:r w:rsidR="007F0A39" w:rsidRPr="00106725">
              <w:rPr>
                <w:rFonts w:ascii="Times New Roman" w:hAnsi="Times New Roman"/>
                <w:sz w:val="24"/>
                <w:lang w:val="ro-RO"/>
              </w:rPr>
              <w:t>);</w:t>
            </w:r>
          </w:p>
          <w:p w:rsidR="007F0A39" w:rsidRPr="00106725" w:rsidRDefault="004D77B7" w:rsidP="00CB2F50">
            <w:pPr>
              <w:pStyle w:val="NoSpacing1"/>
              <w:numPr>
                <w:ilvl w:val="0"/>
                <w:numId w:val="11"/>
              </w:numPr>
              <w:rPr>
                <w:rFonts w:ascii="Times New Roman" w:hAnsi="Times New Roman"/>
                <w:sz w:val="24"/>
                <w:lang w:val="ro-RO"/>
              </w:rPr>
            </w:pPr>
            <w:r w:rsidRPr="00106725">
              <w:rPr>
                <w:rFonts w:ascii="Times New Roman" w:hAnsi="Times New Roman"/>
                <w:sz w:val="24"/>
                <w:lang w:val="ro-RO"/>
              </w:rPr>
              <w:lastRenderedPageBreak/>
              <w:t>laxativele osmotice (</w:t>
            </w:r>
            <w:r w:rsidR="007F0A39" w:rsidRPr="00106725">
              <w:rPr>
                <w:rFonts w:ascii="Times New Roman" w:hAnsi="Times New Roman"/>
                <w:sz w:val="24"/>
                <w:lang w:val="ro-RO"/>
              </w:rPr>
              <w:t>M</w:t>
            </w:r>
            <w:r w:rsidRPr="00106725">
              <w:rPr>
                <w:rFonts w:ascii="Times New Roman" w:hAnsi="Times New Roman"/>
                <w:sz w:val="24"/>
                <w:lang w:val="ro-RO"/>
              </w:rPr>
              <w:t>a</w:t>
            </w:r>
            <w:r w:rsidR="007F0A39" w:rsidRPr="00106725">
              <w:rPr>
                <w:rFonts w:ascii="Times New Roman" w:hAnsi="Times New Roman"/>
                <w:sz w:val="24"/>
                <w:lang w:val="ro-RO"/>
              </w:rPr>
              <w:t>g</w:t>
            </w:r>
            <w:r w:rsidRPr="00106725">
              <w:rPr>
                <w:rFonts w:ascii="Times New Roman" w:hAnsi="Times New Roman"/>
                <w:sz w:val="24"/>
                <w:lang w:val="ro-RO"/>
              </w:rPr>
              <w:t>nesii sulfas</w:t>
            </w:r>
            <w:r w:rsidR="007F0A39" w:rsidRPr="00106725">
              <w:rPr>
                <w:rFonts w:ascii="Times New Roman" w:hAnsi="Times New Roman"/>
                <w:sz w:val="24"/>
                <w:lang w:val="ro-RO"/>
              </w:rPr>
              <w:t>);</w:t>
            </w:r>
          </w:p>
          <w:p w:rsidR="007F0A39" w:rsidRPr="00106725" w:rsidRDefault="004D77B7" w:rsidP="00CB2F50">
            <w:pPr>
              <w:pStyle w:val="NoSpacing1"/>
              <w:numPr>
                <w:ilvl w:val="0"/>
                <w:numId w:val="11"/>
              </w:numPr>
              <w:rPr>
                <w:rFonts w:ascii="Times New Roman" w:hAnsi="Times New Roman"/>
                <w:sz w:val="24"/>
                <w:lang w:val="ro-RO"/>
              </w:rPr>
            </w:pPr>
            <w:r w:rsidRPr="00106725">
              <w:rPr>
                <w:rFonts w:ascii="Times New Roman" w:hAnsi="Times New Roman"/>
                <w:sz w:val="24"/>
                <w:lang w:val="ro-RO"/>
              </w:rPr>
              <w:t>supozitoarele cu Glycerolum</w:t>
            </w:r>
            <w:r w:rsidR="007F0A39" w:rsidRPr="00106725">
              <w:rPr>
                <w:rFonts w:ascii="Times New Roman" w:hAnsi="Times New Roman"/>
                <w:sz w:val="24"/>
                <w:lang w:val="ro-RO"/>
              </w:rPr>
              <w:t xml:space="preserve"> </w:t>
            </w:r>
          </w:p>
          <w:p w:rsidR="007F0A39" w:rsidRPr="00106725" w:rsidRDefault="007F0A39" w:rsidP="00CB2F50">
            <w:pPr>
              <w:pStyle w:val="NoSpacing1"/>
              <w:numPr>
                <w:ilvl w:val="0"/>
                <w:numId w:val="11"/>
              </w:numPr>
              <w:rPr>
                <w:rFonts w:ascii="Times New Roman" w:hAnsi="Times New Roman"/>
                <w:sz w:val="24"/>
                <w:lang w:val="ro-RO"/>
              </w:rPr>
            </w:pPr>
            <w:r w:rsidRPr="00106725">
              <w:rPr>
                <w:rFonts w:ascii="Times New Roman" w:hAnsi="Times New Roman"/>
                <w:sz w:val="24"/>
                <w:lang w:val="ro-RO"/>
              </w:rPr>
              <w:t>tratamentu</w:t>
            </w:r>
            <w:r w:rsidR="004D77B7" w:rsidRPr="00106725">
              <w:rPr>
                <w:rFonts w:ascii="Times New Roman" w:hAnsi="Times New Roman"/>
                <w:sz w:val="24"/>
                <w:lang w:val="ro-RO"/>
              </w:rPr>
              <w:t>l ileusului paralitic (Neostigmini methylsulphas, Ipidacrinum</w:t>
            </w:r>
            <w:r w:rsidRPr="00106725">
              <w:rPr>
                <w:rFonts w:ascii="Times New Roman" w:hAnsi="Times New Roman"/>
                <w:sz w:val="24"/>
                <w:lang w:val="ro-RO"/>
              </w:rPr>
              <w:t>).</w:t>
            </w:r>
          </w:p>
          <w:p w:rsidR="007F0A39" w:rsidRPr="00106725" w:rsidRDefault="005540D6" w:rsidP="007F0A39">
            <w:pPr>
              <w:pStyle w:val="NoSpacing1"/>
              <w:rPr>
                <w:rFonts w:ascii="Times New Roman" w:hAnsi="Times New Roman"/>
                <w:sz w:val="24"/>
                <w:lang w:val="ro-RO"/>
              </w:rPr>
            </w:pPr>
            <w:r w:rsidRPr="00106725">
              <w:rPr>
                <w:rFonts w:ascii="Times New Roman" w:hAnsi="Times New Roman"/>
                <w:sz w:val="24"/>
                <w:lang w:val="ro-RO"/>
              </w:rPr>
              <w:t xml:space="preserve">     </w:t>
            </w:r>
            <w:r w:rsidR="007F0A39" w:rsidRPr="00106725">
              <w:rPr>
                <w:rFonts w:ascii="Times New Roman" w:hAnsi="Times New Roman"/>
                <w:i/>
                <w:sz w:val="24"/>
                <w:lang w:val="ro-RO"/>
              </w:rPr>
              <w:t>NB!</w:t>
            </w:r>
            <w:r w:rsidR="007F0A39" w:rsidRPr="00106725">
              <w:rPr>
                <w:rFonts w:ascii="Times New Roman" w:hAnsi="Times New Roman"/>
                <w:sz w:val="24"/>
                <w:lang w:val="ro-RO"/>
              </w:rPr>
              <w:t xml:space="preserve"> </w:t>
            </w:r>
            <w:r w:rsidR="000025C3" w:rsidRPr="00106725">
              <w:rPr>
                <w:rFonts w:ascii="Times New Roman" w:hAnsi="Times New Roman"/>
                <w:sz w:val="24"/>
                <w:lang w:val="ro-RO"/>
              </w:rPr>
              <w:t>Complicaţi</w:t>
            </w:r>
            <w:r w:rsidR="007F0A39" w:rsidRPr="00106725">
              <w:rPr>
                <w:rFonts w:ascii="Times New Roman" w:hAnsi="Times New Roman"/>
                <w:sz w:val="24"/>
                <w:lang w:val="ro-RO"/>
              </w:rPr>
              <w:t xml:space="preserve">i ale constipaţiei includ: fisuri rectale, hemoragii rectale, prolaps al mucoasei rectale. </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Consultaţia unui chirurg proctolog va fi necesară în aceste cazuri.</w:t>
            </w:r>
          </w:p>
          <w:p w:rsidR="007F0A39" w:rsidRPr="00106725" w:rsidRDefault="007F0A39" w:rsidP="007F0A39">
            <w:pPr>
              <w:pStyle w:val="NoSpacing1"/>
              <w:rPr>
                <w:rFonts w:ascii="Times New Roman" w:hAnsi="Times New Roman"/>
                <w:b/>
                <w:i/>
                <w:sz w:val="24"/>
                <w:lang w:val="ro-RO"/>
              </w:rPr>
            </w:pPr>
            <w:r w:rsidRPr="00106725">
              <w:rPr>
                <w:rFonts w:ascii="Times New Roman" w:hAnsi="Times New Roman"/>
                <w:b/>
                <w:i/>
                <w:sz w:val="24"/>
                <w:lang w:val="ro-RO"/>
              </w:rPr>
              <w:t>Farmacoterapia:</w:t>
            </w:r>
          </w:p>
          <w:p w:rsidR="007F0A39" w:rsidRPr="008B380E" w:rsidRDefault="004D77B7" w:rsidP="008B380E">
            <w:pPr>
              <w:pStyle w:val="NoSpacing1"/>
              <w:rPr>
                <w:rFonts w:ascii="Times New Roman" w:hAnsi="Times New Roman"/>
                <w:i/>
                <w:sz w:val="24"/>
                <w:lang w:val="ro-RO"/>
              </w:rPr>
            </w:pPr>
            <w:r w:rsidRPr="00106725">
              <w:rPr>
                <w:rFonts w:ascii="Times New Roman" w:hAnsi="Times New Roman"/>
                <w:sz w:val="24"/>
                <w:lang w:val="ro-RO"/>
              </w:rPr>
              <w:t>- anticolinergice: Oxybutynini hydrochloridum</w:t>
            </w:r>
            <w:r w:rsidR="007F0A39" w:rsidRPr="00106725">
              <w:rPr>
                <w:rFonts w:ascii="Times New Roman" w:hAnsi="Times New Roman"/>
                <w:sz w:val="24"/>
                <w:lang w:val="ro-RO"/>
              </w:rPr>
              <w:t xml:space="preserve"> (</w:t>
            </w:r>
            <w:r w:rsidR="007F0A39" w:rsidRPr="00106725">
              <w:rPr>
                <w:rFonts w:ascii="Times New Roman" w:hAnsi="Times New Roman"/>
                <w:i/>
                <w:sz w:val="24"/>
                <w:lang w:val="ro-RO"/>
              </w:rPr>
              <w:t>administrată în doza de 2,5 mg de doua ori pe zi ameliorează semnificativ problemele de continenţă vezicală).</w:t>
            </w:r>
          </w:p>
        </w:tc>
      </w:tr>
    </w:tbl>
    <w:p w:rsidR="007F0A39" w:rsidRPr="00106725" w:rsidRDefault="007F0A39" w:rsidP="00B41222">
      <w:pPr>
        <w:autoSpaceDE w:val="0"/>
        <w:autoSpaceDN w:val="0"/>
        <w:adjustRightInd w:val="0"/>
        <w:spacing w:after="0" w:line="240" w:lineRule="auto"/>
        <w:rPr>
          <w:rFonts w:ascii="Times New Roman" w:hAnsi="Times New Roman"/>
          <w:lang w:val="ro-RO"/>
        </w:rPr>
      </w:pPr>
    </w:p>
    <w:p w:rsidR="00B41222" w:rsidRPr="008B380E" w:rsidRDefault="00B41222" w:rsidP="007F0A39">
      <w:pPr>
        <w:pStyle w:val="NoSpacing1"/>
        <w:rPr>
          <w:rFonts w:ascii="Times New Roman" w:hAnsi="Times New Roman"/>
          <w:sz w:val="16"/>
          <w:szCs w:val="16"/>
          <w:lang w:val="ro-RO"/>
        </w:rPr>
      </w:pPr>
    </w:p>
    <w:tbl>
      <w:tblPr>
        <w:tblStyle w:val="a7"/>
        <w:tblW w:w="0" w:type="auto"/>
        <w:tblLook w:val="04A0"/>
      </w:tblPr>
      <w:tblGrid>
        <w:gridCol w:w="10746"/>
      </w:tblGrid>
      <w:tr w:rsidR="007F0A39" w:rsidRPr="00106725" w:rsidTr="007F0A39">
        <w:tc>
          <w:tcPr>
            <w:tcW w:w="10746" w:type="dxa"/>
          </w:tcPr>
          <w:p w:rsidR="007F0A39" w:rsidRPr="00106725" w:rsidRDefault="00650362" w:rsidP="007F0A39">
            <w:pPr>
              <w:autoSpaceDE w:val="0"/>
              <w:autoSpaceDN w:val="0"/>
              <w:adjustRightInd w:val="0"/>
              <w:spacing w:line="381" w:lineRule="atLeast"/>
              <w:rPr>
                <w:rFonts w:ascii="Times New Roman" w:hAnsi="Times New Roman"/>
                <w:sz w:val="24"/>
                <w:lang w:val="ro-RO"/>
              </w:rPr>
            </w:pPr>
            <w:r w:rsidRPr="00106725">
              <w:rPr>
                <w:rFonts w:ascii="Times New Roman" w:hAnsi="Times New Roman"/>
                <w:b/>
                <w:sz w:val="24"/>
                <w:lang w:val="ro-RO"/>
              </w:rPr>
              <w:t>Caseta 2</w:t>
            </w:r>
            <w:r w:rsidR="00456190" w:rsidRPr="00106725">
              <w:rPr>
                <w:rFonts w:ascii="Times New Roman" w:hAnsi="Times New Roman"/>
                <w:b/>
                <w:sz w:val="24"/>
                <w:lang w:val="ro-RO"/>
              </w:rPr>
              <w:t>7</w:t>
            </w:r>
            <w:r w:rsidR="007F0A39" w:rsidRPr="00106725">
              <w:rPr>
                <w:rFonts w:ascii="Times New Roman" w:hAnsi="Times New Roman"/>
                <w:b/>
                <w:sz w:val="24"/>
                <w:lang w:val="ro-RO"/>
              </w:rPr>
              <w:t>. Infecţii urinare</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Cel mai frecvent infecţia urinară la pacienţii post-TCC este asociată cu cateterizările (infecţia nosocomială, însă ea poate fi manifestarea acutizării unor afecţiuni urogenitale cronice preexistente).</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xml:space="preserve">Un rol important în combaterea infecţiilor urinare nosocomiale o are profilaxia lor. </w:t>
            </w:r>
          </w:p>
          <w:p w:rsidR="007F0A39" w:rsidRPr="00106725" w:rsidRDefault="007F0A39" w:rsidP="007F0A39">
            <w:pPr>
              <w:pStyle w:val="NoSpacing1"/>
              <w:rPr>
                <w:rFonts w:ascii="Times New Roman" w:hAnsi="Times New Roman"/>
                <w:i/>
                <w:sz w:val="24"/>
                <w:lang w:val="ro-RO"/>
              </w:rPr>
            </w:pPr>
            <w:r w:rsidRPr="00106725">
              <w:rPr>
                <w:rFonts w:ascii="Times New Roman" w:hAnsi="Times New Roman"/>
                <w:i/>
                <w:sz w:val="24"/>
                <w:lang w:val="ro-RO"/>
              </w:rPr>
              <w:t>Profilaxia nespecifică la bolnavii cateterizaţi:</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modificarea materialului cateterului poate scădea incidenţa infecţiei urinare: cu latex/ siliconate, cu biocide sa</w:t>
            </w:r>
            <w:r w:rsidR="009236A8" w:rsidRPr="00106725">
              <w:rPr>
                <w:rFonts w:ascii="Times New Roman" w:hAnsi="Times New Roman"/>
                <w:sz w:val="24"/>
                <w:lang w:val="ro-RO"/>
              </w:rPr>
              <w:t>u antibiotice (ex.: Nifuratelum, Ciprofloxacinum</w:t>
            </w:r>
            <w:r w:rsidRPr="00106725">
              <w:rPr>
                <w:rFonts w:ascii="Times New Roman" w:hAnsi="Times New Roman"/>
                <w:sz w:val="24"/>
                <w:lang w:val="ro-RO"/>
              </w:rPr>
              <w:t>), acoperite cu oxid de argint/ heparină/ fosforil-colină;</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xml:space="preserve">- manipularea sterilă a cateterelor de unică folosinţă (fixe/ intermitente); </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xml:space="preserve">- prevenirea traumatizării uretrei; </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xml:space="preserve">- menţinerea unui sistem închis de drenaj; </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xml:space="preserve">- renunţarea la cateter cât mai repede posibil sau folosirea cateterismului intermitent; </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xml:space="preserve">- schimbarea regulată a cateterelor la 2-4 săptămâni, pentru a preveni obstruarea lor; </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xml:space="preserve">- adaptarea unui sistem de filtrare/ blocare a refluxului conţinutului urinar, inclusiv bacterian, din punga colectoare înapoi în cateter prin furtunul intermediar; </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xml:space="preserve">- aport de lichide de minimum 2 litri pe zi (previne şi formarea calculilor). Această recomandare trebuie nuanţată în cazul pacienţilor care ajung să facă sondaj intermitent - 4 </w:t>
            </w:r>
            <w:r w:rsidR="00910307" w:rsidRPr="00106725">
              <w:rPr>
                <w:rFonts w:ascii="Times New Roman" w:hAnsi="Times New Roman"/>
                <w:sz w:val="24"/>
                <w:lang w:val="ro-RO"/>
              </w:rPr>
              <w:t>şi</w:t>
            </w:r>
            <w:r w:rsidRPr="00106725">
              <w:rPr>
                <w:rFonts w:ascii="Times New Roman" w:hAnsi="Times New Roman"/>
                <w:sz w:val="24"/>
                <w:lang w:val="ro-RO"/>
              </w:rPr>
              <w:t xml:space="preserve"> mai multe sondaje pe zi, pe termen lung. Nu se recomandă ca vezica urinară să fie supusă unei distensii excesive. Între 2 cateterizări intermitente nu trebuie să se acumuleze mai mult de 300 +/- 50 ml pentru a nu se favoriza pe de-o parte contactul prelungit al urinei, sub oarecare presiune, cu uroteliul şi pe de alta - refluxul vezico-ureteral; </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xml:space="preserve">- prevenirea formării calculilor urinari prin combaterea unor bacterii producătoare de </w:t>
            </w:r>
            <w:r w:rsidR="004E596B" w:rsidRPr="00106725">
              <w:rPr>
                <w:rFonts w:ascii="Times New Roman" w:hAnsi="Times New Roman"/>
                <w:sz w:val="24"/>
                <w:lang w:val="ro-RO"/>
              </w:rPr>
              <w:t>urează</w:t>
            </w:r>
            <w:r w:rsidRPr="00106725">
              <w:rPr>
                <w:rFonts w:ascii="Times New Roman" w:hAnsi="Times New Roman"/>
                <w:sz w:val="24"/>
                <w:lang w:val="ro-RO"/>
              </w:rPr>
              <w:t xml:space="preserve"> (Proteus, Providencia, Morganela) sau blocarea sintezei de urează cu acid acetohidroxamic; </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xml:space="preserve">- elemente de inspecţie, posturare şi favorizare gravitaţională sau/şi asistenţa fizical- kinetică a drenajului urinar. </w:t>
            </w:r>
          </w:p>
          <w:p w:rsidR="007F0A39" w:rsidRPr="00106725" w:rsidRDefault="007F0A39" w:rsidP="007F0A39">
            <w:pPr>
              <w:pStyle w:val="NoSpacing1"/>
              <w:rPr>
                <w:rFonts w:ascii="Times New Roman" w:hAnsi="Times New Roman"/>
                <w:i/>
                <w:sz w:val="24"/>
                <w:lang w:val="ro-RO"/>
              </w:rPr>
            </w:pPr>
            <w:r w:rsidRPr="00106725">
              <w:rPr>
                <w:rFonts w:ascii="Times New Roman" w:hAnsi="Times New Roman"/>
                <w:i/>
                <w:sz w:val="24"/>
                <w:lang w:val="ro-RO"/>
              </w:rPr>
              <w:t>Profilaxia specifică la bolnavii cateterizaţi:</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xml:space="preserve">Se recomandă administrarea prin rotaţie de antiseptice, modulatoare ale pH-ului şi/ sau preparate ce influenţează solubilitatea conţinutului </w:t>
            </w:r>
            <w:r w:rsidR="009236A8" w:rsidRPr="00106725">
              <w:rPr>
                <w:rFonts w:ascii="Times New Roman" w:hAnsi="Times New Roman"/>
                <w:sz w:val="24"/>
                <w:lang w:val="ro-RO"/>
              </w:rPr>
              <w:t xml:space="preserve">urinei (Centaurii herba +Levistici radix+Rosmarini folium </w:t>
            </w:r>
            <w:r w:rsidR="00692C44" w:rsidRPr="00106725">
              <w:rPr>
                <w:rFonts w:ascii="Times New Roman" w:hAnsi="Times New Roman"/>
                <w:sz w:val="24"/>
                <w:lang w:val="ro-RO"/>
              </w:rPr>
              <w:t>) şi al.</w:t>
            </w:r>
            <w:r w:rsidR="009236A8" w:rsidRPr="00106725">
              <w:rPr>
                <w:rFonts w:ascii="Times New Roman" w:hAnsi="Times New Roman"/>
                <w:sz w:val="24"/>
                <w:lang w:val="ro-RO"/>
              </w:rPr>
              <w:t xml:space="preserve">. </w:t>
            </w:r>
            <w:r w:rsidRPr="00106725">
              <w:rPr>
                <w:rFonts w:ascii="Times New Roman" w:hAnsi="Times New Roman"/>
                <w:sz w:val="24"/>
                <w:lang w:val="ro-RO"/>
              </w:rPr>
              <w:t>Solu</w:t>
            </w:r>
            <w:r w:rsidR="009236A8" w:rsidRPr="00106725">
              <w:rPr>
                <w:rFonts w:ascii="Times New Roman" w:hAnsi="Times New Roman"/>
                <w:sz w:val="24"/>
                <w:lang w:val="ro-RO"/>
              </w:rPr>
              <w:t>ţiile antiseptice (Methyleni coeruleum</w:t>
            </w:r>
            <w:r w:rsidRPr="00106725">
              <w:rPr>
                <w:rFonts w:ascii="Times New Roman" w:hAnsi="Times New Roman"/>
                <w:sz w:val="24"/>
                <w:lang w:val="ro-RO"/>
              </w:rPr>
              <w:t xml:space="preserve"> si al.) pot fi folosite pentru instilaţii vezicale în serii de maximum 3 consecutiv </w:t>
            </w:r>
            <w:r w:rsidR="00910307" w:rsidRPr="00106725">
              <w:rPr>
                <w:rFonts w:ascii="Times New Roman" w:hAnsi="Times New Roman"/>
                <w:sz w:val="24"/>
                <w:lang w:val="ro-RO"/>
              </w:rPr>
              <w:t>şi</w:t>
            </w:r>
            <w:r w:rsidRPr="00106725">
              <w:rPr>
                <w:rFonts w:ascii="Times New Roman" w:hAnsi="Times New Roman"/>
                <w:sz w:val="24"/>
                <w:lang w:val="ro-RO"/>
              </w:rPr>
              <w:t xml:space="preserve"> nu mai des de 1-2 cure lunar. În cazul vezicii neurogene, de preferinţă, se recomandă cateterismul intermitent care reduce riscul reapariţiei infecţiei urinare. </w:t>
            </w:r>
          </w:p>
          <w:p w:rsidR="007F0A39" w:rsidRPr="00106725" w:rsidRDefault="007F0A39" w:rsidP="007F0A39">
            <w:pPr>
              <w:pStyle w:val="NoSpacing1"/>
              <w:rPr>
                <w:rFonts w:ascii="Times New Roman" w:hAnsi="Times New Roman"/>
                <w:b/>
                <w:sz w:val="24"/>
                <w:lang w:val="ro-RO"/>
              </w:rPr>
            </w:pPr>
            <w:r w:rsidRPr="00106725">
              <w:rPr>
                <w:rFonts w:ascii="Times New Roman" w:hAnsi="Times New Roman"/>
                <w:b/>
                <w:sz w:val="24"/>
                <w:lang w:val="ro-RO"/>
              </w:rPr>
              <w:t>Tratamentul infecţiilor urinare</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xml:space="preserve">Antibiotice în funcţie de urocultură </w:t>
            </w:r>
            <w:r w:rsidR="00910307" w:rsidRPr="00106725">
              <w:rPr>
                <w:rFonts w:ascii="Times New Roman" w:hAnsi="Times New Roman"/>
                <w:sz w:val="24"/>
                <w:lang w:val="ro-RO"/>
              </w:rPr>
              <w:t>şi</w:t>
            </w:r>
            <w:r w:rsidRPr="00106725">
              <w:rPr>
                <w:rFonts w:ascii="Times New Roman" w:hAnsi="Times New Roman"/>
                <w:sz w:val="24"/>
                <w:lang w:val="ro-RO"/>
              </w:rPr>
              <w:t xml:space="preserve"> antibiogramă</w:t>
            </w:r>
            <w:r w:rsidR="00F310EA" w:rsidRPr="00106725">
              <w:rPr>
                <w:rFonts w:ascii="Times New Roman" w:hAnsi="Times New Roman"/>
                <w:sz w:val="24"/>
                <w:lang w:val="ro-RO"/>
              </w:rPr>
              <w:t>, 10-14 zile</w:t>
            </w:r>
            <w:r w:rsidRPr="00106725">
              <w:rPr>
                <w:rFonts w:ascii="Times New Roman" w:hAnsi="Times New Roman"/>
                <w:sz w:val="24"/>
                <w:lang w:val="ro-RO"/>
              </w:rPr>
              <w:t>:</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xml:space="preserve">- fluorochinolone; </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cefalosporine;</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aminoglicozide;</w:t>
            </w:r>
          </w:p>
          <w:p w:rsidR="007F0A39" w:rsidRPr="00106725" w:rsidRDefault="007F0A39" w:rsidP="007F0A39">
            <w:pPr>
              <w:pStyle w:val="NoSpacing1"/>
              <w:rPr>
                <w:rFonts w:ascii="Times New Roman" w:hAnsi="Times New Roman"/>
                <w:sz w:val="24"/>
                <w:lang w:val="ro-RO"/>
              </w:rPr>
            </w:pPr>
            <w:r w:rsidRPr="00106725">
              <w:rPr>
                <w:rFonts w:ascii="Times New Roman" w:hAnsi="Times New Roman"/>
                <w:sz w:val="24"/>
                <w:lang w:val="ro-RO"/>
              </w:rPr>
              <w:t>- beta-lactamine.</w:t>
            </w:r>
          </w:p>
        </w:tc>
      </w:tr>
    </w:tbl>
    <w:p w:rsidR="007F0A39" w:rsidRDefault="007F0A39" w:rsidP="007F0A39">
      <w:pPr>
        <w:pStyle w:val="NoSpacing1"/>
        <w:rPr>
          <w:rFonts w:ascii="Times New Roman" w:hAnsi="Times New Roman"/>
          <w:lang w:val="ro-RO"/>
        </w:rPr>
      </w:pPr>
    </w:p>
    <w:p w:rsidR="008B380E" w:rsidRPr="00106725" w:rsidRDefault="008B380E" w:rsidP="007F0A39">
      <w:pPr>
        <w:pStyle w:val="NoSpacing1"/>
        <w:rPr>
          <w:rFonts w:ascii="Times New Roman" w:hAnsi="Times New Roman"/>
          <w:lang w:val="ro-RO"/>
        </w:rPr>
      </w:pPr>
    </w:p>
    <w:p w:rsidR="007F0A39" w:rsidRPr="00106725" w:rsidRDefault="007F0A39" w:rsidP="007F0A39">
      <w:pPr>
        <w:pStyle w:val="NoSpacing1"/>
        <w:rPr>
          <w:rFonts w:ascii="Times New Roman" w:hAnsi="Times New Roman"/>
          <w:lang w:val="ro-RO"/>
        </w:rPr>
      </w:pPr>
    </w:p>
    <w:tbl>
      <w:tblPr>
        <w:tblStyle w:val="a7"/>
        <w:tblW w:w="0" w:type="auto"/>
        <w:tblLook w:val="04A0"/>
      </w:tblPr>
      <w:tblGrid>
        <w:gridCol w:w="10746"/>
      </w:tblGrid>
      <w:tr w:rsidR="007F0A39" w:rsidRPr="00106725" w:rsidTr="007F0A39">
        <w:tc>
          <w:tcPr>
            <w:tcW w:w="10746" w:type="dxa"/>
          </w:tcPr>
          <w:p w:rsidR="002C4E7A" w:rsidRPr="00106725" w:rsidRDefault="00650362" w:rsidP="002C4E7A">
            <w:pPr>
              <w:pStyle w:val="NoSpacing1"/>
              <w:rPr>
                <w:rFonts w:ascii="Times New Roman" w:hAnsi="Times New Roman"/>
                <w:sz w:val="24"/>
                <w:lang w:val="ro-RO"/>
              </w:rPr>
            </w:pPr>
            <w:r w:rsidRPr="00106725">
              <w:rPr>
                <w:rFonts w:ascii="Times New Roman" w:hAnsi="Times New Roman"/>
                <w:b/>
                <w:bCs/>
                <w:sz w:val="24"/>
                <w:lang w:val="ro-RO"/>
              </w:rPr>
              <w:lastRenderedPageBreak/>
              <w:t xml:space="preserve">Caseta </w:t>
            </w:r>
            <w:r w:rsidR="00456190" w:rsidRPr="00106725">
              <w:rPr>
                <w:rFonts w:ascii="Times New Roman" w:hAnsi="Times New Roman"/>
                <w:b/>
                <w:bCs/>
                <w:sz w:val="24"/>
                <w:lang w:val="ro-RO"/>
              </w:rPr>
              <w:t>28</w:t>
            </w:r>
            <w:r w:rsidR="002C4E7A" w:rsidRPr="00106725">
              <w:rPr>
                <w:rFonts w:ascii="Times New Roman" w:hAnsi="Times New Roman"/>
                <w:b/>
                <w:bCs/>
                <w:sz w:val="24"/>
                <w:lang w:val="ro-RO"/>
              </w:rPr>
              <w:t xml:space="preserve">. Infecţii pulmonare </w:t>
            </w:r>
            <w:r w:rsidR="002C4E7A" w:rsidRPr="00106725">
              <w:rPr>
                <w:rFonts w:ascii="Times New Roman" w:hAnsi="Times New Roman"/>
                <w:sz w:val="24"/>
                <w:lang w:val="ro-RO"/>
              </w:rPr>
              <w:t>(pneumopatia de stază).</w:t>
            </w:r>
          </w:p>
          <w:p w:rsidR="002C4E7A" w:rsidRPr="00106725" w:rsidRDefault="002C4E7A" w:rsidP="002C4E7A">
            <w:pPr>
              <w:pStyle w:val="NoSpacing1"/>
              <w:rPr>
                <w:rFonts w:ascii="Times New Roman" w:hAnsi="Times New Roman"/>
                <w:sz w:val="24"/>
                <w:lang w:val="ro-RO"/>
              </w:rPr>
            </w:pPr>
            <w:r w:rsidRPr="00106725">
              <w:rPr>
                <w:rFonts w:ascii="Times New Roman" w:hAnsi="Times New Roman"/>
                <w:bCs/>
                <w:sz w:val="24"/>
                <w:lang w:val="ro-RO"/>
              </w:rPr>
              <w:t>Infecţiile pulmonare</w:t>
            </w:r>
            <w:r w:rsidRPr="00106725">
              <w:rPr>
                <w:rFonts w:ascii="Times New Roman" w:hAnsi="Times New Roman"/>
                <w:b/>
                <w:bCs/>
                <w:sz w:val="24"/>
                <w:lang w:val="ro-RO"/>
              </w:rPr>
              <w:t xml:space="preserve"> </w:t>
            </w:r>
            <w:r w:rsidRPr="00106725">
              <w:rPr>
                <w:rFonts w:ascii="Times New Roman" w:hAnsi="Times New Roman"/>
                <w:sz w:val="24"/>
                <w:lang w:val="ro-RO"/>
              </w:rPr>
              <w:t>sunt reprezentate de pneumonii/ bronhopneumonii, inclusiv de ,,ventilator” (pacienţii sosiţi în clinica de recuperare, după ce au fost intubaţi/ ventilaţi mecanic în secţie terapie intensivă, sau cei ce sunt traheostomizaţi cu canulă traheală permanentă).</w:t>
            </w:r>
          </w:p>
          <w:p w:rsidR="002C4E7A" w:rsidRPr="00106725" w:rsidRDefault="002C4E7A" w:rsidP="002C4E7A">
            <w:pPr>
              <w:pStyle w:val="NoSpacing1"/>
              <w:rPr>
                <w:rFonts w:ascii="Times New Roman" w:hAnsi="Times New Roman"/>
                <w:sz w:val="24"/>
                <w:lang w:val="ro-RO"/>
              </w:rPr>
            </w:pPr>
            <w:r w:rsidRPr="00106725">
              <w:rPr>
                <w:rFonts w:ascii="Times New Roman" w:hAnsi="Times New Roman"/>
                <w:bCs/>
                <w:i/>
                <w:sz w:val="24"/>
                <w:lang w:val="ro-RO"/>
              </w:rPr>
              <w:t>Profilaxia infecţiilor pulmonare.</w:t>
            </w:r>
            <w:r w:rsidRPr="00106725">
              <w:rPr>
                <w:rFonts w:ascii="Times New Roman" w:hAnsi="Times New Roman"/>
                <w:b/>
                <w:bCs/>
                <w:sz w:val="24"/>
                <w:lang w:val="ro-RO"/>
              </w:rPr>
              <w:t xml:space="preserve"> </w:t>
            </w:r>
          </w:p>
          <w:p w:rsidR="002C4E7A" w:rsidRPr="00106725" w:rsidRDefault="002C4E7A" w:rsidP="002C4E7A">
            <w:pPr>
              <w:pStyle w:val="NoSpacing1"/>
              <w:rPr>
                <w:rFonts w:ascii="Times New Roman" w:hAnsi="Times New Roman"/>
                <w:sz w:val="24"/>
                <w:lang w:val="ro-RO"/>
              </w:rPr>
            </w:pPr>
            <w:r w:rsidRPr="00106725">
              <w:rPr>
                <w:rFonts w:ascii="Times New Roman" w:hAnsi="Times New Roman"/>
                <w:sz w:val="24"/>
                <w:lang w:val="ro-RO"/>
              </w:rPr>
              <w:t>Manevre/ proceduri efectuate în vederea profilaxiei:</w:t>
            </w:r>
          </w:p>
          <w:p w:rsidR="002C4E7A" w:rsidRPr="00106725" w:rsidRDefault="002C4E7A" w:rsidP="00F26B14">
            <w:pPr>
              <w:pStyle w:val="NoSpacing1"/>
              <w:numPr>
                <w:ilvl w:val="0"/>
                <w:numId w:val="12"/>
              </w:numPr>
              <w:ind w:left="360"/>
              <w:rPr>
                <w:rFonts w:ascii="Times New Roman" w:hAnsi="Times New Roman"/>
                <w:sz w:val="24"/>
                <w:lang w:val="ro-RO"/>
              </w:rPr>
            </w:pPr>
            <w:r w:rsidRPr="00106725">
              <w:rPr>
                <w:rFonts w:ascii="Times New Roman" w:hAnsi="Times New Roman"/>
                <w:sz w:val="24"/>
                <w:lang w:val="ro-RO"/>
              </w:rPr>
              <w:t xml:space="preserve">posturi ce facilitează respiraţia cu reeducarea tusei; </w:t>
            </w:r>
          </w:p>
          <w:p w:rsidR="002C4E7A" w:rsidRPr="00106725" w:rsidRDefault="002C4E7A" w:rsidP="00F26B14">
            <w:pPr>
              <w:pStyle w:val="NoSpacing1"/>
              <w:numPr>
                <w:ilvl w:val="0"/>
                <w:numId w:val="12"/>
              </w:numPr>
              <w:ind w:left="360"/>
              <w:rPr>
                <w:rFonts w:ascii="Times New Roman" w:hAnsi="Times New Roman"/>
                <w:sz w:val="24"/>
                <w:lang w:val="ro-RO"/>
              </w:rPr>
            </w:pPr>
            <w:r w:rsidRPr="00106725">
              <w:rPr>
                <w:rFonts w:ascii="Times New Roman" w:hAnsi="Times New Roman"/>
                <w:sz w:val="24"/>
                <w:lang w:val="ro-RO"/>
              </w:rPr>
              <w:t xml:space="preserve">kinetoterapia respiratorie diafragmatică, dinamică activă/ pasivă; </w:t>
            </w:r>
          </w:p>
          <w:p w:rsidR="002C4E7A" w:rsidRPr="00106725" w:rsidRDefault="002C4E7A" w:rsidP="00F26B14">
            <w:pPr>
              <w:pStyle w:val="NoSpacing1"/>
              <w:numPr>
                <w:ilvl w:val="0"/>
                <w:numId w:val="12"/>
              </w:numPr>
              <w:ind w:left="360"/>
              <w:rPr>
                <w:rFonts w:ascii="Times New Roman" w:hAnsi="Times New Roman"/>
                <w:sz w:val="24"/>
                <w:lang w:val="ro-RO"/>
              </w:rPr>
            </w:pPr>
            <w:r w:rsidRPr="00106725">
              <w:rPr>
                <w:rFonts w:ascii="Times New Roman" w:hAnsi="Times New Roman"/>
                <w:sz w:val="24"/>
                <w:lang w:val="ro-RO"/>
              </w:rPr>
              <w:t xml:space="preserve">aspiraţia secreţiilor (în condiţii perfect sterile); </w:t>
            </w:r>
          </w:p>
          <w:p w:rsidR="002C4E7A" w:rsidRPr="00106725" w:rsidRDefault="002C4E7A" w:rsidP="002C4E7A">
            <w:pPr>
              <w:pStyle w:val="NoSpacing1"/>
              <w:numPr>
                <w:ilvl w:val="0"/>
                <w:numId w:val="12"/>
              </w:numPr>
              <w:ind w:left="360"/>
              <w:rPr>
                <w:rFonts w:ascii="Times New Roman" w:hAnsi="Times New Roman"/>
                <w:sz w:val="24"/>
                <w:lang w:val="ro-RO"/>
              </w:rPr>
            </w:pPr>
            <w:r w:rsidRPr="00106725">
              <w:rPr>
                <w:rFonts w:ascii="Times New Roman" w:hAnsi="Times New Roman"/>
                <w:sz w:val="24"/>
                <w:lang w:val="ro-RO"/>
              </w:rPr>
              <w:t>prevenirea aspiraţiei gastrice, administrarea de antiacide, poziţia semi-aşezată, folosirea de sonde gastrice de calibru mic.</w:t>
            </w:r>
          </w:p>
          <w:p w:rsidR="00F310EA" w:rsidRPr="00106725" w:rsidRDefault="00F310EA" w:rsidP="002C4E7A">
            <w:pPr>
              <w:pStyle w:val="NoSpacing1"/>
              <w:numPr>
                <w:ilvl w:val="0"/>
                <w:numId w:val="12"/>
              </w:numPr>
              <w:ind w:left="360"/>
              <w:rPr>
                <w:rFonts w:ascii="Times New Roman" w:hAnsi="Times New Roman"/>
                <w:sz w:val="24"/>
                <w:lang w:val="ro-RO"/>
              </w:rPr>
            </w:pPr>
            <w:r w:rsidRPr="00106725">
              <w:rPr>
                <w:rFonts w:ascii="Times New Roman" w:hAnsi="Times New Roman"/>
                <w:sz w:val="24"/>
                <w:lang w:val="ro-RO"/>
              </w:rPr>
              <w:t xml:space="preserve">Umidificatoarele/nebulizatoarele </w:t>
            </w:r>
            <w:r w:rsidR="00910307" w:rsidRPr="00106725">
              <w:rPr>
                <w:rFonts w:ascii="Times New Roman" w:hAnsi="Times New Roman"/>
                <w:sz w:val="24"/>
                <w:lang w:val="ro-RO"/>
              </w:rPr>
              <w:t>şi</w:t>
            </w:r>
            <w:r w:rsidRPr="00106725">
              <w:rPr>
                <w:rFonts w:ascii="Times New Roman" w:hAnsi="Times New Roman"/>
                <w:sz w:val="24"/>
                <w:lang w:val="ro-RO"/>
              </w:rPr>
              <w:t xml:space="preserve"> apa din ele sa fie perfect sterile</w:t>
            </w:r>
          </w:p>
          <w:p w:rsidR="002C4E7A" w:rsidRPr="00106725" w:rsidRDefault="002C4E7A" w:rsidP="002C4E7A">
            <w:pPr>
              <w:pStyle w:val="NoSpacing1"/>
              <w:rPr>
                <w:rFonts w:ascii="Times New Roman" w:hAnsi="Times New Roman"/>
                <w:sz w:val="24"/>
                <w:lang w:val="ro-RO"/>
              </w:rPr>
            </w:pPr>
            <w:r w:rsidRPr="00106725">
              <w:rPr>
                <w:rFonts w:ascii="Times New Roman" w:hAnsi="Times New Roman"/>
                <w:b/>
                <w:bCs/>
                <w:sz w:val="24"/>
                <w:lang w:val="ro-RO"/>
              </w:rPr>
              <w:t xml:space="preserve">Tratamentul infecţiilor pulmonare: </w:t>
            </w:r>
          </w:p>
          <w:p w:rsidR="002C4E7A" w:rsidRPr="00106725" w:rsidRDefault="002C4E7A" w:rsidP="00F26B14">
            <w:pPr>
              <w:pStyle w:val="NoSpacing1"/>
              <w:numPr>
                <w:ilvl w:val="0"/>
                <w:numId w:val="13"/>
              </w:numPr>
              <w:ind w:left="360"/>
              <w:rPr>
                <w:rFonts w:ascii="Times New Roman" w:hAnsi="Times New Roman"/>
                <w:bCs/>
                <w:sz w:val="24"/>
                <w:lang w:val="ro-RO"/>
              </w:rPr>
            </w:pPr>
            <w:r w:rsidRPr="00106725">
              <w:rPr>
                <w:rFonts w:ascii="Times New Roman" w:hAnsi="Times New Roman"/>
                <w:bCs/>
                <w:sz w:val="24"/>
                <w:lang w:val="ro-RO"/>
              </w:rPr>
              <w:t>tratament antibiotic;</w:t>
            </w:r>
          </w:p>
          <w:p w:rsidR="002C4E7A" w:rsidRPr="00106725" w:rsidRDefault="002C4E7A" w:rsidP="00F26B14">
            <w:pPr>
              <w:pStyle w:val="NoSpacing1"/>
              <w:numPr>
                <w:ilvl w:val="0"/>
                <w:numId w:val="13"/>
              </w:numPr>
              <w:ind w:left="360"/>
              <w:rPr>
                <w:rFonts w:ascii="Times New Roman" w:hAnsi="Times New Roman"/>
                <w:bCs/>
                <w:sz w:val="24"/>
                <w:lang w:val="ro-RO"/>
              </w:rPr>
            </w:pPr>
            <w:r w:rsidRPr="00106725">
              <w:rPr>
                <w:rFonts w:ascii="Times New Roman" w:hAnsi="Times New Roman"/>
                <w:bCs/>
                <w:sz w:val="24"/>
                <w:lang w:val="ro-RO"/>
              </w:rPr>
              <w:t xml:space="preserve">antipiretice: </w:t>
            </w:r>
            <w:r w:rsidR="009236A8" w:rsidRPr="00106725">
              <w:rPr>
                <w:rFonts w:ascii="Times New Roman" w:hAnsi="Times New Roman"/>
                <w:sz w:val="24"/>
                <w:lang w:val="ro-RO"/>
              </w:rPr>
              <w:t>P</w:t>
            </w:r>
            <w:r w:rsidRPr="00106725">
              <w:rPr>
                <w:rFonts w:ascii="Times New Roman" w:hAnsi="Times New Roman"/>
                <w:sz w:val="24"/>
                <w:lang w:val="ro-RO"/>
              </w:rPr>
              <w:t>aracetamol</w:t>
            </w:r>
            <w:r w:rsidR="009236A8" w:rsidRPr="00106725">
              <w:rPr>
                <w:rFonts w:ascii="Times New Roman" w:hAnsi="Times New Roman"/>
                <w:sz w:val="24"/>
                <w:lang w:val="ro-RO"/>
              </w:rPr>
              <w:t>um</w:t>
            </w:r>
            <w:r w:rsidRPr="00106725">
              <w:rPr>
                <w:rFonts w:ascii="Times New Roman" w:hAnsi="Times New Roman"/>
                <w:sz w:val="24"/>
                <w:lang w:val="ro-RO"/>
              </w:rPr>
              <w:t xml:space="preserve"> ş.a.;</w:t>
            </w:r>
          </w:p>
          <w:p w:rsidR="002C4E7A" w:rsidRPr="00106725" w:rsidRDefault="002C4E7A" w:rsidP="00F26B14">
            <w:pPr>
              <w:pStyle w:val="NoSpacing1"/>
              <w:numPr>
                <w:ilvl w:val="0"/>
                <w:numId w:val="13"/>
              </w:numPr>
              <w:ind w:left="360"/>
              <w:rPr>
                <w:rFonts w:ascii="Times New Roman" w:hAnsi="Times New Roman"/>
                <w:bCs/>
                <w:sz w:val="24"/>
                <w:lang w:val="ro-RO"/>
              </w:rPr>
            </w:pPr>
            <w:r w:rsidRPr="00106725">
              <w:rPr>
                <w:rFonts w:ascii="Times New Roman" w:hAnsi="Times New Roman"/>
                <w:bCs/>
                <w:sz w:val="24"/>
                <w:lang w:val="ro-RO"/>
              </w:rPr>
              <w:t>antiinflamatoare nesteroidiene</w:t>
            </w:r>
            <w:r w:rsidR="009236A8" w:rsidRPr="00106725">
              <w:rPr>
                <w:rFonts w:ascii="Times New Roman" w:hAnsi="Times New Roman"/>
                <w:sz w:val="24"/>
                <w:lang w:val="ro-RO"/>
              </w:rPr>
              <w:t>: I</w:t>
            </w:r>
            <w:r w:rsidRPr="00106725">
              <w:rPr>
                <w:rFonts w:ascii="Times New Roman" w:hAnsi="Times New Roman"/>
                <w:sz w:val="24"/>
                <w:lang w:val="ro-RO"/>
              </w:rPr>
              <w:t>buprofen</w:t>
            </w:r>
            <w:r w:rsidR="009236A8" w:rsidRPr="00106725">
              <w:rPr>
                <w:rFonts w:ascii="Times New Roman" w:hAnsi="Times New Roman"/>
                <w:sz w:val="24"/>
                <w:lang w:val="ro-RO"/>
              </w:rPr>
              <w:t>um, D</w:t>
            </w:r>
            <w:r w:rsidRPr="00106725">
              <w:rPr>
                <w:rFonts w:ascii="Times New Roman" w:hAnsi="Times New Roman"/>
                <w:sz w:val="24"/>
                <w:lang w:val="ro-RO"/>
              </w:rPr>
              <w:t>iclofenac</w:t>
            </w:r>
            <w:r w:rsidR="009236A8" w:rsidRPr="00106725">
              <w:rPr>
                <w:rFonts w:ascii="Times New Roman" w:hAnsi="Times New Roman"/>
                <w:sz w:val="24"/>
                <w:lang w:val="ro-RO"/>
              </w:rPr>
              <w:t>um</w:t>
            </w:r>
            <w:r w:rsidR="00C91F71" w:rsidRPr="00106725">
              <w:rPr>
                <w:rFonts w:ascii="Times New Roman" w:hAnsi="Times New Roman"/>
                <w:sz w:val="24"/>
                <w:lang w:val="ro-RO"/>
              </w:rPr>
              <w:t>, K</w:t>
            </w:r>
            <w:r w:rsidRPr="00106725">
              <w:rPr>
                <w:rFonts w:ascii="Times New Roman" w:hAnsi="Times New Roman"/>
                <w:sz w:val="24"/>
                <w:lang w:val="ro-RO"/>
              </w:rPr>
              <w:t>etoprofen</w:t>
            </w:r>
            <w:r w:rsidR="00C91F71" w:rsidRPr="00106725">
              <w:rPr>
                <w:rFonts w:ascii="Times New Roman" w:hAnsi="Times New Roman"/>
                <w:sz w:val="24"/>
                <w:lang w:val="ro-RO"/>
              </w:rPr>
              <w:t>um, M</w:t>
            </w:r>
            <w:r w:rsidRPr="00106725">
              <w:rPr>
                <w:rFonts w:ascii="Times New Roman" w:hAnsi="Times New Roman"/>
                <w:sz w:val="24"/>
                <w:lang w:val="ro-RO"/>
              </w:rPr>
              <w:t>eloxicam</w:t>
            </w:r>
            <w:r w:rsidR="00C91F71" w:rsidRPr="00106725">
              <w:rPr>
                <w:rFonts w:ascii="Times New Roman" w:hAnsi="Times New Roman"/>
                <w:sz w:val="24"/>
                <w:lang w:val="ro-RO"/>
              </w:rPr>
              <w:t>um</w:t>
            </w:r>
            <w:r w:rsidRPr="00106725">
              <w:rPr>
                <w:rFonts w:ascii="Times New Roman" w:hAnsi="Times New Roman"/>
                <w:sz w:val="24"/>
                <w:lang w:val="ro-RO"/>
              </w:rPr>
              <w:t xml:space="preserve"> ş.a.;</w:t>
            </w:r>
          </w:p>
          <w:p w:rsidR="002C4E7A" w:rsidRPr="00106725" w:rsidRDefault="002C4E7A" w:rsidP="00F26B14">
            <w:pPr>
              <w:pStyle w:val="NoSpacing1"/>
              <w:numPr>
                <w:ilvl w:val="0"/>
                <w:numId w:val="13"/>
              </w:numPr>
              <w:ind w:left="360"/>
              <w:rPr>
                <w:rFonts w:ascii="Times New Roman" w:hAnsi="Times New Roman"/>
                <w:bCs/>
                <w:sz w:val="24"/>
                <w:lang w:val="ro-RO"/>
              </w:rPr>
            </w:pPr>
            <w:r w:rsidRPr="00106725">
              <w:rPr>
                <w:rFonts w:ascii="Times New Roman" w:hAnsi="Times New Roman"/>
                <w:bCs/>
                <w:sz w:val="24"/>
                <w:lang w:val="ro-RO"/>
              </w:rPr>
              <w:t xml:space="preserve">fluidifiante-expectorante: </w:t>
            </w:r>
            <w:r w:rsidR="00C91F71" w:rsidRPr="00106725">
              <w:rPr>
                <w:rFonts w:ascii="Times New Roman" w:hAnsi="Times New Roman"/>
                <w:sz w:val="24"/>
                <w:lang w:val="ro-RO"/>
              </w:rPr>
              <w:t>Acetylcysteinum, Brom</w:t>
            </w:r>
            <w:r w:rsidRPr="00106725">
              <w:rPr>
                <w:rFonts w:ascii="Times New Roman" w:hAnsi="Times New Roman"/>
                <w:sz w:val="24"/>
                <w:lang w:val="ro-RO"/>
              </w:rPr>
              <w:t>hexin</w:t>
            </w:r>
            <w:r w:rsidR="00C91F71" w:rsidRPr="00106725">
              <w:rPr>
                <w:rFonts w:ascii="Times New Roman" w:hAnsi="Times New Roman"/>
                <w:sz w:val="24"/>
                <w:lang w:val="ro-RO"/>
              </w:rPr>
              <w:t>um</w:t>
            </w:r>
            <w:r w:rsidRPr="00106725">
              <w:rPr>
                <w:rFonts w:ascii="Times New Roman" w:hAnsi="Times New Roman"/>
                <w:sz w:val="24"/>
                <w:lang w:val="ro-RO"/>
              </w:rPr>
              <w:t xml:space="preserve"> şi al.;</w:t>
            </w:r>
          </w:p>
          <w:p w:rsidR="002C4E7A" w:rsidRPr="00106725" w:rsidRDefault="002C4E7A" w:rsidP="002C4E7A">
            <w:pPr>
              <w:pStyle w:val="NoSpacing1"/>
              <w:rPr>
                <w:rFonts w:ascii="Times New Roman" w:hAnsi="Times New Roman"/>
                <w:sz w:val="24"/>
                <w:lang w:val="ro-RO"/>
              </w:rPr>
            </w:pPr>
            <w:r w:rsidRPr="00106725">
              <w:rPr>
                <w:rFonts w:ascii="Times New Roman" w:hAnsi="Times New Roman"/>
                <w:sz w:val="24"/>
                <w:lang w:val="ro-RO"/>
              </w:rPr>
              <w:t>Durata de administrare, de regulă, este de 10 - 15 zile.</w:t>
            </w:r>
          </w:p>
          <w:p w:rsidR="007F0A39" w:rsidRPr="00106725" w:rsidRDefault="002C4E7A" w:rsidP="007F0A39">
            <w:pPr>
              <w:pStyle w:val="NoSpacing1"/>
              <w:rPr>
                <w:rFonts w:ascii="Times New Roman" w:hAnsi="Times New Roman"/>
                <w:sz w:val="24"/>
                <w:lang w:val="ro-RO"/>
              </w:rPr>
            </w:pPr>
            <w:r w:rsidRPr="00106725">
              <w:rPr>
                <w:rFonts w:ascii="Times New Roman" w:hAnsi="Times New Roman"/>
                <w:sz w:val="24"/>
                <w:lang w:val="ro-RO"/>
              </w:rPr>
              <w:t xml:space="preserve">Estimarea pH arterial </w:t>
            </w:r>
            <w:r w:rsidR="00910307" w:rsidRPr="00106725">
              <w:rPr>
                <w:rFonts w:ascii="Times New Roman" w:hAnsi="Times New Roman"/>
                <w:sz w:val="24"/>
                <w:lang w:val="ro-RO"/>
              </w:rPr>
              <w:t>şi</w:t>
            </w:r>
            <w:r w:rsidRPr="00106725">
              <w:rPr>
                <w:rFonts w:ascii="Times New Roman" w:hAnsi="Times New Roman"/>
                <w:sz w:val="24"/>
                <w:lang w:val="ro-RO"/>
              </w:rPr>
              <w:t xml:space="preserve"> pCO2 va ghida medicul asupra necesităţii asistenţei respiratorii/ventilaţiei.  </w:t>
            </w:r>
          </w:p>
        </w:tc>
      </w:tr>
    </w:tbl>
    <w:p w:rsidR="007F0A39" w:rsidRPr="00106725" w:rsidRDefault="007F0A39" w:rsidP="007F0A39">
      <w:pPr>
        <w:pStyle w:val="NoSpacing1"/>
        <w:rPr>
          <w:rFonts w:ascii="Times New Roman" w:hAnsi="Times New Roman"/>
          <w:lang w:val="ro-RO"/>
        </w:rPr>
      </w:pPr>
    </w:p>
    <w:p w:rsidR="00B41222" w:rsidRPr="00106725" w:rsidRDefault="00B41222" w:rsidP="007F0A39">
      <w:pPr>
        <w:pStyle w:val="NoSpacing1"/>
        <w:rPr>
          <w:rFonts w:ascii="Times New Roman" w:hAnsi="Times New Roman"/>
          <w:lang w:val="ro-RO"/>
        </w:rPr>
      </w:pPr>
    </w:p>
    <w:tbl>
      <w:tblPr>
        <w:tblStyle w:val="a7"/>
        <w:tblW w:w="0" w:type="auto"/>
        <w:tblLook w:val="04A0"/>
      </w:tblPr>
      <w:tblGrid>
        <w:gridCol w:w="10746"/>
      </w:tblGrid>
      <w:tr w:rsidR="002C4E7A" w:rsidRPr="00106725" w:rsidTr="002C4E7A">
        <w:tc>
          <w:tcPr>
            <w:tcW w:w="10746" w:type="dxa"/>
          </w:tcPr>
          <w:p w:rsidR="002C4E7A" w:rsidRPr="00106725" w:rsidRDefault="00650362" w:rsidP="002C4E7A">
            <w:pPr>
              <w:pStyle w:val="NoSpacing1"/>
              <w:rPr>
                <w:rFonts w:ascii="Times New Roman" w:hAnsi="Times New Roman"/>
                <w:sz w:val="24"/>
                <w:lang w:val="ro-RO"/>
              </w:rPr>
            </w:pPr>
            <w:r w:rsidRPr="00106725">
              <w:rPr>
                <w:rFonts w:ascii="Times New Roman" w:hAnsi="Times New Roman"/>
                <w:b/>
                <w:bCs/>
                <w:iCs/>
                <w:sz w:val="24"/>
                <w:lang w:val="ro-RO"/>
              </w:rPr>
              <w:t xml:space="preserve">Caseta </w:t>
            </w:r>
            <w:r w:rsidR="00456190" w:rsidRPr="00106725">
              <w:rPr>
                <w:rFonts w:ascii="Times New Roman" w:hAnsi="Times New Roman"/>
                <w:b/>
                <w:bCs/>
                <w:iCs/>
                <w:sz w:val="24"/>
                <w:lang w:val="ro-RO"/>
              </w:rPr>
              <w:t>29</w:t>
            </w:r>
            <w:r w:rsidR="002C4E7A" w:rsidRPr="00106725">
              <w:rPr>
                <w:rFonts w:ascii="Times New Roman" w:hAnsi="Times New Roman"/>
                <w:b/>
                <w:bCs/>
                <w:iCs/>
                <w:sz w:val="24"/>
                <w:lang w:val="ro-RO"/>
              </w:rPr>
              <w:t xml:space="preserve">. Trombembolismul venos </w:t>
            </w:r>
            <w:r w:rsidR="002C4E7A" w:rsidRPr="00106725">
              <w:rPr>
                <w:rFonts w:ascii="Times New Roman" w:hAnsi="Times New Roman"/>
                <w:sz w:val="24"/>
                <w:lang w:val="ro-RO"/>
              </w:rPr>
              <w:t xml:space="preserve">(tromboza venoasă profundă, embolia pulmonară) </w:t>
            </w:r>
          </w:p>
          <w:p w:rsidR="002C4E7A" w:rsidRPr="00106725" w:rsidRDefault="002C4E7A" w:rsidP="002C4E7A">
            <w:pPr>
              <w:pStyle w:val="NoSpacing1"/>
              <w:rPr>
                <w:rFonts w:ascii="Times New Roman" w:hAnsi="Times New Roman"/>
                <w:sz w:val="24"/>
                <w:lang w:val="ro-RO"/>
              </w:rPr>
            </w:pPr>
            <w:r w:rsidRPr="00106725">
              <w:rPr>
                <w:rFonts w:ascii="Times New Roman" w:hAnsi="Times New Roman"/>
                <w:sz w:val="24"/>
                <w:lang w:val="ro-RO"/>
              </w:rPr>
              <w:t xml:space="preserve">Tromboembolismul venos manifestat ca tromboza venoasă profundă sau embolie pulmonară, reprezintă o </w:t>
            </w:r>
            <w:r w:rsidR="000025C3" w:rsidRPr="00106725">
              <w:rPr>
                <w:rFonts w:ascii="Times New Roman" w:hAnsi="Times New Roman"/>
                <w:sz w:val="24"/>
                <w:lang w:val="ro-RO"/>
              </w:rPr>
              <w:t>complicaţi</w:t>
            </w:r>
            <w:r w:rsidRPr="00106725">
              <w:rPr>
                <w:rFonts w:ascii="Times New Roman" w:hAnsi="Times New Roman"/>
                <w:sz w:val="24"/>
                <w:lang w:val="ro-RO"/>
              </w:rPr>
              <w:t xml:space="preserve">e frecventă </w:t>
            </w:r>
            <w:r w:rsidR="00910307" w:rsidRPr="00106725">
              <w:rPr>
                <w:rFonts w:ascii="Times New Roman" w:hAnsi="Times New Roman"/>
                <w:sz w:val="24"/>
                <w:lang w:val="ro-RO"/>
              </w:rPr>
              <w:t>şi</w:t>
            </w:r>
            <w:r w:rsidRPr="00106725">
              <w:rPr>
                <w:rFonts w:ascii="Times New Roman" w:hAnsi="Times New Roman"/>
                <w:sz w:val="24"/>
                <w:lang w:val="ro-RO"/>
              </w:rPr>
              <w:t xml:space="preserve"> periculoasă pentru </w:t>
            </w:r>
            <w:r w:rsidR="004E596B" w:rsidRPr="00106725">
              <w:rPr>
                <w:rFonts w:ascii="Times New Roman" w:hAnsi="Times New Roman"/>
                <w:sz w:val="24"/>
                <w:lang w:val="ro-RO"/>
              </w:rPr>
              <w:t>via</w:t>
            </w:r>
            <w:r w:rsidR="004E596B" w:rsidRPr="00106725">
              <w:rPr>
                <w:rFonts w:ascii="Cambria Math" w:hAnsi="Cambria Math" w:cs="Cambria Math"/>
                <w:sz w:val="24"/>
                <w:lang w:val="ro-RO"/>
              </w:rPr>
              <w:t>ț</w:t>
            </w:r>
            <w:r w:rsidR="004E596B" w:rsidRPr="00106725">
              <w:rPr>
                <w:rFonts w:ascii="Times New Roman" w:hAnsi="Times New Roman"/>
                <w:sz w:val="24"/>
                <w:lang w:val="ro-RO"/>
              </w:rPr>
              <w:t>a</w:t>
            </w:r>
            <w:r w:rsidRPr="00106725">
              <w:rPr>
                <w:rFonts w:ascii="Times New Roman" w:hAnsi="Times New Roman"/>
                <w:sz w:val="24"/>
                <w:lang w:val="ro-RO"/>
              </w:rPr>
              <w:t xml:space="preserve"> pacientului cu TCC. Grupul de risc îl formează </w:t>
            </w:r>
            <w:r w:rsidR="000025C3" w:rsidRPr="00106725">
              <w:rPr>
                <w:rFonts w:ascii="Times New Roman" w:hAnsi="Times New Roman"/>
                <w:sz w:val="24"/>
                <w:lang w:val="ro-RO"/>
              </w:rPr>
              <w:t>pacienţi</w:t>
            </w:r>
            <w:r w:rsidRPr="00106725">
              <w:rPr>
                <w:rFonts w:ascii="Times New Roman" w:hAnsi="Times New Roman"/>
                <w:sz w:val="24"/>
                <w:lang w:val="ro-RO"/>
              </w:rPr>
              <w:t xml:space="preserve">i cu traumatisme asociate, </w:t>
            </w:r>
            <w:r w:rsidR="004E596B" w:rsidRPr="00106725">
              <w:rPr>
                <w:rFonts w:ascii="Times New Roman" w:hAnsi="Times New Roman"/>
                <w:sz w:val="24"/>
                <w:lang w:val="ro-RO"/>
              </w:rPr>
              <w:t>imobiliza</w:t>
            </w:r>
            <w:r w:rsidR="004E596B" w:rsidRPr="00106725">
              <w:rPr>
                <w:rFonts w:ascii="Cambria Math" w:hAnsi="Cambria Math" w:cs="Cambria Math"/>
                <w:sz w:val="24"/>
                <w:lang w:val="ro-RO"/>
              </w:rPr>
              <w:t>ț</w:t>
            </w:r>
            <w:r w:rsidR="004E596B" w:rsidRPr="00106725">
              <w:rPr>
                <w:rFonts w:ascii="Times New Roman" w:hAnsi="Times New Roman"/>
                <w:sz w:val="24"/>
                <w:lang w:val="ro-RO"/>
              </w:rPr>
              <w:t>i</w:t>
            </w:r>
            <w:r w:rsidRPr="00106725">
              <w:rPr>
                <w:rFonts w:ascii="Times New Roman" w:hAnsi="Times New Roman"/>
                <w:sz w:val="24"/>
                <w:lang w:val="ro-RO"/>
              </w:rPr>
              <w:t xml:space="preserve"> la pat, cu maladii concomitente sau </w:t>
            </w:r>
            <w:r w:rsidR="004E596B" w:rsidRPr="00106725">
              <w:rPr>
                <w:rFonts w:ascii="Times New Roman" w:hAnsi="Times New Roman"/>
                <w:sz w:val="24"/>
                <w:lang w:val="ro-RO"/>
              </w:rPr>
              <w:t>infec</w:t>
            </w:r>
            <w:r w:rsidR="004E596B" w:rsidRPr="00106725">
              <w:rPr>
                <w:rFonts w:ascii="Cambria Math" w:hAnsi="Cambria Math" w:cs="Cambria Math"/>
                <w:sz w:val="24"/>
                <w:lang w:val="ro-RO"/>
              </w:rPr>
              <w:t>ț</w:t>
            </w:r>
            <w:r w:rsidR="004E596B" w:rsidRPr="00106725">
              <w:rPr>
                <w:rFonts w:ascii="Times New Roman" w:hAnsi="Times New Roman"/>
                <w:sz w:val="24"/>
                <w:lang w:val="ro-RO"/>
              </w:rPr>
              <w:t>ii</w:t>
            </w:r>
            <w:r w:rsidRPr="00106725">
              <w:rPr>
                <w:rFonts w:ascii="Times New Roman" w:hAnsi="Times New Roman"/>
                <w:sz w:val="24"/>
                <w:lang w:val="ro-RO"/>
              </w:rPr>
              <w:t xml:space="preserve"> cu diferită localizare. Un sfert până la o treime din trombi sunt localizaţi la nivelul venelor profunde proximale, acestea producând cel mai frecvent simptome </w:t>
            </w:r>
            <w:r w:rsidR="00910307" w:rsidRPr="00106725">
              <w:rPr>
                <w:rFonts w:ascii="Times New Roman" w:hAnsi="Times New Roman"/>
                <w:sz w:val="24"/>
                <w:lang w:val="ro-RO"/>
              </w:rPr>
              <w:t>şi</w:t>
            </w:r>
            <w:r w:rsidRPr="00106725">
              <w:rPr>
                <w:rFonts w:ascii="Times New Roman" w:hAnsi="Times New Roman"/>
                <w:sz w:val="24"/>
                <w:lang w:val="ro-RO"/>
              </w:rPr>
              <w:t xml:space="preserve"> embolism pulmonar.</w:t>
            </w:r>
            <w:r w:rsidRPr="00106725">
              <w:rPr>
                <w:rFonts w:ascii="Times New Roman" w:hAnsi="Times New Roman"/>
                <w:sz w:val="24"/>
                <w:lang w:val="ro-RO"/>
              </w:rPr>
              <w:br/>
            </w:r>
            <w:r w:rsidRPr="00106725">
              <w:rPr>
                <w:rFonts w:ascii="Times New Roman" w:hAnsi="Times New Roman"/>
                <w:b/>
                <w:sz w:val="24"/>
                <w:lang w:val="ro-RO"/>
              </w:rPr>
              <w:t>Profilaxia</w:t>
            </w:r>
            <w:r w:rsidRPr="00106725">
              <w:rPr>
                <w:rFonts w:ascii="Times New Roman" w:hAnsi="Times New Roman"/>
                <w:sz w:val="24"/>
                <w:lang w:val="ro-RO"/>
              </w:rPr>
              <w:t xml:space="preserve"> include:</w:t>
            </w:r>
          </w:p>
          <w:p w:rsidR="002C4E7A" w:rsidRPr="00106725" w:rsidRDefault="002C4E7A" w:rsidP="002C4E7A">
            <w:pPr>
              <w:pStyle w:val="NoSpacing1"/>
              <w:rPr>
                <w:rFonts w:ascii="Times New Roman" w:hAnsi="Times New Roman"/>
                <w:sz w:val="24"/>
                <w:lang w:val="ro-RO"/>
              </w:rPr>
            </w:pPr>
            <w:r w:rsidRPr="00106725">
              <w:rPr>
                <w:rFonts w:ascii="Times New Roman" w:hAnsi="Times New Roman"/>
                <w:sz w:val="24"/>
                <w:lang w:val="ro-RO"/>
              </w:rPr>
              <w:t xml:space="preserve">- hidratare adecvată; </w:t>
            </w:r>
          </w:p>
          <w:p w:rsidR="002C4E7A" w:rsidRPr="00106725" w:rsidRDefault="002C4E7A" w:rsidP="002C4E7A">
            <w:pPr>
              <w:pStyle w:val="NoSpacing1"/>
              <w:rPr>
                <w:rFonts w:ascii="Times New Roman" w:hAnsi="Times New Roman"/>
                <w:sz w:val="24"/>
                <w:lang w:val="ro-RO"/>
              </w:rPr>
            </w:pPr>
            <w:r w:rsidRPr="00106725">
              <w:rPr>
                <w:rFonts w:ascii="Times New Roman" w:hAnsi="Times New Roman"/>
                <w:sz w:val="24"/>
                <w:lang w:val="ro-RO"/>
              </w:rPr>
              <w:t xml:space="preserve">- mobilizare precoce; </w:t>
            </w:r>
          </w:p>
          <w:p w:rsidR="002C4E7A" w:rsidRPr="00106725" w:rsidRDefault="002C4E7A" w:rsidP="002C4E7A">
            <w:pPr>
              <w:pStyle w:val="NoSpacing1"/>
              <w:rPr>
                <w:rFonts w:ascii="Times New Roman" w:hAnsi="Times New Roman"/>
                <w:sz w:val="24"/>
                <w:lang w:val="ro-RO"/>
              </w:rPr>
            </w:pPr>
            <w:r w:rsidRPr="00106725">
              <w:rPr>
                <w:rFonts w:ascii="Times New Roman" w:hAnsi="Times New Roman"/>
                <w:sz w:val="24"/>
                <w:lang w:val="ro-RO"/>
              </w:rPr>
              <w:t xml:space="preserve">- ciorapi de compresiune gradată; </w:t>
            </w:r>
          </w:p>
          <w:p w:rsidR="002C4E7A" w:rsidRPr="00106725" w:rsidRDefault="002C4E7A" w:rsidP="002C4E7A">
            <w:pPr>
              <w:pStyle w:val="NoSpacing1"/>
              <w:rPr>
                <w:rFonts w:ascii="Times New Roman" w:hAnsi="Times New Roman"/>
                <w:sz w:val="24"/>
                <w:lang w:val="ro-RO"/>
              </w:rPr>
            </w:pPr>
            <w:r w:rsidRPr="00106725">
              <w:rPr>
                <w:rFonts w:ascii="Times New Roman" w:hAnsi="Times New Roman"/>
                <w:sz w:val="24"/>
                <w:lang w:val="ro-RO"/>
              </w:rPr>
              <w:t>- heparin</w:t>
            </w:r>
            <w:r w:rsidR="00C91F71" w:rsidRPr="00106725">
              <w:rPr>
                <w:rFonts w:ascii="Times New Roman" w:hAnsi="Times New Roman"/>
                <w:sz w:val="24"/>
                <w:lang w:val="ro-RO"/>
              </w:rPr>
              <w:t>ă cu greutate moleculară mică: Nadroparini calcium, Enoxaparini natrium</w:t>
            </w:r>
            <w:r w:rsidRPr="00106725">
              <w:rPr>
                <w:rFonts w:ascii="Times New Roman" w:hAnsi="Times New Roman"/>
                <w:sz w:val="24"/>
                <w:lang w:val="ro-RO"/>
              </w:rPr>
              <w:t xml:space="preserve"> </w:t>
            </w:r>
            <w:r w:rsidR="00910307" w:rsidRPr="00106725">
              <w:rPr>
                <w:rFonts w:ascii="Times New Roman" w:hAnsi="Times New Roman"/>
                <w:sz w:val="24"/>
                <w:lang w:val="ro-RO"/>
              </w:rPr>
              <w:t>şi</w:t>
            </w:r>
            <w:r w:rsidRPr="00106725">
              <w:rPr>
                <w:rFonts w:ascii="Times New Roman" w:hAnsi="Times New Roman"/>
                <w:sz w:val="24"/>
                <w:lang w:val="ro-RO"/>
              </w:rPr>
              <w:t xml:space="preserve"> al. </w:t>
            </w:r>
          </w:p>
          <w:p w:rsidR="002C4E7A" w:rsidRPr="00106725" w:rsidRDefault="002C4E7A" w:rsidP="005B0BC0">
            <w:pPr>
              <w:pStyle w:val="NoSpacing1"/>
              <w:rPr>
                <w:rFonts w:ascii="Times New Roman" w:hAnsi="Times New Roman"/>
                <w:sz w:val="24"/>
                <w:lang w:val="ro-RO"/>
              </w:rPr>
            </w:pPr>
            <w:r w:rsidRPr="00106725">
              <w:rPr>
                <w:rFonts w:ascii="Times New Roman" w:hAnsi="Times New Roman"/>
                <w:b/>
                <w:sz w:val="24"/>
                <w:lang w:val="ro-RO"/>
              </w:rPr>
              <w:t>Tratamentul specific</w:t>
            </w:r>
            <w:r w:rsidRPr="00106725">
              <w:rPr>
                <w:rFonts w:ascii="Times New Roman" w:hAnsi="Times New Roman"/>
                <w:sz w:val="24"/>
                <w:lang w:val="ro-RO"/>
              </w:rPr>
              <w:t xml:space="preserve"> se va efectua împreună cu chirurgul angiolog (în caz de tromboză venoasă profundă) </w:t>
            </w:r>
            <w:r w:rsidR="00910307" w:rsidRPr="00106725">
              <w:rPr>
                <w:rFonts w:ascii="Times New Roman" w:hAnsi="Times New Roman"/>
                <w:sz w:val="24"/>
                <w:lang w:val="ro-RO"/>
              </w:rPr>
              <w:t>şi</w:t>
            </w:r>
            <w:r w:rsidRPr="00106725">
              <w:rPr>
                <w:rFonts w:ascii="Times New Roman" w:hAnsi="Times New Roman"/>
                <w:sz w:val="24"/>
                <w:lang w:val="ro-RO"/>
              </w:rPr>
              <w:t xml:space="preserve"> reanimatolog în cadrul </w:t>
            </w:r>
            <w:r w:rsidR="000025C3" w:rsidRPr="00106725">
              <w:rPr>
                <w:rFonts w:ascii="Times New Roman" w:hAnsi="Times New Roman"/>
                <w:sz w:val="24"/>
                <w:lang w:val="ro-RO"/>
              </w:rPr>
              <w:t>Secţi</w:t>
            </w:r>
            <w:r w:rsidRPr="00106725">
              <w:rPr>
                <w:rFonts w:ascii="Times New Roman" w:hAnsi="Times New Roman"/>
                <w:sz w:val="24"/>
                <w:lang w:val="ro-RO"/>
              </w:rPr>
              <w:t>ei de reanimare/terapie intensivă (în caz de embolie pulmonară).</w:t>
            </w:r>
          </w:p>
        </w:tc>
      </w:tr>
    </w:tbl>
    <w:p w:rsidR="00B41222" w:rsidRPr="00106725" w:rsidRDefault="00B41222" w:rsidP="00B41222">
      <w:pPr>
        <w:autoSpaceDE w:val="0"/>
        <w:autoSpaceDN w:val="0"/>
        <w:adjustRightInd w:val="0"/>
        <w:spacing w:after="0" w:line="294" w:lineRule="atLeast"/>
        <w:rPr>
          <w:rFonts w:ascii="Times New Roman" w:hAnsi="Times New Roman"/>
          <w:lang w:val="ro-RO"/>
        </w:rPr>
      </w:pPr>
    </w:p>
    <w:tbl>
      <w:tblPr>
        <w:tblStyle w:val="a7"/>
        <w:tblW w:w="0" w:type="auto"/>
        <w:tblLook w:val="04A0"/>
      </w:tblPr>
      <w:tblGrid>
        <w:gridCol w:w="10746"/>
      </w:tblGrid>
      <w:tr w:rsidR="002C4E7A" w:rsidRPr="00106725" w:rsidTr="002C4E7A">
        <w:tc>
          <w:tcPr>
            <w:tcW w:w="10746" w:type="dxa"/>
          </w:tcPr>
          <w:p w:rsidR="002C4E7A" w:rsidRPr="00106725" w:rsidRDefault="00650362" w:rsidP="002C4E7A">
            <w:pPr>
              <w:pStyle w:val="NoSpacing1"/>
              <w:rPr>
                <w:rFonts w:ascii="Times New Roman" w:hAnsi="Times New Roman"/>
                <w:b/>
                <w:sz w:val="24"/>
                <w:lang w:val="ro-RO"/>
              </w:rPr>
            </w:pPr>
            <w:r w:rsidRPr="00106725">
              <w:rPr>
                <w:rFonts w:ascii="Times New Roman" w:hAnsi="Times New Roman"/>
                <w:b/>
                <w:sz w:val="24"/>
                <w:lang w:val="ro-RO"/>
              </w:rPr>
              <w:t>Caseta 3</w:t>
            </w:r>
            <w:r w:rsidR="00456190" w:rsidRPr="00106725">
              <w:rPr>
                <w:rFonts w:ascii="Times New Roman" w:hAnsi="Times New Roman"/>
                <w:b/>
                <w:sz w:val="24"/>
                <w:lang w:val="ro-RO"/>
              </w:rPr>
              <w:t>0</w:t>
            </w:r>
            <w:r w:rsidR="002C4E7A" w:rsidRPr="00106725">
              <w:rPr>
                <w:rFonts w:ascii="Times New Roman" w:hAnsi="Times New Roman"/>
                <w:b/>
                <w:sz w:val="24"/>
                <w:lang w:val="ro-RO"/>
              </w:rPr>
              <w:t xml:space="preserve">. Depresia </w:t>
            </w:r>
          </w:p>
          <w:p w:rsidR="002C4E7A" w:rsidRPr="00106725" w:rsidRDefault="002C4E7A" w:rsidP="002C4E7A">
            <w:pPr>
              <w:pStyle w:val="NoSpacing1"/>
              <w:rPr>
                <w:rFonts w:ascii="Times New Roman" w:hAnsi="Times New Roman"/>
                <w:sz w:val="24"/>
                <w:lang w:val="ro-RO"/>
              </w:rPr>
            </w:pPr>
            <w:r w:rsidRPr="00106725">
              <w:rPr>
                <w:rStyle w:val="hps"/>
                <w:rFonts w:ascii="Times New Roman" w:hAnsi="Times New Roman"/>
                <w:sz w:val="24"/>
                <w:lang w:val="ro-RO"/>
              </w:rPr>
              <w:t>Un diagnostic</w:t>
            </w:r>
            <w:r w:rsidRPr="00106725">
              <w:rPr>
                <w:rFonts w:ascii="Times New Roman" w:hAnsi="Times New Roman"/>
                <w:sz w:val="24"/>
                <w:lang w:val="ro-RO"/>
              </w:rPr>
              <w:t xml:space="preserve"> </w:t>
            </w:r>
            <w:r w:rsidRPr="00106725">
              <w:rPr>
                <w:rStyle w:val="hps"/>
                <w:rFonts w:ascii="Times New Roman" w:hAnsi="Times New Roman"/>
                <w:sz w:val="24"/>
                <w:lang w:val="ro-RO"/>
              </w:rPr>
              <w:t>de</w:t>
            </w:r>
            <w:r w:rsidRPr="00106725">
              <w:rPr>
                <w:rFonts w:ascii="Times New Roman" w:hAnsi="Times New Roman"/>
                <w:sz w:val="24"/>
                <w:lang w:val="ro-RO"/>
              </w:rPr>
              <w:t xml:space="preserve"> </w:t>
            </w:r>
            <w:r w:rsidRPr="00106725">
              <w:rPr>
                <w:rStyle w:val="hps"/>
                <w:rFonts w:ascii="Times New Roman" w:hAnsi="Times New Roman"/>
                <w:sz w:val="24"/>
                <w:lang w:val="ro-RO"/>
              </w:rPr>
              <w:t>tulburare</w:t>
            </w:r>
            <w:r w:rsidRPr="00106725">
              <w:rPr>
                <w:rFonts w:ascii="Times New Roman" w:hAnsi="Times New Roman"/>
                <w:sz w:val="24"/>
                <w:lang w:val="ro-RO"/>
              </w:rPr>
              <w:t xml:space="preserve"> </w:t>
            </w:r>
            <w:r w:rsidRPr="00106725">
              <w:rPr>
                <w:rStyle w:val="hps"/>
                <w:rFonts w:ascii="Times New Roman" w:hAnsi="Times New Roman"/>
                <w:sz w:val="24"/>
                <w:lang w:val="ro-RO"/>
              </w:rPr>
              <w:t>depresivă majoră</w:t>
            </w:r>
            <w:r w:rsidRPr="00106725">
              <w:rPr>
                <w:rFonts w:ascii="Times New Roman" w:hAnsi="Times New Roman"/>
                <w:sz w:val="24"/>
                <w:lang w:val="ro-RO"/>
              </w:rPr>
              <w:t xml:space="preserve"> </w:t>
            </w:r>
            <w:r w:rsidRPr="00106725">
              <w:rPr>
                <w:rStyle w:val="hps"/>
                <w:rFonts w:ascii="Times New Roman" w:hAnsi="Times New Roman"/>
                <w:sz w:val="24"/>
                <w:lang w:val="ro-RO"/>
              </w:rPr>
              <w:t>necesită o</w:t>
            </w:r>
            <w:r w:rsidRPr="00106725">
              <w:rPr>
                <w:rFonts w:ascii="Times New Roman" w:hAnsi="Times New Roman"/>
                <w:sz w:val="24"/>
                <w:lang w:val="ro-RO"/>
              </w:rPr>
              <w:t xml:space="preserve"> </w:t>
            </w:r>
            <w:r w:rsidRPr="00106725">
              <w:rPr>
                <w:rStyle w:val="hps"/>
                <w:rFonts w:ascii="Times New Roman" w:hAnsi="Times New Roman"/>
                <w:sz w:val="24"/>
                <w:lang w:val="ro-RO"/>
              </w:rPr>
              <w:t xml:space="preserve">perioadă de cel </w:t>
            </w:r>
            <w:r w:rsidR="007145AF" w:rsidRPr="00106725">
              <w:rPr>
                <w:rStyle w:val="hps"/>
                <w:rFonts w:ascii="Times New Roman" w:hAnsi="Times New Roman"/>
                <w:sz w:val="24"/>
                <w:lang w:val="ro-RO"/>
              </w:rPr>
              <w:t>puţin</w:t>
            </w:r>
            <w:r w:rsidRPr="00106725">
              <w:rPr>
                <w:rStyle w:val="hps"/>
                <w:rFonts w:ascii="Times New Roman" w:hAnsi="Times New Roman"/>
                <w:sz w:val="24"/>
                <w:lang w:val="ro-RO"/>
              </w:rPr>
              <w:t xml:space="preserve"> două săptămâni</w:t>
            </w:r>
            <w:r w:rsidRPr="00106725">
              <w:rPr>
                <w:rFonts w:ascii="Times New Roman" w:hAnsi="Times New Roman"/>
                <w:sz w:val="24"/>
                <w:lang w:val="ro-RO"/>
              </w:rPr>
              <w:t xml:space="preserve"> </w:t>
            </w:r>
            <w:r w:rsidRPr="00106725">
              <w:rPr>
                <w:rStyle w:val="hps"/>
                <w:rFonts w:ascii="Times New Roman" w:hAnsi="Times New Roman"/>
                <w:sz w:val="24"/>
                <w:lang w:val="ro-RO"/>
              </w:rPr>
              <w:t xml:space="preserve">de observare a pacientului cu </w:t>
            </w:r>
            <w:r w:rsidR="004E596B" w:rsidRPr="00106725">
              <w:rPr>
                <w:rStyle w:val="hps"/>
                <w:rFonts w:ascii="Times New Roman" w:hAnsi="Times New Roman"/>
                <w:sz w:val="24"/>
                <w:lang w:val="ro-RO"/>
              </w:rPr>
              <w:t>eviden</w:t>
            </w:r>
            <w:r w:rsidR="004E596B" w:rsidRPr="00106725">
              <w:rPr>
                <w:rStyle w:val="hps"/>
                <w:rFonts w:ascii="Cambria Math" w:hAnsi="Cambria Math" w:cs="Cambria Math"/>
                <w:sz w:val="24"/>
                <w:lang w:val="ro-RO"/>
              </w:rPr>
              <w:t>ț</w:t>
            </w:r>
            <w:r w:rsidR="004E596B" w:rsidRPr="00106725">
              <w:rPr>
                <w:rStyle w:val="hps"/>
                <w:rFonts w:ascii="Times New Roman" w:hAnsi="Times New Roman"/>
                <w:sz w:val="24"/>
                <w:lang w:val="ro-RO"/>
              </w:rPr>
              <w:t>iere</w:t>
            </w:r>
            <w:r w:rsidRPr="00106725">
              <w:rPr>
                <w:rStyle w:val="hps"/>
                <w:rFonts w:ascii="Times New Roman" w:hAnsi="Times New Roman"/>
                <w:sz w:val="24"/>
                <w:lang w:val="ro-RO"/>
              </w:rPr>
              <w:t xml:space="preserve"> a cinci sau mai multe</w:t>
            </w:r>
            <w:r w:rsidRPr="00106725">
              <w:rPr>
                <w:rFonts w:ascii="Times New Roman" w:hAnsi="Times New Roman"/>
                <w:sz w:val="24"/>
                <w:lang w:val="ro-RO"/>
              </w:rPr>
              <w:t xml:space="preserve"> </w:t>
            </w:r>
            <w:r w:rsidRPr="00106725">
              <w:rPr>
                <w:rStyle w:val="hps"/>
                <w:rFonts w:ascii="Times New Roman" w:hAnsi="Times New Roman"/>
                <w:sz w:val="24"/>
                <w:lang w:val="ro-RO"/>
              </w:rPr>
              <w:t>simptome</w:t>
            </w:r>
            <w:r w:rsidRPr="00106725">
              <w:rPr>
                <w:rFonts w:ascii="Times New Roman" w:hAnsi="Times New Roman"/>
                <w:sz w:val="24"/>
                <w:lang w:val="ro-RO"/>
              </w:rPr>
              <w:t xml:space="preserve">, printre care, obligator </w:t>
            </w:r>
            <w:r w:rsidR="00C85609" w:rsidRPr="00106725">
              <w:rPr>
                <w:rFonts w:ascii="Times New Roman" w:hAnsi="Times New Roman"/>
                <w:sz w:val="24"/>
                <w:lang w:val="ro-RO"/>
              </w:rPr>
              <w:t>dis</w:t>
            </w:r>
            <w:r w:rsidR="00C85609" w:rsidRPr="00106725">
              <w:rPr>
                <w:rStyle w:val="hps"/>
                <w:rFonts w:ascii="Times New Roman" w:hAnsi="Times New Roman"/>
                <w:sz w:val="24"/>
                <w:lang w:val="ro-RO"/>
              </w:rPr>
              <w:t>pozi</w:t>
            </w:r>
            <w:r w:rsidR="00C85609" w:rsidRPr="00106725">
              <w:rPr>
                <w:rStyle w:val="hps"/>
                <w:rFonts w:ascii="Cambria Math" w:hAnsi="Cambria Math" w:cs="Cambria Math"/>
                <w:sz w:val="24"/>
                <w:lang w:val="ro-RO"/>
              </w:rPr>
              <w:t>ț</w:t>
            </w:r>
            <w:r w:rsidR="00C85609" w:rsidRPr="00106725">
              <w:rPr>
                <w:rStyle w:val="hps"/>
                <w:rFonts w:ascii="Times New Roman" w:hAnsi="Times New Roman"/>
                <w:sz w:val="24"/>
                <w:lang w:val="ro-RO"/>
              </w:rPr>
              <w:t>ie</w:t>
            </w:r>
            <w:r w:rsidRPr="00106725">
              <w:rPr>
                <w:rStyle w:val="hps"/>
                <w:rFonts w:ascii="Times New Roman" w:hAnsi="Times New Roman"/>
                <w:sz w:val="24"/>
                <w:lang w:val="ro-RO"/>
              </w:rPr>
              <w:t xml:space="preserve"> depresivă</w:t>
            </w:r>
            <w:r w:rsidRPr="00106725">
              <w:rPr>
                <w:rFonts w:ascii="Times New Roman" w:hAnsi="Times New Roman"/>
                <w:sz w:val="24"/>
                <w:lang w:val="ro-RO"/>
              </w:rPr>
              <w:t xml:space="preserve"> </w:t>
            </w:r>
            <w:r w:rsidRPr="00106725">
              <w:rPr>
                <w:rStyle w:val="hps"/>
                <w:rFonts w:ascii="Times New Roman" w:hAnsi="Times New Roman"/>
                <w:sz w:val="24"/>
                <w:lang w:val="ro-RO"/>
              </w:rPr>
              <w:t>sau</w:t>
            </w:r>
            <w:r w:rsidRPr="00106725">
              <w:rPr>
                <w:rFonts w:ascii="Times New Roman" w:hAnsi="Times New Roman"/>
                <w:sz w:val="24"/>
                <w:lang w:val="ro-RO"/>
              </w:rPr>
              <w:t xml:space="preserve"> </w:t>
            </w:r>
            <w:r w:rsidRPr="00106725">
              <w:rPr>
                <w:rStyle w:val="hps"/>
                <w:rFonts w:ascii="Times New Roman" w:hAnsi="Times New Roman"/>
                <w:sz w:val="24"/>
                <w:lang w:val="ro-RO"/>
              </w:rPr>
              <w:t>o</w:t>
            </w:r>
            <w:r w:rsidRPr="00106725">
              <w:rPr>
                <w:rFonts w:ascii="Times New Roman" w:hAnsi="Times New Roman"/>
                <w:sz w:val="24"/>
                <w:lang w:val="ro-RO"/>
              </w:rPr>
              <w:t xml:space="preserve"> </w:t>
            </w:r>
            <w:r w:rsidRPr="00106725">
              <w:rPr>
                <w:rStyle w:val="hps"/>
                <w:rFonts w:ascii="Times New Roman" w:hAnsi="Times New Roman"/>
                <w:sz w:val="24"/>
                <w:lang w:val="ro-RO"/>
              </w:rPr>
              <w:t>pierdere</w:t>
            </w:r>
            <w:r w:rsidRPr="00106725">
              <w:rPr>
                <w:rFonts w:ascii="Times New Roman" w:hAnsi="Times New Roman"/>
                <w:sz w:val="24"/>
                <w:lang w:val="ro-RO"/>
              </w:rPr>
              <w:t xml:space="preserve"> </w:t>
            </w:r>
            <w:r w:rsidRPr="00106725">
              <w:rPr>
                <w:rStyle w:val="hps"/>
                <w:rFonts w:ascii="Times New Roman" w:hAnsi="Times New Roman"/>
                <w:sz w:val="24"/>
                <w:lang w:val="ro-RO"/>
              </w:rPr>
              <w:t>de</w:t>
            </w:r>
            <w:r w:rsidRPr="00106725">
              <w:rPr>
                <w:rFonts w:ascii="Times New Roman" w:hAnsi="Times New Roman"/>
                <w:sz w:val="24"/>
                <w:lang w:val="ro-RO"/>
              </w:rPr>
              <w:t xml:space="preserve"> </w:t>
            </w:r>
            <w:r w:rsidRPr="00106725">
              <w:rPr>
                <w:rStyle w:val="hps"/>
                <w:rFonts w:ascii="Times New Roman" w:hAnsi="Times New Roman"/>
                <w:sz w:val="24"/>
                <w:lang w:val="ro-RO"/>
              </w:rPr>
              <w:t>interes</w:t>
            </w:r>
            <w:r w:rsidRPr="00106725">
              <w:rPr>
                <w:rFonts w:ascii="Times New Roman" w:hAnsi="Times New Roman"/>
                <w:sz w:val="24"/>
                <w:lang w:val="ro-RO"/>
              </w:rPr>
              <w:t xml:space="preserve"> </w:t>
            </w:r>
            <w:r w:rsidRPr="00106725">
              <w:rPr>
                <w:rStyle w:val="hps"/>
                <w:rFonts w:ascii="Times New Roman" w:hAnsi="Times New Roman"/>
                <w:sz w:val="24"/>
                <w:lang w:val="ro-RO"/>
              </w:rPr>
              <w:t>sau de plăcere</w:t>
            </w:r>
            <w:r w:rsidRPr="00106725">
              <w:rPr>
                <w:rFonts w:ascii="Times New Roman" w:hAnsi="Times New Roman"/>
                <w:sz w:val="24"/>
                <w:lang w:val="ro-RO"/>
              </w:rPr>
              <w:t xml:space="preserve"> </w:t>
            </w:r>
            <w:r w:rsidRPr="00106725">
              <w:rPr>
                <w:rStyle w:val="hps"/>
                <w:rFonts w:ascii="Times New Roman" w:hAnsi="Times New Roman"/>
                <w:sz w:val="24"/>
                <w:lang w:val="ro-RO"/>
              </w:rPr>
              <w:t>în</w:t>
            </w:r>
            <w:r w:rsidRPr="00106725">
              <w:rPr>
                <w:rFonts w:ascii="Times New Roman" w:hAnsi="Times New Roman"/>
                <w:sz w:val="24"/>
                <w:lang w:val="ro-RO"/>
              </w:rPr>
              <w:t xml:space="preserve"> </w:t>
            </w:r>
            <w:r w:rsidRPr="00106725">
              <w:rPr>
                <w:rStyle w:val="hps"/>
                <w:rFonts w:ascii="Times New Roman" w:hAnsi="Times New Roman"/>
                <w:sz w:val="24"/>
                <w:lang w:val="ro-RO"/>
              </w:rPr>
              <w:t>aproape toate</w:t>
            </w:r>
            <w:r w:rsidRPr="00106725">
              <w:rPr>
                <w:rFonts w:ascii="Times New Roman" w:hAnsi="Times New Roman"/>
                <w:sz w:val="24"/>
                <w:lang w:val="ro-RO"/>
              </w:rPr>
              <w:t xml:space="preserve"> </w:t>
            </w:r>
            <w:r w:rsidR="004E596B" w:rsidRPr="00106725">
              <w:rPr>
                <w:rStyle w:val="hps"/>
                <w:rFonts w:ascii="Times New Roman" w:hAnsi="Times New Roman"/>
                <w:sz w:val="24"/>
                <w:lang w:val="ro-RO"/>
              </w:rPr>
              <w:t>activită</w:t>
            </w:r>
            <w:r w:rsidR="004E596B" w:rsidRPr="00106725">
              <w:rPr>
                <w:rStyle w:val="hps"/>
                <w:rFonts w:ascii="Cambria Math" w:hAnsi="Cambria Math" w:cs="Cambria Math"/>
                <w:sz w:val="24"/>
                <w:lang w:val="ro-RO"/>
              </w:rPr>
              <w:t>ț</w:t>
            </w:r>
            <w:r w:rsidR="004E596B" w:rsidRPr="00106725">
              <w:rPr>
                <w:rStyle w:val="hps"/>
                <w:rFonts w:ascii="Times New Roman" w:hAnsi="Times New Roman"/>
                <w:sz w:val="24"/>
                <w:lang w:val="ro-RO"/>
              </w:rPr>
              <w:t>ile</w:t>
            </w:r>
            <w:r w:rsidRPr="00106725">
              <w:rPr>
                <w:rFonts w:ascii="Times New Roman" w:hAnsi="Times New Roman"/>
                <w:sz w:val="24"/>
                <w:lang w:val="ro-RO"/>
              </w:rPr>
              <w:t xml:space="preserve">. </w:t>
            </w:r>
          </w:p>
          <w:p w:rsidR="002C4E7A" w:rsidRPr="00106725" w:rsidRDefault="002C4E7A" w:rsidP="002C4E7A">
            <w:pPr>
              <w:pStyle w:val="NoSpacing1"/>
              <w:rPr>
                <w:rFonts w:ascii="Times New Roman" w:hAnsi="Times New Roman"/>
                <w:sz w:val="24"/>
                <w:lang w:val="ro-RO"/>
              </w:rPr>
            </w:pPr>
            <w:r w:rsidRPr="00106725">
              <w:rPr>
                <w:rStyle w:val="hps"/>
                <w:rFonts w:ascii="Times New Roman" w:hAnsi="Times New Roman"/>
                <w:sz w:val="24"/>
                <w:lang w:val="ro-RO"/>
              </w:rPr>
              <w:t>Simptomele</w:t>
            </w:r>
            <w:r w:rsidRPr="00106725">
              <w:rPr>
                <w:rFonts w:ascii="Times New Roman" w:hAnsi="Times New Roman"/>
                <w:sz w:val="24"/>
                <w:lang w:val="ro-RO"/>
              </w:rPr>
              <w:t xml:space="preserve"> </w:t>
            </w:r>
            <w:r w:rsidRPr="00106725">
              <w:rPr>
                <w:rStyle w:val="hps"/>
                <w:rFonts w:ascii="Times New Roman" w:hAnsi="Times New Roman"/>
                <w:sz w:val="24"/>
                <w:lang w:val="ro-RO"/>
              </w:rPr>
              <w:t>suplimentare</w:t>
            </w:r>
            <w:r w:rsidRPr="00106725">
              <w:rPr>
                <w:rFonts w:ascii="Times New Roman" w:hAnsi="Times New Roman"/>
                <w:sz w:val="24"/>
                <w:lang w:val="ro-RO"/>
              </w:rPr>
              <w:t xml:space="preserve"> </w:t>
            </w:r>
            <w:r w:rsidRPr="00106725">
              <w:rPr>
                <w:rStyle w:val="hps"/>
                <w:rFonts w:ascii="Times New Roman" w:hAnsi="Times New Roman"/>
                <w:sz w:val="24"/>
                <w:lang w:val="ro-RO"/>
              </w:rPr>
              <w:t>pot include</w:t>
            </w:r>
            <w:r w:rsidRPr="00106725">
              <w:rPr>
                <w:rFonts w:ascii="Times New Roman" w:hAnsi="Times New Roman"/>
                <w:sz w:val="24"/>
                <w:lang w:val="ro-RO"/>
              </w:rPr>
              <w:t>:</w:t>
            </w:r>
            <w:r w:rsidRPr="00106725">
              <w:rPr>
                <w:rFonts w:ascii="Times New Roman" w:hAnsi="Times New Roman"/>
                <w:sz w:val="24"/>
                <w:lang w:val="ro-RO"/>
              </w:rPr>
              <w:br/>
            </w:r>
            <w:r w:rsidRPr="00106725">
              <w:rPr>
                <w:rStyle w:val="hps"/>
                <w:rFonts w:ascii="Times New Roman" w:hAnsi="Times New Roman"/>
                <w:sz w:val="24"/>
                <w:lang w:val="ro-RO"/>
              </w:rPr>
              <w:t>- Pierderea semnificativă în greutate</w:t>
            </w:r>
            <w:r w:rsidRPr="00106725">
              <w:rPr>
                <w:rFonts w:ascii="Times New Roman" w:hAnsi="Times New Roman"/>
                <w:sz w:val="24"/>
                <w:lang w:val="ro-RO"/>
              </w:rPr>
              <w:t xml:space="preserve"> </w:t>
            </w:r>
            <w:r w:rsidRPr="00106725">
              <w:rPr>
                <w:rStyle w:val="hps"/>
                <w:rFonts w:ascii="Times New Roman" w:hAnsi="Times New Roman"/>
                <w:sz w:val="24"/>
                <w:lang w:val="ro-RO"/>
              </w:rPr>
              <w:t>(</w:t>
            </w:r>
            <w:r w:rsidRPr="00106725">
              <w:rPr>
                <w:rFonts w:ascii="Times New Roman" w:hAnsi="Times New Roman"/>
                <w:sz w:val="24"/>
                <w:lang w:val="ro-RO"/>
              </w:rPr>
              <w:t xml:space="preserve">de exemplu, </w:t>
            </w:r>
            <w:r w:rsidRPr="00106725">
              <w:rPr>
                <w:rStyle w:val="hps"/>
                <w:rFonts w:ascii="Times New Roman" w:hAnsi="Times New Roman"/>
                <w:sz w:val="24"/>
                <w:lang w:val="ro-RO"/>
              </w:rPr>
              <w:t>o</w:t>
            </w:r>
            <w:r w:rsidRPr="00106725">
              <w:rPr>
                <w:rFonts w:ascii="Times New Roman" w:hAnsi="Times New Roman"/>
                <w:sz w:val="24"/>
                <w:lang w:val="ro-RO"/>
              </w:rPr>
              <w:t xml:space="preserve"> </w:t>
            </w:r>
            <w:r w:rsidRPr="00106725">
              <w:rPr>
                <w:rStyle w:val="hps"/>
                <w:rFonts w:ascii="Times New Roman" w:hAnsi="Times New Roman"/>
                <w:sz w:val="24"/>
                <w:lang w:val="ro-RO"/>
              </w:rPr>
              <w:t>schimbare</w:t>
            </w:r>
            <w:r w:rsidRPr="00106725">
              <w:rPr>
                <w:rFonts w:ascii="Times New Roman" w:hAnsi="Times New Roman"/>
                <w:sz w:val="24"/>
                <w:lang w:val="ro-RO"/>
              </w:rPr>
              <w:t xml:space="preserve"> </w:t>
            </w:r>
            <w:r w:rsidRPr="00106725">
              <w:rPr>
                <w:rStyle w:val="hps"/>
                <w:rFonts w:ascii="Times New Roman" w:hAnsi="Times New Roman"/>
                <w:sz w:val="24"/>
                <w:lang w:val="ro-RO"/>
              </w:rPr>
              <w:t>de</w:t>
            </w:r>
            <w:r w:rsidRPr="00106725">
              <w:rPr>
                <w:rFonts w:ascii="Times New Roman" w:hAnsi="Times New Roman"/>
                <w:sz w:val="24"/>
                <w:lang w:val="ro-RO"/>
              </w:rPr>
              <w:t xml:space="preserve"> </w:t>
            </w:r>
            <w:r w:rsidRPr="00106725">
              <w:rPr>
                <w:rStyle w:val="hps"/>
                <w:rFonts w:ascii="Times New Roman" w:hAnsi="Times New Roman"/>
                <w:sz w:val="24"/>
                <w:lang w:val="ro-RO"/>
              </w:rPr>
              <w:t>mai</w:t>
            </w:r>
            <w:r w:rsidRPr="00106725">
              <w:rPr>
                <w:rFonts w:ascii="Times New Roman" w:hAnsi="Times New Roman"/>
                <w:sz w:val="24"/>
                <w:lang w:val="ro-RO"/>
              </w:rPr>
              <w:t xml:space="preserve"> </w:t>
            </w:r>
            <w:r w:rsidRPr="00106725">
              <w:rPr>
                <w:rStyle w:val="hps"/>
                <w:rFonts w:ascii="Times New Roman" w:hAnsi="Times New Roman"/>
                <w:sz w:val="24"/>
                <w:lang w:val="ro-RO"/>
              </w:rPr>
              <w:t>mult de 5%</w:t>
            </w:r>
            <w:r w:rsidRPr="00106725">
              <w:rPr>
                <w:rFonts w:ascii="Times New Roman" w:hAnsi="Times New Roman"/>
                <w:sz w:val="24"/>
                <w:lang w:val="ro-RO"/>
              </w:rPr>
              <w:t xml:space="preserve"> </w:t>
            </w:r>
            <w:r w:rsidRPr="00106725">
              <w:rPr>
                <w:rStyle w:val="hps"/>
                <w:rFonts w:ascii="Times New Roman" w:hAnsi="Times New Roman"/>
                <w:sz w:val="24"/>
                <w:lang w:val="ro-RO"/>
              </w:rPr>
              <w:t>din</w:t>
            </w:r>
            <w:r w:rsidRPr="00106725">
              <w:rPr>
                <w:rFonts w:ascii="Times New Roman" w:hAnsi="Times New Roman"/>
                <w:sz w:val="24"/>
                <w:lang w:val="ro-RO"/>
              </w:rPr>
              <w:t xml:space="preserve"> </w:t>
            </w:r>
            <w:r w:rsidRPr="00106725">
              <w:rPr>
                <w:rStyle w:val="hps"/>
                <w:rFonts w:ascii="Times New Roman" w:hAnsi="Times New Roman"/>
                <w:sz w:val="24"/>
                <w:lang w:val="ro-RO"/>
              </w:rPr>
              <w:t>greutate corporală</w:t>
            </w:r>
            <w:r w:rsidRPr="00106725">
              <w:rPr>
                <w:rFonts w:ascii="Times New Roman" w:hAnsi="Times New Roman"/>
                <w:sz w:val="24"/>
                <w:lang w:val="ro-RO"/>
              </w:rPr>
              <w:t xml:space="preserve"> </w:t>
            </w:r>
            <w:r w:rsidRPr="00106725">
              <w:rPr>
                <w:rStyle w:val="hps"/>
                <w:rFonts w:ascii="Times New Roman" w:hAnsi="Times New Roman"/>
                <w:sz w:val="24"/>
                <w:lang w:val="ro-RO"/>
              </w:rPr>
              <w:t>într-o lună</w:t>
            </w:r>
            <w:r w:rsidRPr="00106725">
              <w:rPr>
                <w:rFonts w:ascii="Times New Roman" w:hAnsi="Times New Roman"/>
                <w:sz w:val="24"/>
                <w:lang w:val="ro-RO"/>
              </w:rPr>
              <w:t xml:space="preserve">) </w:t>
            </w:r>
            <w:r w:rsidRPr="00106725">
              <w:rPr>
                <w:rStyle w:val="hps"/>
                <w:rFonts w:ascii="Times New Roman" w:hAnsi="Times New Roman"/>
                <w:sz w:val="24"/>
                <w:lang w:val="ro-RO"/>
              </w:rPr>
              <w:t>sau</w:t>
            </w:r>
            <w:r w:rsidRPr="00106725">
              <w:rPr>
                <w:rFonts w:ascii="Times New Roman" w:hAnsi="Times New Roman"/>
                <w:sz w:val="24"/>
                <w:lang w:val="ro-RO"/>
              </w:rPr>
              <w:t xml:space="preserve"> </w:t>
            </w:r>
            <w:r w:rsidRPr="00106725">
              <w:rPr>
                <w:rStyle w:val="hps"/>
                <w:rFonts w:ascii="Times New Roman" w:hAnsi="Times New Roman"/>
                <w:sz w:val="24"/>
                <w:lang w:val="ro-RO"/>
              </w:rPr>
              <w:t>scăderea</w:t>
            </w:r>
            <w:r w:rsidRPr="00106725">
              <w:rPr>
                <w:rFonts w:ascii="Times New Roman" w:hAnsi="Times New Roman"/>
                <w:sz w:val="24"/>
                <w:lang w:val="ro-RO"/>
              </w:rPr>
              <w:t xml:space="preserve"> </w:t>
            </w:r>
            <w:r w:rsidRPr="00106725">
              <w:rPr>
                <w:rStyle w:val="hps"/>
                <w:rFonts w:ascii="Times New Roman" w:hAnsi="Times New Roman"/>
                <w:sz w:val="24"/>
                <w:lang w:val="ro-RO"/>
              </w:rPr>
              <w:t>apetitului</w:t>
            </w:r>
            <w:r w:rsidRPr="00106725">
              <w:rPr>
                <w:rFonts w:ascii="Times New Roman" w:hAnsi="Times New Roman"/>
                <w:sz w:val="24"/>
                <w:lang w:val="ro-RO"/>
              </w:rPr>
              <w:t xml:space="preserve"> </w:t>
            </w:r>
            <w:r w:rsidRPr="00106725">
              <w:rPr>
                <w:rStyle w:val="hps"/>
                <w:rFonts w:ascii="Times New Roman" w:hAnsi="Times New Roman"/>
                <w:sz w:val="24"/>
                <w:lang w:val="ro-RO"/>
              </w:rPr>
              <w:t>aproape</w:t>
            </w:r>
            <w:r w:rsidRPr="00106725">
              <w:rPr>
                <w:rFonts w:ascii="Times New Roman" w:hAnsi="Times New Roman"/>
                <w:sz w:val="24"/>
                <w:lang w:val="ro-RO"/>
              </w:rPr>
              <w:t xml:space="preserve"> </w:t>
            </w:r>
            <w:r w:rsidRPr="00106725">
              <w:rPr>
                <w:rStyle w:val="hps"/>
                <w:rFonts w:ascii="Times New Roman" w:hAnsi="Times New Roman"/>
                <w:sz w:val="24"/>
                <w:lang w:val="ro-RO"/>
              </w:rPr>
              <w:t>în fiecare</w:t>
            </w:r>
            <w:r w:rsidRPr="00106725">
              <w:rPr>
                <w:rFonts w:ascii="Times New Roman" w:hAnsi="Times New Roman"/>
                <w:sz w:val="24"/>
                <w:lang w:val="ro-RO"/>
              </w:rPr>
              <w:t xml:space="preserve"> </w:t>
            </w:r>
            <w:r w:rsidRPr="00106725">
              <w:rPr>
                <w:rStyle w:val="hps"/>
                <w:rFonts w:ascii="Times New Roman" w:hAnsi="Times New Roman"/>
                <w:sz w:val="24"/>
                <w:lang w:val="ro-RO"/>
              </w:rPr>
              <w:t>zi</w:t>
            </w:r>
            <w:r w:rsidRPr="00106725">
              <w:rPr>
                <w:rFonts w:ascii="Times New Roman" w:hAnsi="Times New Roman"/>
                <w:sz w:val="24"/>
                <w:lang w:val="ro-RO"/>
              </w:rPr>
              <w:t>.</w:t>
            </w:r>
            <w:r w:rsidRPr="00106725">
              <w:rPr>
                <w:rFonts w:ascii="Times New Roman" w:hAnsi="Times New Roman"/>
                <w:sz w:val="24"/>
                <w:lang w:val="ro-RO"/>
              </w:rPr>
              <w:br/>
            </w:r>
            <w:r w:rsidRPr="00106725">
              <w:rPr>
                <w:rStyle w:val="hps"/>
                <w:rFonts w:ascii="Times New Roman" w:hAnsi="Times New Roman"/>
                <w:sz w:val="24"/>
                <w:lang w:val="ro-RO"/>
              </w:rPr>
              <w:t>- Insomnie</w:t>
            </w:r>
            <w:r w:rsidRPr="00106725">
              <w:rPr>
                <w:rFonts w:ascii="Times New Roman" w:hAnsi="Times New Roman"/>
                <w:sz w:val="24"/>
                <w:lang w:val="ro-RO"/>
              </w:rPr>
              <w:t xml:space="preserve"> </w:t>
            </w:r>
            <w:r w:rsidRPr="00106725">
              <w:rPr>
                <w:rStyle w:val="hps"/>
                <w:rFonts w:ascii="Times New Roman" w:hAnsi="Times New Roman"/>
                <w:sz w:val="24"/>
                <w:lang w:val="ro-RO"/>
              </w:rPr>
              <w:t>(</w:t>
            </w:r>
            <w:r w:rsidRPr="00106725">
              <w:rPr>
                <w:rFonts w:ascii="Times New Roman" w:hAnsi="Times New Roman"/>
                <w:sz w:val="24"/>
                <w:lang w:val="ro-RO"/>
              </w:rPr>
              <w:t xml:space="preserve">incapacitatea de a </w:t>
            </w:r>
            <w:r w:rsidRPr="00106725">
              <w:rPr>
                <w:rStyle w:val="hps"/>
                <w:rFonts w:ascii="Times New Roman" w:hAnsi="Times New Roman"/>
                <w:sz w:val="24"/>
                <w:lang w:val="ro-RO"/>
              </w:rPr>
              <w:t>dormi</w:t>
            </w:r>
            <w:r w:rsidRPr="00106725">
              <w:rPr>
                <w:rFonts w:ascii="Times New Roman" w:hAnsi="Times New Roman"/>
                <w:sz w:val="24"/>
                <w:lang w:val="ro-RO"/>
              </w:rPr>
              <w:t xml:space="preserve">) </w:t>
            </w:r>
            <w:r w:rsidRPr="00106725">
              <w:rPr>
                <w:rStyle w:val="hps"/>
                <w:rFonts w:ascii="Times New Roman" w:hAnsi="Times New Roman"/>
                <w:sz w:val="24"/>
                <w:lang w:val="ro-RO"/>
              </w:rPr>
              <w:t>sau</w:t>
            </w:r>
            <w:r w:rsidRPr="00106725">
              <w:rPr>
                <w:rFonts w:ascii="Times New Roman" w:hAnsi="Times New Roman"/>
                <w:sz w:val="24"/>
                <w:lang w:val="ro-RO"/>
              </w:rPr>
              <w:t xml:space="preserve"> </w:t>
            </w:r>
            <w:r w:rsidRPr="00106725">
              <w:rPr>
                <w:rStyle w:val="hps"/>
                <w:rFonts w:ascii="Times New Roman" w:hAnsi="Times New Roman"/>
                <w:sz w:val="24"/>
                <w:lang w:val="ro-RO"/>
              </w:rPr>
              <w:t>hipersomnie</w:t>
            </w:r>
            <w:r w:rsidRPr="00106725">
              <w:rPr>
                <w:rFonts w:ascii="Times New Roman" w:hAnsi="Times New Roman"/>
                <w:sz w:val="24"/>
                <w:lang w:val="ro-RO"/>
              </w:rPr>
              <w:t xml:space="preserve"> </w:t>
            </w:r>
            <w:r w:rsidRPr="00106725">
              <w:rPr>
                <w:rStyle w:val="hps"/>
                <w:rFonts w:ascii="Times New Roman" w:hAnsi="Times New Roman"/>
                <w:sz w:val="24"/>
                <w:lang w:val="ro-RO"/>
              </w:rPr>
              <w:t>(</w:t>
            </w:r>
            <w:r w:rsidR="004E596B" w:rsidRPr="00106725">
              <w:rPr>
                <w:rStyle w:val="hps"/>
                <w:rFonts w:ascii="Times New Roman" w:hAnsi="Times New Roman"/>
                <w:sz w:val="24"/>
                <w:lang w:val="ro-RO"/>
              </w:rPr>
              <w:t>dorin</w:t>
            </w:r>
            <w:r w:rsidR="004E596B" w:rsidRPr="00106725">
              <w:rPr>
                <w:rStyle w:val="hps"/>
                <w:rFonts w:ascii="Cambria Math" w:hAnsi="Cambria Math" w:cs="Cambria Math"/>
                <w:sz w:val="24"/>
                <w:lang w:val="ro-RO"/>
              </w:rPr>
              <w:t>ț</w:t>
            </w:r>
            <w:r w:rsidR="004E596B" w:rsidRPr="00106725">
              <w:rPr>
                <w:rStyle w:val="hps"/>
                <w:rFonts w:ascii="Times New Roman" w:hAnsi="Times New Roman"/>
                <w:sz w:val="24"/>
                <w:lang w:val="ro-RO"/>
              </w:rPr>
              <w:t>a</w:t>
            </w:r>
            <w:r w:rsidRPr="00106725">
              <w:rPr>
                <w:rStyle w:val="hps"/>
                <w:rFonts w:ascii="Times New Roman" w:hAnsi="Times New Roman"/>
                <w:sz w:val="24"/>
                <w:lang w:val="ro-RO"/>
              </w:rPr>
              <w:t xml:space="preserve"> de a </w:t>
            </w:r>
            <w:r w:rsidRPr="00106725">
              <w:rPr>
                <w:rFonts w:ascii="Times New Roman" w:hAnsi="Times New Roman"/>
                <w:sz w:val="24"/>
                <w:lang w:val="ro-RO"/>
              </w:rPr>
              <w:t xml:space="preserve">dormi </w:t>
            </w:r>
            <w:r w:rsidRPr="00106725">
              <w:rPr>
                <w:rStyle w:val="hps"/>
                <w:rFonts w:ascii="Times New Roman" w:hAnsi="Times New Roman"/>
                <w:sz w:val="24"/>
                <w:lang w:val="ro-RO"/>
              </w:rPr>
              <w:t>prea</w:t>
            </w:r>
            <w:r w:rsidRPr="00106725">
              <w:rPr>
                <w:rFonts w:ascii="Times New Roman" w:hAnsi="Times New Roman"/>
                <w:sz w:val="24"/>
                <w:lang w:val="ro-RO"/>
              </w:rPr>
              <w:t xml:space="preserve"> </w:t>
            </w:r>
            <w:r w:rsidRPr="00106725">
              <w:rPr>
                <w:rStyle w:val="hps"/>
                <w:rFonts w:ascii="Times New Roman" w:hAnsi="Times New Roman"/>
                <w:sz w:val="24"/>
                <w:lang w:val="ro-RO"/>
              </w:rPr>
              <w:t>mult</w:t>
            </w:r>
            <w:r w:rsidRPr="00106725">
              <w:rPr>
                <w:rFonts w:ascii="Times New Roman" w:hAnsi="Times New Roman"/>
                <w:sz w:val="24"/>
                <w:lang w:val="ro-RO"/>
              </w:rPr>
              <w:t xml:space="preserve">) </w:t>
            </w:r>
            <w:r w:rsidRPr="00106725">
              <w:rPr>
                <w:rStyle w:val="hps"/>
                <w:rFonts w:ascii="Times New Roman" w:hAnsi="Times New Roman"/>
                <w:sz w:val="24"/>
                <w:lang w:val="ro-RO"/>
              </w:rPr>
              <w:t>aproape</w:t>
            </w:r>
            <w:r w:rsidRPr="00106725">
              <w:rPr>
                <w:rFonts w:ascii="Times New Roman" w:hAnsi="Times New Roman"/>
                <w:sz w:val="24"/>
                <w:lang w:val="ro-RO"/>
              </w:rPr>
              <w:t xml:space="preserve"> </w:t>
            </w:r>
            <w:r w:rsidRPr="00106725">
              <w:rPr>
                <w:rStyle w:val="hps"/>
                <w:rFonts w:ascii="Times New Roman" w:hAnsi="Times New Roman"/>
                <w:sz w:val="24"/>
                <w:lang w:val="ro-RO"/>
              </w:rPr>
              <w:t>în fiecare</w:t>
            </w:r>
            <w:r w:rsidRPr="00106725">
              <w:rPr>
                <w:rFonts w:ascii="Times New Roman" w:hAnsi="Times New Roman"/>
                <w:sz w:val="24"/>
                <w:lang w:val="ro-RO"/>
              </w:rPr>
              <w:t xml:space="preserve"> </w:t>
            </w:r>
            <w:r w:rsidRPr="00106725">
              <w:rPr>
                <w:rStyle w:val="hps"/>
                <w:rFonts w:ascii="Times New Roman" w:hAnsi="Times New Roman"/>
                <w:sz w:val="24"/>
                <w:lang w:val="ro-RO"/>
              </w:rPr>
              <w:t>zi</w:t>
            </w:r>
            <w:r w:rsidRPr="00106725">
              <w:rPr>
                <w:rFonts w:ascii="Times New Roman" w:hAnsi="Times New Roman"/>
                <w:sz w:val="24"/>
                <w:lang w:val="ro-RO"/>
              </w:rPr>
              <w:t>.</w:t>
            </w:r>
            <w:r w:rsidRPr="00106725">
              <w:rPr>
                <w:rFonts w:ascii="Times New Roman" w:hAnsi="Times New Roman"/>
                <w:sz w:val="24"/>
                <w:lang w:val="ro-RO"/>
              </w:rPr>
              <w:br/>
            </w:r>
            <w:r w:rsidRPr="00106725">
              <w:rPr>
                <w:rStyle w:val="hps"/>
                <w:rFonts w:ascii="Times New Roman" w:hAnsi="Times New Roman"/>
                <w:sz w:val="24"/>
                <w:lang w:val="ro-RO"/>
              </w:rPr>
              <w:t xml:space="preserve">- </w:t>
            </w:r>
            <w:r w:rsidR="000025C3" w:rsidRPr="00106725">
              <w:rPr>
                <w:rStyle w:val="hps"/>
                <w:rFonts w:ascii="Times New Roman" w:hAnsi="Times New Roman"/>
                <w:sz w:val="24"/>
                <w:lang w:val="ro-RO"/>
              </w:rPr>
              <w:t>Agitaţie</w:t>
            </w:r>
            <w:r w:rsidRPr="00106725">
              <w:rPr>
                <w:rFonts w:ascii="Times New Roman" w:hAnsi="Times New Roman"/>
                <w:sz w:val="24"/>
                <w:lang w:val="ro-RO"/>
              </w:rPr>
              <w:t xml:space="preserve"> </w:t>
            </w:r>
            <w:r w:rsidRPr="00106725">
              <w:rPr>
                <w:rStyle w:val="hps"/>
                <w:rFonts w:ascii="Times New Roman" w:hAnsi="Times New Roman"/>
                <w:sz w:val="24"/>
                <w:lang w:val="ro-RO"/>
              </w:rPr>
              <w:t>psihomotorie</w:t>
            </w:r>
            <w:r w:rsidRPr="00106725">
              <w:rPr>
                <w:rFonts w:ascii="Times New Roman" w:hAnsi="Times New Roman"/>
                <w:sz w:val="24"/>
                <w:lang w:val="ro-RO"/>
              </w:rPr>
              <w:t xml:space="preserve"> </w:t>
            </w:r>
            <w:r w:rsidRPr="00106725">
              <w:rPr>
                <w:rStyle w:val="hps"/>
                <w:rFonts w:ascii="Times New Roman" w:hAnsi="Times New Roman"/>
                <w:sz w:val="24"/>
                <w:lang w:val="ro-RO"/>
              </w:rPr>
              <w:t>sau</w:t>
            </w:r>
            <w:r w:rsidRPr="00106725">
              <w:rPr>
                <w:rFonts w:ascii="Times New Roman" w:hAnsi="Times New Roman"/>
                <w:sz w:val="24"/>
                <w:lang w:val="ro-RO"/>
              </w:rPr>
              <w:t xml:space="preserve"> </w:t>
            </w:r>
            <w:r w:rsidRPr="00106725">
              <w:rPr>
                <w:rStyle w:val="hps"/>
                <w:rFonts w:ascii="Times New Roman" w:hAnsi="Times New Roman"/>
                <w:sz w:val="24"/>
                <w:lang w:val="ro-RO"/>
              </w:rPr>
              <w:t>somnolenţă</w:t>
            </w:r>
            <w:r w:rsidRPr="00106725">
              <w:rPr>
                <w:rFonts w:ascii="Times New Roman" w:hAnsi="Times New Roman"/>
                <w:sz w:val="24"/>
                <w:lang w:val="ro-RO"/>
              </w:rPr>
              <w:t xml:space="preserve"> </w:t>
            </w:r>
            <w:r w:rsidRPr="00106725">
              <w:rPr>
                <w:rStyle w:val="hps"/>
                <w:rFonts w:ascii="Times New Roman" w:hAnsi="Times New Roman"/>
                <w:sz w:val="24"/>
                <w:lang w:val="ro-RO"/>
              </w:rPr>
              <w:t>aproape</w:t>
            </w:r>
            <w:r w:rsidRPr="00106725">
              <w:rPr>
                <w:rFonts w:ascii="Times New Roman" w:hAnsi="Times New Roman"/>
                <w:sz w:val="24"/>
                <w:lang w:val="ro-RO"/>
              </w:rPr>
              <w:t xml:space="preserve"> </w:t>
            </w:r>
            <w:r w:rsidRPr="00106725">
              <w:rPr>
                <w:rStyle w:val="hps"/>
                <w:rFonts w:ascii="Times New Roman" w:hAnsi="Times New Roman"/>
                <w:sz w:val="24"/>
                <w:lang w:val="ro-RO"/>
              </w:rPr>
              <w:t>în fiecare</w:t>
            </w:r>
            <w:r w:rsidRPr="00106725">
              <w:rPr>
                <w:rFonts w:ascii="Times New Roman" w:hAnsi="Times New Roman"/>
                <w:sz w:val="24"/>
                <w:lang w:val="ro-RO"/>
              </w:rPr>
              <w:t xml:space="preserve"> </w:t>
            </w:r>
            <w:r w:rsidRPr="00106725">
              <w:rPr>
                <w:rStyle w:val="hps"/>
                <w:rFonts w:ascii="Times New Roman" w:hAnsi="Times New Roman"/>
                <w:sz w:val="24"/>
                <w:lang w:val="ro-RO"/>
              </w:rPr>
              <w:t>zi</w:t>
            </w:r>
            <w:r w:rsidRPr="00106725">
              <w:rPr>
                <w:rFonts w:ascii="Times New Roman" w:hAnsi="Times New Roman"/>
                <w:sz w:val="24"/>
                <w:lang w:val="ro-RO"/>
              </w:rPr>
              <w:t>.</w:t>
            </w:r>
            <w:r w:rsidRPr="00106725">
              <w:rPr>
                <w:rFonts w:ascii="Times New Roman" w:hAnsi="Times New Roman"/>
                <w:sz w:val="24"/>
                <w:lang w:val="ro-RO"/>
              </w:rPr>
              <w:br/>
            </w:r>
            <w:r w:rsidRPr="00106725">
              <w:rPr>
                <w:rStyle w:val="hps"/>
                <w:rFonts w:ascii="Times New Roman" w:hAnsi="Times New Roman"/>
                <w:sz w:val="24"/>
                <w:lang w:val="ro-RO"/>
              </w:rPr>
              <w:t>- Oboseală</w:t>
            </w:r>
            <w:r w:rsidRPr="00106725">
              <w:rPr>
                <w:rFonts w:ascii="Times New Roman" w:hAnsi="Times New Roman"/>
                <w:sz w:val="24"/>
                <w:lang w:val="ro-RO"/>
              </w:rPr>
              <w:t xml:space="preserve"> </w:t>
            </w:r>
            <w:r w:rsidRPr="00106725">
              <w:rPr>
                <w:rStyle w:val="hps"/>
                <w:rFonts w:ascii="Times New Roman" w:hAnsi="Times New Roman"/>
                <w:sz w:val="24"/>
                <w:lang w:val="ro-RO"/>
              </w:rPr>
              <w:t>sau</w:t>
            </w:r>
            <w:r w:rsidRPr="00106725">
              <w:rPr>
                <w:rFonts w:ascii="Times New Roman" w:hAnsi="Times New Roman"/>
                <w:sz w:val="24"/>
                <w:lang w:val="ro-RO"/>
              </w:rPr>
              <w:t xml:space="preserve"> </w:t>
            </w:r>
            <w:r w:rsidRPr="00106725">
              <w:rPr>
                <w:rStyle w:val="hps"/>
                <w:rFonts w:ascii="Times New Roman" w:hAnsi="Times New Roman"/>
                <w:sz w:val="24"/>
                <w:lang w:val="ro-RO"/>
              </w:rPr>
              <w:t>pierderea energiei</w:t>
            </w:r>
            <w:r w:rsidRPr="00106725">
              <w:rPr>
                <w:rFonts w:ascii="Times New Roman" w:hAnsi="Times New Roman"/>
                <w:sz w:val="24"/>
                <w:lang w:val="ro-RO"/>
              </w:rPr>
              <w:t xml:space="preserve"> </w:t>
            </w:r>
            <w:r w:rsidRPr="00106725">
              <w:rPr>
                <w:rStyle w:val="hps"/>
                <w:rFonts w:ascii="Times New Roman" w:hAnsi="Times New Roman"/>
                <w:sz w:val="24"/>
                <w:lang w:val="ro-RO"/>
              </w:rPr>
              <w:t>aproape</w:t>
            </w:r>
            <w:r w:rsidRPr="00106725">
              <w:rPr>
                <w:rFonts w:ascii="Times New Roman" w:hAnsi="Times New Roman"/>
                <w:sz w:val="24"/>
                <w:lang w:val="ro-RO"/>
              </w:rPr>
              <w:t xml:space="preserve"> </w:t>
            </w:r>
            <w:r w:rsidRPr="00106725">
              <w:rPr>
                <w:rStyle w:val="hps"/>
                <w:rFonts w:ascii="Times New Roman" w:hAnsi="Times New Roman"/>
                <w:sz w:val="24"/>
                <w:lang w:val="ro-RO"/>
              </w:rPr>
              <w:t>în fiecare</w:t>
            </w:r>
            <w:r w:rsidRPr="00106725">
              <w:rPr>
                <w:rFonts w:ascii="Times New Roman" w:hAnsi="Times New Roman"/>
                <w:sz w:val="24"/>
                <w:lang w:val="ro-RO"/>
              </w:rPr>
              <w:t xml:space="preserve"> </w:t>
            </w:r>
            <w:r w:rsidRPr="00106725">
              <w:rPr>
                <w:rStyle w:val="hps"/>
                <w:rFonts w:ascii="Times New Roman" w:hAnsi="Times New Roman"/>
                <w:sz w:val="24"/>
                <w:lang w:val="ro-RO"/>
              </w:rPr>
              <w:t>zi</w:t>
            </w:r>
            <w:r w:rsidRPr="00106725">
              <w:rPr>
                <w:rFonts w:ascii="Times New Roman" w:hAnsi="Times New Roman"/>
                <w:sz w:val="24"/>
                <w:lang w:val="ro-RO"/>
              </w:rPr>
              <w:t>.</w:t>
            </w:r>
            <w:r w:rsidRPr="00106725">
              <w:rPr>
                <w:rFonts w:ascii="Times New Roman" w:hAnsi="Times New Roman"/>
                <w:sz w:val="24"/>
                <w:lang w:val="ro-RO"/>
              </w:rPr>
              <w:br/>
            </w:r>
            <w:r w:rsidRPr="00106725">
              <w:rPr>
                <w:rStyle w:val="hps"/>
                <w:rFonts w:ascii="Times New Roman" w:hAnsi="Times New Roman"/>
                <w:sz w:val="24"/>
                <w:lang w:val="ro-RO"/>
              </w:rPr>
              <w:t>- Sentimente</w:t>
            </w:r>
            <w:r w:rsidRPr="00106725">
              <w:rPr>
                <w:rFonts w:ascii="Times New Roman" w:hAnsi="Times New Roman"/>
                <w:sz w:val="24"/>
                <w:lang w:val="ro-RO"/>
              </w:rPr>
              <w:t xml:space="preserve"> </w:t>
            </w:r>
            <w:r w:rsidRPr="00106725">
              <w:rPr>
                <w:rStyle w:val="hps"/>
                <w:rFonts w:ascii="Times New Roman" w:hAnsi="Times New Roman"/>
                <w:sz w:val="24"/>
                <w:lang w:val="ro-RO"/>
              </w:rPr>
              <w:t>de inutilitate</w:t>
            </w:r>
            <w:r w:rsidRPr="00106725">
              <w:rPr>
                <w:rFonts w:ascii="Times New Roman" w:hAnsi="Times New Roman"/>
                <w:sz w:val="24"/>
                <w:lang w:val="ro-RO"/>
              </w:rPr>
              <w:t xml:space="preserve"> </w:t>
            </w:r>
            <w:r w:rsidRPr="00106725">
              <w:rPr>
                <w:rStyle w:val="hps"/>
                <w:rFonts w:ascii="Times New Roman" w:hAnsi="Times New Roman"/>
                <w:sz w:val="24"/>
                <w:lang w:val="ro-RO"/>
              </w:rPr>
              <w:t>sau</w:t>
            </w:r>
            <w:r w:rsidRPr="00106725">
              <w:rPr>
                <w:rFonts w:ascii="Times New Roman" w:hAnsi="Times New Roman"/>
                <w:sz w:val="24"/>
                <w:lang w:val="ro-RO"/>
              </w:rPr>
              <w:t xml:space="preserve"> </w:t>
            </w:r>
            <w:r w:rsidR="004E596B" w:rsidRPr="00106725">
              <w:rPr>
                <w:rStyle w:val="hps"/>
                <w:rFonts w:ascii="Times New Roman" w:hAnsi="Times New Roman"/>
                <w:sz w:val="24"/>
                <w:lang w:val="ro-RO"/>
              </w:rPr>
              <w:t>vinovă</w:t>
            </w:r>
            <w:r w:rsidR="004E596B" w:rsidRPr="00106725">
              <w:rPr>
                <w:rStyle w:val="hps"/>
                <w:rFonts w:ascii="Cambria Math" w:hAnsi="Cambria Math" w:cs="Cambria Math"/>
                <w:sz w:val="24"/>
                <w:lang w:val="ro-RO"/>
              </w:rPr>
              <w:t>ț</w:t>
            </w:r>
            <w:r w:rsidR="004E596B" w:rsidRPr="00106725">
              <w:rPr>
                <w:rStyle w:val="hps"/>
                <w:rFonts w:ascii="Times New Roman" w:hAnsi="Times New Roman"/>
                <w:sz w:val="24"/>
                <w:lang w:val="ro-RO"/>
              </w:rPr>
              <w:t>ie</w:t>
            </w:r>
            <w:r w:rsidRPr="00106725">
              <w:rPr>
                <w:rFonts w:ascii="Times New Roman" w:hAnsi="Times New Roman"/>
                <w:sz w:val="24"/>
                <w:lang w:val="ro-RO"/>
              </w:rPr>
              <w:t xml:space="preserve"> </w:t>
            </w:r>
            <w:r w:rsidRPr="00106725">
              <w:rPr>
                <w:rStyle w:val="hps"/>
                <w:rFonts w:ascii="Times New Roman" w:hAnsi="Times New Roman"/>
                <w:sz w:val="24"/>
                <w:lang w:val="ro-RO"/>
              </w:rPr>
              <w:t>excesivă sau inadecvată</w:t>
            </w:r>
            <w:r w:rsidRPr="00106725">
              <w:rPr>
                <w:rFonts w:ascii="Times New Roman" w:hAnsi="Times New Roman"/>
                <w:sz w:val="24"/>
                <w:lang w:val="ro-RO"/>
              </w:rPr>
              <w:t xml:space="preserve"> </w:t>
            </w:r>
            <w:r w:rsidRPr="00106725">
              <w:rPr>
                <w:rStyle w:val="hps"/>
                <w:rFonts w:ascii="Times New Roman" w:hAnsi="Times New Roman"/>
                <w:sz w:val="24"/>
                <w:lang w:val="ro-RO"/>
              </w:rPr>
              <w:t>aproape</w:t>
            </w:r>
            <w:r w:rsidRPr="00106725">
              <w:rPr>
                <w:rFonts w:ascii="Times New Roman" w:hAnsi="Times New Roman"/>
                <w:sz w:val="24"/>
                <w:lang w:val="ro-RO"/>
              </w:rPr>
              <w:t xml:space="preserve"> </w:t>
            </w:r>
            <w:r w:rsidRPr="00106725">
              <w:rPr>
                <w:rStyle w:val="hps"/>
                <w:rFonts w:ascii="Times New Roman" w:hAnsi="Times New Roman"/>
                <w:sz w:val="24"/>
                <w:lang w:val="ro-RO"/>
              </w:rPr>
              <w:t>în fiecare</w:t>
            </w:r>
            <w:r w:rsidRPr="00106725">
              <w:rPr>
                <w:rFonts w:ascii="Times New Roman" w:hAnsi="Times New Roman"/>
                <w:sz w:val="24"/>
                <w:lang w:val="ro-RO"/>
              </w:rPr>
              <w:t xml:space="preserve"> </w:t>
            </w:r>
            <w:r w:rsidRPr="00106725">
              <w:rPr>
                <w:rStyle w:val="hps"/>
                <w:rFonts w:ascii="Times New Roman" w:hAnsi="Times New Roman"/>
                <w:sz w:val="24"/>
                <w:lang w:val="ro-RO"/>
              </w:rPr>
              <w:t>zi</w:t>
            </w:r>
            <w:r w:rsidRPr="00106725">
              <w:rPr>
                <w:rFonts w:ascii="Times New Roman" w:hAnsi="Times New Roman"/>
                <w:sz w:val="24"/>
                <w:lang w:val="ro-RO"/>
              </w:rPr>
              <w:t>.</w:t>
            </w:r>
            <w:r w:rsidRPr="00106725">
              <w:rPr>
                <w:rFonts w:ascii="Times New Roman" w:hAnsi="Times New Roman"/>
                <w:sz w:val="24"/>
                <w:lang w:val="ro-RO"/>
              </w:rPr>
              <w:br/>
              <w:t>- D</w:t>
            </w:r>
            <w:r w:rsidRPr="00106725">
              <w:rPr>
                <w:rStyle w:val="hps"/>
                <w:rFonts w:ascii="Times New Roman" w:hAnsi="Times New Roman"/>
                <w:sz w:val="24"/>
                <w:lang w:val="ro-RO"/>
              </w:rPr>
              <w:t>iminuarea</w:t>
            </w:r>
            <w:r w:rsidRPr="00106725">
              <w:rPr>
                <w:rFonts w:ascii="Times New Roman" w:hAnsi="Times New Roman"/>
                <w:sz w:val="24"/>
                <w:lang w:val="ro-RO"/>
              </w:rPr>
              <w:t xml:space="preserve"> </w:t>
            </w:r>
            <w:r w:rsidR="004E596B" w:rsidRPr="00106725">
              <w:rPr>
                <w:rStyle w:val="hps"/>
                <w:rFonts w:ascii="Times New Roman" w:hAnsi="Times New Roman"/>
                <w:sz w:val="24"/>
                <w:lang w:val="ro-RO"/>
              </w:rPr>
              <w:t>capacită</w:t>
            </w:r>
            <w:r w:rsidR="004E596B" w:rsidRPr="00106725">
              <w:rPr>
                <w:rStyle w:val="hps"/>
                <w:rFonts w:ascii="Cambria Math" w:hAnsi="Cambria Math" w:cs="Cambria Math"/>
                <w:sz w:val="24"/>
                <w:lang w:val="ro-RO"/>
              </w:rPr>
              <w:t>ț</w:t>
            </w:r>
            <w:r w:rsidR="004E596B" w:rsidRPr="00106725">
              <w:rPr>
                <w:rStyle w:val="hps"/>
                <w:rFonts w:ascii="Times New Roman" w:hAnsi="Times New Roman"/>
                <w:sz w:val="24"/>
                <w:lang w:val="ro-RO"/>
              </w:rPr>
              <w:t>ii</w:t>
            </w:r>
            <w:r w:rsidRPr="00106725">
              <w:rPr>
                <w:rStyle w:val="hps"/>
                <w:rFonts w:ascii="Times New Roman" w:hAnsi="Times New Roman"/>
                <w:sz w:val="24"/>
                <w:lang w:val="ro-RO"/>
              </w:rPr>
              <w:t xml:space="preserve"> de a</w:t>
            </w:r>
            <w:r w:rsidRPr="00106725">
              <w:rPr>
                <w:rFonts w:ascii="Times New Roman" w:hAnsi="Times New Roman"/>
                <w:sz w:val="24"/>
                <w:lang w:val="ro-RO"/>
              </w:rPr>
              <w:t xml:space="preserve"> </w:t>
            </w:r>
            <w:r w:rsidRPr="00106725">
              <w:rPr>
                <w:rStyle w:val="hps"/>
                <w:rFonts w:ascii="Times New Roman" w:hAnsi="Times New Roman"/>
                <w:sz w:val="24"/>
                <w:lang w:val="ro-RO"/>
              </w:rPr>
              <w:t>gândi</w:t>
            </w:r>
            <w:r w:rsidRPr="00106725">
              <w:rPr>
                <w:rFonts w:ascii="Times New Roman" w:hAnsi="Times New Roman"/>
                <w:sz w:val="24"/>
                <w:lang w:val="ro-RO"/>
              </w:rPr>
              <w:t xml:space="preserve"> </w:t>
            </w:r>
            <w:r w:rsidRPr="00106725">
              <w:rPr>
                <w:rStyle w:val="hps"/>
                <w:rFonts w:ascii="Times New Roman" w:hAnsi="Times New Roman"/>
                <w:sz w:val="24"/>
                <w:lang w:val="ro-RO"/>
              </w:rPr>
              <w:t>sau a se concentra</w:t>
            </w:r>
            <w:r w:rsidRPr="00106725">
              <w:rPr>
                <w:rFonts w:ascii="Times New Roman" w:hAnsi="Times New Roman"/>
                <w:sz w:val="24"/>
                <w:lang w:val="ro-RO"/>
              </w:rPr>
              <w:t xml:space="preserve"> </w:t>
            </w:r>
            <w:r w:rsidRPr="00106725">
              <w:rPr>
                <w:rStyle w:val="hps"/>
                <w:rFonts w:ascii="Times New Roman" w:hAnsi="Times New Roman"/>
                <w:sz w:val="24"/>
                <w:lang w:val="ro-RO"/>
              </w:rPr>
              <w:t>sau</w:t>
            </w:r>
            <w:r w:rsidRPr="00106725">
              <w:rPr>
                <w:rFonts w:ascii="Times New Roman" w:hAnsi="Times New Roman"/>
                <w:sz w:val="24"/>
                <w:lang w:val="ro-RO"/>
              </w:rPr>
              <w:t xml:space="preserve"> </w:t>
            </w:r>
            <w:r w:rsidRPr="00106725">
              <w:rPr>
                <w:rStyle w:val="hps"/>
                <w:rFonts w:ascii="Times New Roman" w:hAnsi="Times New Roman"/>
                <w:sz w:val="24"/>
                <w:lang w:val="ro-RO"/>
              </w:rPr>
              <w:t>indecizie</w:t>
            </w:r>
            <w:r w:rsidRPr="00106725">
              <w:rPr>
                <w:rFonts w:ascii="Times New Roman" w:hAnsi="Times New Roman"/>
                <w:sz w:val="24"/>
                <w:lang w:val="ro-RO"/>
              </w:rPr>
              <w:t xml:space="preserve">, </w:t>
            </w:r>
            <w:r w:rsidRPr="00106725">
              <w:rPr>
                <w:rStyle w:val="hps"/>
                <w:rFonts w:ascii="Times New Roman" w:hAnsi="Times New Roman"/>
                <w:sz w:val="24"/>
                <w:lang w:val="ro-RO"/>
              </w:rPr>
              <w:t>aproape</w:t>
            </w:r>
            <w:r w:rsidRPr="00106725">
              <w:rPr>
                <w:rFonts w:ascii="Times New Roman" w:hAnsi="Times New Roman"/>
                <w:sz w:val="24"/>
                <w:lang w:val="ro-RO"/>
              </w:rPr>
              <w:t xml:space="preserve"> </w:t>
            </w:r>
            <w:r w:rsidRPr="00106725">
              <w:rPr>
                <w:rStyle w:val="hps"/>
                <w:rFonts w:ascii="Times New Roman" w:hAnsi="Times New Roman"/>
                <w:sz w:val="24"/>
                <w:lang w:val="ro-RO"/>
              </w:rPr>
              <w:t>în fiecare</w:t>
            </w:r>
            <w:r w:rsidRPr="00106725">
              <w:rPr>
                <w:rFonts w:ascii="Times New Roman" w:hAnsi="Times New Roman"/>
                <w:sz w:val="24"/>
                <w:lang w:val="ro-RO"/>
              </w:rPr>
              <w:t xml:space="preserve"> </w:t>
            </w:r>
            <w:r w:rsidRPr="00106725">
              <w:rPr>
                <w:rStyle w:val="hps"/>
                <w:rFonts w:ascii="Times New Roman" w:hAnsi="Times New Roman"/>
                <w:sz w:val="24"/>
                <w:lang w:val="ro-RO"/>
              </w:rPr>
              <w:t>zi</w:t>
            </w:r>
            <w:r w:rsidRPr="00106725">
              <w:rPr>
                <w:rFonts w:ascii="Times New Roman" w:hAnsi="Times New Roman"/>
                <w:sz w:val="24"/>
                <w:lang w:val="ro-RO"/>
              </w:rPr>
              <w:t>.</w:t>
            </w:r>
            <w:r w:rsidRPr="00106725">
              <w:rPr>
                <w:rFonts w:ascii="Times New Roman" w:hAnsi="Times New Roman"/>
                <w:sz w:val="24"/>
                <w:lang w:val="ro-RO"/>
              </w:rPr>
              <w:br/>
            </w:r>
            <w:r w:rsidRPr="00106725">
              <w:rPr>
                <w:rStyle w:val="hps"/>
                <w:rFonts w:ascii="Times New Roman" w:hAnsi="Times New Roman"/>
                <w:sz w:val="24"/>
                <w:lang w:val="ro-RO"/>
              </w:rPr>
              <w:t>- Gânduri</w:t>
            </w:r>
            <w:r w:rsidRPr="00106725">
              <w:rPr>
                <w:rFonts w:ascii="Times New Roman" w:hAnsi="Times New Roman"/>
                <w:sz w:val="24"/>
                <w:lang w:val="ro-RO"/>
              </w:rPr>
              <w:t xml:space="preserve"> </w:t>
            </w:r>
            <w:r w:rsidRPr="00106725">
              <w:rPr>
                <w:rStyle w:val="hps"/>
                <w:rFonts w:ascii="Times New Roman" w:hAnsi="Times New Roman"/>
                <w:sz w:val="24"/>
                <w:lang w:val="ro-RO"/>
              </w:rPr>
              <w:t>recurente</w:t>
            </w:r>
            <w:r w:rsidRPr="00106725">
              <w:rPr>
                <w:rFonts w:ascii="Times New Roman" w:hAnsi="Times New Roman"/>
                <w:sz w:val="24"/>
                <w:lang w:val="ro-RO"/>
              </w:rPr>
              <w:t xml:space="preserve"> </w:t>
            </w:r>
            <w:r w:rsidRPr="00106725">
              <w:rPr>
                <w:rStyle w:val="hps"/>
                <w:rFonts w:ascii="Times New Roman" w:hAnsi="Times New Roman"/>
                <w:sz w:val="24"/>
                <w:lang w:val="ro-RO"/>
              </w:rPr>
              <w:t>de</w:t>
            </w:r>
            <w:r w:rsidRPr="00106725">
              <w:rPr>
                <w:rFonts w:ascii="Times New Roman" w:hAnsi="Times New Roman"/>
                <w:sz w:val="24"/>
                <w:lang w:val="ro-RO"/>
              </w:rPr>
              <w:t xml:space="preserve"> </w:t>
            </w:r>
            <w:r w:rsidRPr="00106725">
              <w:rPr>
                <w:rStyle w:val="hps"/>
                <w:rFonts w:ascii="Times New Roman" w:hAnsi="Times New Roman"/>
                <w:sz w:val="24"/>
                <w:lang w:val="ro-RO"/>
              </w:rPr>
              <w:t>moarte</w:t>
            </w:r>
            <w:r w:rsidRPr="00106725">
              <w:rPr>
                <w:rFonts w:ascii="Times New Roman" w:hAnsi="Times New Roman"/>
                <w:sz w:val="24"/>
                <w:lang w:val="ro-RO"/>
              </w:rPr>
              <w:t xml:space="preserve"> </w:t>
            </w:r>
            <w:r w:rsidRPr="00106725">
              <w:rPr>
                <w:rStyle w:val="hps"/>
                <w:rFonts w:ascii="Times New Roman" w:hAnsi="Times New Roman"/>
                <w:sz w:val="24"/>
                <w:lang w:val="ro-RO"/>
              </w:rPr>
              <w:t>(</w:t>
            </w:r>
            <w:r w:rsidRPr="00106725">
              <w:rPr>
                <w:rFonts w:ascii="Times New Roman" w:hAnsi="Times New Roman"/>
                <w:sz w:val="24"/>
                <w:lang w:val="ro-RO"/>
              </w:rPr>
              <w:t xml:space="preserve">nu </w:t>
            </w:r>
            <w:r w:rsidRPr="00106725">
              <w:rPr>
                <w:rStyle w:val="hps"/>
                <w:rFonts w:ascii="Times New Roman" w:hAnsi="Times New Roman"/>
                <w:sz w:val="24"/>
                <w:lang w:val="ro-RO"/>
              </w:rPr>
              <w:t>doar</w:t>
            </w:r>
            <w:r w:rsidRPr="00106725">
              <w:rPr>
                <w:rFonts w:ascii="Times New Roman" w:hAnsi="Times New Roman"/>
                <w:sz w:val="24"/>
                <w:lang w:val="ro-RO"/>
              </w:rPr>
              <w:t xml:space="preserve"> </w:t>
            </w:r>
            <w:r w:rsidRPr="00106725">
              <w:rPr>
                <w:rStyle w:val="hps"/>
                <w:rFonts w:ascii="Times New Roman" w:hAnsi="Times New Roman"/>
                <w:sz w:val="24"/>
                <w:lang w:val="ro-RO"/>
              </w:rPr>
              <w:t>teamă</w:t>
            </w:r>
            <w:r w:rsidRPr="00106725">
              <w:rPr>
                <w:rFonts w:ascii="Times New Roman" w:hAnsi="Times New Roman"/>
                <w:sz w:val="24"/>
                <w:lang w:val="ro-RO"/>
              </w:rPr>
              <w:t xml:space="preserve"> </w:t>
            </w:r>
            <w:r w:rsidRPr="00106725">
              <w:rPr>
                <w:rStyle w:val="hps"/>
                <w:rFonts w:ascii="Times New Roman" w:hAnsi="Times New Roman"/>
                <w:sz w:val="24"/>
                <w:lang w:val="ro-RO"/>
              </w:rPr>
              <w:t>de</w:t>
            </w:r>
            <w:r w:rsidRPr="00106725">
              <w:rPr>
                <w:rFonts w:ascii="Times New Roman" w:hAnsi="Times New Roman"/>
                <w:sz w:val="24"/>
                <w:lang w:val="ro-RO"/>
              </w:rPr>
              <w:t xml:space="preserve"> </w:t>
            </w:r>
            <w:r w:rsidRPr="00106725">
              <w:rPr>
                <w:rStyle w:val="hps"/>
                <w:rFonts w:ascii="Times New Roman" w:hAnsi="Times New Roman"/>
                <w:sz w:val="24"/>
                <w:lang w:val="ro-RO"/>
              </w:rPr>
              <w:t>moarte</w:t>
            </w:r>
            <w:r w:rsidRPr="00106725">
              <w:rPr>
                <w:rFonts w:ascii="Times New Roman" w:hAnsi="Times New Roman"/>
                <w:sz w:val="24"/>
                <w:lang w:val="ro-RO"/>
              </w:rPr>
              <w:t xml:space="preserve">), </w:t>
            </w:r>
            <w:r w:rsidR="004E596B" w:rsidRPr="00106725">
              <w:rPr>
                <w:rStyle w:val="hps"/>
                <w:rFonts w:ascii="Times New Roman" w:hAnsi="Times New Roman"/>
                <w:sz w:val="24"/>
                <w:lang w:val="ro-RO"/>
              </w:rPr>
              <w:t>idea</w:t>
            </w:r>
            <w:r w:rsidR="004E596B" w:rsidRPr="00106725">
              <w:rPr>
                <w:rStyle w:val="hps"/>
                <w:rFonts w:ascii="Cambria Math" w:hAnsi="Cambria Math" w:cs="Cambria Math"/>
                <w:sz w:val="24"/>
                <w:lang w:val="ro-RO"/>
              </w:rPr>
              <w:t>ț</w:t>
            </w:r>
            <w:r w:rsidR="004E596B" w:rsidRPr="00106725">
              <w:rPr>
                <w:rStyle w:val="hps"/>
                <w:rFonts w:ascii="Times New Roman" w:hAnsi="Times New Roman"/>
                <w:sz w:val="24"/>
                <w:lang w:val="ro-RO"/>
              </w:rPr>
              <w:t>ie</w:t>
            </w:r>
            <w:r w:rsidRPr="00106725">
              <w:rPr>
                <w:rStyle w:val="hps"/>
                <w:rFonts w:ascii="Times New Roman" w:hAnsi="Times New Roman"/>
                <w:sz w:val="24"/>
                <w:lang w:val="ro-RO"/>
              </w:rPr>
              <w:t xml:space="preserve"> </w:t>
            </w:r>
            <w:r w:rsidR="004E596B" w:rsidRPr="00106725">
              <w:rPr>
                <w:rStyle w:val="hps"/>
                <w:rFonts w:ascii="Times New Roman" w:hAnsi="Times New Roman"/>
                <w:sz w:val="24"/>
                <w:lang w:val="ro-RO"/>
              </w:rPr>
              <w:t>suicidală</w:t>
            </w:r>
            <w:r w:rsidRPr="00106725">
              <w:rPr>
                <w:rFonts w:ascii="Times New Roman" w:hAnsi="Times New Roman"/>
                <w:sz w:val="24"/>
                <w:lang w:val="ro-RO"/>
              </w:rPr>
              <w:t xml:space="preserve"> </w:t>
            </w:r>
            <w:r w:rsidRPr="00106725">
              <w:rPr>
                <w:rStyle w:val="hps"/>
                <w:rFonts w:ascii="Times New Roman" w:hAnsi="Times New Roman"/>
                <w:sz w:val="24"/>
                <w:lang w:val="ro-RO"/>
              </w:rPr>
              <w:t>recurentă</w:t>
            </w:r>
            <w:r w:rsidRPr="00106725">
              <w:rPr>
                <w:rFonts w:ascii="Times New Roman" w:hAnsi="Times New Roman"/>
                <w:sz w:val="24"/>
                <w:lang w:val="ro-RO"/>
              </w:rPr>
              <w:t xml:space="preserve"> </w:t>
            </w:r>
            <w:r w:rsidRPr="00106725">
              <w:rPr>
                <w:rStyle w:val="hps"/>
                <w:rFonts w:ascii="Times New Roman" w:hAnsi="Times New Roman"/>
                <w:sz w:val="24"/>
                <w:lang w:val="ro-RO"/>
              </w:rPr>
              <w:t>fără</w:t>
            </w:r>
            <w:r w:rsidRPr="00106725">
              <w:rPr>
                <w:rFonts w:ascii="Times New Roman" w:hAnsi="Times New Roman"/>
                <w:sz w:val="24"/>
                <w:lang w:val="ro-RO"/>
              </w:rPr>
              <w:t xml:space="preserve"> </w:t>
            </w:r>
            <w:r w:rsidRPr="00106725">
              <w:rPr>
                <w:rStyle w:val="hps"/>
                <w:rFonts w:ascii="Times New Roman" w:hAnsi="Times New Roman"/>
                <w:sz w:val="24"/>
                <w:lang w:val="ro-RO"/>
              </w:rPr>
              <w:t>un</w:t>
            </w:r>
            <w:r w:rsidRPr="00106725">
              <w:rPr>
                <w:rFonts w:ascii="Times New Roman" w:hAnsi="Times New Roman"/>
                <w:sz w:val="24"/>
                <w:lang w:val="ro-RO"/>
              </w:rPr>
              <w:t xml:space="preserve"> </w:t>
            </w:r>
            <w:r w:rsidRPr="00106725">
              <w:rPr>
                <w:rStyle w:val="hps"/>
                <w:rFonts w:ascii="Times New Roman" w:hAnsi="Times New Roman"/>
                <w:sz w:val="24"/>
                <w:lang w:val="ro-RO"/>
              </w:rPr>
              <w:t>plan specific</w:t>
            </w:r>
            <w:r w:rsidRPr="00106725">
              <w:rPr>
                <w:rFonts w:ascii="Times New Roman" w:hAnsi="Times New Roman"/>
                <w:sz w:val="24"/>
                <w:lang w:val="ro-RO"/>
              </w:rPr>
              <w:t xml:space="preserve"> </w:t>
            </w:r>
            <w:r w:rsidRPr="00106725">
              <w:rPr>
                <w:rStyle w:val="hps"/>
                <w:rFonts w:ascii="Times New Roman" w:hAnsi="Times New Roman"/>
                <w:sz w:val="24"/>
                <w:lang w:val="ro-RO"/>
              </w:rPr>
              <w:t>sau</w:t>
            </w:r>
            <w:r w:rsidRPr="00106725">
              <w:rPr>
                <w:rFonts w:ascii="Times New Roman" w:hAnsi="Times New Roman"/>
                <w:sz w:val="24"/>
                <w:lang w:val="ro-RO"/>
              </w:rPr>
              <w:t xml:space="preserve"> </w:t>
            </w:r>
            <w:r w:rsidRPr="00106725">
              <w:rPr>
                <w:rFonts w:ascii="Times New Roman" w:hAnsi="Times New Roman"/>
                <w:sz w:val="24"/>
                <w:lang w:val="ro-RO"/>
              </w:rPr>
              <w:lastRenderedPageBreak/>
              <w:t xml:space="preserve">cu </w:t>
            </w:r>
            <w:r w:rsidRPr="00106725">
              <w:rPr>
                <w:rStyle w:val="hps"/>
                <w:rFonts w:ascii="Times New Roman" w:hAnsi="Times New Roman"/>
                <w:sz w:val="24"/>
                <w:lang w:val="ro-RO"/>
              </w:rPr>
              <w:t>un</w:t>
            </w:r>
            <w:r w:rsidRPr="00106725">
              <w:rPr>
                <w:rFonts w:ascii="Times New Roman" w:hAnsi="Times New Roman"/>
                <w:sz w:val="24"/>
                <w:lang w:val="ro-RO"/>
              </w:rPr>
              <w:t xml:space="preserve"> </w:t>
            </w:r>
            <w:r w:rsidRPr="00106725">
              <w:rPr>
                <w:rStyle w:val="hps"/>
                <w:rFonts w:ascii="Times New Roman" w:hAnsi="Times New Roman"/>
                <w:sz w:val="24"/>
                <w:lang w:val="ro-RO"/>
              </w:rPr>
              <w:t>plan specific</w:t>
            </w:r>
            <w:r w:rsidRPr="00106725">
              <w:rPr>
                <w:rFonts w:ascii="Times New Roman" w:hAnsi="Times New Roman"/>
                <w:sz w:val="24"/>
                <w:lang w:val="ro-RO"/>
              </w:rPr>
              <w:t xml:space="preserve"> </w:t>
            </w:r>
            <w:r w:rsidRPr="00106725">
              <w:rPr>
                <w:rStyle w:val="hps"/>
                <w:rFonts w:ascii="Times New Roman" w:hAnsi="Times New Roman"/>
                <w:sz w:val="24"/>
                <w:lang w:val="ro-RO"/>
              </w:rPr>
              <w:t>pentru</w:t>
            </w:r>
            <w:r w:rsidRPr="00106725">
              <w:rPr>
                <w:rFonts w:ascii="Times New Roman" w:hAnsi="Times New Roman"/>
                <w:sz w:val="24"/>
                <w:lang w:val="ro-RO"/>
              </w:rPr>
              <w:t xml:space="preserve"> </w:t>
            </w:r>
            <w:r w:rsidRPr="00106725">
              <w:rPr>
                <w:rStyle w:val="hps"/>
                <w:rFonts w:ascii="Times New Roman" w:hAnsi="Times New Roman"/>
                <w:sz w:val="24"/>
                <w:lang w:val="ro-RO"/>
              </w:rPr>
              <w:t>sinucidere</w:t>
            </w:r>
            <w:r w:rsidRPr="00106725">
              <w:rPr>
                <w:rFonts w:ascii="Times New Roman" w:hAnsi="Times New Roman"/>
                <w:sz w:val="24"/>
                <w:lang w:val="ro-RO"/>
              </w:rPr>
              <w:t>.</w:t>
            </w:r>
          </w:p>
          <w:p w:rsidR="002C4E7A" w:rsidRPr="00106725" w:rsidRDefault="002C4E7A" w:rsidP="002C4E7A">
            <w:pPr>
              <w:pStyle w:val="NoSpacing1"/>
              <w:rPr>
                <w:rFonts w:ascii="Times New Roman" w:hAnsi="Times New Roman"/>
                <w:sz w:val="24"/>
                <w:lang w:val="ro-RO"/>
              </w:rPr>
            </w:pPr>
            <w:r w:rsidRPr="00106725">
              <w:rPr>
                <w:rFonts w:ascii="Times New Roman" w:hAnsi="Times New Roman"/>
                <w:sz w:val="24"/>
                <w:lang w:val="ro-RO"/>
              </w:rPr>
              <w:t xml:space="preserve">Depresia se asociază cu rezultate slabe ale recuperării şi, în final, cu evoluţie nefavorabilă. </w:t>
            </w:r>
          </w:p>
          <w:p w:rsidR="002C4E7A" w:rsidRPr="00106725" w:rsidRDefault="002C4E7A" w:rsidP="002C4E7A">
            <w:pPr>
              <w:pStyle w:val="NoSpacing1"/>
              <w:rPr>
                <w:rFonts w:ascii="Times New Roman" w:hAnsi="Times New Roman"/>
                <w:b/>
                <w:sz w:val="24"/>
                <w:lang w:val="ro-RO"/>
              </w:rPr>
            </w:pPr>
            <w:r w:rsidRPr="00106725">
              <w:rPr>
                <w:rFonts w:ascii="Times New Roman" w:hAnsi="Times New Roman"/>
                <w:b/>
                <w:sz w:val="24"/>
                <w:lang w:val="ro-RO"/>
              </w:rPr>
              <w:t>Tratamentul medicamentos:</w:t>
            </w:r>
          </w:p>
          <w:p w:rsidR="002C4E7A" w:rsidRPr="00106725" w:rsidRDefault="002C4E7A" w:rsidP="002C4E7A">
            <w:pPr>
              <w:pStyle w:val="NoSpacing1"/>
              <w:rPr>
                <w:rFonts w:ascii="Times New Roman" w:hAnsi="Times New Roman"/>
                <w:sz w:val="24"/>
                <w:lang w:val="ro-RO"/>
              </w:rPr>
            </w:pPr>
            <w:r w:rsidRPr="00106725">
              <w:rPr>
                <w:rFonts w:ascii="Times New Roman" w:hAnsi="Times New Roman"/>
                <w:sz w:val="24"/>
                <w:lang w:val="ro-RO"/>
              </w:rPr>
              <w:t>- antidepresive heteroc</w:t>
            </w:r>
            <w:r w:rsidR="00C91F71" w:rsidRPr="00106725">
              <w:rPr>
                <w:rFonts w:ascii="Times New Roman" w:hAnsi="Times New Roman"/>
                <w:sz w:val="24"/>
                <w:lang w:val="ro-RO"/>
              </w:rPr>
              <w:t>iclice – Amitriptylinum</w:t>
            </w:r>
            <w:r w:rsidRPr="00106725">
              <w:rPr>
                <w:rFonts w:ascii="Times New Roman" w:hAnsi="Times New Roman"/>
                <w:sz w:val="24"/>
                <w:lang w:val="ro-RO"/>
              </w:rPr>
              <w:t xml:space="preserve">; </w:t>
            </w:r>
          </w:p>
          <w:p w:rsidR="002C4E7A" w:rsidRPr="00106725" w:rsidRDefault="002C4E7A" w:rsidP="002C4E7A">
            <w:pPr>
              <w:pStyle w:val="NoSpacing1"/>
              <w:rPr>
                <w:rFonts w:ascii="Times New Roman" w:hAnsi="Times New Roman"/>
                <w:sz w:val="24"/>
                <w:lang w:val="ro-RO"/>
              </w:rPr>
            </w:pPr>
            <w:r w:rsidRPr="00106725">
              <w:rPr>
                <w:rFonts w:ascii="Times New Roman" w:hAnsi="Times New Roman"/>
                <w:sz w:val="24"/>
                <w:lang w:val="ro-RO"/>
              </w:rPr>
              <w:t>- inhibitori selecti</w:t>
            </w:r>
            <w:r w:rsidR="00C91F71" w:rsidRPr="00106725">
              <w:rPr>
                <w:rFonts w:ascii="Times New Roman" w:hAnsi="Times New Roman"/>
                <w:sz w:val="24"/>
                <w:lang w:val="ro-RO"/>
              </w:rPr>
              <w:t>vi ai recaptării serotoninei – Fluoxetinum, Sertralinum</w:t>
            </w:r>
            <w:r w:rsidRPr="00106725">
              <w:rPr>
                <w:rFonts w:ascii="Times New Roman" w:hAnsi="Times New Roman"/>
                <w:sz w:val="24"/>
                <w:lang w:val="ro-RO"/>
              </w:rPr>
              <w:t xml:space="preserve">; </w:t>
            </w:r>
          </w:p>
          <w:p w:rsidR="002C4E7A" w:rsidRPr="00106725" w:rsidRDefault="002C4E7A" w:rsidP="002C4E7A">
            <w:pPr>
              <w:pStyle w:val="NoSpacing1"/>
              <w:rPr>
                <w:rFonts w:ascii="Times New Roman" w:hAnsi="Times New Roman"/>
                <w:sz w:val="24"/>
                <w:lang w:val="ro-RO"/>
              </w:rPr>
            </w:pPr>
            <w:r w:rsidRPr="00106725">
              <w:rPr>
                <w:rFonts w:ascii="Times New Roman" w:hAnsi="Times New Roman"/>
                <w:sz w:val="24"/>
                <w:lang w:val="ro-RO"/>
              </w:rPr>
              <w:t>- inhibitori selectivi ai recaptării se</w:t>
            </w:r>
            <w:r w:rsidR="00C91F71" w:rsidRPr="00106725">
              <w:rPr>
                <w:rFonts w:ascii="Times New Roman" w:hAnsi="Times New Roman"/>
                <w:sz w:val="24"/>
                <w:lang w:val="ro-RO"/>
              </w:rPr>
              <w:t>rotoninei şi  noradrenalinei – Venlafaxinum</w:t>
            </w:r>
            <w:r w:rsidRPr="00106725">
              <w:rPr>
                <w:rFonts w:ascii="Times New Roman" w:hAnsi="Times New Roman"/>
                <w:sz w:val="24"/>
                <w:lang w:val="ro-RO"/>
              </w:rPr>
              <w:t xml:space="preserve">. </w:t>
            </w:r>
          </w:p>
          <w:p w:rsidR="002C4E7A" w:rsidRPr="00106725" w:rsidRDefault="002C4E7A" w:rsidP="002C4E7A">
            <w:pPr>
              <w:pStyle w:val="NoSpacing1"/>
              <w:rPr>
                <w:rFonts w:ascii="Times New Roman" w:hAnsi="Times New Roman"/>
                <w:sz w:val="24"/>
                <w:lang w:val="ro-RO"/>
              </w:rPr>
            </w:pPr>
            <w:r w:rsidRPr="00106725">
              <w:rPr>
                <w:rFonts w:ascii="Times New Roman" w:hAnsi="Times New Roman"/>
                <w:sz w:val="24"/>
                <w:lang w:val="ro-RO"/>
              </w:rPr>
              <w:t xml:space="preserve">Psihoterapia poate ameliora dispoziţia fără a avea efect curativ sau profilactic. </w:t>
            </w:r>
          </w:p>
          <w:p w:rsidR="002C4E7A" w:rsidRPr="00106725" w:rsidRDefault="002C4E7A" w:rsidP="002C4E7A">
            <w:pPr>
              <w:pStyle w:val="NoSpacing1"/>
              <w:rPr>
                <w:rFonts w:ascii="Times New Roman" w:hAnsi="Times New Roman"/>
                <w:sz w:val="24"/>
                <w:lang w:val="ro-RO"/>
              </w:rPr>
            </w:pPr>
            <w:r w:rsidRPr="00106725">
              <w:rPr>
                <w:rFonts w:ascii="Times New Roman" w:hAnsi="Times New Roman"/>
                <w:sz w:val="24"/>
                <w:lang w:val="ro-RO"/>
              </w:rPr>
              <w:t xml:space="preserve">Terapia antidepresivă poate reduce tulburările emoţionale, dar nu sunt clare efectele asupra calităţii vieţii. </w:t>
            </w:r>
          </w:p>
          <w:p w:rsidR="002C4E7A" w:rsidRPr="00106725" w:rsidRDefault="002C4E7A" w:rsidP="008B380E">
            <w:pPr>
              <w:pStyle w:val="NoSpacing1"/>
              <w:rPr>
                <w:rFonts w:ascii="Times New Roman" w:hAnsi="Times New Roman"/>
                <w:sz w:val="24"/>
                <w:lang w:val="ro-RO"/>
              </w:rPr>
            </w:pPr>
            <w:r w:rsidRPr="00106725">
              <w:rPr>
                <w:rFonts w:ascii="Times New Roman" w:hAnsi="Times New Roman"/>
                <w:sz w:val="24"/>
                <w:lang w:val="ro-RO"/>
              </w:rPr>
              <w:t>Terapia alternativă este reprezentată de AP corporală, auriculoacupunctură.</w:t>
            </w:r>
          </w:p>
        </w:tc>
      </w:tr>
    </w:tbl>
    <w:p w:rsidR="002C4E7A" w:rsidRPr="00106725" w:rsidRDefault="002C4E7A" w:rsidP="00B41222">
      <w:pPr>
        <w:autoSpaceDE w:val="0"/>
        <w:autoSpaceDN w:val="0"/>
        <w:adjustRightInd w:val="0"/>
        <w:spacing w:after="0" w:line="294" w:lineRule="atLeast"/>
        <w:rPr>
          <w:rFonts w:ascii="Times New Roman" w:hAnsi="Times New Roman"/>
          <w:lang w:val="ro-RO"/>
        </w:rPr>
      </w:pPr>
    </w:p>
    <w:p w:rsidR="002C4E7A" w:rsidRPr="00106725" w:rsidRDefault="002C4E7A" w:rsidP="00B41222">
      <w:pPr>
        <w:autoSpaceDE w:val="0"/>
        <w:autoSpaceDN w:val="0"/>
        <w:adjustRightInd w:val="0"/>
        <w:spacing w:after="0" w:line="294" w:lineRule="atLeast"/>
        <w:rPr>
          <w:rFonts w:ascii="Times New Roman" w:hAnsi="Times New Roman"/>
          <w:lang w:val="ro-RO"/>
        </w:rPr>
      </w:pPr>
    </w:p>
    <w:tbl>
      <w:tblPr>
        <w:tblStyle w:val="a7"/>
        <w:tblW w:w="0" w:type="auto"/>
        <w:tblLook w:val="04A0"/>
      </w:tblPr>
      <w:tblGrid>
        <w:gridCol w:w="10746"/>
      </w:tblGrid>
      <w:tr w:rsidR="002C4E7A" w:rsidRPr="00106725" w:rsidTr="002C4E7A">
        <w:tc>
          <w:tcPr>
            <w:tcW w:w="10746" w:type="dxa"/>
          </w:tcPr>
          <w:p w:rsidR="002C4E7A" w:rsidRPr="00106725" w:rsidRDefault="00650362" w:rsidP="002C4E7A">
            <w:pPr>
              <w:pStyle w:val="NoSpacing1"/>
              <w:rPr>
                <w:rFonts w:ascii="Times New Roman" w:hAnsi="Times New Roman"/>
                <w:b/>
                <w:sz w:val="24"/>
                <w:lang w:val="ro-RO"/>
              </w:rPr>
            </w:pPr>
            <w:r w:rsidRPr="00106725">
              <w:rPr>
                <w:rFonts w:ascii="Times New Roman" w:hAnsi="Times New Roman"/>
                <w:b/>
                <w:sz w:val="24"/>
                <w:lang w:val="ro-RO"/>
              </w:rPr>
              <w:t>Caseta 3</w:t>
            </w:r>
            <w:r w:rsidR="00456190" w:rsidRPr="00106725">
              <w:rPr>
                <w:rFonts w:ascii="Times New Roman" w:hAnsi="Times New Roman"/>
                <w:b/>
                <w:sz w:val="24"/>
                <w:lang w:val="ro-RO"/>
              </w:rPr>
              <w:t>1</w:t>
            </w:r>
            <w:r w:rsidR="002C4E7A" w:rsidRPr="00106725">
              <w:rPr>
                <w:rFonts w:ascii="Times New Roman" w:hAnsi="Times New Roman"/>
                <w:b/>
                <w:sz w:val="24"/>
                <w:lang w:val="ro-RO"/>
              </w:rPr>
              <w:t>. Epilepsia post traumatica:</w:t>
            </w:r>
          </w:p>
          <w:p w:rsidR="002C4E7A" w:rsidRPr="00106725" w:rsidRDefault="002C4E7A" w:rsidP="002C4E7A">
            <w:pPr>
              <w:pStyle w:val="NoSpacing1"/>
              <w:rPr>
                <w:rFonts w:ascii="Times New Roman" w:hAnsi="Times New Roman"/>
                <w:sz w:val="24"/>
                <w:lang w:val="ro-RO"/>
              </w:rPr>
            </w:pPr>
            <w:r w:rsidRPr="00106725">
              <w:rPr>
                <w:rFonts w:ascii="Times New Roman" w:hAnsi="Times New Roman"/>
                <w:sz w:val="24"/>
                <w:lang w:val="ro-RO"/>
              </w:rPr>
              <w:tab/>
              <w:t xml:space="preserve">Risc major de dezvoltare a epilepsiei post TCC </w:t>
            </w:r>
            <w:r w:rsidR="004E596B" w:rsidRPr="00106725">
              <w:rPr>
                <w:rFonts w:ascii="Times New Roman" w:hAnsi="Times New Roman"/>
                <w:sz w:val="24"/>
                <w:lang w:val="ro-RO"/>
              </w:rPr>
              <w:t>îl</w:t>
            </w:r>
            <w:r w:rsidRPr="00106725">
              <w:rPr>
                <w:rFonts w:ascii="Times New Roman" w:hAnsi="Times New Roman"/>
                <w:sz w:val="24"/>
                <w:lang w:val="ro-RO"/>
              </w:rPr>
              <w:t xml:space="preserve"> </w:t>
            </w:r>
            <w:r w:rsidR="004E596B" w:rsidRPr="00106725">
              <w:rPr>
                <w:rFonts w:ascii="Times New Roman" w:hAnsi="Times New Roman"/>
                <w:sz w:val="24"/>
                <w:lang w:val="ro-RO"/>
              </w:rPr>
              <w:t>prezintă</w:t>
            </w:r>
            <w:r w:rsidRPr="00106725">
              <w:rPr>
                <w:rFonts w:ascii="Times New Roman" w:hAnsi="Times New Roman"/>
                <w:sz w:val="24"/>
                <w:lang w:val="ro-RO"/>
              </w:rPr>
              <w:t xml:space="preserve"> </w:t>
            </w:r>
            <w:r w:rsidR="000025C3" w:rsidRPr="00106725">
              <w:rPr>
                <w:rFonts w:ascii="Times New Roman" w:hAnsi="Times New Roman"/>
                <w:sz w:val="24"/>
                <w:lang w:val="ro-RO"/>
              </w:rPr>
              <w:t>pacienţi</w:t>
            </w:r>
            <w:r w:rsidRPr="00106725">
              <w:rPr>
                <w:rFonts w:ascii="Times New Roman" w:hAnsi="Times New Roman"/>
                <w:sz w:val="24"/>
                <w:lang w:val="ro-RO"/>
              </w:rPr>
              <w:t xml:space="preserve">i cu leziuni cerebrale penetrante, hematom, fracturi craniene cu deplasare </w:t>
            </w:r>
            <w:r w:rsidR="00910307" w:rsidRPr="00106725">
              <w:rPr>
                <w:rFonts w:ascii="Times New Roman" w:hAnsi="Times New Roman"/>
                <w:sz w:val="24"/>
                <w:lang w:val="ro-RO"/>
              </w:rPr>
              <w:t>şi</w:t>
            </w:r>
            <w:r w:rsidRPr="00106725">
              <w:rPr>
                <w:rFonts w:ascii="Times New Roman" w:hAnsi="Times New Roman"/>
                <w:sz w:val="24"/>
                <w:lang w:val="ro-RO"/>
              </w:rPr>
              <w:t xml:space="preserve"> </w:t>
            </w:r>
            <w:r w:rsidR="004E596B" w:rsidRPr="00106725">
              <w:rPr>
                <w:rFonts w:ascii="Times New Roman" w:hAnsi="Times New Roman"/>
                <w:sz w:val="24"/>
                <w:lang w:val="ro-RO"/>
              </w:rPr>
              <w:t>apari</w:t>
            </w:r>
            <w:r w:rsidR="004E596B" w:rsidRPr="00106725">
              <w:rPr>
                <w:rFonts w:ascii="Cambria Math" w:hAnsi="Cambria Math" w:cs="Cambria Math"/>
                <w:sz w:val="24"/>
                <w:lang w:val="ro-RO"/>
              </w:rPr>
              <w:t>ț</w:t>
            </w:r>
            <w:r w:rsidR="004E596B" w:rsidRPr="00106725">
              <w:rPr>
                <w:rFonts w:ascii="Times New Roman" w:hAnsi="Times New Roman"/>
                <w:sz w:val="24"/>
                <w:lang w:val="ro-RO"/>
              </w:rPr>
              <w:t>ia</w:t>
            </w:r>
            <w:r w:rsidRPr="00106725">
              <w:rPr>
                <w:rFonts w:ascii="Times New Roman" w:hAnsi="Times New Roman"/>
                <w:sz w:val="24"/>
                <w:lang w:val="ro-RO"/>
              </w:rPr>
              <w:t xml:space="preserve"> precoce a crizelor. </w:t>
            </w:r>
          </w:p>
          <w:p w:rsidR="002C4E7A" w:rsidRPr="00106725" w:rsidRDefault="002C4E7A" w:rsidP="002C4E7A">
            <w:pPr>
              <w:pStyle w:val="NoSpacing1"/>
              <w:rPr>
                <w:rFonts w:ascii="Times New Roman" w:hAnsi="Times New Roman"/>
                <w:sz w:val="24"/>
                <w:lang w:val="ro-RO"/>
              </w:rPr>
            </w:pPr>
            <w:r w:rsidRPr="00106725">
              <w:rPr>
                <w:rFonts w:ascii="Times New Roman" w:hAnsi="Times New Roman"/>
                <w:sz w:val="24"/>
                <w:lang w:val="ro-RO"/>
              </w:rPr>
              <w:tab/>
              <w:t>Tratamen</w:t>
            </w:r>
            <w:r w:rsidR="004E596B" w:rsidRPr="00106725">
              <w:rPr>
                <w:rFonts w:ascii="Times New Roman" w:hAnsi="Times New Roman"/>
                <w:sz w:val="24"/>
                <w:lang w:val="ro-RO"/>
              </w:rPr>
              <w:t>tul profilactic al crizelor rămâ</w:t>
            </w:r>
            <w:r w:rsidRPr="00106725">
              <w:rPr>
                <w:rFonts w:ascii="Times New Roman" w:hAnsi="Times New Roman"/>
                <w:sz w:val="24"/>
                <w:lang w:val="ro-RO"/>
              </w:rPr>
              <w:t xml:space="preserve">ne un subiect controversat, fiind recomandat la </w:t>
            </w:r>
            <w:r w:rsidR="000025C3" w:rsidRPr="00106725">
              <w:rPr>
                <w:rFonts w:ascii="Times New Roman" w:hAnsi="Times New Roman"/>
                <w:sz w:val="24"/>
                <w:lang w:val="ro-RO"/>
              </w:rPr>
              <w:t>pacienţi</w:t>
            </w:r>
            <w:r w:rsidRPr="00106725">
              <w:rPr>
                <w:rFonts w:ascii="Times New Roman" w:hAnsi="Times New Roman"/>
                <w:sz w:val="24"/>
                <w:lang w:val="ro-RO"/>
              </w:rPr>
              <w:t>i cu risc crescut pentru 7-10 zile post TCC.</w:t>
            </w:r>
          </w:p>
          <w:p w:rsidR="002C4E7A" w:rsidRPr="00106725" w:rsidRDefault="002C4E7A" w:rsidP="002C4E7A">
            <w:pPr>
              <w:pStyle w:val="NoSpacing1"/>
              <w:rPr>
                <w:rFonts w:ascii="Times New Roman" w:hAnsi="Times New Roman"/>
                <w:sz w:val="24"/>
                <w:lang w:val="ro-RO"/>
              </w:rPr>
            </w:pPr>
            <w:r w:rsidRPr="00106725">
              <w:rPr>
                <w:rFonts w:ascii="Times New Roman" w:hAnsi="Times New Roman"/>
                <w:sz w:val="24"/>
                <w:lang w:val="ro-RO"/>
              </w:rPr>
              <w:tab/>
              <w:t xml:space="preserve">Managementul crizelor post TCC cu debut tardiv corespunde tratamentului clasic al crizelor epileptice, cu respectarea principiului monoterapiei </w:t>
            </w:r>
            <w:r w:rsidR="000061D6" w:rsidRPr="00106725">
              <w:rPr>
                <w:rFonts w:ascii="Times New Roman" w:hAnsi="Times New Roman"/>
                <w:sz w:val="24"/>
                <w:lang w:val="ro-RO"/>
              </w:rPr>
              <w:t>ini</w:t>
            </w:r>
            <w:r w:rsidR="000061D6" w:rsidRPr="00106725">
              <w:rPr>
                <w:rFonts w:ascii="Cambria Math" w:hAnsi="Cambria Math" w:cs="Cambria Math"/>
                <w:sz w:val="24"/>
                <w:lang w:val="ro-RO"/>
              </w:rPr>
              <w:t>ț</w:t>
            </w:r>
            <w:r w:rsidR="000061D6" w:rsidRPr="00106725">
              <w:rPr>
                <w:rFonts w:ascii="Times New Roman" w:hAnsi="Times New Roman"/>
                <w:sz w:val="24"/>
                <w:lang w:val="ro-RO"/>
              </w:rPr>
              <w:t>iale</w:t>
            </w:r>
            <w:r w:rsidRPr="00106725">
              <w:rPr>
                <w:rFonts w:ascii="Times New Roman" w:hAnsi="Times New Roman"/>
                <w:sz w:val="24"/>
                <w:lang w:val="ro-RO"/>
              </w:rPr>
              <w:t xml:space="preserve"> </w:t>
            </w:r>
            <w:r w:rsidR="00910307" w:rsidRPr="00106725">
              <w:rPr>
                <w:rFonts w:ascii="Times New Roman" w:hAnsi="Times New Roman"/>
                <w:sz w:val="24"/>
                <w:lang w:val="ro-RO"/>
              </w:rPr>
              <w:t>şi</w:t>
            </w:r>
            <w:r w:rsidRPr="00106725">
              <w:rPr>
                <w:rFonts w:ascii="Times New Roman" w:hAnsi="Times New Roman"/>
                <w:sz w:val="24"/>
                <w:lang w:val="ro-RO"/>
              </w:rPr>
              <w:t xml:space="preserve"> titrarea dozelor.</w:t>
            </w:r>
          </w:p>
          <w:p w:rsidR="002C4E7A" w:rsidRPr="00106725" w:rsidRDefault="002C4E7A" w:rsidP="008B380E">
            <w:pPr>
              <w:pStyle w:val="NoSpacing1"/>
              <w:rPr>
                <w:rFonts w:ascii="Times New Roman" w:hAnsi="Times New Roman"/>
                <w:sz w:val="24"/>
                <w:lang w:val="ro-RO"/>
              </w:rPr>
            </w:pPr>
            <w:r w:rsidRPr="00106725">
              <w:rPr>
                <w:rFonts w:ascii="Times New Roman" w:hAnsi="Times New Roman"/>
                <w:sz w:val="24"/>
                <w:lang w:val="ro-RO"/>
              </w:rPr>
              <w:tab/>
              <w:t xml:space="preserve">Pseudocrizele necesita tratament psihiatric </w:t>
            </w:r>
            <w:r w:rsidR="00910307" w:rsidRPr="00106725">
              <w:rPr>
                <w:rFonts w:ascii="Times New Roman" w:hAnsi="Times New Roman"/>
                <w:sz w:val="24"/>
                <w:lang w:val="ro-RO"/>
              </w:rPr>
              <w:t>şi</w:t>
            </w:r>
            <w:r w:rsidRPr="00106725">
              <w:rPr>
                <w:rFonts w:ascii="Times New Roman" w:hAnsi="Times New Roman"/>
                <w:sz w:val="24"/>
                <w:lang w:val="ro-RO"/>
              </w:rPr>
              <w:t xml:space="preserve"> consiliere psihologica</w:t>
            </w:r>
          </w:p>
        </w:tc>
      </w:tr>
    </w:tbl>
    <w:p w:rsidR="002C4E7A" w:rsidRPr="00106725" w:rsidRDefault="002C4E7A" w:rsidP="00B41222">
      <w:pPr>
        <w:autoSpaceDE w:val="0"/>
        <w:autoSpaceDN w:val="0"/>
        <w:adjustRightInd w:val="0"/>
        <w:spacing w:after="0" w:line="294" w:lineRule="atLeast"/>
        <w:rPr>
          <w:rFonts w:ascii="Times New Roman" w:hAnsi="Times New Roman"/>
          <w:lang w:val="ro-RO"/>
        </w:rPr>
      </w:pPr>
    </w:p>
    <w:tbl>
      <w:tblPr>
        <w:tblStyle w:val="a7"/>
        <w:tblW w:w="0" w:type="auto"/>
        <w:tblLook w:val="04A0"/>
      </w:tblPr>
      <w:tblGrid>
        <w:gridCol w:w="10746"/>
      </w:tblGrid>
      <w:tr w:rsidR="002C4E7A" w:rsidRPr="00106725" w:rsidTr="002C4E7A">
        <w:tc>
          <w:tcPr>
            <w:tcW w:w="10746" w:type="dxa"/>
          </w:tcPr>
          <w:p w:rsidR="002C4E7A" w:rsidRPr="00106725" w:rsidRDefault="00650362" w:rsidP="002C4E7A">
            <w:pPr>
              <w:pStyle w:val="NoSpacing1"/>
              <w:rPr>
                <w:rFonts w:ascii="Times New Roman" w:hAnsi="Times New Roman"/>
                <w:b/>
                <w:sz w:val="24"/>
                <w:lang w:val="ro-RO"/>
              </w:rPr>
            </w:pPr>
            <w:r w:rsidRPr="00106725">
              <w:rPr>
                <w:rFonts w:ascii="Times New Roman" w:hAnsi="Times New Roman"/>
                <w:b/>
                <w:sz w:val="24"/>
                <w:lang w:val="ro-RO"/>
              </w:rPr>
              <w:t>Caseta 3</w:t>
            </w:r>
            <w:r w:rsidR="00456190" w:rsidRPr="00106725">
              <w:rPr>
                <w:rFonts w:ascii="Times New Roman" w:hAnsi="Times New Roman"/>
                <w:b/>
                <w:sz w:val="24"/>
                <w:lang w:val="ro-RO"/>
              </w:rPr>
              <w:t>2</w:t>
            </w:r>
            <w:r w:rsidR="002C4E7A" w:rsidRPr="00106725">
              <w:rPr>
                <w:rFonts w:ascii="Times New Roman" w:hAnsi="Times New Roman"/>
                <w:b/>
                <w:sz w:val="24"/>
                <w:lang w:val="ro-RO"/>
              </w:rPr>
              <w:t xml:space="preserve">. </w:t>
            </w:r>
            <w:r w:rsidR="000025C3" w:rsidRPr="00106725">
              <w:rPr>
                <w:rFonts w:ascii="Times New Roman" w:hAnsi="Times New Roman"/>
                <w:b/>
                <w:sz w:val="24"/>
                <w:lang w:val="ro-RO"/>
              </w:rPr>
              <w:t>Complicaţi</w:t>
            </w:r>
            <w:r w:rsidR="002C4E7A" w:rsidRPr="00106725">
              <w:rPr>
                <w:rFonts w:ascii="Times New Roman" w:hAnsi="Times New Roman"/>
                <w:b/>
                <w:sz w:val="24"/>
                <w:lang w:val="ro-RO"/>
              </w:rPr>
              <w:t>i cardiovasculare:</w:t>
            </w:r>
          </w:p>
          <w:p w:rsidR="002C4E7A" w:rsidRPr="00106725" w:rsidRDefault="002C4E7A" w:rsidP="002C4E7A">
            <w:pPr>
              <w:pStyle w:val="NoSpacing1"/>
              <w:rPr>
                <w:rFonts w:ascii="Times New Roman" w:hAnsi="Times New Roman"/>
                <w:sz w:val="24"/>
                <w:lang w:val="ro-RO"/>
              </w:rPr>
            </w:pPr>
            <w:r w:rsidRPr="00106725">
              <w:rPr>
                <w:rFonts w:ascii="Times New Roman" w:hAnsi="Times New Roman"/>
                <w:sz w:val="24"/>
                <w:lang w:val="ro-RO"/>
              </w:rPr>
              <w:tab/>
            </w:r>
            <w:r w:rsidR="000061D6" w:rsidRPr="00106725">
              <w:rPr>
                <w:rFonts w:ascii="Times New Roman" w:hAnsi="Times New Roman"/>
                <w:sz w:val="24"/>
                <w:lang w:val="ro-RO"/>
              </w:rPr>
              <w:t>Cre</w:t>
            </w:r>
            <w:r w:rsidR="000061D6" w:rsidRPr="00106725">
              <w:rPr>
                <w:rFonts w:ascii="Cambria Math" w:hAnsi="Cambria Math" w:cs="Cambria Math"/>
                <w:sz w:val="24"/>
                <w:lang w:val="ro-RO"/>
              </w:rPr>
              <w:t>ș</w:t>
            </w:r>
            <w:r w:rsidR="000061D6" w:rsidRPr="00106725">
              <w:rPr>
                <w:rFonts w:ascii="Times New Roman" w:hAnsi="Times New Roman"/>
                <w:sz w:val="24"/>
                <w:lang w:val="ro-RO"/>
              </w:rPr>
              <w:t>terea</w:t>
            </w:r>
            <w:r w:rsidRPr="00106725">
              <w:rPr>
                <w:rFonts w:ascii="Times New Roman" w:hAnsi="Times New Roman"/>
                <w:sz w:val="24"/>
                <w:lang w:val="ro-RO"/>
              </w:rPr>
              <w:t xml:space="preserve"> tensiunii intracraniene </w:t>
            </w:r>
            <w:r w:rsidR="00910307" w:rsidRPr="00106725">
              <w:rPr>
                <w:rFonts w:ascii="Times New Roman" w:hAnsi="Times New Roman"/>
                <w:sz w:val="24"/>
                <w:lang w:val="ro-RO"/>
              </w:rPr>
              <w:t>şi</w:t>
            </w:r>
            <w:r w:rsidRPr="00106725">
              <w:rPr>
                <w:rFonts w:ascii="Times New Roman" w:hAnsi="Times New Roman"/>
                <w:sz w:val="24"/>
                <w:lang w:val="ro-RO"/>
              </w:rPr>
              <w:t xml:space="preserve"> hipoxia pot afecta hipotalamusul </w:t>
            </w:r>
            <w:r w:rsidR="00910307" w:rsidRPr="00106725">
              <w:rPr>
                <w:rFonts w:ascii="Times New Roman" w:hAnsi="Times New Roman"/>
                <w:sz w:val="24"/>
                <w:lang w:val="ro-RO"/>
              </w:rPr>
              <w:t>şi</w:t>
            </w:r>
            <w:r w:rsidRPr="00106725">
              <w:rPr>
                <w:rFonts w:ascii="Times New Roman" w:hAnsi="Times New Roman"/>
                <w:sz w:val="24"/>
                <w:lang w:val="ro-RO"/>
              </w:rPr>
              <w:t xml:space="preserve"> centrele cerebrale de reglare ale </w:t>
            </w:r>
            <w:r w:rsidR="000025C3" w:rsidRPr="00106725">
              <w:rPr>
                <w:rFonts w:ascii="Times New Roman" w:hAnsi="Times New Roman"/>
                <w:sz w:val="24"/>
                <w:lang w:val="ro-RO"/>
              </w:rPr>
              <w:t>funcţie</w:t>
            </w:r>
            <w:r w:rsidRPr="00106725">
              <w:rPr>
                <w:rFonts w:ascii="Times New Roman" w:hAnsi="Times New Roman"/>
                <w:sz w:val="24"/>
                <w:lang w:val="ro-RO"/>
              </w:rPr>
              <w:t xml:space="preserve">i cardiace </w:t>
            </w:r>
            <w:r w:rsidR="000061D6" w:rsidRPr="00106725">
              <w:rPr>
                <w:rFonts w:ascii="Times New Roman" w:hAnsi="Times New Roman"/>
                <w:sz w:val="24"/>
                <w:lang w:val="ro-RO"/>
              </w:rPr>
              <w:t>determinând</w:t>
            </w:r>
            <w:r w:rsidRPr="00106725">
              <w:rPr>
                <w:rFonts w:ascii="Times New Roman" w:hAnsi="Times New Roman"/>
                <w:sz w:val="24"/>
                <w:lang w:val="ro-RO"/>
              </w:rPr>
              <w:t xml:space="preserve"> </w:t>
            </w:r>
            <w:r w:rsidR="00C95B71" w:rsidRPr="00106725">
              <w:rPr>
                <w:rFonts w:ascii="Times New Roman" w:hAnsi="Times New Roman"/>
                <w:sz w:val="24"/>
                <w:lang w:val="ro-RO"/>
              </w:rPr>
              <w:t>modificări</w:t>
            </w:r>
            <w:r w:rsidRPr="00106725">
              <w:rPr>
                <w:rFonts w:ascii="Times New Roman" w:hAnsi="Times New Roman"/>
                <w:sz w:val="24"/>
                <w:lang w:val="ro-RO"/>
              </w:rPr>
              <w:t xml:space="preserve"> ale </w:t>
            </w:r>
            <w:r w:rsidR="000025C3" w:rsidRPr="00106725">
              <w:rPr>
                <w:rFonts w:ascii="Times New Roman" w:hAnsi="Times New Roman"/>
                <w:sz w:val="24"/>
                <w:lang w:val="ro-RO"/>
              </w:rPr>
              <w:t>funcţii</w:t>
            </w:r>
            <w:r w:rsidRPr="00106725">
              <w:rPr>
                <w:rFonts w:ascii="Times New Roman" w:hAnsi="Times New Roman"/>
                <w:sz w:val="24"/>
                <w:lang w:val="ro-RO"/>
              </w:rPr>
              <w:t xml:space="preserve">lor </w:t>
            </w:r>
            <w:r w:rsidR="00910307" w:rsidRPr="00106725">
              <w:rPr>
                <w:rFonts w:ascii="Times New Roman" w:hAnsi="Times New Roman"/>
                <w:sz w:val="24"/>
                <w:lang w:val="ro-RO"/>
              </w:rPr>
              <w:t>si</w:t>
            </w:r>
            <w:r w:rsidRPr="00106725">
              <w:rPr>
                <w:rFonts w:ascii="Times New Roman" w:hAnsi="Times New Roman"/>
                <w:sz w:val="24"/>
                <w:lang w:val="ro-RO"/>
              </w:rPr>
              <w:t xml:space="preserve">stemului nervos vegetativ. </w:t>
            </w:r>
            <w:r w:rsidR="000061D6" w:rsidRPr="00106725">
              <w:rPr>
                <w:rFonts w:ascii="Times New Roman" w:hAnsi="Times New Roman"/>
                <w:sz w:val="24"/>
                <w:lang w:val="ro-RO"/>
              </w:rPr>
              <w:t>Consecin</w:t>
            </w:r>
            <w:r w:rsidR="000061D6" w:rsidRPr="00106725">
              <w:rPr>
                <w:rFonts w:ascii="Cambria Math" w:hAnsi="Cambria Math" w:cs="Cambria Math"/>
                <w:sz w:val="24"/>
                <w:lang w:val="ro-RO"/>
              </w:rPr>
              <w:t>ț</w:t>
            </w:r>
            <w:r w:rsidR="000061D6" w:rsidRPr="00106725">
              <w:rPr>
                <w:rFonts w:ascii="Times New Roman" w:hAnsi="Times New Roman"/>
                <w:sz w:val="24"/>
                <w:lang w:val="ro-RO"/>
              </w:rPr>
              <w:t>ele</w:t>
            </w:r>
            <w:r w:rsidRPr="00106725">
              <w:rPr>
                <w:rFonts w:ascii="Times New Roman" w:hAnsi="Times New Roman"/>
                <w:sz w:val="24"/>
                <w:lang w:val="ro-RO"/>
              </w:rPr>
              <w:t xml:space="preserve"> constau in </w:t>
            </w:r>
            <w:r w:rsidR="000061D6" w:rsidRPr="00106725">
              <w:rPr>
                <w:rFonts w:ascii="Times New Roman" w:hAnsi="Times New Roman"/>
                <w:sz w:val="24"/>
                <w:lang w:val="ro-RO"/>
              </w:rPr>
              <w:t>apari</w:t>
            </w:r>
            <w:r w:rsidR="000061D6" w:rsidRPr="00106725">
              <w:rPr>
                <w:rFonts w:ascii="Cambria Math" w:hAnsi="Cambria Math" w:cs="Cambria Math"/>
                <w:sz w:val="24"/>
                <w:lang w:val="ro-RO"/>
              </w:rPr>
              <w:t>ț</w:t>
            </w:r>
            <w:r w:rsidR="000061D6" w:rsidRPr="00106725">
              <w:rPr>
                <w:rFonts w:ascii="Times New Roman" w:hAnsi="Times New Roman"/>
                <w:sz w:val="24"/>
                <w:lang w:val="ro-RO"/>
              </w:rPr>
              <w:t>ia</w:t>
            </w:r>
            <w:r w:rsidRPr="00106725">
              <w:rPr>
                <w:rFonts w:ascii="Times New Roman" w:hAnsi="Times New Roman"/>
                <w:sz w:val="24"/>
                <w:lang w:val="ro-RO"/>
              </w:rPr>
              <w:t xml:space="preserve"> disautonomiei, </w:t>
            </w:r>
            <w:r w:rsidR="000061D6" w:rsidRPr="00106725">
              <w:rPr>
                <w:rFonts w:ascii="Times New Roman" w:hAnsi="Times New Roman"/>
                <w:sz w:val="24"/>
                <w:lang w:val="ro-RO"/>
              </w:rPr>
              <w:t>hiperactivită</w:t>
            </w:r>
            <w:r w:rsidR="000061D6" w:rsidRPr="00106725">
              <w:rPr>
                <w:rFonts w:ascii="Cambria Math" w:hAnsi="Cambria Math" w:cs="Cambria Math"/>
                <w:sz w:val="24"/>
                <w:lang w:val="ro-RO"/>
              </w:rPr>
              <w:t>ț</w:t>
            </w:r>
            <w:r w:rsidR="000061D6" w:rsidRPr="00106725">
              <w:rPr>
                <w:rFonts w:ascii="Times New Roman" w:hAnsi="Times New Roman"/>
                <w:sz w:val="24"/>
                <w:lang w:val="ro-RO"/>
              </w:rPr>
              <w:t>ii</w:t>
            </w:r>
            <w:r w:rsidRPr="00106725">
              <w:rPr>
                <w:rFonts w:ascii="Times New Roman" w:hAnsi="Times New Roman"/>
                <w:sz w:val="24"/>
                <w:lang w:val="ro-RO"/>
              </w:rPr>
              <w:t xml:space="preserve"> simpatice paroxistice sau sindromului  hiperadrenergic cu tablou clinic de febra, HTA, tahicardie, tahipnee, hiperhidroza.</w:t>
            </w:r>
          </w:p>
          <w:p w:rsidR="002C4E7A" w:rsidRPr="008B380E" w:rsidRDefault="002C4E7A" w:rsidP="008B380E">
            <w:pPr>
              <w:pStyle w:val="NoSpacing1"/>
              <w:rPr>
                <w:rFonts w:ascii="Times New Roman" w:hAnsi="Times New Roman"/>
                <w:sz w:val="24"/>
                <w:lang w:val="ro-RO"/>
              </w:rPr>
            </w:pPr>
            <w:r w:rsidRPr="00106725">
              <w:rPr>
                <w:rFonts w:ascii="Times New Roman" w:hAnsi="Times New Roman"/>
                <w:sz w:val="24"/>
                <w:lang w:val="ro-RO"/>
              </w:rPr>
              <w:tab/>
              <w:t xml:space="preserve">HTA din TCC este asociata cu tahicardie </w:t>
            </w:r>
            <w:r w:rsidR="00910307" w:rsidRPr="00106725">
              <w:rPr>
                <w:rFonts w:ascii="Times New Roman" w:hAnsi="Times New Roman"/>
                <w:sz w:val="24"/>
                <w:lang w:val="ro-RO"/>
              </w:rPr>
              <w:t>şi</w:t>
            </w:r>
            <w:r w:rsidRPr="00106725">
              <w:rPr>
                <w:rFonts w:ascii="Times New Roman" w:hAnsi="Times New Roman"/>
                <w:sz w:val="24"/>
                <w:lang w:val="ro-RO"/>
              </w:rPr>
              <w:t xml:space="preserve"> </w:t>
            </w:r>
            <w:r w:rsidR="004E5C8E" w:rsidRPr="00106725">
              <w:rPr>
                <w:rFonts w:ascii="Times New Roman" w:hAnsi="Times New Roman"/>
                <w:sz w:val="24"/>
                <w:lang w:val="ro-RO"/>
              </w:rPr>
              <w:t>cre</w:t>
            </w:r>
            <w:r w:rsidR="004E5C8E" w:rsidRPr="00106725">
              <w:rPr>
                <w:rFonts w:ascii="Cambria Math" w:hAnsi="Cambria Math" w:cs="Cambria Math"/>
                <w:sz w:val="24"/>
                <w:lang w:val="ro-RO"/>
              </w:rPr>
              <w:t>ș</w:t>
            </w:r>
            <w:r w:rsidR="004E5C8E" w:rsidRPr="00106725">
              <w:rPr>
                <w:rFonts w:ascii="Times New Roman" w:hAnsi="Times New Roman"/>
                <w:sz w:val="24"/>
                <w:lang w:val="ro-RO"/>
              </w:rPr>
              <w:t>terea</w:t>
            </w:r>
            <w:r w:rsidRPr="00106725">
              <w:rPr>
                <w:rFonts w:ascii="Times New Roman" w:hAnsi="Times New Roman"/>
                <w:sz w:val="24"/>
                <w:lang w:val="ro-RO"/>
              </w:rPr>
              <w:t xml:space="preserve"> postsarcinii cu rezistenta vasculara periferica normala sau </w:t>
            </w:r>
            <w:r w:rsidR="00A459B4" w:rsidRPr="00106725">
              <w:rPr>
                <w:rFonts w:ascii="Times New Roman" w:hAnsi="Times New Roman"/>
                <w:sz w:val="24"/>
                <w:lang w:val="ro-RO"/>
              </w:rPr>
              <w:t>scăzuta</w:t>
            </w:r>
            <w:r w:rsidRPr="00106725">
              <w:rPr>
                <w:rFonts w:ascii="Times New Roman" w:hAnsi="Times New Roman"/>
                <w:sz w:val="24"/>
                <w:lang w:val="ro-RO"/>
              </w:rPr>
              <w:t xml:space="preserve">, caracteristici ce o </w:t>
            </w:r>
            <w:r w:rsidR="00A459B4" w:rsidRPr="00106725">
              <w:rPr>
                <w:rFonts w:ascii="Times New Roman" w:hAnsi="Times New Roman"/>
                <w:sz w:val="24"/>
                <w:lang w:val="ro-RO"/>
              </w:rPr>
              <w:t>diferen</w:t>
            </w:r>
            <w:r w:rsidR="00A459B4" w:rsidRPr="00106725">
              <w:rPr>
                <w:rFonts w:ascii="Cambria Math" w:hAnsi="Cambria Math" w:cs="Cambria Math"/>
                <w:sz w:val="24"/>
                <w:lang w:val="ro-RO"/>
              </w:rPr>
              <w:t>ț</w:t>
            </w:r>
            <w:r w:rsidR="00A459B4" w:rsidRPr="00106725">
              <w:rPr>
                <w:rFonts w:ascii="Times New Roman" w:hAnsi="Times New Roman"/>
                <w:sz w:val="24"/>
                <w:lang w:val="ro-RO"/>
              </w:rPr>
              <w:t>iază</w:t>
            </w:r>
            <w:r w:rsidRPr="00106725">
              <w:rPr>
                <w:rFonts w:ascii="Times New Roman" w:hAnsi="Times New Roman"/>
                <w:sz w:val="24"/>
                <w:lang w:val="ro-RO"/>
              </w:rPr>
              <w:t xml:space="preserve"> de HTA</w:t>
            </w:r>
            <w:r w:rsidR="004E5C8E" w:rsidRPr="00106725">
              <w:rPr>
                <w:rFonts w:ascii="Times New Roman" w:hAnsi="Times New Roman"/>
                <w:sz w:val="24"/>
                <w:lang w:val="ro-RO"/>
              </w:rPr>
              <w:t xml:space="preserve"> </w:t>
            </w:r>
            <w:r w:rsidR="00A459B4" w:rsidRPr="00106725">
              <w:rPr>
                <w:rFonts w:ascii="Times New Roman" w:hAnsi="Times New Roman"/>
                <w:sz w:val="24"/>
                <w:lang w:val="ro-RO"/>
              </w:rPr>
              <w:t>esen</w:t>
            </w:r>
            <w:r w:rsidR="00A459B4" w:rsidRPr="00106725">
              <w:rPr>
                <w:rFonts w:ascii="Cambria Math" w:hAnsi="Cambria Math" w:cs="Cambria Math"/>
                <w:sz w:val="24"/>
                <w:lang w:val="ro-RO"/>
              </w:rPr>
              <w:t>ț</w:t>
            </w:r>
            <w:r w:rsidR="00A459B4" w:rsidRPr="00106725">
              <w:rPr>
                <w:rFonts w:ascii="Times New Roman" w:hAnsi="Times New Roman"/>
                <w:sz w:val="24"/>
                <w:lang w:val="ro-RO"/>
              </w:rPr>
              <w:t>iala</w:t>
            </w:r>
            <w:r w:rsidR="004E5C8E" w:rsidRPr="00106725">
              <w:rPr>
                <w:rFonts w:ascii="Times New Roman" w:hAnsi="Times New Roman"/>
                <w:sz w:val="24"/>
                <w:lang w:val="ro-RO"/>
              </w:rPr>
              <w:t>. Tratamentul de elecţ</w:t>
            </w:r>
            <w:r w:rsidRPr="00106725">
              <w:rPr>
                <w:rFonts w:ascii="Times New Roman" w:hAnsi="Times New Roman"/>
                <w:sz w:val="24"/>
                <w:lang w:val="ro-RO"/>
              </w:rPr>
              <w:t xml:space="preserve">ie al HTA din cadrul </w:t>
            </w:r>
            <w:r w:rsidR="00A459B4" w:rsidRPr="00106725">
              <w:rPr>
                <w:rFonts w:ascii="Times New Roman" w:hAnsi="Times New Roman"/>
                <w:sz w:val="24"/>
                <w:lang w:val="ro-RO"/>
              </w:rPr>
              <w:t>activită</w:t>
            </w:r>
            <w:r w:rsidR="00A459B4" w:rsidRPr="00106725">
              <w:rPr>
                <w:rFonts w:ascii="Cambria Math" w:hAnsi="Cambria Math" w:cs="Cambria Math"/>
                <w:sz w:val="24"/>
                <w:lang w:val="ro-RO"/>
              </w:rPr>
              <w:t>ț</w:t>
            </w:r>
            <w:r w:rsidR="00A459B4" w:rsidRPr="00106725">
              <w:rPr>
                <w:rFonts w:ascii="Times New Roman" w:hAnsi="Times New Roman"/>
                <w:sz w:val="24"/>
                <w:lang w:val="ro-RO"/>
              </w:rPr>
              <w:t>ii</w:t>
            </w:r>
            <w:r w:rsidRPr="00106725">
              <w:rPr>
                <w:rFonts w:ascii="Times New Roman" w:hAnsi="Times New Roman"/>
                <w:sz w:val="24"/>
                <w:lang w:val="ro-RO"/>
              </w:rPr>
              <w:t xml:space="preserve"> hiperadrenergice consta in administrarea de beta blocante sau agonist alpha-2 central. </w:t>
            </w:r>
          </w:p>
        </w:tc>
      </w:tr>
    </w:tbl>
    <w:p w:rsidR="002C4E7A" w:rsidRPr="00106725" w:rsidRDefault="002C4E7A" w:rsidP="00B41222">
      <w:pPr>
        <w:autoSpaceDE w:val="0"/>
        <w:autoSpaceDN w:val="0"/>
        <w:adjustRightInd w:val="0"/>
        <w:spacing w:after="0" w:line="294" w:lineRule="atLeast"/>
        <w:rPr>
          <w:rFonts w:ascii="Times New Roman" w:hAnsi="Times New Roman"/>
          <w:lang w:val="ro-RO"/>
        </w:rPr>
      </w:pPr>
    </w:p>
    <w:tbl>
      <w:tblPr>
        <w:tblStyle w:val="a7"/>
        <w:tblW w:w="0" w:type="auto"/>
        <w:tblLook w:val="04A0"/>
      </w:tblPr>
      <w:tblGrid>
        <w:gridCol w:w="10746"/>
      </w:tblGrid>
      <w:tr w:rsidR="002C4E7A" w:rsidRPr="00106725" w:rsidTr="002C4E7A">
        <w:tc>
          <w:tcPr>
            <w:tcW w:w="10746" w:type="dxa"/>
          </w:tcPr>
          <w:p w:rsidR="002C4E7A" w:rsidRPr="00106725" w:rsidRDefault="00650362" w:rsidP="002C4E7A">
            <w:pPr>
              <w:pStyle w:val="NoSpacing1"/>
              <w:rPr>
                <w:rFonts w:ascii="Times New Roman" w:hAnsi="Times New Roman"/>
                <w:b/>
                <w:sz w:val="24"/>
                <w:lang w:val="ro-RO"/>
              </w:rPr>
            </w:pPr>
            <w:r w:rsidRPr="00106725">
              <w:rPr>
                <w:rFonts w:ascii="Times New Roman" w:hAnsi="Times New Roman"/>
                <w:b/>
                <w:sz w:val="24"/>
                <w:lang w:val="ro-RO"/>
              </w:rPr>
              <w:t>Caseta 3</w:t>
            </w:r>
            <w:r w:rsidR="00456190" w:rsidRPr="00106725">
              <w:rPr>
                <w:rFonts w:ascii="Times New Roman" w:hAnsi="Times New Roman"/>
                <w:b/>
                <w:sz w:val="24"/>
                <w:lang w:val="ro-RO"/>
              </w:rPr>
              <w:t>3</w:t>
            </w:r>
            <w:r w:rsidR="002C4E7A" w:rsidRPr="00106725">
              <w:rPr>
                <w:rFonts w:ascii="Times New Roman" w:hAnsi="Times New Roman"/>
                <w:b/>
                <w:sz w:val="24"/>
                <w:lang w:val="ro-RO"/>
              </w:rPr>
              <w:t xml:space="preserve">.  </w:t>
            </w:r>
            <w:r w:rsidR="00A459B4" w:rsidRPr="00106725">
              <w:rPr>
                <w:rFonts w:ascii="Times New Roman" w:hAnsi="Times New Roman"/>
                <w:b/>
                <w:sz w:val="24"/>
                <w:lang w:val="ro-RO"/>
              </w:rPr>
              <w:t>Tulburări</w:t>
            </w:r>
            <w:r w:rsidR="002C4E7A" w:rsidRPr="00106725">
              <w:rPr>
                <w:rFonts w:ascii="Times New Roman" w:hAnsi="Times New Roman"/>
                <w:b/>
                <w:sz w:val="24"/>
                <w:lang w:val="ro-RO"/>
              </w:rPr>
              <w:t xml:space="preserve"> de somn</w:t>
            </w:r>
          </w:p>
          <w:p w:rsidR="002C4E7A" w:rsidRPr="00106725" w:rsidRDefault="000025C3" w:rsidP="002C4E7A">
            <w:pPr>
              <w:pStyle w:val="NoSpacing1"/>
              <w:ind w:firstLine="720"/>
              <w:rPr>
                <w:rFonts w:ascii="Times New Roman" w:hAnsi="Times New Roman"/>
                <w:sz w:val="24"/>
                <w:lang w:val="ro-RO"/>
              </w:rPr>
            </w:pPr>
            <w:r w:rsidRPr="00106725">
              <w:rPr>
                <w:rFonts w:ascii="Times New Roman" w:hAnsi="Times New Roman"/>
                <w:sz w:val="24"/>
                <w:lang w:val="ro-RO"/>
              </w:rPr>
              <w:t>Complicaţi</w:t>
            </w:r>
            <w:r w:rsidR="002C4E7A" w:rsidRPr="00106725">
              <w:rPr>
                <w:rFonts w:ascii="Times New Roman" w:hAnsi="Times New Roman"/>
                <w:sz w:val="24"/>
                <w:lang w:val="ro-RO"/>
              </w:rPr>
              <w:t>e frecventa in toate tipurile de TCC, manifestata prin reducerea eficientei so</w:t>
            </w:r>
            <w:r w:rsidR="00A459B4" w:rsidRPr="00106725">
              <w:rPr>
                <w:rFonts w:ascii="Times New Roman" w:hAnsi="Times New Roman"/>
                <w:sz w:val="24"/>
                <w:lang w:val="ro-RO"/>
              </w:rPr>
              <w:t>mnului, latenta crescuta a instală</w:t>
            </w:r>
            <w:r w:rsidR="002C4E7A" w:rsidRPr="00106725">
              <w:rPr>
                <w:rFonts w:ascii="Times New Roman" w:hAnsi="Times New Roman"/>
                <w:sz w:val="24"/>
                <w:lang w:val="ro-RO"/>
              </w:rPr>
              <w:t xml:space="preserve">rii somnului, </w:t>
            </w:r>
            <w:r w:rsidR="00A459B4" w:rsidRPr="00106725">
              <w:rPr>
                <w:rFonts w:ascii="Times New Roman" w:hAnsi="Times New Roman"/>
                <w:sz w:val="24"/>
                <w:lang w:val="ro-RO"/>
              </w:rPr>
              <w:t>cre</w:t>
            </w:r>
            <w:r w:rsidR="00A459B4" w:rsidRPr="00106725">
              <w:rPr>
                <w:rFonts w:ascii="Cambria Math" w:hAnsi="Cambria Math" w:cs="Cambria Math"/>
                <w:sz w:val="24"/>
                <w:lang w:val="ro-RO"/>
              </w:rPr>
              <w:t>ș</w:t>
            </w:r>
            <w:r w:rsidR="00A459B4" w:rsidRPr="00106725">
              <w:rPr>
                <w:rFonts w:ascii="Times New Roman" w:hAnsi="Times New Roman"/>
                <w:sz w:val="24"/>
                <w:lang w:val="ro-RO"/>
              </w:rPr>
              <w:t>terea</w:t>
            </w:r>
            <w:r w:rsidR="002C4E7A" w:rsidRPr="00106725">
              <w:rPr>
                <w:rFonts w:ascii="Times New Roman" w:hAnsi="Times New Roman"/>
                <w:sz w:val="24"/>
                <w:lang w:val="ro-RO"/>
              </w:rPr>
              <w:t xml:space="preserve"> timpului de trezire, toate acestea </w:t>
            </w:r>
            <w:r w:rsidR="00A459B4" w:rsidRPr="00106725">
              <w:rPr>
                <w:rFonts w:ascii="Times New Roman" w:hAnsi="Times New Roman"/>
                <w:sz w:val="24"/>
                <w:lang w:val="ro-RO"/>
              </w:rPr>
              <w:t>putând</w:t>
            </w:r>
            <w:r w:rsidR="002C4E7A" w:rsidRPr="00106725">
              <w:rPr>
                <w:rFonts w:ascii="Times New Roman" w:hAnsi="Times New Roman"/>
                <w:sz w:val="24"/>
                <w:lang w:val="ro-RO"/>
              </w:rPr>
              <w:t xml:space="preserve"> agrava simptomatologia neurologica. Majoritatea </w:t>
            </w:r>
            <w:r w:rsidRPr="00106725">
              <w:rPr>
                <w:rFonts w:ascii="Times New Roman" w:hAnsi="Times New Roman"/>
                <w:sz w:val="24"/>
                <w:lang w:val="ro-RO"/>
              </w:rPr>
              <w:t>pacienţi</w:t>
            </w:r>
            <w:r w:rsidR="00A459B4" w:rsidRPr="00106725">
              <w:rPr>
                <w:rFonts w:ascii="Times New Roman" w:hAnsi="Times New Roman"/>
                <w:sz w:val="24"/>
                <w:lang w:val="ro-RO"/>
              </w:rPr>
              <w:t>lor dezvolta pa</w:t>
            </w:r>
            <w:r w:rsidR="002C4E7A" w:rsidRPr="00106725">
              <w:rPr>
                <w:rFonts w:ascii="Times New Roman" w:hAnsi="Times New Roman"/>
                <w:sz w:val="24"/>
                <w:lang w:val="ro-RO"/>
              </w:rPr>
              <w:t xml:space="preserve">ternuri comportamentale care </w:t>
            </w:r>
            <w:r w:rsidR="00A459B4" w:rsidRPr="00106725">
              <w:rPr>
                <w:rFonts w:ascii="Times New Roman" w:hAnsi="Times New Roman"/>
                <w:sz w:val="24"/>
                <w:lang w:val="ro-RO"/>
              </w:rPr>
              <w:t>agravează</w:t>
            </w:r>
            <w:r w:rsidR="002C4E7A" w:rsidRPr="00106725">
              <w:rPr>
                <w:rFonts w:ascii="Times New Roman" w:hAnsi="Times New Roman"/>
                <w:sz w:val="24"/>
                <w:lang w:val="ro-RO"/>
              </w:rPr>
              <w:t xml:space="preserve"> </w:t>
            </w:r>
            <w:r w:rsidR="00910307" w:rsidRPr="00106725">
              <w:rPr>
                <w:rFonts w:ascii="Times New Roman" w:hAnsi="Times New Roman"/>
                <w:sz w:val="24"/>
                <w:lang w:val="ro-RO"/>
              </w:rPr>
              <w:t>şi</w:t>
            </w:r>
            <w:r w:rsidR="002C4E7A" w:rsidRPr="00106725">
              <w:rPr>
                <w:rFonts w:ascii="Times New Roman" w:hAnsi="Times New Roman"/>
                <w:sz w:val="24"/>
                <w:lang w:val="ro-RO"/>
              </w:rPr>
              <w:t xml:space="preserve"> </w:t>
            </w:r>
            <w:r w:rsidR="00A459B4" w:rsidRPr="00106725">
              <w:rPr>
                <w:rFonts w:ascii="Times New Roman" w:hAnsi="Times New Roman"/>
                <w:sz w:val="24"/>
                <w:lang w:val="ro-RO"/>
              </w:rPr>
              <w:t>men</w:t>
            </w:r>
            <w:r w:rsidR="00A459B4" w:rsidRPr="00106725">
              <w:rPr>
                <w:rFonts w:ascii="Cambria Math" w:hAnsi="Cambria Math" w:cs="Cambria Math"/>
                <w:sz w:val="24"/>
                <w:lang w:val="ro-RO"/>
              </w:rPr>
              <w:t>ț</w:t>
            </w:r>
            <w:r w:rsidR="00A459B4" w:rsidRPr="00106725">
              <w:rPr>
                <w:rFonts w:ascii="Times New Roman" w:hAnsi="Times New Roman"/>
                <w:sz w:val="24"/>
                <w:lang w:val="ro-RO"/>
              </w:rPr>
              <w:t>in</w:t>
            </w:r>
            <w:r w:rsidR="002C4E7A" w:rsidRPr="00106725">
              <w:rPr>
                <w:rFonts w:ascii="Times New Roman" w:hAnsi="Times New Roman"/>
                <w:sz w:val="24"/>
                <w:lang w:val="ro-RO"/>
              </w:rPr>
              <w:t xml:space="preserve"> </w:t>
            </w:r>
            <w:r w:rsidR="00A459B4" w:rsidRPr="00106725">
              <w:rPr>
                <w:rFonts w:ascii="Times New Roman" w:hAnsi="Times New Roman"/>
                <w:sz w:val="24"/>
                <w:lang w:val="ro-RO"/>
              </w:rPr>
              <w:t>tulburările</w:t>
            </w:r>
            <w:r w:rsidR="002C4E7A" w:rsidRPr="00106725">
              <w:rPr>
                <w:rFonts w:ascii="Times New Roman" w:hAnsi="Times New Roman"/>
                <w:sz w:val="24"/>
                <w:lang w:val="ro-RO"/>
              </w:rPr>
              <w:t xml:space="preserve"> de somn: regim neregulat de somn, siesta, activitate fizica diminuata </w:t>
            </w:r>
            <w:r w:rsidR="00910307" w:rsidRPr="00106725">
              <w:rPr>
                <w:rFonts w:ascii="Times New Roman" w:hAnsi="Times New Roman"/>
                <w:sz w:val="24"/>
                <w:lang w:val="ro-RO"/>
              </w:rPr>
              <w:t>şi</w:t>
            </w:r>
            <w:r w:rsidR="002C4E7A" w:rsidRPr="00106725">
              <w:rPr>
                <w:rFonts w:ascii="Times New Roman" w:hAnsi="Times New Roman"/>
                <w:sz w:val="24"/>
                <w:lang w:val="ro-RO"/>
              </w:rPr>
              <w:t xml:space="preserve"> stresul excesiv.</w:t>
            </w:r>
          </w:p>
          <w:p w:rsidR="002C4E7A" w:rsidRPr="00106725" w:rsidRDefault="002C4E7A" w:rsidP="002C4E7A">
            <w:pPr>
              <w:pStyle w:val="NoSpacing1"/>
              <w:rPr>
                <w:rFonts w:ascii="Times New Roman" w:hAnsi="Times New Roman"/>
                <w:sz w:val="24"/>
                <w:lang w:val="ro-RO"/>
              </w:rPr>
            </w:pPr>
            <w:r w:rsidRPr="00106725">
              <w:rPr>
                <w:rFonts w:ascii="Times New Roman" w:hAnsi="Times New Roman"/>
                <w:sz w:val="24"/>
                <w:lang w:val="ro-RO"/>
              </w:rPr>
              <w:tab/>
            </w:r>
            <w:r w:rsidR="00A459B4" w:rsidRPr="00106725">
              <w:rPr>
                <w:rFonts w:ascii="Times New Roman" w:hAnsi="Times New Roman"/>
                <w:sz w:val="24"/>
                <w:lang w:val="ro-RO"/>
              </w:rPr>
              <w:t>Modificările</w:t>
            </w:r>
            <w:r w:rsidRPr="00106725">
              <w:rPr>
                <w:rFonts w:ascii="Times New Roman" w:hAnsi="Times New Roman"/>
                <w:sz w:val="24"/>
                <w:lang w:val="ro-RO"/>
              </w:rPr>
              <w:t xml:space="preserve"> comportamentale eficiente pentru ameliorarea </w:t>
            </w:r>
            <w:r w:rsidR="00A459B4" w:rsidRPr="00106725">
              <w:rPr>
                <w:rFonts w:ascii="Times New Roman" w:hAnsi="Times New Roman"/>
                <w:sz w:val="24"/>
                <w:lang w:val="ro-RO"/>
              </w:rPr>
              <w:t>tulburării</w:t>
            </w:r>
            <w:r w:rsidRPr="00106725">
              <w:rPr>
                <w:rFonts w:ascii="Times New Roman" w:hAnsi="Times New Roman"/>
                <w:sz w:val="24"/>
                <w:lang w:val="ro-RO"/>
              </w:rPr>
              <w:t xml:space="preserve"> de somn presupun:</w:t>
            </w:r>
          </w:p>
          <w:p w:rsidR="002C4E7A" w:rsidRPr="00106725" w:rsidRDefault="002C4E7A" w:rsidP="002C4E7A">
            <w:pPr>
              <w:pStyle w:val="NoSpacing1"/>
              <w:rPr>
                <w:rFonts w:ascii="Times New Roman" w:hAnsi="Times New Roman"/>
                <w:sz w:val="24"/>
                <w:lang w:val="ro-RO"/>
              </w:rPr>
            </w:pPr>
            <w:r w:rsidRPr="00106725">
              <w:rPr>
                <w:rFonts w:ascii="Times New Roman" w:hAnsi="Times New Roman"/>
                <w:sz w:val="24"/>
                <w:lang w:val="ro-RO"/>
              </w:rPr>
              <w:t xml:space="preserve">- </w:t>
            </w:r>
            <w:r w:rsidR="00A459B4" w:rsidRPr="00106725">
              <w:rPr>
                <w:rFonts w:ascii="Times New Roman" w:hAnsi="Times New Roman"/>
                <w:sz w:val="24"/>
                <w:lang w:val="ro-RO"/>
              </w:rPr>
              <w:t>Men</w:t>
            </w:r>
            <w:r w:rsidR="00A459B4" w:rsidRPr="00106725">
              <w:rPr>
                <w:rFonts w:ascii="Cambria Math" w:hAnsi="Cambria Math" w:cs="Cambria Math"/>
                <w:sz w:val="24"/>
                <w:lang w:val="ro-RO"/>
              </w:rPr>
              <w:t>ț</w:t>
            </w:r>
            <w:r w:rsidR="00A459B4" w:rsidRPr="00106725">
              <w:rPr>
                <w:rFonts w:ascii="Times New Roman" w:hAnsi="Times New Roman"/>
                <w:sz w:val="24"/>
                <w:lang w:val="ro-RO"/>
              </w:rPr>
              <w:t>inerea</w:t>
            </w:r>
            <w:r w:rsidRPr="00106725">
              <w:rPr>
                <w:rFonts w:ascii="Times New Roman" w:hAnsi="Times New Roman"/>
                <w:sz w:val="24"/>
                <w:lang w:val="ro-RO"/>
              </w:rPr>
              <w:t xml:space="preserve"> unui regim de somn regulat, cu adormire </w:t>
            </w:r>
            <w:r w:rsidR="00910307" w:rsidRPr="00106725">
              <w:rPr>
                <w:rFonts w:ascii="Times New Roman" w:hAnsi="Times New Roman"/>
                <w:sz w:val="24"/>
                <w:lang w:val="ro-RO"/>
              </w:rPr>
              <w:t>şi</w:t>
            </w:r>
            <w:r w:rsidRPr="00106725">
              <w:rPr>
                <w:rFonts w:ascii="Times New Roman" w:hAnsi="Times New Roman"/>
                <w:sz w:val="24"/>
                <w:lang w:val="ro-RO"/>
              </w:rPr>
              <w:t xml:space="preserve"> trezire la acelea</w:t>
            </w:r>
            <w:r w:rsidR="00910307" w:rsidRPr="00106725">
              <w:rPr>
                <w:rFonts w:ascii="Times New Roman" w:hAnsi="Times New Roman"/>
                <w:sz w:val="24"/>
                <w:lang w:val="ro-RO"/>
              </w:rPr>
              <w:t>şi</w:t>
            </w:r>
            <w:r w:rsidRPr="00106725">
              <w:rPr>
                <w:rFonts w:ascii="Times New Roman" w:hAnsi="Times New Roman"/>
                <w:sz w:val="24"/>
                <w:lang w:val="ro-RO"/>
              </w:rPr>
              <w:t xml:space="preserve"> ore in orice zi a </w:t>
            </w:r>
            <w:r w:rsidR="000025C3" w:rsidRPr="00106725">
              <w:rPr>
                <w:rFonts w:ascii="Times New Roman" w:hAnsi="Times New Roman"/>
                <w:sz w:val="24"/>
                <w:lang w:val="ro-RO"/>
              </w:rPr>
              <w:t>săptămân</w:t>
            </w:r>
            <w:r w:rsidRPr="00106725">
              <w:rPr>
                <w:rFonts w:ascii="Times New Roman" w:hAnsi="Times New Roman"/>
                <w:sz w:val="24"/>
                <w:lang w:val="ro-RO"/>
              </w:rPr>
              <w:t>ii</w:t>
            </w:r>
          </w:p>
          <w:p w:rsidR="002C4E7A" w:rsidRPr="00106725" w:rsidRDefault="002C4E7A" w:rsidP="002C4E7A">
            <w:pPr>
              <w:pStyle w:val="NoSpacing1"/>
              <w:rPr>
                <w:rFonts w:ascii="Times New Roman" w:hAnsi="Times New Roman"/>
                <w:sz w:val="24"/>
                <w:lang w:val="ro-RO"/>
              </w:rPr>
            </w:pPr>
            <w:r w:rsidRPr="00106725">
              <w:rPr>
                <w:rFonts w:ascii="Times New Roman" w:hAnsi="Times New Roman"/>
                <w:sz w:val="24"/>
                <w:lang w:val="ro-RO"/>
              </w:rPr>
              <w:t>-</w:t>
            </w:r>
            <w:r w:rsidR="00A459B4" w:rsidRPr="00106725">
              <w:rPr>
                <w:rFonts w:ascii="Times New Roman" w:hAnsi="Times New Roman"/>
                <w:sz w:val="24"/>
                <w:lang w:val="ro-RO"/>
              </w:rPr>
              <w:t xml:space="preserve"> </w:t>
            </w:r>
            <w:r w:rsidRPr="00106725">
              <w:rPr>
                <w:rFonts w:ascii="Times New Roman" w:hAnsi="Times New Roman"/>
                <w:sz w:val="24"/>
                <w:lang w:val="ro-RO"/>
              </w:rPr>
              <w:t>Evitarea siestei</w:t>
            </w:r>
          </w:p>
          <w:p w:rsidR="002C4E7A" w:rsidRPr="00106725" w:rsidRDefault="002C4E7A" w:rsidP="002C4E7A">
            <w:pPr>
              <w:pStyle w:val="NoSpacing1"/>
              <w:rPr>
                <w:rFonts w:ascii="Times New Roman" w:hAnsi="Times New Roman"/>
                <w:sz w:val="24"/>
                <w:lang w:val="ro-RO"/>
              </w:rPr>
            </w:pPr>
            <w:r w:rsidRPr="00106725">
              <w:rPr>
                <w:rFonts w:ascii="Times New Roman" w:hAnsi="Times New Roman"/>
                <w:sz w:val="24"/>
                <w:lang w:val="ro-RO"/>
              </w:rPr>
              <w:t>-</w:t>
            </w:r>
            <w:r w:rsidR="00A459B4" w:rsidRPr="00106725">
              <w:rPr>
                <w:rFonts w:ascii="Times New Roman" w:hAnsi="Times New Roman"/>
                <w:sz w:val="24"/>
                <w:lang w:val="ro-RO"/>
              </w:rPr>
              <w:t xml:space="preserve"> </w:t>
            </w:r>
            <w:r w:rsidRPr="00106725">
              <w:rPr>
                <w:rFonts w:ascii="Times New Roman" w:hAnsi="Times New Roman"/>
                <w:sz w:val="24"/>
                <w:lang w:val="ro-RO"/>
              </w:rPr>
              <w:t xml:space="preserve">Evitarea </w:t>
            </w:r>
            <w:r w:rsidR="00A459B4" w:rsidRPr="00106725">
              <w:rPr>
                <w:rFonts w:ascii="Times New Roman" w:hAnsi="Times New Roman"/>
                <w:sz w:val="24"/>
                <w:lang w:val="ro-RO"/>
              </w:rPr>
              <w:t>băuturilor</w:t>
            </w:r>
            <w:r w:rsidRPr="00106725">
              <w:rPr>
                <w:rFonts w:ascii="Times New Roman" w:hAnsi="Times New Roman"/>
                <w:sz w:val="24"/>
                <w:lang w:val="ro-RO"/>
              </w:rPr>
              <w:t xml:space="preserve"> ce </w:t>
            </w:r>
            <w:r w:rsidR="00A459B4" w:rsidRPr="00106725">
              <w:rPr>
                <w:rFonts w:ascii="Times New Roman" w:hAnsi="Times New Roman"/>
                <w:sz w:val="24"/>
                <w:lang w:val="ro-RO"/>
              </w:rPr>
              <w:t>con</w:t>
            </w:r>
            <w:r w:rsidR="00A459B4" w:rsidRPr="00106725">
              <w:rPr>
                <w:rFonts w:ascii="Cambria Math" w:hAnsi="Cambria Math" w:cs="Cambria Math"/>
                <w:sz w:val="24"/>
                <w:lang w:val="ro-RO"/>
              </w:rPr>
              <w:t>ț</w:t>
            </w:r>
            <w:r w:rsidR="00A459B4" w:rsidRPr="00106725">
              <w:rPr>
                <w:rFonts w:ascii="Times New Roman" w:hAnsi="Times New Roman"/>
                <w:sz w:val="24"/>
                <w:lang w:val="ro-RO"/>
              </w:rPr>
              <w:t>in</w:t>
            </w:r>
            <w:r w:rsidRPr="00106725">
              <w:rPr>
                <w:rFonts w:ascii="Times New Roman" w:hAnsi="Times New Roman"/>
                <w:sz w:val="24"/>
                <w:lang w:val="ro-RO"/>
              </w:rPr>
              <w:t xml:space="preserve"> cofeina </w:t>
            </w:r>
            <w:r w:rsidR="00A459B4" w:rsidRPr="00106725">
              <w:rPr>
                <w:rFonts w:ascii="Times New Roman" w:hAnsi="Times New Roman"/>
                <w:sz w:val="24"/>
                <w:lang w:val="ro-RO"/>
              </w:rPr>
              <w:t>după</w:t>
            </w:r>
            <w:r w:rsidRPr="00106725">
              <w:rPr>
                <w:rFonts w:ascii="Times New Roman" w:hAnsi="Times New Roman"/>
                <w:sz w:val="24"/>
                <w:lang w:val="ro-RO"/>
              </w:rPr>
              <w:t xml:space="preserve"> </w:t>
            </w:r>
            <w:r w:rsidR="00A459B4" w:rsidRPr="00106725">
              <w:rPr>
                <w:rFonts w:ascii="Times New Roman" w:hAnsi="Times New Roman"/>
                <w:sz w:val="24"/>
                <w:lang w:val="ro-RO"/>
              </w:rPr>
              <w:t>prânz</w:t>
            </w:r>
          </w:p>
          <w:p w:rsidR="002C4E7A" w:rsidRPr="00106725" w:rsidRDefault="002C4E7A" w:rsidP="002C4E7A">
            <w:pPr>
              <w:pStyle w:val="NoSpacing1"/>
              <w:rPr>
                <w:rFonts w:ascii="Times New Roman" w:hAnsi="Times New Roman"/>
                <w:sz w:val="24"/>
                <w:lang w:val="ro-RO"/>
              </w:rPr>
            </w:pPr>
            <w:r w:rsidRPr="00106725">
              <w:rPr>
                <w:rFonts w:ascii="Times New Roman" w:hAnsi="Times New Roman"/>
                <w:sz w:val="24"/>
                <w:lang w:val="ro-RO"/>
              </w:rPr>
              <w:t>-</w:t>
            </w:r>
            <w:r w:rsidR="00A459B4" w:rsidRPr="00106725">
              <w:rPr>
                <w:rFonts w:ascii="Times New Roman" w:hAnsi="Times New Roman"/>
                <w:sz w:val="24"/>
                <w:lang w:val="ro-RO"/>
              </w:rPr>
              <w:t xml:space="preserve"> </w:t>
            </w:r>
            <w:r w:rsidR="000025C3" w:rsidRPr="00106725">
              <w:rPr>
                <w:rFonts w:ascii="Times New Roman" w:hAnsi="Times New Roman"/>
                <w:sz w:val="24"/>
                <w:lang w:val="ro-RO"/>
              </w:rPr>
              <w:t>Condiţi</w:t>
            </w:r>
            <w:r w:rsidRPr="00106725">
              <w:rPr>
                <w:rFonts w:ascii="Times New Roman" w:hAnsi="Times New Roman"/>
                <w:sz w:val="24"/>
                <w:lang w:val="ro-RO"/>
              </w:rPr>
              <w:t xml:space="preserve">i optime pentru somn (ambianta </w:t>
            </w:r>
            <w:r w:rsidR="00A459B4" w:rsidRPr="00106725">
              <w:rPr>
                <w:rFonts w:ascii="Times New Roman" w:hAnsi="Times New Roman"/>
                <w:sz w:val="24"/>
                <w:lang w:val="ro-RO"/>
              </w:rPr>
              <w:t>lini</w:t>
            </w:r>
            <w:r w:rsidR="00A459B4" w:rsidRPr="00106725">
              <w:rPr>
                <w:rFonts w:ascii="Cambria Math" w:hAnsi="Cambria Math" w:cs="Cambria Math"/>
                <w:sz w:val="24"/>
                <w:lang w:val="ro-RO"/>
              </w:rPr>
              <w:t>ș</w:t>
            </w:r>
            <w:r w:rsidR="00A459B4" w:rsidRPr="00106725">
              <w:rPr>
                <w:rFonts w:ascii="Times New Roman" w:hAnsi="Times New Roman"/>
                <w:sz w:val="24"/>
                <w:lang w:val="ro-RO"/>
              </w:rPr>
              <w:t>tită</w:t>
            </w:r>
            <w:r w:rsidRPr="00106725">
              <w:rPr>
                <w:rFonts w:ascii="Times New Roman" w:hAnsi="Times New Roman"/>
                <w:sz w:val="24"/>
                <w:lang w:val="ro-RO"/>
              </w:rPr>
              <w:t>, lipsa surselor luminoase, zgomot de fond, TV, temperatura stabila)</w:t>
            </w:r>
          </w:p>
          <w:p w:rsidR="002C4E7A" w:rsidRPr="00106725" w:rsidRDefault="002C4E7A" w:rsidP="002C4E7A">
            <w:pPr>
              <w:pStyle w:val="NoSpacing1"/>
              <w:rPr>
                <w:rFonts w:ascii="Times New Roman" w:hAnsi="Times New Roman"/>
                <w:sz w:val="24"/>
                <w:lang w:val="ro-RO"/>
              </w:rPr>
            </w:pPr>
            <w:r w:rsidRPr="00106725">
              <w:rPr>
                <w:rFonts w:ascii="Times New Roman" w:hAnsi="Times New Roman"/>
                <w:sz w:val="24"/>
                <w:lang w:val="ro-RO"/>
              </w:rPr>
              <w:t>-</w:t>
            </w:r>
            <w:r w:rsidR="00A459B4" w:rsidRPr="00106725">
              <w:rPr>
                <w:rFonts w:ascii="Times New Roman" w:hAnsi="Times New Roman"/>
                <w:sz w:val="24"/>
                <w:lang w:val="ro-RO"/>
              </w:rPr>
              <w:t xml:space="preserve"> </w:t>
            </w:r>
            <w:r w:rsidRPr="00106725">
              <w:rPr>
                <w:rFonts w:ascii="Times New Roman" w:hAnsi="Times New Roman"/>
                <w:sz w:val="24"/>
                <w:lang w:val="ro-RO"/>
              </w:rPr>
              <w:t xml:space="preserve">Evitarea consumului de alcool sau nicotina, precum </w:t>
            </w:r>
            <w:r w:rsidR="00910307" w:rsidRPr="00106725">
              <w:rPr>
                <w:rFonts w:ascii="Times New Roman" w:hAnsi="Times New Roman"/>
                <w:sz w:val="24"/>
                <w:lang w:val="ro-RO"/>
              </w:rPr>
              <w:t>şi</w:t>
            </w:r>
            <w:r w:rsidRPr="00106725">
              <w:rPr>
                <w:rFonts w:ascii="Times New Roman" w:hAnsi="Times New Roman"/>
                <w:sz w:val="24"/>
                <w:lang w:val="ro-RO"/>
              </w:rPr>
              <w:t xml:space="preserve"> a meselor copioase cu 2 ore </w:t>
            </w:r>
            <w:r w:rsidR="00A459B4" w:rsidRPr="00106725">
              <w:rPr>
                <w:rFonts w:ascii="Times New Roman" w:hAnsi="Times New Roman"/>
                <w:sz w:val="24"/>
                <w:lang w:val="ro-RO"/>
              </w:rPr>
              <w:t>înainte</w:t>
            </w:r>
            <w:r w:rsidRPr="00106725">
              <w:rPr>
                <w:rFonts w:ascii="Times New Roman" w:hAnsi="Times New Roman"/>
                <w:sz w:val="24"/>
                <w:lang w:val="ro-RO"/>
              </w:rPr>
              <w:t xml:space="preserve"> de somn</w:t>
            </w:r>
          </w:p>
          <w:p w:rsidR="002C4E7A" w:rsidRPr="00106725" w:rsidRDefault="002C4E7A" w:rsidP="008B380E">
            <w:pPr>
              <w:pStyle w:val="NoSpacing1"/>
              <w:rPr>
                <w:rFonts w:ascii="Times New Roman" w:hAnsi="Times New Roman"/>
                <w:sz w:val="24"/>
                <w:lang w:val="ro-RO"/>
              </w:rPr>
            </w:pPr>
            <w:r w:rsidRPr="00106725">
              <w:rPr>
                <w:rFonts w:ascii="Times New Roman" w:hAnsi="Times New Roman"/>
                <w:sz w:val="24"/>
                <w:lang w:val="ro-RO"/>
              </w:rPr>
              <w:t>-</w:t>
            </w:r>
            <w:r w:rsidR="00A459B4" w:rsidRPr="00106725">
              <w:rPr>
                <w:rFonts w:ascii="Times New Roman" w:hAnsi="Times New Roman"/>
                <w:sz w:val="24"/>
                <w:lang w:val="ro-RO"/>
              </w:rPr>
              <w:t xml:space="preserve"> </w:t>
            </w:r>
            <w:r w:rsidRPr="00106725">
              <w:rPr>
                <w:rFonts w:ascii="Times New Roman" w:hAnsi="Times New Roman"/>
                <w:sz w:val="24"/>
                <w:lang w:val="ro-RO"/>
              </w:rPr>
              <w:t xml:space="preserve">Efort fizic in timpul zilei, dar cu evitarea cu 2 ore </w:t>
            </w:r>
            <w:r w:rsidR="00A459B4" w:rsidRPr="00106725">
              <w:rPr>
                <w:rFonts w:ascii="Times New Roman" w:hAnsi="Times New Roman"/>
                <w:sz w:val="24"/>
                <w:lang w:val="ro-RO"/>
              </w:rPr>
              <w:t>înainte</w:t>
            </w:r>
            <w:r w:rsidRPr="00106725">
              <w:rPr>
                <w:rFonts w:ascii="Times New Roman" w:hAnsi="Times New Roman"/>
                <w:sz w:val="24"/>
                <w:lang w:val="ro-RO"/>
              </w:rPr>
              <w:t xml:space="preserve"> de somn </w:t>
            </w:r>
            <w:r w:rsidR="00A459B4" w:rsidRPr="00106725">
              <w:rPr>
                <w:rFonts w:ascii="Times New Roman" w:hAnsi="Times New Roman"/>
                <w:sz w:val="24"/>
                <w:lang w:val="ro-RO"/>
              </w:rPr>
              <w:t>având</w:t>
            </w:r>
            <w:r w:rsidRPr="00106725">
              <w:rPr>
                <w:rFonts w:ascii="Times New Roman" w:hAnsi="Times New Roman"/>
                <w:sz w:val="24"/>
                <w:lang w:val="ro-RO"/>
              </w:rPr>
              <w:t xml:space="preserve"> drept efect </w:t>
            </w:r>
            <w:r w:rsidR="00A459B4" w:rsidRPr="00106725">
              <w:rPr>
                <w:rFonts w:ascii="Times New Roman" w:hAnsi="Times New Roman"/>
                <w:sz w:val="24"/>
                <w:lang w:val="ro-RO"/>
              </w:rPr>
              <w:t>cre</w:t>
            </w:r>
            <w:r w:rsidR="00A459B4" w:rsidRPr="00106725">
              <w:rPr>
                <w:rFonts w:ascii="Cambria Math" w:hAnsi="Cambria Math" w:cs="Cambria Math"/>
                <w:sz w:val="24"/>
                <w:lang w:val="ro-RO"/>
              </w:rPr>
              <w:t>ș</w:t>
            </w:r>
            <w:r w:rsidR="00A459B4" w:rsidRPr="00106725">
              <w:rPr>
                <w:rFonts w:ascii="Times New Roman" w:hAnsi="Times New Roman"/>
                <w:sz w:val="24"/>
                <w:lang w:val="ro-RO"/>
              </w:rPr>
              <w:t>terea</w:t>
            </w:r>
            <w:r w:rsidRPr="00106725">
              <w:rPr>
                <w:rFonts w:ascii="Times New Roman" w:hAnsi="Times New Roman"/>
                <w:sz w:val="24"/>
                <w:lang w:val="ro-RO"/>
              </w:rPr>
              <w:t xml:space="preserve"> temperaturii corpului </w:t>
            </w:r>
            <w:r w:rsidR="00910307" w:rsidRPr="00106725">
              <w:rPr>
                <w:rFonts w:ascii="Times New Roman" w:hAnsi="Times New Roman"/>
                <w:sz w:val="24"/>
                <w:lang w:val="ro-RO"/>
              </w:rPr>
              <w:t>şi</w:t>
            </w:r>
            <w:r w:rsidRPr="00106725">
              <w:rPr>
                <w:rFonts w:ascii="Times New Roman" w:hAnsi="Times New Roman"/>
                <w:sz w:val="24"/>
                <w:lang w:val="ro-RO"/>
              </w:rPr>
              <w:t xml:space="preserve"> activarea SNC.</w:t>
            </w:r>
          </w:p>
        </w:tc>
      </w:tr>
    </w:tbl>
    <w:p w:rsidR="002C4E7A" w:rsidRPr="00106725" w:rsidRDefault="002C4E7A" w:rsidP="00B41222">
      <w:pPr>
        <w:autoSpaceDE w:val="0"/>
        <w:autoSpaceDN w:val="0"/>
        <w:adjustRightInd w:val="0"/>
        <w:spacing w:after="0" w:line="294" w:lineRule="atLeast"/>
        <w:rPr>
          <w:rFonts w:ascii="Times New Roman" w:hAnsi="Times New Roman"/>
          <w:lang w:val="ro-RO"/>
        </w:rPr>
      </w:pPr>
    </w:p>
    <w:tbl>
      <w:tblPr>
        <w:tblStyle w:val="a7"/>
        <w:tblW w:w="0" w:type="auto"/>
        <w:tblLook w:val="04A0"/>
      </w:tblPr>
      <w:tblGrid>
        <w:gridCol w:w="10746"/>
      </w:tblGrid>
      <w:tr w:rsidR="002C4E7A" w:rsidRPr="00106725" w:rsidTr="002C4E7A">
        <w:tc>
          <w:tcPr>
            <w:tcW w:w="10746" w:type="dxa"/>
          </w:tcPr>
          <w:p w:rsidR="002C4E7A" w:rsidRPr="00106725" w:rsidRDefault="00650362" w:rsidP="002C4E7A">
            <w:pPr>
              <w:pStyle w:val="NoSpacing1"/>
              <w:rPr>
                <w:rFonts w:ascii="Times New Roman" w:hAnsi="Times New Roman"/>
                <w:b/>
                <w:sz w:val="24"/>
                <w:lang w:val="ro-RO"/>
              </w:rPr>
            </w:pPr>
            <w:r w:rsidRPr="00106725">
              <w:rPr>
                <w:rFonts w:ascii="Times New Roman" w:hAnsi="Times New Roman"/>
                <w:b/>
                <w:sz w:val="24"/>
                <w:lang w:val="ro-RO"/>
              </w:rPr>
              <w:t>Caseta 3</w:t>
            </w:r>
            <w:r w:rsidR="00456190" w:rsidRPr="00106725">
              <w:rPr>
                <w:rFonts w:ascii="Times New Roman" w:hAnsi="Times New Roman"/>
                <w:b/>
                <w:sz w:val="24"/>
                <w:lang w:val="ro-RO"/>
              </w:rPr>
              <w:t>4</w:t>
            </w:r>
            <w:r w:rsidR="002C4E7A" w:rsidRPr="00106725">
              <w:rPr>
                <w:rFonts w:ascii="Times New Roman" w:hAnsi="Times New Roman"/>
                <w:b/>
                <w:sz w:val="24"/>
                <w:lang w:val="ro-RO"/>
              </w:rPr>
              <w:t xml:space="preserve">. </w:t>
            </w:r>
            <w:r w:rsidR="000025C3" w:rsidRPr="00106725">
              <w:rPr>
                <w:rFonts w:ascii="Times New Roman" w:hAnsi="Times New Roman"/>
                <w:b/>
                <w:sz w:val="24"/>
                <w:lang w:val="ro-RO"/>
              </w:rPr>
              <w:t>Complicaţi</w:t>
            </w:r>
            <w:r w:rsidR="002C4E7A" w:rsidRPr="00106725">
              <w:rPr>
                <w:rFonts w:ascii="Times New Roman" w:hAnsi="Times New Roman"/>
                <w:b/>
                <w:sz w:val="24"/>
                <w:lang w:val="ro-RO"/>
              </w:rPr>
              <w:t>i musculo-scheletale:</w:t>
            </w:r>
          </w:p>
          <w:p w:rsidR="002C4E7A" w:rsidRPr="00106725" w:rsidRDefault="002C4E7A" w:rsidP="002C4E7A">
            <w:pPr>
              <w:pStyle w:val="NoSpacing1"/>
              <w:rPr>
                <w:rFonts w:ascii="Times New Roman" w:hAnsi="Times New Roman"/>
                <w:b/>
                <w:sz w:val="24"/>
                <w:lang w:val="ro-RO"/>
              </w:rPr>
            </w:pPr>
            <w:r w:rsidRPr="00106725">
              <w:rPr>
                <w:rFonts w:ascii="Times New Roman" w:hAnsi="Times New Roman"/>
                <w:b/>
                <w:sz w:val="24"/>
                <w:lang w:val="ro-RO"/>
              </w:rPr>
              <w:t xml:space="preserve">    I.</w:t>
            </w:r>
            <w:r w:rsidR="00A459B4" w:rsidRPr="00106725">
              <w:rPr>
                <w:rFonts w:ascii="Times New Roman" w:hAnsi="Times New Roman"/>
                <w:b/>
                <w:sz w:val="24"/>
                <w:lang w:val="ro-RO"/>
              </w:rPr>
              <w:t xml:space="preserve"> </w:t>
            </w:r>
            <w:r w:rsidRPr="00106725">
              <w:rPr>
                <w:rFonts w:ascii="Times New Roman" w:hAnsi="Times New Roman"/>
                <w:b/>
                <w:sz w:val="24"/>
                <w:lang w:val="ro-RO"/>
              </w:rPr>
              <w:t>Fracturi osoase:</w:t>
            </w:r>
          </w:p>
          <w:p w:rsidR="002C4E7A" w:rsidRPr="00106725" w:rsidRDefault="002C4E7A" w:rsidP="002C4E7A">
            <w:pPr>
              <w:pStyle w:val="NoSpacing1"/>
              <w:rPr>
                <w:rFonts w:ascii="Times New Roman" w:hAnsi="Times New Roman"/>
                <w:sz w:val="24"/>
                <w:lang w:val="ro-RO"/>
              </w:rPr>
            </w:pPr>
            <w:r w:rsidRPr="00106725">
              <w:rPr>
                <w:rFonts w:ascii="Times New Roman" w:hAnsi="Times New Roman"/>
                <w:b/>
                <w:sz w:val="24"/>
                <w:lang w:val="ro-RO"/>
              </w:rPr>
              <w:tab/>
            </w:r>
            <w:r w:rsidRPr="00106725">
              <w:rPr>
                <w:rFonts w:ascii="Times New Roman" w:hAnsi="Times New Roman"/>
                <w:sz w:val="24"/>
                <w:lang w:val="ro-RO"/>
              </w:rPr>
              <w:t xml:space="preserve">Fracturile oaselor lungi la </w:t>
            </w:r>
            <w:r w:rsidR="000025C3" w:rsidRPr="00106725">
              <w:rPr>
                <w:rFonts w:ascii="Times New Roman" w:hAnsi="Times New Roman"/>
                <w:sz w:val="24"/>
                <w:lang w:val="ro-RO"/>
              </w:rPr>
              <w:t>pacienţi</w:t>
            </w:r>
            <w:r w:rsidRPr="00106725">
              <w:rPr>
                <w:rFonts w:ascii="Times New Roman" w:hAnsi="Times New Roman"/>
                <w:sz w:val="24"/>
                <w:lang w:val="ro-RO"/>
              </w:rPr>
              <w:t xml:space="preserve">i cu TCC necesita tratament chirurgical precoce in primele 2-12 ore </w:t>
            </w:r>
            <w:r w:rsidRPr="00106725">
              <w:rPr>
                <w:rFonts w:ascii="Times New Roman" w:hAnsi="Times New Roman"/>
                <w:sz w:val="24"/>
                <w:lang w:val="ro-RO"/>
              </w:rPr>
              <w:lastRenderedPageBreak/>
              <w:t xml:space="preserve">post TCC cu reducerea </w:t>
            </w:r>
            <w:r w:rsidR="00910307" w:rsidRPr="00106725">
              <w:rPr>
                <w:rFonts w:ascii="Times New Roman" w:hAnsi="Times New Roman"/>
                <w:sz w:val="24"/>
                <w:lang w:val="ro-RO"/>
              </w:rPr>
              <w:t>şi</w:t>
            </w:r>
            <w:r w:rsidRPr="00106725">
              <w:rPr>
                <w:rFonts w:ascii="Times New Roman" w:hAnsi="Times New Roman"/>
                <w:sz w:val="24"/>
                <w:lang w:val="ro-RO"/>
              </w:rPr>
              <w:t xml:space="preserve"> fixarea interna a fracturii, scopul fiind utilizarea maxima a </w:t>
            </w:r>
            <w:r w:rsidR="00A459B4" w:rsidRPr="00106725">
              <w:rPr>
                <w:rFonts w:ascii="Times New Roman" w:hAnsi="Times New Roman"/>
                <w:sz w:val="24"/>
                <w:lang w:val="ro-RO"/>
              </w:rPr>
              <w:t>extremită</w:t>
            </w:r>
            <w:r w:rsidR="00A459B4" w:rsidRPr="00106725">
              <w:rPr>
                <w:rFonts w:ascii="Cambria Math" w:hAnsi="Cambria Math" w:cs="Cambria Math"/>
                <w:sz w:val="24"/>
                <w:lang w:val="ro-RO"/>
              </w:rPr>
              <w:t>ț</w:t>
            </w:r>
            <w:r w:rsidR="00A459B4" w:rsidRPr="00106725">
              <w:rPr>
                <w:rFonts w:ascii="Times New Roman" w:hAnsi="Times New Roman"/>
                <w:sz w:val="24"/>
                <w:lang w:val="ro-RO"/>
              </w:rPr>
              <w:t>ilor</w:t>
            </w:r>
            <w:r w:rsidRPr="00106725">
              <w:rPr>
                <w:rFonts w:ascii="Times New Roman" w:hAnsi="Times New Roman"/>
                <w:sz w:val="24"/>
                <w:lang w:val="ro-RO"/>
              </w:rPr>
              <w:t xml:space="preserve"> in faza precoce a </w:t>
            </w:r>
            <w:r w:rsidR="00A459B4" w:rsidRPr="00106725">
              <w:rPr>
                <w:rFonts w:ascii="Times New Roman" w:hAnsi="Times New Roman"/>
                <w:sz w:val="24"/>
                <w:lang w:val="ro-RO"/>
              </w:rPr>
              <w:t>reabilitării</w:t>
            </w:r>
            <w:r w:rsidRPr="00106725">
              <w:rPr>
                <w:rFonts w:ascii="Times New Roman" w:hAnsi="Times New Roman"/>
                <w:sz w:val="24"/>
                <w:lang w:val="ro-RO"/>
              </w:rPr>
              <w:t xml:space="preserve">. Stabilizarea rapida a fracturii permite </w:t>
            </w:r>
            <w:r w:rsidR="00A459B4" w:rsidRPr="00106725">
              <w:rPr>
                <w:rFonts w:ascii="Times New Roman" w:hAnsi="Times New Roman"/>
                <w:sz w:val="24"/>
                <w:lang w:val="ro-RO"/>
              </w:rPr>
              <w:t>preven</w:t>
            </w:r>
            <w:r w:rsidR="00A459B4" w:rsidRPr="00106725">
              <w:rPr>
                <w:rFonts w:ascii="Cambria Math" w:hAnsi="Cambria Math" w:cs="Cambria Math"/>
                <w:sz w:val="24"/>
                <w:lang w:val="ro-RO"/>
              </w:rPr>
              <w:t>ț</w:t>
            </w:r>
            <w:r w:rsidR="00A459B4" w:rsidRPr="00106725">
              <w:rPr>
                <w:rFonts w:ascii="Times New Roman" w:hAnsi="Times New Roman"/>
                <w:sz w:val="24"/>
                <w:lang w:val="ro-RO"/>
              </w:rPr>
              <w:t>ia</w:t>
            </w:r>
            <w:r w:rsidRPr="00106725">
              <w:rPr>
                <w:rFonts w:ascii="Times New Roman" w:hAnsi="Times New Roman"/>
                <w:sz w:val="24"/>
                <w:lang w:val="ro-RO"/>
              </w:rPr>
              <w:t xml:space="preserve"> </w:t>
            </w:r>
            <w:r w:rsidR="00A459B4" w:rsidRPr="00106725">
              <w:rPr>
                <w:rFonts w:ascii="Times New Roman" w:hAnsi="Times New Roman"/>
                <w:sz w:val="24"/>
                <w:lang w:val="ro-RO"/>
              </w:rPr>
              <w:t>imobilizării</w:t>
            </w:r>
            <w:r w:rsidRPr="00106725">
              <w:rPr>
                <w:rFonts w:ascii="Times New Roman" w:hAnsi="Times New Roman"/>
                <w:sz w:val="24"/>
                <w:lang w:val="ro-RO"/>
              </w:rPr>
              <w:t xml:space="preserve"> prelungite cu s</w:t>
            </w:r>
            <w:r w:rsidR="000025C3" w:rsidRPr="00106725">
              <w:rPr>
                <w:rFonts w:ascii="Times New Roman" w:hAnsi="Times New Roman"/>
                <w:sz w:val="24"/>
                <w:lang w:val="ro-RO"/>
              </w:rPr>
              <w:t>cădere</w:t>
            </w:r>
            <w:r w:rsidRPr="00106725">
              <w:rPr>
                <w:rFonts w:ascii="Times New Roman" w:hAnsi="Times New Roman"/>
                <w:sz w:val="24"/>
                <w:lang w:val="ro-RO"/>
              </w:rPr>
              <w:t xml:space="preserve">a riscului </w:t>
            </w:r>
            <w:r w:rsidR="00A459B4" w:rsidRPr="00106725">
              <w:rPr>
                <w:rFonts w:ascii="Times New Roman" w:hAnsi="Times New Roman"/>
                <w:sz w:val="24"/>
                <w:lang w:val="ro-RO"/>
              </w:rPr>
              <w:t>infec</w:t>
            </w:r>
            <w:r w:rsidR="00A459B4" w:rsidRPr="00106725">
              <w:rPr>
                <w:rFonts w:ascii="Cambria Math" w:hAnsi="Cambria Math" w:cs="Cambria Math"/>
                <w:sz w:val="24"/>
                <w:lang w:val="ro-RO"/>
              </w:rPr>
              <w:t>ț</w:t>
            </w:r>
            <w:r w:rsidR="00A459B4" w:rsidRPr="00106725">
              <w:rPr>
                <w:rFonts w:ascii="Times New Roman" w:hAnsi="Times New Roman"/>
                <w:sz w:val="24"/>
                <w:lang w:val="ro-RO"/>
              </w:rPr>
              <w:t>iei</w:t>
            </w:r>
            <w:r w:rsidRPr="00106725">
              <w:rPr>
                <w:rFonts w:ascii="Times New Roman" w:hAnsi="Times New Roman"/>
                <w:sz w:val="24"/>
                <w:lang w:val="ro-RO"/>
              </w:rPr>
              <w:t xml:space="preserve"> pulmonare, trombozei venoase profunde, escarelor </w:t>
            </w:r>
            <w:r w:rsidR="00910307" w:rsidRPr="00106725">
              <w:rPr>
                <w:rFonts w:ascii="Times New Roman" w:hAnsi="Times New Roman"/>
                <w:sz w:val="24"/>
                <w:lang w:val="ro-RO"/>
              </w:rPr>
              <w:t>şi</w:t>
            </w:r>
            <w:r w:rsidRPr="00106725">
              <w:rPr>
                <w:rFonts w:ascii="Times New Roman" w:hAnsi="Times New Roman"/>
                <w:sz w:val="24"/>
                <w:lang w:val="ro-RO"/>
              </w:rPr>
              <w:t xml:space="preserve"> contracturilor.</w:t>
            </w:r>
          </w:p>
          <w:p w:rsidR="002C4E7A" w:rsidRPr="00106725" w:rsidRDefault="002C4E7A" w:rsidP="002C4E7A">
            <w:pPr>
              <w:pStyle w:val="NoSpacing1"/>
              <w:rPr>
                <w:rFonts w:ascii="Times New Roman" w:hAnsi="Times New Roman"/>
                <w:b/>
                <w:sz w:val="24"/>
                <w:lang w:val="ro-RO"/>
              </w:rPr>
            </w:pPr>
            <w:r w:rsidRPr="00106725">
              <w:rPr>
                <w:rFonts w:ascii="Times New Roman" w:hAnsi="Times New Roman"/>
                <w:sz w:val="24"/>
                <w:lang w:val="ro-RO"/>
              </w:rPr>
              <w:t xml:space="preserve">       </w:t>
            </w:r>
            <w:r w:rsidRPr="00106725">
              <w:rPr>
                <w:rFonts w:ascii="Times New Roman" w:hAnsi="Times New Roman"/>
                <w:b/>
                <w:sz w:val="24"/>
                <w:lang w:val="ro-RO"/>
              </w:rPr>
              <w:t>II.</w:t>
            </w:r>
            <w:r w:rsidR="00A459B4" w:rsidRPr="00106725">
              <w:rPr>
                <w:rFonts w:ascii="Times New Roman" w:hAnsi="Times New Roman"/>
                <w:b/>
                <w:sz w:val="24"/>
                <w:lang w:val="ro-RO"/>
              </w:rPr>
              <w:t xml:space="preserve"> </w:t>
            </w:r>
            <w:r w:rsidRPr="00106725">
              <w:rPr>
                <w:rFonts w:ascii="Times New Roman" w:hAnsi="Times New Roman"/>
                <w:b/>
                <w:sz w:val="24"/>
                <w:lang w:val="ro-RO"/>
              </w:rPr>
              <w:t>Osificarea heterotopica:</w:t>
            </w:r>
          </w:p>
          <w:p w:rsidR="002C4E7A" w:rsidRPr="00106725" w:rsidRDefault="002C4E7A" w:rsidP="002C4E7A">
            <w:pPr>
              <w:pStyle w:val="NoSpacing1"/>
              <w:rPr>
                <w:rFonts w:ascii="Times New Roman" w:hAnsi="Times New Roman"/>
                <w:sz w:val="24"/>
                <w:lang w:val="ro-RO"/>
              </w:rPr>
            </w:pPr>
            <w:r w:rsidRPr="00106725">
              <w:rPr>
                <w:rFonts w:ascii="Times New Roman" w:hAnsi="Times New Roman"/>
                <w:sz w:val="24"/>
                <w:lang w:val="ro-RO"/>
              </w:rPr>
              <w:tab/>
            </w:r>
            <w:r w:rsidR="00A459B4" w:rsidRPr="00106725">
              <w:rPr>
                <w:rFonts w:ascii="Times New Roman" w:hAnsi="Times New Roman"/>
                <w:sz w:val="24"/>
                <w:lang w:val="ro-RO"/>
              </w:rPr>
              <w:t>Reprezintă</w:t>
            </w:r>
            <w:r w:rsidRPr="00106725">
              <w:rPr>
                <w:rFonts w:ascii="Times New Roman" w:hAnsi="Times New Roman"/>
                <w:sz w:val="24"/>
                <w:lang w:val="ro-RO"/>
              </w:rPr>
              <w:t xml:space="preserve"> formarea de </w:t>
            </w:r>
            <w:r w:rsidR="00A459B4" w:rsidRPr="00106725">
              <w:rPr>
                <w:rFonts w:ascii="Cambria Math" w:hAnsi="Cambria Math" w:cs="Cambria Math"/>
                <w:sz w:val="24"/>
                <w:lang w:val="ro-RO"/>
              </w:rPr>
              <w:t>ț</w:t>
            </w:r>
            <w:r w:rsidR="00A459B4" w:rsidRPr="00106725">
              <w:rPr>
                <w:rFonts w:ascii="Times New Roman" w:hAnsi="Times New Roman"/>
                <w:sz w:val="24"/>
                <w:lang w:val="ro-RO"/>
              </w:rPr>
              <w:t>esut</w:t>
            </w:r>
            <w:r w:rsidRPr="00106725">
              <w:rPr>
                <w:rFonts w:ascii="Times New Roman" w:hAnsi="Times New Roman"/>
                <w:sz w:val="24"/>
                <w:lang w:val="ro-RO"/>
              </w:rPr>
              <w:t xml:space="preserve"> osos la nivelul </w:t>
            </w:r>
            <w:r w:rsidR="00A459B4" w:rsidRPr="00106725">
              <w:rPr>
                <w:rFonts w:ascii="Cambria Math" w:hAnsi="Cambria Math" w:cs="Cambria Math"/>
                <w:sz w:val="24"/>
                <w:lang w:val="ro-RO"/>
              </w:rPr>
              <w:t>ț</w:t>
            </w:r>
            <w:r w:rsidR="00A459B4" w:rsidRPr="00106725">
              <w:rPr>
                <w:rFonts w:ascii="Times New Roman" w:hAnsi="Times New Roman"/>
                <w:sz w:val="24"/>
                <w:lang w:val="ro-RO"/>
              </w:rPr>
              <w:t>esuturilor</w:t>
            </w:r>
            <w:r w:rsidRPr="00106725">
              <w:rPr>
                <w:rFonts w:ascii="Times New Roman" w:hAnsi="Times New Roman"/>
                <w:sz w:val="24"/>
                <w:lang w:val="ro-RO"/>
              </w:rPr>
              <w:t xml:space="preserve"> moi din jurul </w:t>
            </w:r>
            <w:r w:rsidR="00A459B4" w:rsidRPr="00106725">
              <w:rPr>
                <w:rFonts w:ascii="Times New Roman" w:hAnsi="Times New Roman"/>
                <w:sz w:val="24"/>
                <w:lang w:val="ro-RO"/>
              </w:rPr>
              <w:t>articula</w:t>
            </w:r>
            <w:r w:rsidR="00A459B4" w:rsidRPr="00106725">
              <w:rPr>
                <w:rFonts w:ascii="Cambria Math" w:hAnsi="Cambria Math" w:cs="Cambria Math"/>
                <w:sz w:val="24"/>
                <w:lang w:val="ro-RO"/>
              </w:rPr>
              <w:t>ț</w:t>
            </w:r>
            <w:r w:rsidR="00A459B4" w:rsidRPr="00106725">
              <w:rPr>
                <w:rFonts w:ascii="Times New Roman" w:hAnsi="Times New Roman"/>
                <w:sz w:val="24"/>
                <w:lang w:val="ro-RO"/>
              </w:rPr>
              <w:t>iilor</w:t>
            </w:r>
            <w:r w:rsidRPr="00106725">
              <w:rPr>
                <w:rFonts w:ascii="Times New Roman" w:hAnsi="Times New Roman"/>
                <w:sz w:val="24"/>
                <w:lang w:val="ro-RO"/>
              </w:rPr>
              <w:t xml:space="preserve"> afectate de deficitul motor (</w:t>
            </w:r>
            <w:r w:rsidR="00A459B4" w:rsidRPr="00106725">
              <w:rPr>
                <w:rFonts w:ascii="Times New Roman" w:hAnsi="Times New Roman"/>
                <w:sz w:val="24"/>
                <w:lang w:val="ro-RO"/>
              </w:rPr>
              <w:t>articula</w:t>
            </w:r>
            <w:r w:rsidR="00A459B4" w:rsidRPr="00106725">
              <w:rPr>
                <w:rFonts w:ascii="Cambria Math" w:hAnsi="Cambria Math" w:cs="Cambria Math"/>
                <w:sz w:val="24"/>
                <w:lang w:val="ro-RO"/>
              </w:rPr>
              <w:t>ț</w:t>
            </w:r>
            <w:r w:rsidR="00A459B4" w:rsidRPr="00106725">
              <w:rPr>
                <w:rFonts w:ascii="Times New Roman" w:hAnsi="Times New Roman"/>
                <w:sz w:val="24"/>
                <w:lang w:val="ro-RO"/>
              </w:rPr>
              <w:t>iilor</w:t>
            </w:r>
            <w:r w:rsidRPr="00106725">
              <w:rPr>
                <w:rFonts w:ascii="Times New Roman" w:hAnsi="Times New Roman"/>
                <w:sz w:val="24"/>
                <w:lang w:val="ro-RO"/>
              </w:rPr>
              <w:t xml:space="preserve"> coxofemurale, cot,  </w:t>
            </w:r>
            <w:r w:rsidR="00A459B4" w:rsidRPr="00106725">
              <w:rPr>
                <w:rFonts w:ascii="Times New Roman" w:hAnsi="Times New Roman"/>
                <w:sz w:val="24"/>
                <w:lang w:val="ro-RO"/>
              </w:rPr>
              <w:t>umăr</w:t>
            </w:r>
            <w:r w:rsidRPr="00106725">
              <w:rPr>
                <w:rFonts w:ascii="Times New Roman" w:hAnsi="Times New Roman"/>
                <w:sz w:val="24"/>
                <w:lang w:val="ro-RO"/>
              </w:rPr>
              <w:t xml:space="preserve">, genunchi - in ordinea frecventei </w:t>
            </w:r>
            <w:r w:rsidR="00A459B4" w:rsidRPr="00106725">
              <w:rPr>
                <w:rFonts w:ascii="Times New Roman" w:hAnsi="Times New Roman"/>
                <w:sz w:val="24"/>
                <w:lang w:val="ro-RO"/>
              </w:rPr>
              <w:t>apari</w:t>
            </w:r>
            <w:r w:rsidR="00A459B4" w:rsidRPr="00106725">
              <w:rPr>
                <w:rFonts w:ascii="Cambria Math" w:hAnsi="Cambria Math" w:cs="Cambria Math"/>
                <w:sz w:val="24"/>
                <w:lang w:val="ro-RO"/>
              </w:rPr>
              <w:t>ț</w:t>
            </w:r>
            <w:r w:rsidR="00A459B4" w:rsidRPr="00106725">
              <w:rPr>
                <w:rFonts w:ascii="Times New Roman" w:hAnsi="Times New Roman"/>
                <w:sz w:val="24"/>
                <w:lang w:val="ro-RO"/>
              </w:rPr>
              <w:t>iei</w:t>
            </w:r>
            <w:r w:rsidRPr="00106725">
              <w:rPr>
                <w:rFonts w:ascii="Times New Roman" w:hAnsi="Times New Roman"/>
                <w:sz w:val="24"/>
                <w:lang w:val="ro-RO"/>
              </w:rPr>
              <w:t>).</w:t>
            </w:r>
          </w:p>
          <w:p w:rsidR="002C4E7A" w:rsidRPr="00106725" w:rsidRDefault="002C4E7A" w:rsidP="002C4E7A">
            <w:pPr>
              <w:pStyle w:val="NoSpacing1"/>
              <w:rPr>
                <w:rFonts w:ascii="Times New Roman" w:hAnsi="Times New Roman"/>
                <w:sz w:val="24"/>
                <w:lang w:val="ro-RO"/>
              </w:rPr>
            </w:pPr>
            <w:r w:rsidRPr="00106725">
              <w:rPr>
                <w:rFonts w:ascii="Times New Roman" w:hAnsi="Times New Roman"/>
                <w:sz w:val="24"/>
                <w:lang w:val="ro-RO"/>
              </w:rPr>
              <w:tab/>
              <w:t xml:space="preserve">Incidenta </w:t>
            </w:r>
            <w:r w:rsidR="00BA2EA9" w:rsidRPr="00106725">
              <w:rPr>
                <w:rFonts w:ascii="Times New Roman" w:hAnsi="Times New Roman"/>
                <w:sz w:val="24"/>
                <w:lang w:val="ro-RO"/>
              </w:rPr>
              <w:t>osificării</w:t>
            </w:r>
            <w:r w:rsidRPr="00106725">
              <w:rPr>
                <w:rFonts w:ascii="Times New Roman" w:hAnsi="Times New Roman"/>
                <w:sz w:val="24"/>
                <w:lang w:val="ro-RO"/>
              </w:rPr>
              <w:t xml:space="preserve"> heterotope </w:t>
            </w:r>
            <w:r w:rsidR="000025C3" w:rsidRPr="00106725">
              <w:rPr>
                <w:rFonts w:ascii="Times New Roman" w:hAnsi="Times New Roman"/>
                <w:sz w:val="24"/>
                <w:lang w:val="ro-RO"/>
              </w:rPr>
              <w:t>variază</w:t>
            </w:r>
            <w:r w:rsidR="00BA2EA9" w:rsidRPr="00106725">
              <w:rPr>
                <w:rFonts w:ascii="Times New Roman" w:hAnsi="Times New Roman"/>
                <w:sz w:val="24"/>
                <w:lang w:val="ro-RO"/>
              </w:rPr>
              <w:t xml:space="preserve"> </w:t>
            </w:r>
            <w:r w:rsidR="000025C3" w:rsidRPr="00106725">
              <w:rPr>
                <w:rFonts w:ascii="Times New Roman" w:hAnsi="Times New Roman"/>
                <w:sz w:val="24"/>
                <w:lang w:val="ro-RO"/>
              </w:rPr>
              <w:t>între</w:t>
            </w:r>
            <w:r w:rsidRPr="00106725">
              <w:rPr>
                <w:rFonts w:ascii="Times New Roman" w:hAnsi="Times New Roman"/>
                <w:sz w:val="24"/>
                <w:lang w:val="ro-RO"/>
              </w:rPr>
              <w:t xml:space="preserve"> 11 </w:t>
            </w:r>
            <w:r w:rsidR="00910307" w:rsidRPr="00106725">
              <w:rPr>
                <w:rFonts w:ascii="Times New Roman" w:hAnsi="Times New Roman"/>
                <w:sz w:val="24"/>
                <w:lang w:val="ro-RO"/>
              </w:rPr>
              <w:t>şi</w:t>
            </w:r>
            <w:r w:rsidRPr="00106725">
              <w:rPr>
                <w:rFonts w:ascii="Times New Roman" w:hAnsi="Times New Roman"/>
                <w:sz w:val="24"/>
                <w:lang w:val="ro-RO"/>
              </w:rPr>
              <w:t xml:space="preserve"> 75% </w:t>
            </w:r>
            <w:r w:rsidR="00BA2EA9" w:rsidRPr="00106725">
              <w:rPr>
                <w:rFonts w:ascii="Times New Roman" w:hAnsi="Times New Roman"/>
                <w:sz w:val="24"/>
                <w:lang w:val="ro-RO"/>
              </w:rPr>
              <w:t>după</w:t>
            </w:r>
            <w:r w:rsidRPr="00106725">
              <w:rPr>
                <w:rFonts w:ascii="Times New Roman" w:hAnsi="Times New Roman"/>
                <w:sz w:val="24"/>
                <w:lang w:val="ro-RO"/>
              </w:rPr>
              <w:t xml:space="preserve"> TCC moderat/sever. Riscul major de </w:t>
            </w:r>
            <w:r w:rsidR="00BA2EA9" w:rsidRPr="00106725">
              <w:rPr>
                <w:rFonts w:ascii="Times New Roman" w:hAnsi="Times New Roman"/>
                <w:sz w:val="24"/>
                <w:lang w:val="ro-RO"/>
              </w:rPr>
              <w:t>apari</w:t>
            </w:r>
            <w:r w:rsidR="00BA2EA9" w:rsidRPr="00106725">
              <w:rPr>
                <w:rFonts w:ascii="Cambria Math" w:hAnsi="Cambria Math" w:cs="Cambria Math"/>
                <w:sz w:val="24"/>
                <w:lang w:val="ro-RO"/>
              </w:rPr>
              <w:t>ț</w:t>
            </w:r>
            <w:r w:rsidR="00BA2EA9" w:rsidRPr="00106725">
              <w:rPr>
                <w:rFonts w:ascii="Times New Roman" w:hAnsi="Times New Roman"/>
                <w:sz w:val="24"/>
                <w:lang w:val="ro-RO"/>
              </w:rPr>
              <w:t>ie</w:t>
            </w:r>
            <w:r w:rsidRPr="00106725">
              <w:rPr>
                <w:rFonts w:ascii="Times New Roman" w:hAnsi="Times New Roman"/>
                <w:sz w:val="24"/>
                <w:lang w:val="ro-RO"/>
              </w:rPr>
              <w:t xml:space="preserve"> este in primele 6 luni post TCC. </w:t>
            </w:r>
          </w:p>
          <w:p w:rsidR="002C4E7A" w:rsidRPr="00106725" w:rsidRDefault="002C4E7A" w:rsidP="002C4E7A">
            <w:pPr>
              <w:pStyle w:val="NoSpacing1"/>
              <w:ind w:firstLine="720"/>
              <w:rPr>
                <w:rFonts w:ascii="Times New Roman" w:hAnsi="Times New Roman"/>
                <w:sz w:val="24"/>
                <w:lang w:val="ro-RO"/>
              </w:rPr>
            </w:pPr>
            <w:r w:rsidRPr="00106725">
              <w:rPr>
                <w:rFonts w:ascii="Times New Roman" w:hAnsi="Times New Roman"/>
                <w:sz w:val="24"/>
                <w:lang w:val="ro-RO"/>
              </w:rPr>
              <w:t xml:space="preserve">In cazul diagnosticului tardiv exista riscul anchilozei cu agravarea </w:t>
            </w:r>
            <w:r w:rsidR="00BA2EA9" w:rsidRPr="00106725">
              <w:rPr>
                <w:rFonts w:ascii="Times New Roman" w:hAnsi="Times New Roman"/>
                <w:sz w:val="24"/>
                <w:lang w:val="ro-RO"/>
              </w:rPr>
              <w:t>mobilită</w:t>
            </w:r>
            <w:r w:rsidR="00BA2EA9" w:rsidRPr="00106725">
              <w:rPr>
                <w:rFonts w:ascii="Cambria Math" w:hAnsi="Cambria Math" w:cs="Cambria Math"/>
                <w:sz w:val="24"/>
                <w:lang w:val="ro-RO"/>
              </w:rPr>
              <w:t>ț</w:t>
            </w:r>
            <w:r w:rsidR="00BA2EA9" w:rsidRPr="00106725">
              <w:rPr>
                <w:rFonts w:ascii="Times New Roman" w:hAnsi="Times New Roman"/>
                <w:sz w:val="24"/>
                <w:lang w:val="ro-RO"/>
              </w:rPr>
              <w:t>ii</w:t>
            </w:r>
            <w:r w:rsidRPr="00106725">
              <w:rPr>
                <w:rFonts w:ascii="Times New Roman" w:hAnsi="Times New Roman"/>
                <w:sz w:val="24"/>
                <w:lang w:val="ro-RO"/>
              </w:rPr>
              <w:t xml:space="preserve">, la care se </w:t>
            </w:r>
            <w:r w:rsidR="00BA2EA9" w:rsidRPr="00106725">
              <w:rPr>
                <w:rFonts w:ascii="Times New Roman" w:hAnsi="Times New Roman"/>
                <w:sz w:val="24"/>
                <w:lang w:val="ro-RO"/>
              </w:rPr>
              <w:t>asociază</w:t>
            </w:r>
            <w:r w:rsidRPr="00106725">
              <w:rPr>
                <w:rFonts w:ascii="Times New Roman" w:hAnsi="Times New Roman"/>
                <w:sz w:val="24"/>
                <w:lang w:val="ro-RO"/>
              </w:rPr>
              <w:t xml:space="preserve"> </w:t>
            </w:r>
            <w:r w:rsidR="00910307" w:rsidRPr="00106725">
              <w:rPr>
                <w:rFonts w:ascii="Times New Roman" w:hAnsi="Times New Roman"/>
                <w:sz w:val="24"/>
                <w:lang w:val="ro-RO"/>
              </w:rPr>
              <w:t>şi</w:t>
            </w:r>
            <w:r w:rsidRPr="00106725">
              <w:rPr>
                <w:rFonts w:ascii="Times New Roman" w:hAnsi="Times New Roman"/>
                <w:sz w:val="24"/>
                <w:lang w:val="ro-RO"/>
              </w:rPr>
              <w:t xml:space="preserve"> </w:t>
            </w:r>
            <w:r w:rsidR="00BA2EA9" w:rsidRPr="00106725">
              <w:rPr>
                <w:rFonts w:ascii="Times New Roman" w:hAnsi="Times New Roman"/>
                <w:sz w:val="24"/>
                <w:lang w:val="ro-RO"/>
              </w:rPr>
              <w:t>al</w:t>
            </w:r>
            <w:r w:rsidR="00BA2EA9" w:rsidRPr="00106725">
              <w:rPr>
                <w:rFonts w:ascii="Cambria Math" w:hAnsi="Cambria Math" w:cs="Cambria Math"/>
                <w:sz w:val="24"/>
                <w:lang w:val="ro-RO"/>
              </w:rPr>
              <w:t>ț</w:t>
            </w:r>
            <w:r w:rsidR="00BA2EA9" w:rsidRPr="00106725">
              <w:rPr>
                <w:rFonts w:ascii="Times New Roman" w:hAnsi="Times New Roman"/>
                <w:sz w:val="24"/>
                <w:lang w:val="ro-RO"/>
              </w:rPr>
              <w:t>i</w:t>
            </w:r>
            <w:r w:rsidRPr="00106725">
              <w:rPr>
                <w:rFonts w:ascii="Times New Roman" w:hAnsi="Times New Roman"/>
                <w:sz w:val="24"/>
                <w:lang w:val="ro-RO"/>
              </w:rPr>
              <w:t xml:space="preserve"> factori de risc, ca leziune spinala traumatica, hipoxia tisulara, staza </w:t>
            </w:r>
            <w:r w:rsidR="000025C3" w:rsidRPr="00106725">
              <w:rPr>
                <w:rFonts w:ascii="Times New Roman" w:hAnsi="Times New Roman"/>
                <w:sz w:val="24"/>
                <w:lang w:val="ro-RO"/>
              </w:rPr>
              <w:t>venoasă</w:t>
            </w:r>
            <w:r w:rsidRPr="00106725">
              <w:rPr>
                <w:rFonts w:ascii="Times New Roman" w:hAnsi="Times New Roman"/>
                <w:sz w:val="24"/>
                <w:lang w:val="ro-RO"/>
              </w:rPr>
              <w:t xml:space="preserve">, spasticitatea </w:t>
            </w:r>
            <w:r w:rsidR="00910307" w:rsidRPr="00106725">
              <w:rPr>
                <w:rFonts w:ascii="Times New Roman" w:hAnsi="Times New Roman"/>
                <w:sz w:val="24"/>
                <w:lang w:val="ro-RO"/>
              </w:rPr>
              <w:t>şi</w:t>
            </w:r>
            <w:r w:rsidRPr="00106725">
              <w:rPr>
                <w:rFonts w:ascii="Times New Roman" w:hAnsi="Times New Roman"/>
                <w:sz w:val="24"/>
                <w:lang w:val="ro-RO"/>
              </w:rPr>
              <w:t xml:space="preserve"> disautonomia. Etapele de diagnosticare constau in examen fizic local (</w:t>
            </w:r>
            <w:r w:rsidR="00BA2EA9" w:rsidRPr="00106725">
              <w:rPr>
                <w:rFonts w:ascii="Times New Roman" w:hAnsi="Times New Roman"/>
                <w:sz w:val="24"/>
                <w:lang w:val="ro-RO"/>
              </w:rPr>
              <w:t>descre</w:t>
            </w:r>
            <w:r w:rsidR="00BA2EA9" w:rsidRPr="00106725">
              <w:rPr>
                <w:rFonts w:ascii="Cambria Math" w:hAnsi="Cambria Math" w:cs="Cambria Math"/>
                <w:sz w:val="24"/>
                <w:lang w:val="ro-RO"/>
              </w:rPr>
              <w:t>ș</w:t>
            </w:r>
            <w:r w:rsidR="00BA2EA9" w:rsidRPr="00106725">
              <w:rPr>
                <w:rFonts w:ascii="Times New Roman" w:hAnsi="Times New Roman"/>
                <w:sz w:val="24"/>
                <w:lang w:val="ro-RO"/>
              </w:rPr>
              <w:t>terea</w:t>
            </w:r>
            <w:r w:rsidRPr="00106725">
              <w:rPr>
                <w:rFonts w:ascii="Times New Roman" w:hAnsi="Times New Roman"/>
                <w:sz w:val="24"/>
                <w:lang w:val="ro-RO"/>
              </w:rPr>
              <w:t xml:space="preserve"> amplitudinii </w:t>
            </w:r>
            <w:r w:rsidR="00BA2EA9" w:rsidRPr="00106725">
              <w:rPr>
                <w:rFonts w:ascii="Times New Roman" w:hAnsi="Times New Roman"/>
                <w:sz w:val="24"/>
                <w:lang w:val="ro-RO"/>
              </w:rPr>
              <w:t>muscarii</w:t>
            </w:r>
            <w:r w:rsidRPr="00106725">
              <w:rPr>
                <w:rFonts w:ascii="Times New Roman" w:hAnsi="Times New Roman"/>
                <w:sz w:val="24"/>
                <w:lang w:val="ro-RO"/>
              </w:rPr>
              <w:t xml:space="preserve">, </w:t>
            </w:r>
            <w:r w:rsidR="00C95B71" w:rsidRPr="00106725">
              <w:rPr>
                <w:rFonts w:ascii="Times New Roman" w:hAnsi="Times New Roman"/>
                <w:sz w:val="24"/>
                <w:lang w:val="ro-RO"/>
              </w:rPr>
              <w:t>inflama</w:t>
            </w:r>
            <w:r w:rsidR="00C95B71" w:rsidRPr="00106725">
              <w:rPr>
                <w:rFonts w:ascii="Cambria Math" w:hAnsi="Cambria Math" w:cs="Cambria Math"/>
                <w:sz w:val="24"/>
                <w:lang w:val="ro-RO"/>
              </w:rPr>
              <w:t>ț</w:t>
            </w:r>
            <w:r w:rsidR="00C95B71" w:rsidRPr="00106725">
              <w:rPr>
                <w:rFonts w:ascii="Times New Roman" w:hAnsi="Times New Roman"/>
                <w:sz w:val="24"/>
                <w:lang w:val="ro-RO"/>
              </w:rPr>
              <w:t>ie</w:t>
            </w:r>
            <w:r w:rsidRPr="00106725">
              <w:rPr>
                <w:rFonts w:ascii="Times New Roman" w:hAnsi="Times New Roman"/>
                <w:sz w:val="24"/>
                <w:lang w:val="ro-RO"/>
              </w:rPr>
              <w:t xml:space="preserve"> articulara, durere </w:t>
            </w:r>
            <w:r w:rsidR="00910307" w:rsidRPr="00106725">
              <w:rPr>
                <w:rFonts w:ascii="Times New Roman" w:hAnsi="Times New Roman"/>
                <w:sz w:val="24"/>
                <w:lang w:val="ro-RO"/>
              </w:rPr>
              <w:t>şi</w:t>
            </w:r>
            <w:r w:rsidRPr="00106725">
              <w:rPr>
                <w:rFonts w:ascii="Times New Roman" w:hAnsi="Times New Roman"/>
                <w:sz w:val="24"/>
                <w:lang w:val="ro-RO"/>
              </w:rPr>
              <w:t xml:space="preserve"> subfebrilitate), teste paraclinice (analize de laborator cu VSH </w:t>
            </w:r>
            <w:r w:rsidR="00910307" w:rsidRPr="00106725">
              <w:rPr>
                <w:rFonts w:ascii="Times New Roman" w:hAnsi="Times New Roman"/>
                <w:sz w:val="24"/>
                <w:lang w:val="ro-RO"/>
              </w:rPr>
              <w:t>şi</w:t>
            </w:r>
            <w:r w:rsidRPr="00106725">
              <w:rPr>
                <w:rFonts w:ascii="Times New Roman" w:hAnsi="Times New Roman"/>
                <w:sz w:val="24"/>
                <w:lang w:val="ro-RO"/>
              </w:rPr>
              <w:t xml:space="preserve"> fosfataza alcalina crescute, Rx in 3 incidente, IRM </w:t>
            </w:r>
            <w:r w:rsidR="00910307" w:rsidRPr="00106725">
              <w:rPr>
                <w:rFonts w:ascii="Times New Roman" w:hAnsi="Times New Roman"/>
                <w:sz w:val="24"/>
                <w:lang w:val="ro-RO"/>
              </w:rPr>
              <w:t>şi</w:t>
            </w:r>
            <w:r w:rsidRPr="00106725">
              <w:rPr>
                <w:rFonts w:ascii="Times New Roman" w:hAnsi="Times New Roman"/>
                <w:sz w:val="24"/>
                <w:lang w:val="ro-RO"/>
              </w:rPr>
              <w:t xml:space="preserve"> examen Doppler color).   </w:t>
            </w:r>
          </w:p>
          <w:p w:rsidR="002C4E7A" w:rsidRPr="00106725" w:rsidRDefault="002C4E7A" w:rsidP="002C4E7A">
            <w:pPr>
              <w:pStyle w:val="NoSpacing1"/>
              <w:rPr>
                <w:rFonts w:ascii="Times New Roman" w:hAnsi="Times New Roman"/>
                <w:b/>
                <w:sz w:val="24"/>
                <w:lang w:val="ro-RO"/>
              </w:rPr>
            </w:pPr>
            <w:r w:rsidRPr="00106725">
              <w:rPr>
                <w:rFonts w:ascii="Times New Roman" w:hAnsi="Times New Roman"/>
                <w:b/>
                <w:sz w:val="24"/>
                <w:lang w:val="ro-RO"/>
              </w:rPr>
              <w:t>Profilaxia:</w:t>
            </w:r>
          </w:p>
          <w:p w:rsidR="002C4E7A" w:rsidRPr="00106725" w:rsidRDefault="002C4E7A" w:rsidP="002C4E7A">
            <w:pPr>
              <w:pStyle w:val="NoSpacing1"/>
              <w:rPr>
                <w:rFonts w:ascii="Times New Roman" w:hAnsi="Times New Roman"/>
                <w:sz w:val="24"/>
                <w:lang w:val="ro-RO"/>
              </w:rPr>
            </w:pPr>
            <w:r w:rsidRPr="00106725">
              <w:rPr>
                <w:rFonts w:ascii="Times New Roman" w:hAnsi="Times New Roman"/>
                <w:sz w:val="24"/>
                <w:lang w:val="ro-RO"/>
              </w:rPr>
              <w:t>- evitarea mobilizărilor excesive;</w:t>
            </w:r>
          </w:p>
          <w:p w:rsidR="002C4E7A" w:rsidRPr="00106725" w:rsidRDefault="002C4E7A" w:rsidP="002C4E7A">
            <w:pPr>
              <w:pStyle w:val="NoSpacing1"/>
              <w:rPr>
                <w:rFonts w:ascii="Times New Roman" w:hAnsi="Times New Roman"/>
                <w:sz w:val="24"/>
                <w:lang w:val="ro-RO"/>
              </w:rPr>
            </w:pPr>
            <w:r w:rsidRPr="00106725">
              <w:rPr>
                <w:rFonts w:ascii="Times New Roman" w:hAnsi="Times New Roman"/>
                <w:sz w:val="24"/>
                <w:lang w:val="ro-RO"/>
              </w:rPr>
              <w:t>- profilaxia trombozei venoase profunde;</w:t>
            </w:r>
          </w:p>
          <w:p w:rsidR="002C4E7A" w:rsidRPr="00106725" w:rsidRDefault="002C4E7A" w:rsidP="002C4E7A">
            <w:pPr>
              <w:pStyle w:val="NoSpacing1"/>
              <w:rPr>
                <w:rFonts w:ascii="Times New Roman" w:hAnsi="Times New Roman"/>
                <w:sz w:val="24"/>
                <w:lang w:val="ro-RO"/>
              </w:rPr>
            </w:pPr>
            <w:r w:rsidRPr="00106725">
              <w:rPr>
                <w:rFonts w:ascii="Times New Roman" w:hAnsi="Times New Roman"/>
                <w:sz w:val="24"/>
                <w:lang w:val="ro-RO"/>
              </w:rPr>
              <w:t>- mobilizarea precoce în fotoliu rulant, exersarea mersului (unde este posibil);</w:t>
            </w:r>
          </w:p>
          <w:p w:rsidR="002C4E7A" w:rsidRPr="00106725" w:rsidRDefault="002C4E7A" w:rsidP="002C4E7A">
            <w:pPr>
              <w:pStyle w:val="NoSpacing1"/>
              <w:rPr>
                <w:rFonts w:ascii="Times New Roman" w:hAnsi="Times New Roman"/>
                <w:sz w:val="24"/>
                <w:lang w:val="ro-RO"/>
              </w:rPr>
            </w:pPr>
            <w:r w:rsidRPr="00106725">
              <w:rPr>
                <w:rFonts w:ascii="Times New Roman" w:hAnsi="Times New Roman"/>
                <w:sz w:val="24"/>
                <w:lang w:val="ro-RO"/>
              </w:rPr>
              <w:t>- ant</w:t>
            </w:r>
            <w:r w:rsidR="00692C44" w:rsidRPr="00106725">
              <w:rPr>
                <w:rFonts w:ascii="Times New Roman" w:hAnsi="Times New Roman"/>
                <w:sz w:val="24"/>
                <w:lang w:val="ro-RO"/>
              </w:rPr>
              <w:t>iinflamatoare non-steroidiene (Indometacinum</w:t>
            </w:r>
            <w:r w:rsidRPr="00106725">
              <w:rPr>
                <w:rFonts w:ascii="Times New Roman" w:hAnsi="Times New Roman"/>
                <w:sz w:val="24"/>
                <w:lang w:val="ro-RO"/>
              </w:rPr>
              <w:t xml:space="preserve"> 75mg/zi, minim 6 </w:t>
            </w:r>
            <w:r w:rsidR="00BA2EA9" w:rsidRPr="00106725">
              <w:rPr>
                <w:rFonts w:ascii="Times New Roman" w:hAnsi="Times New Roman"/>
                <w:sz w:val="24"/>
                <w:lang w:val="ro-RO"/>
              </w:rPr>
              <w:t>săptămâni</w:t>
            </w:r>
            <w:r w:rsidRPr="00106725">
              <w:rPr>
                <w:rFonts w:ascii="Times New Roman" w:hAnsi="Times New Roman"/>
                <w:sz w:val="24"/>
                <w:lang w:val="ro-RO"/>
              </w:rPr>
              <w:t xml:space="preserve"> post TCC);</w:t>
            </w:r>
          </w:p>
          <w:p w:rsidR="002C4E7A" w:rsidRPr="00106725" w:rsidRDefault="002C4E7A" w:rsidP="002C4E7A">
            <w:pPr>
              <w:pStyle w:val="NoSpacing1"/>
              <w:rPr>
                <w:rFonts w:ascii="Times New Roman" w:hAnsi="Times New Roman"/>
                <w:sz w:val="24"/>
                <w:lang w:val="ro-RO"/>
              </w:rPr>
            </w:pPr>
            <w:r w:rsidRPr="00106725">
              <w:rPr>
                <w:rFonts w:ascii="Times New Roman" w:hAnsi="Times New Roman"/>
                <w:sz w:val="24"/>
                <w:lang w:val="ro-RO"/>
              </w:rPr>
              <w:t>- terapie  cu câmp electromagnetic de intensitate scăzută.</w:t>
            </w:r>
          </w:p>
          <w:p w:rsidR="002C4E7A" w:rsidRPr="00106725" w:rsidRDefault="002C4E7A" w:rsidP="002C4E7A">
            <w:pPr>
              <w:pStyle w:val="NoSpacing1"/>
              <w:rPr>
                <w:rFonts w:ascii="Times New Roman" w:hAnsi="Times New Roman"/>
                <w:b/>
                <w:sz w:val="24"/>
                <w:lang w:val="ro-RO"/>
              </w:rPr>
            </w:pPr>
            <w:r w:rsidRPr="00106725">
              <w:rPr>
                <w:rFonts w:ascii="Times New Roman" w:hAnsi="Times New Roman"/>
                <w:b/>
                <w:sz w:val="24"/>
                <w:lang w:val="ro-RO"/>
              </w:rPr>
              <w:t>Managementul terapeutic:</w:t>
            </w:r>
          </w:p>
          <w:p w:rsidR="002C4E7A" w:rsidRPr="00106725" w:rsidRDefault="002C4E7A" w:rsidP="00F26B14">
            <w:pPr>
              <w:pStyle w:val="NoSpacing1"/>
              <w:numPr>
                <w:ilvl w:val="0"/>
                <w:numId w:val="45"/>
              </w:numPr>
              <w:ind w:left="360"/>
              <w:rPr>
                <w:rFonts w:ascii="Times New Roman" w:hAnsi="Times New Roman"/>
                <w:sz w:val="24"/>
                <w:lang w:val="ro-RO"/>
              </w:rPr>
            </w:pPr>
            <w:r w:rsidRPr="00106725">
              <w:rPr>
                <w:rFonts w:ascii="Times New Roman" w:hAnsi="Times New Roman"/>
                <w:sz w:val="24"/>
                <w:lang w:val="ro-RO"/>
              </w:rPr>
              <w:t>amino-bifosfonati;</w:t>
            </w:r>
          </w:p>
          <w:p w:rsidR="002C4E7A" w:rsidRPr="00106725" w:rsidRDefault="002C4E7A" w:rsidP="00F26B14">
            <w:pPr>
              <w:pStyle w:val="NoSpacing1"/>
              <w:numPr>
                <w:ilvl w:val="0"/>
                <w:numId w:val="45"/>
              </w:numPr>
              <w:ind w:left="360"/>
              <w:rPr>
                <w:rFonts w:ascii="Times New Roman" w:hAnsi="Times New Roman"/>
                <w:sz w:val="24"/>
                <w:lang w:val="ro-RO"/>
              </w:rPr>
            </w:pPr>
            <w:r w:rsidRPr="00106725">
              <w:rPr>
                <w:rFonts w:ascii="Times New Roman" w:hAnsi="Times New Roman"/>
                <w:sz w:val="24"/>
                <w:lang w:val="ro-RO"/>
              </w:rPr>
              <w:t>radioterapie;</w:t>
            </w:r>
          </w:p>
          <w:p w:rsidR="002C4E7A" w:rsidRPr="008B380E" w:rsidRDefault="00BA2EA9" w:rsidP="008B380E">
            <w:pPr>
              <w:pStyle w:val="NoSpacing1"/>
              <w:numPr>
                <w:ilvl w:val="0"/>
                <w:numId w:val="45"/>
              </w:numPr>
              <w:ind w:left="360"/>
              <w:rPr>
                <w:rFonts w:ascii="Times New Roman" w:hAnsi="Times New Roman"/>
                <w:sz w:val="24"/>
                <w:lang w:val="ro-RO"/>
              </w:rPr>
            </w:pPr>
            <w:r w:rsidRPr="00106725">
              <w:rPr>
                <w:rFonts w:ascii="Times New Roman" w:hAnsi="Times New Roman"/>
                <w:sz w:val="24"/>
                <w:lang w:val="ro-RO"/>
              </w:rPr>
              <w:t>rezec</w:t>
            </w:r>
            <w:r w:rsidRPr="00106725">
              <w:rPr>
                <w:rFonts w:ascii="Cambria Math" w:hAnsi="Cambria Math" w:cs="Cambria Math"/>
                <w:sz w:val="24"/>
                <w:lang w:val="ro-RO"/>
              </w:rPr>
              <w:t>ț</w:t>
            </w:r>
            <w:r w:rsidRPr="00106725">
              <w:rPr>
                <w:rFonts w:ascii="Times New Roman" w:hAnsi="Times New Roman"/>
                <w:sz w:val="24"/>
                <w:lang w:val="ro-RO"/>
              </w:rPr>
              <w:t>ie</w:t>
            </w:r>
            <w:r w:rsidR="002C4E7A" w:rsidRPr="00106725">
              <w:rPr>
                <w:rFonts w:ascii="Times New Roman" w:hAnsi="Times New Roman"/>
                <w:sz w:val="24"/>
                <w:lang w:val="ro-RO"/>
              </w:rPr>
              <w:t xml:space="preserve"> chirurgicală in faza cronica.</w:t>
            </w:r>
          </w:p>
        </w:tc>
      </w:tr>
    </w:tbl>
    <w:p w:rsidR="002C4E7A" w:rsidRPr="00106725" w:rsidRDefault="002C4E7A" w:rsidP="00B41222">
      <w:pPr>
        <w:autoSpaceDE w:val="0"/>
        <w:autoSpaceDN w:val="0"/>
        <w:adjustRightInd w:val="0"/>
        <w:spacing w:after="0" w:line="294" w:lineRule="atLeast"/>
        <w:rPr>
          <w:rFonts w:ascii="Times New Roman" w:hAnsi="Times New Roman"/>
          <w:lang w:val="ro-RO"/>
        </w:rPr>
      </w:pPr>
    </w:p>
    <w:tbl>
      <w:tblPr>
        <w:tblStyle w:val="a7"/>
        <w:tblW w:w="0" w:type="auto"/>
        <w:tblLook w:val="04A0"/>
      </w:tblPr>
      <w:tblGrid>
        <w:gridCol w:w="10746"/>
      </w:tblGrid>
      <w:tr w:rsidR="00912EFE" w:rsidRPr="00106725" w:rsidTr="00912EFE">
        <w:tc>
          <w:tcPr>
            <w:tcW w:w="10746" w:type="dxa"/>
          </w:tcPr>
          <w:p w:rsidR="00912EFE" w:rsidRPr="00106725" w:rsidRDefault="00F260A4" w:rsidP="00912EFE">
            <w:pPr>
              <w:pStyle w:val="4"/>
              <w:keepLines/>
              <w:spacing w:before="0" w:beforeAutospacing="0" w:after="0" w:afterAutospacing="0"/>
              <w:outlineLvl w:val="3"/>
              <w:rPr>
                <w:sz w:val="24"/>
                <w:lang w:val="ro-RO"/>
              </w:rPr>
            </w:pPr>
            <w:r w:rsidRPr="00106725">
              <w:rPr>
                <w:sz w:val="24"/>
                <w:lang w:val="ro-RO"/>
              </w:rPr>
              <w:t>Caseta 3</w:t>
            </w:r>
            <w:r w:rsidR="00456190" w:rsidRPr="00106725">
              <w:rPr>
                <w:sz w:val="24"/>
                <w:lang w:val="ro-RO"/>
              </w:rPr>
              <w:t>5</w:t>
            </w:r>
            <w:r w:rsidRPr="00106725">
              <w:rPr>
                <w:sz w:val="24"/>
                <w:lang w:val="ro-RO"/>
              </w:rPr>
              <w:t>.</w:t>
            </w:r>
            <w:r w:rsidR="00912EFE" w:rsidRPr="00106725">
              <w:rPr>
                <w:sz w:val="24"/>
                <w:lang w:val="ro-RO"/>
              </w:rPr>
              <w:t xml:space="preserve">  </w:t>
            </w:r>
            <w:r w:rsidR="000025C3" w:rsidRPr="00106725">
              <w:rPr>
                <w:sz w:val="24"/>
                <w:lang w:val="ro-RO"/>
              </w:rPr>
              <w:t>Complicaţi</w:t>
            </w:r>
            <w:r w:rsidR="00912EFE" w:rsidRPr="00106725">
              <w:rPr>
                <w:sz w:val="24"/>
                <w:lang w:val="ro-RO"/>
              </w:rPr>
              <w:t>i neuroendocrine:</w:t>
            </w:r>
          </w:p>
          <w:p w:rsidR="00912EFE" w:rsidRPr="00106725" w:rsidRDefault="00912EFE" w:rsidP="00912EFE">
            <w:pPr>
              <w:pStyle w:val="4"/>
              <w:keepLines/>
              <w:spacing w:before="0" w:beforeAutospacing="0" w:after="0" w:afterAutospacing="0"/>
              <w:outlineLvl w:val="3"/>
              <w:rPr>
                <w:b w:val="0"/>
                <w:sz w:val="24"/>
                <w:lang w:val="ro-RO"/>
              </w:rPr>
            </w:pPr>
            <w:r w:rsidRPr="00106725">
              <w:rPr>
                <w:sz w:val="24"/>
                <w:lang w:val="ro-RO"/>
              </w:rPr>
              <w:t xml:space="preserve">         </w:t>
            </w:r>
            <w:r w:rsidRPr="00106725">
              <w:rPr>
                <w:b w:val="0"/>
                <w:sz w:val="24"/>
                <w:lang w:val="ro-RO"/>
              </w:rPr>
              <w:t xml:space="preserve">La aproximativ 28% din </w:t>
            </w:r>
            <w:r w:rsidR="000025C3" w:rsidRPr="00106725">
              <w:rPr>
                <w:b w:val="0"/>
                <w:sz w:val="24"/>
                <w:lang w:val="ro-RO"/>
              </w:rPr>
              <w:t>pacienţi</w:t>
            </w:r>
            <w:r w:rsidRPr="00106725">
              <w:rPr>
                <w:b w:val="0"/>
                <w:sz w:val="24"/>
                <w:lang w:val="ro-RO"/>
              </w:rPr>
              <w:t xml:space="preserve">i cu TCC moderat/sever </w:t>
            </w:r>
            <w:r w:rsidR="00910307" w:rsidRPr="00106725">
              <w:rPr>
                <w:b w:val="0"/>
                <w:sz w:val="24"/>
                <w:lang w:val="ro-RO"/>
              </w:rPr>
              <w:t>şi</w:t>
            </w:r>
            <w:r w:rsidRPr="00106725">
              <w:rPr>
                <w:b w:val="0"/>
                <w:sz w:val="24"/>
                <w:lang w:val="ro-RO"/>
              </w:rPr>
              <w:t xml:space="preserve"> 17% cu TCC minore poate </w:t>
            </w:r>
            <w:r w:rsidR="00BA2EA9" w:rsidRPr="00106725">
              <w:rPr>
                <w:b w:val="0"/>
                <w:sz w:val="24"/>
                <w:lang w:val="ro-RO"/>
              </w:rPr>
              <w:t>apărea</w:t>
            </w:r>
            <w:r w:rsidRPr="00106725">
              <w:rPr>
                <w:b w:val="0"/>
                <w:sz w:val="24"/>
                <w:lang w:val="ro-RO"/>
              </w:rPr>
              <w:t xml:space="preserve"> hipopituitarism, gradul dis</w:t>
            </w:r>
            <w:r w:rsidR="000025C3" w:rsidRPr="00106725">
              <w:rPr>
                <w:b w:val="0"/>
                <w:sz w:val="24"/>
                <w:lang w:val="ro-RO"/>
              </w:rPr>
              <w:t>funcţie</w:t>
            </w:r>
            <w:r w:rsidRPr="00106725">
              <w:rPr>
                <w:b w:val="0"/>
                <w:sz w:val="24"/>
                <w:lang w:val="ro-RO"/>
              </w:rPr>
              <w:t xml:space="preserve">i endocrine </w:t>
            </w:r>
            <w:r w:rsidR="00BA2EA9" w:rsidRPr="00106725">
              <w:rPr>
                <w:b w:val="0"/>
                <w:sz w:val="24"/>
                <w:lang w:val="ro-RO"/>
              </w:rPr>
              <w:t>depinzând</w:t>
            </w:r>
            <w:r w:rsidRPr="00106725">
              <w:rPr>
                <w:b w:val="0"/>
                <w:sz w:val="24"/>
                <w:lang w:val="ro-RO"/>
              </w:rPr>
              <w:t xml:space="preserve"> de tipurile de leziuni ale hipotalamusului, hipofizei anterioare/posterioare, tija pituitara </w:t>
            </w:r>
            <w:r w:rsidR="00910307" w:rsidRPr="00106725">
              <w:rPr>
                <w:b w:val="0"/>
                <w:sz w:val="24"/>
                <w:lang w:val="ro-RO"/>
              </w:rPr>
              <w:t>şi</w:t>
            </w:r>
            <w:r w:rsidRPr="00106725">
              <w:rPr>
                <w:b w:val="0"/>
                <w:sz w:val="24"/>
                <w:lang w:val="ro-RO"/>
              </w:rPr>
              <w:t xml:space="preserve"> conexiunilor cu structurile cerebrale. </w:t>
            </w:r>
          </w:p>
          <w:p w:rsidR="008B1E4A" w:rsidRPr="00106725" w:rsidRDefault="00912EFE" w:rsidP="00912EFE">
            <w:pPr>
              <w:pStyle w:val="4"/>
              <w:keepLines/>
              <w:spacing w:before="0" w:beforeAutospacing="0" w:after="0" w:afterAutospacing="0"/>
              <w:outlineLvl w:val="3"/>
              <w:rPr>
                <w:b w:val="0"/>
                <w:sz w:val="24"/>
                <w:lang w:val="ro-RO"/>
              </w:rPr>
            </w:pPr>
            <w:r w:rsidRPr="00106725">
              <w:rPr>
                <w:b w:val="0"/>
                <w:sz w:val="24"/>
                <w:lang w:val="ro-RO"/>
              </w:rPr>
              <w:t xml:space="preserve">         Efectele endocrine secundare TCC pot include: sindromul </w:t>
            </w:r>
            <w:r w:rsidR="00BA2EA9" w:rsidRPr="00106725">
              <w:rPr>
                <w:b w:val="0"/>
                <w:sz w:val="24"/>
                <w:lang w:val="ro-RO"/>
              </w:rPr>
              <w:t>secre</w:t>
            </w:r>
            <w:r w:rsidR="00BA2EA9" w:rsidRPr="00106725">
              <w:rPr>
                <w:rFonts w:ascii="Cambria Math" w:hAnsi="Cambria Math" w:cs="Cambria Math"/>
                <w:b w:val="0"/>
                <w:sz w:val="24"/>
                <w:lang w:val="ro-RO"/>
              </w:rPr>
              <w:t>ț</w:t>
            </w:r>
            <w:r w:rsidR="00BA2EA9" w:rsidRPr="00106725">
              <w:rPr>
                <w:b w:val="0"/>
                <w:sz w:val="24"/>
                <w:lang w:val="ro-RO"/>
              </w:rPr>
              <w:t>iei</w:t>
            </w:r>
            <w:r w:rsidRPr="00106725">
              <w:rPr>
                <w:b w:val="0"/>
                <w:sz w:val="24"/>
                <w:lang w:val="ro-RO"/>
              </w:rPr>
              <w:t xml:space="preserve"> inadecvate de ADH, diabet insipid temporar sau cronic, dis</w:t>
            </w:r>
            <w:r w:rsidR="000025C3" w:rsidRPr="00106725">
              <w:rPr>
                <w:b w:val="0"/>
                <w:sz w:val="24"/>
                <w:lang w:val="ro-RO"/>
              </w:rPr>
              <w:t>funcţie</w:t>
            </w:r>
            <w:r w:rsidRPr="00106725">
              <w:rPr>
                <w:b w:val="0"/>
                <w:sz w:val="24"/>
                <w:lang w:val="ro-RO"/>
              </w:rPr>
              <w:t xml:space="preserve"> tiroidiana, dis</w:t>
            </w:r>
            <w:r w:rsidR="000025C3" w:rsidRPr="00106725">
              <w:rPr>
                <w:b w:val="0"/>
                <w:sz w:val="24"/>
                <w:lang w:val="ro-RO"/>
              </w:rPr>
              <w:t>funcţie</w:t>
            </w:r>
            <w:r w:rsidRPr="00106725">
              <w:rPr>
                <w:b w:val="0"/>
                <w:sz w:val="24"/>
                <w:lang w:val="ro-RO"/>
              </w:rPr>
              <w:t xml:space="preserve"> sexuala, </w:t>
            </w:r>
            <w:r w:rsidR="00BA2EA9" w:rsidRPr="00106725">
              <w:rPr>
                <w:b w:val="0"/>
                <w:sz w:val="24"/>
                <w:lang w:val="ro-RO"/>
              </w:rPr>
              <w:t>func</w:t>
            </w:r>
            <w:r w:rsidR="00BA2EA9" w:rsidRPr="00106725">
              <w:rPr>
                <w:rFonts w:ascii="Cambria Math" w:hAnsi="Cambria Math" w:cs="Cambria Math"/>
                <w:b w:val="0"/>
                <w:sz w:val="24"/>
                <w:lang w:val="ro-RO"/>
              </w:rPr>
              <w:t>ț</w:t>
            </w:r>
            <w:r w:rsidR="00BA2EA9" w:rsidRPr="00106725">
              <w:rPr>
                <w:b w:val="0"/>
                <w:sz w:val="24"/>
                <w:lang w:val="ro-RO"/>
              </w:rPr>
              <w:t>ia</w:t>
            </w:r>
            <w:r w:rsidRPr="00106725">
              <w:rPr>
                <w:b w:val="0"/>
                <w:sz w:val="24"/>
                <w:lang w:val="ro-RO"/>
              </w:rPr>
              <w:t xml:space="preserve"> reproductiva, homeostazia, metabolismul glucidic </w:t>
            </w:r>
            <w:r w:rsidR="00910307" w:rsidRPr="00106725">
              <w:rPr>
                <w:b w:val="0"/>
                <w:sz w:val="24"/>
                <w:lang w:val="ro-RO"/>
              </w:rPr>
              <w:t>şi</w:t>
            </w:r>
            <w:r w:rsidRPr="00106725">
              <w:rPr>
                <w:b w:val="0"/>
                <w:sz w:val="24"/>
                <w:lang w:val="ro-RO"/>
              </w:rPr>
              <w:t xml:space="preserve"> a hormonilor gonadotrop </w:t>
            </w:r>
            <w:r w:rsidR="00910307" w:rsidRPr="00106725">
              <w:rPr>
                <w:b w:val="0"/>
                <w:sz w:val="24"/>
                <w:lang w:val="ro-RO"/>
              </w:rPr>
              <w:t>şi</w:t>
            </w:r>
            <w:r w:rsidRPr="00106725">
              <w:rPr>
                <w:b w:val="0"/>
                <w:sz w:val="24"/>
                <w:lang w:val="ro-RO"/>
              </w:rPr>
              <w:t xml:space="preserve"> de </w:t>
            </w:r>
            <w:r w:rsidR="00BA2EA9" w:rsidRPr="00106725">
              <w:rPr>
                <w:b w:val="0"/>
                <w:sz w:val="24"/>
                <w:lang w:val="ro-RO"/>
              </w:rPr>
              <w:t>cre</w:t>
            </w:r>
            <w:r w:rsidR="00BA2EA9" w:rsidRPr="00106725">
              <w:rPr>
                <w:rFonts w:ascii="Cambria Math" w:hAnsi="Cambria Math" w:cs="Cambria Math"/>
                <w:b w:val="0"/>
                <w:sz w:val="24"/>
                <w:lang w:val="ro-RO"/>
              </w:rPr>
              <w:t>ș</w:t>
            </w:r>
            <w:r w:rsidR="00BA2EA9" w:rsidRPr="00106725">
              <w:rPr>
                <w:b w:val="0"/>
                <w:sz w:val="24"/>
                <w:lang w:val="ro-RO"/>
              </w:rPr>
              <w:t>tere</w:t>
            </w:r>
            <w:r w:rsidRPr="00106725">
              <w:rPr>
                <w:b w:val="0"/>
                <w:sz w:val="24"/>
                <w:lang w:val="ro-RO"/>
              </w:rPr>
              <w:t xml:space="preserve">. </w:t>
            </w:r>
          </w:p>
          <w:p w:rsidR="00912EFE" w:rsidRPr="008B380E" w:rsidRDefault="008B1E4A" w:rsidP="00912EFE">
            <w:pPr>
              <w:pStyle w:val="4"/>
              <w:keepLines/>
              <w:spacing w:before="0" w:beforeAutospacing="0" w:after="0" w:afterAutospacing="0"/>
              <w:outlineLvl w:val="3"/>
              <w:rPr>
                <w:b w:val="0"/>
                <w:sz w:val="24"/>
                <w:lang w:val="ro-RO"/>
              </w:rPr>
            </w:pPr>
            <w:r w:rsidRPr="00106725">
              <w:rPr>
                <w:b w:val="0"/>
                <w:sz w:val="24"/>
                <w:lang w:val="ro-RO"/>
              </w:rPr>
              <w:t xml:space="preserve">         </w:t>
            </w:r>
            <w:r w:rsidR="00912EFE" w:rsidRPr="00106725">
              <w:rPr>
                <w:b w:val="0"/>
                <w:sz w:val="24"/>
                <w:lang w:val="ro-RO"/>
              </w:rPr>
              <w:t xml:space="preserve">In cazul existentei/persistentei acestor simptome se recomanda evaluare </w:t>
            </w:r>
            <w:r w:rsidR="00910307" w:rsidRPr="00106725">
              <w:rPr>
                <w:b w:val="0"/>
                <w:sz w:val="24"/>
                <w:lang w:val="ro-RO"/>
              </w:rPr>
              <w:t>şi</w:t>
            </w:r>
            <w:r w:rsidR="00912EFE" w:rsidRPr="00106725">
              <w:rPr>
                <w:b w:val="0"/>
                <w:sz w:val="24"/>
                <w:lang w:val="ro-RO"/>
              </w:rPr>
              <w:t xml:space="preserve"> tratament endocrinologic.</w:t>
            </w:r>
          </w:p>
        </w:tc>
      </w:tr>
    </w:tbl>
    <w:p w:rsidR="009A32A7" w:rsidRPr="00106725" w:rsidRDefault="009A32A7" w:rsidP="00912EFE">
      <w:pPr>
        <w:pStyle w:val="4"/>
        <w:spacing w:before="0" w:beforeAutospacing="0"/>
        <w:rPr>
          <w:lang w:val="ro-RO"/>
        </w:rPr>
      </w:pPr>
      <w:bookmarkStart w:id="47" w:name="_Toc415962104"/>
    </w:p>
    <w:p w:rsidR="00B41222" w:rsidRPr="008B380E" w:rsidRDefault="008B380E" w:rsidP="008B380E">
      <w:pPr>
        <w:pStyle w:val="4"/>
        <w:spacing w:before="0" w:beforeAutospacing="0" w:after="0" w:afterAutospacing="0"/>
        <w:ind w:left="1080"/>
        <w:rPr>
          <w:sz w:val="28"/>
          <w:szCs w:val="28"/>
          <w:lang w:val="ro-RO"/>
        </w:rPr>
      </w:pPr>
      <w:r w:rsidRPr="008B380E">
        <w:rPr>
          <w:sz w:val="28"/>
          <w:szCs w:val="28"/>
          <w:lang w:val="ro-RO"/>
        </w:rPr>
        <w:t>C.2</w:t>
      </w:r>
      <w:r w:rsidR="00526231" w:rsidRPr="008B380E">
        <w:rPr>
          <w:sz w:val="28"/>
          <w:szCs w:val="28"/>
          <w:lang w:val="ro-RO"/>
        </w:rPr>
        <w:t>.</w:t>
      </w:r>
      <w:r w:rsidRPr="008B380E">
        <w:rPr>
          <w:sz w:val="28"/>
          <w:szCs w:val="28"/>
          <w:lang w:val="ro-RO"/>
        </w:rPr>
        <w:t>4</w:t>
      </w:r>
      <w:r w:rsidR="00526231" w:rsidRPr="008B380E">
        <w:rPr>
          <w:sz w:val="28"/>
          <w:szCs w:val="28"/>
          <w:lang w:val="ro-RO"/>
        </w:rPr>
        <w:t>.3</w:t>
      </w:r>
      <w:r w:rsidR="00B41222" w:rsidRPr="008B380E">
        <w:rPr>
          <w:sz w:val="28"/>
          <w:szCs w:val="28"/>
          <w:lang w:val="ro-RO"/>
        </w:rPr>
        <w:t xml:space="preserve"> Tratamentul fizical de recuperare</w:t>
      </w:r>
      <w:bookmarkEnd w:id="47"/>
      <w:r w:rsidR="00526231" w:rsidRPr="008B380E">
        <w:rPr>
          <w:sz w:val="28"/>
          <w:szCs w:val="28"/>
          <w:lang w:val="ro-RO"/>
        </w:rPr>
        <w:t>:</w:t>
      </w:r>
      <w:r w:rsidR="00B41222" w:rsidRPr="008B380E">
        <w:rPr>
          <w:sz w:val="28"/>
          <w:szCs w:val="28"/>
          <w:lang w:val="ro-RO"/>
        </w:rPr>
        <w:t xml:space="preserve"> </w:t>
      </w:r>
    </w:p>
    <w:p w:rsidR="00B41222" w:rsidRPr="00106725" w:rsidRDefault="00B41222" w:rsidP="00B41222">
      <w:pPr>
        <w:pStyle w:val="NoSpacing1"/>
        <w:rPr>
          <w:rFonts w:ascii="Times New Roman" w:hAnsi="Times New Roman"/>
          <w:b/>
          <w:lang w:val="ro-RO"/>
        </w:rPr>
      </w:pPr>
      <w:r w:rsidRPr="00106725">
        <w:rPr>
          <w:rFonts w:ascii="Times New Roman" w:hAnsi="Times New Roman"/>
          <w:b/>
          <w:lang w:val="ro-RO"/>
        </w:rPr>
        <w:t>Momentul iniţierii recuperării</w:t>
      </w:r>
    </w:p>
    <w:p w:rsidR="00B41222" w:rsidRPr="00106725" w:rsidRDefault="00B41222" w:rsidP="00B41222">
      <w:pPr>
        <w:pStyle w:val="NoSpacing1"/>
        <w:ind w:firstLine="708"/>
        <w:jc w:val="both"/>
        <w:rPr>
          <w:rFonts w:ascii="Times New Roman" w:hAnsi="Times New Roman"/>
          <w:lang w:val="ro-RO"/>
        </w:rPr>
      </w:pPr>
      <w:r w:rsidRPr="00106725">
        <w:rPr>
          <w:rFonts w:ascii="Times New Roman" w:hAnsi="Times New Roman"/>
          <w:lang w:val="ro-RO"/>
        </w:rPr>
        <w:t xml:space="preserve">Recuperarea pacienţilor cu </w:t>
      </w:r>
      <w:r w:rsidR="002660BD" w:rsidRPr="00106725">
        <w:rPr>
          <w:rFonts w:ascii="Times New Roman" w:hAnsi="Times New Roman"/>
          <w:lang w:val="ro-RO"/>
        </w:rPr>
        <w:t>TCC</w:t>
      </w:r>
      <w:r w:rsidRPr="00106725">
        <w:rPr>
          <w:rFonts w:ascii="Times New Roman" w:hAnsi="Times New Roman"/>
          <w:lang w:val="ro-RO"/>
        </w:rPr>
        <w:t xml:space="preserve"> trebuie iniţiată imediat ce starea pacientului a devenit stabilă. </w:t>
      </w:r>
    </w:p>
    <w:p w:rsidR="00B41222" w:rsidRPr="00106725" w:rsidRDefault="00B41222" w:rsidP="00B41222">
      <w:pPr>
        <w:pStyle w:val="NoSpacing1"/>
        <w:jc w:val="both"/>
        <w:rPr>
          <w:rFonts w:ascii="Times New Roman" w:hAnsi="Times New Roman"/>
          <w:lang w:val="ro-RO"/>
        </w:rPr>
      </w:pPr>
      <w:r w:rsidRPr="00106725">
        <w:rPr>
          <w:rFonts w:ascii="Times New Roman" w:hAnsi="Times New Roman"/>
          <w:lang w:val="ro-RO"/>
        </w:rPr>
        <w:t xml:space="preserve">Intervalul optim de timp pentru transferul în unitatea de recuperare este de </w:t>
      </w:r>
      <w:r w:rsidR="00EB4CF9" w:rsidRPr="00106725">
        <w:rPr>
          <w:rFonts w:ascii="Times New Roman" w:hAnsi="Times New Roman"/>
          <w:lang w:val="ro-RO"/>
        </w:rPr>
        <w:t>X</w:t>
      </w:r>
      <w:r w:rsidRPr="00106725">
        <w:rPr>
          <w:rFonts w:ascii="Times New Roman" w:hAnsi="Times New Roman"/>
          <w:lang w:val="ro-RO"/>
        </w:rPr>
        <w:t xml:space="preserve"> zile de la debutul </w:t>
      </w:r>
      <w:r w:rsidR="002660BD" w:rsidRPr="00106725">
        <w:rPr>
          <w:rFonts w:ascii="Times New Roman" w:hAnsi="Times New Roman"/>
          <w:lang w:val="ro-RO"/>
        </w:rPr>
        <w:t>TCC</w:t>
      </w:r>
      <w:r w:rsidRPr="00106725">
        <w:rPr>
          <w:rFonts w:ascii="Times New Roman" w:hAnsi="Times New Roman"/>
          <w:lang w:val="ro-RO"/>
        </w:rPr>
        <w:t>. Începerea recuperării la peste 3 luni de la perioada acută scade gradul de corecţie al deficitelor.</w:t>
      </w:r>
    </w:p>
    <w:p w:rsidR="00B41222" w:rsidRPr="00106725" w:rsidRDefault="00B41222" w:rsidP="00B41222">
      <w:pPr>
        <w:pStyle w:val="NoSpacing1"/>
        <w:jc w:val="both"/>
        <w:rPr>
          <w:rFonts w:ascii="Times New Roman" w:hAnsi="Times New Roman"/>
          <w:lang w:val="ro-RO"/>
        </w:rPr>
      </w:pPr>
    </w:p>
    <w:p w:rsidR="00B41222" w:rsidRPr="00106725" w:rsidRDefault="00BB37B8" w:rsidP="00B41222">
      <w:pPr>
        <w:pStyle w:val="NoSpacing1"/>
        <w:jc w:val="both"/>
        <w:rPr>
          <w:rFonts w:ascii="Times New Roman" w:hAnsi="Times New Roman"/>
          <w:b/>
          <w:lang w:val="ro-RO"/>
        </w:rPr>
      </w:pPr>
      <w:r w:rsidRPr="00106725">
        <w:rPr>
          <w:rFonts w:ascii="Times New Roman" w:hAnsi="Times New Roman"/>
          <w:b/>
          <w:lang w:val="ro-RO"/>
        </w:rPr>
        <w:t xml:space="preserve">Durata </w:t>
      </w:r>
      <w:r w:rsidR="00910307" w:rsidRPr="00106725">
        <w:rPr>
          <w:rFonts w:ascii="Times New Roman" w:hAnsi="Times New Roman"/>
          <w:b/>
          <w:lang w:val="ro-RO"/>
        </w:rPr>
        <w:t>şi</w:t>
      </w:r>
      <w:r w:rsidR="00B41222" w:rsidRPr="00106725">
        <w:rPr>
          <w:rFonts w:ascii="Times New Roman" w:hAnsi="Times New Roman"/>
          <w:b/>
          <w:lang w:val="ro-RO"/>
        </w:rPr>
        <w:t xml:space="preserve"> intensitatea tratamentului recuperator</w:t>
      </w:r>
    </w:p>
    <w:p w:rsidR="00B41222" w:rsidRPr="00106725" w:rsidRDefault="00B41222" w:rsidP="00B41222">
      <w:pPr>
        <w:pStyle w:val="NoSpacing1"/>
        <w:ind w:firstLine="708"/>
        <w:jc w:val="both"/>
        <w:rPr>
          <w:rFonts w:ascii="Times New Roman" w:hAnsi="Times New Roman"/>
          <w:lang w:val="ro-RO"/>
        </w:rPr>
      </w:pPr>
      <w:r w:rsidRPr="00106725">
        <w:rPr>
          <w:rFonts w:ascii="Times New Roman" w:hAnsi="Times New Roman"/>
          <w:lang w:val="ro-RO"/>
        </w:rPr>
        <w:t xml:space="preserve">Intensitatea tratamentului recuperator </w:t>
      </w:r>
      <w:r w:rsidR="00BB37B8" w:rsidRPr="00106725">
        <w:rPr>
          <w:rFonts w:ascii="Times New Roman" w:hAnsi="Times New Roman"/>
          <w:lang w:val="ro-RO"/>
        </w:rPr>
        <w:t xml:space="preserve"> este adaptata individual</w:t>
      </w:r>
      <w:r w:rsidRPr="00106725">
        <w:rPr>
          <w:rFonts w:ascii="Times New Roman" w:hAnsi="Times New Roman"/>
          <w:lang w:val="ro-RO"/>
        </w:rPr>
        <w:t>. Procedurile complexe pot fi aplicate în mai multe reprize pe parcursul unei zile, cu pauze de 30 - 60 minute între ele. Există proceduri pregătitoare (fizioterapie antalgică, masaj, radiaţii infraroşii, infiltraţii şi al.) care trebuie să fie urmate de aplicarea modalităţii terapeutice de bază. Timpul minim şi maxim dedicat fiecărei proceduri trebuie individu</w:t>
      </w:r>
      <w:r w:rsidR="00BB37B8" w:rsidRPr="00106725">
        <w:rPr>
          <w:rFonts w:ascii="Times New Roman" w:hAnsi="Times New Roman"/>
          <w:lang w:val="ro-RO"/>
        </w:rPr>
        <w:t xml:space="preserve">alizat în funcţie de toleranţă </w:t>
      </w:r>
      <w:r w:rsidR="00910307" w:rsidRPr="00106725">
        <w:rPr>
          <w:rFonts w:ascii="Times New Roman" w:hAnsi="Times New Roman"/>
          <w:lang w:val="ro-RO"/>
        </w:rPr>
        <w:t>şi</w:t>
      </w:r>
      <w:r w:rsidRPr="00106725">
        <w:rPr>
          <w:rFonts w:ascii="Times New Roman" w:hAnsi="Times New Roman"/>
          <w:lang w:val="ro-RO"/>
        </w:rPr>
        <w:t xml:space="preserve"> suportabilitate. Toleranţa depinde de severitatea </w:t>
      </w:r>
      <w:r w:rsidR="002660BD" w:rsidRPr="00106725">
        <w:rPr>
          <w:rFonts w:ascii="Times New Roman" w:hAnsi="Times New Roman"/>
          <w:lang w:val="ro-RO"/>
        </w:rPr>
        <w:t>TCC</w:t>
      </w:r>
      <w:r w:rsidR="00BB37B8" w:rsidRPr="00106725">
        <w:rPr>
          <w:rFonts w:ascii="Times New Roman" w:hAnsi="Times New Roman"/>
          <w:lang w:val="ro-RO"/>
        </w:rPr>
        <w:t xml:space="preserve"> </w:t>
      </w:r>
      <w:r w:rsidR="00910307" w:rsidRPr="00106725">
        <w:rPr>
          <w:rFonts w:ascii="Times New Roman" w:hAnsi="Times New Roman"/>
          <w:lang w:val="ro-RO"/>
        </w:rPr>
        <w:t>şi</w:t>
      </w:r>
      <w:r w:rsidRPr="00106725">
        <w:rPr>
          <w:rFonts w:ascii="Times New Roman" w:hAnsi="Times New Roman"/>
          <w:lang w:val="ro-RO"/>
        </w:rPr>
        <w:t xml:space="preserve"> stabi</w:t>
      </w:r>
      <w:r w:rsidR="00BB37B8" w:rsidRPr="00106725">
        <w:rPr>
          <w:rFonts w:ascii="Times New Roman" w:hAnsi="Times New Roman"/>
          <w:lang w:val="ro-RO"/>
        </w:rPr>
        <w:t xml:space="preserve">litatea medicală. Intensitatea </w:t>
      </w:r>
      <w:r w:rsidR="00910307" w:rsidRPr="00106725">
        <w:rPr>
          <w:rFonts w:ascii="Times New Roman" w:hAnsi="Times New Roman"/>
          <w:lang w:val="ro-RO"/>
        </w:rPr>
        <w:t>şi</w:t>
      </w:r>
      <w:r w:rsidRPr="00106725">
        <w:rPr>
          <w:rFonts w:ascii="Times New Roman" w:hAnsi="Times New Roman"/>
          <w:lang w:val="ro-RO"/>
        </w:rPr>
        <w:t xml:space="preserve"> ritmicitatea procedurilor trebuie realizată de echipa de recuperare condusă de un medic reabilitolog.</w:t>
      </w:r>
    </w:p>
    <w:p w:rsidR="00B41222" w:rsidRPr="00106725" w:rsidRDefault="00B41222" w:rsidP="00B41222">
      <w:pPr>
        <w:pStyle w:val="NoSpacing1"/>
        <w:ind w:firstLine="708"/>
        <w:jc w:val="both"/>
        <w:rPr>
          <w:rFonts w:ascii="Times New Roman" w:hAnsi="Times New Roman"/>
          <w:lang w:val="ro-RO"/>
        </w:rPr>
      </w:pPr>
      <w:r w:rsidRPr="00106725">
        <w:rPr>
          <w:rFonts w:ascii="Times New Roman" w:hAnsi="Times New Roman"/>
          <w:lang w:val="ro-RO"/>
        </w:rPr>
        <w:lastRenderedPageBreak/>
        <w:t xml:space="preserve">Este recomandată efectuarea unui program zilnic de 2 ore, în una sau două etape, minim 5 zile pe </w:t>
      </w:r>
      <w:r w:rsidR="00BA2EA9" w:rsidRPr="00106725">
        <w:rPr>
          <w:rFonts w:ascii="Times New Roman" w:hAnsi="Times New Roman"/>
          <w:lang w:val="ro-RO"/>
        </w:rPr>
        <w:t>săptămână</w:t>
      </w:r>
      <w:r w:rsidRPr="00106725">
        <w:rPr>
          <w:rFonts w:ascii="Times New Roman" w:hAnsi="Times New Roman"/>
          <w:lang w:val="ro-RO"/>
        </w:rPr>
        <w:t>. Ulterior, în condi</w:t>
      </w:r>
      <w:r w:rsidR="00BB37B8" w:rsidRPr="00106725">
        <w:rPr>
          <w:rFonts w:ascii="Times New Roman" w:hAnsi="Times New Roman"/>
          <w:lang w:val="ro-RO"/>
        </w:rPr>
        <w:t xml:space="preserve">ţiile unei evoluţii favorabile </w:t>
      </w:r>
      <w:r w:rsidR="00910307" w:rsidRPr="00106725">
        <w:rPr>
          <w:rFonts w:ascii="Times New Roman" w:hAnsi="Times New Roman"/>
          <w:lang w:val="ro-RO"/>
        </w:rPr>
        <w:t>şi</w:t>
      </w:r>
      <w:r w:rsidRPr="00106725">
        <w:rPr>
          <w:rFonts w:ascii="Times New Roman" w:hAnsi="Times New Roman"/>
          <w:lang w:val="ro-RO"/>
        </w:rPr>
        <w:t xml:space="preserve"> a îndeplinirii independente de către pacient a programului recuperator, şedinţele supravegheate pot avea loc de 2 ori pe săptămână, timp de minim 1 an.</w:t>
      </w:r>
    </w:p>
    <w:p w:rsidR="00B41222" w:rsidRPr="00106725" w:rsidRDefault="00B41222" w:rsidP="00B41222">
      <w:pPr>
        <w:widowControl w:val="0"/>
        <w:overflowPunct w:val="0"/>
        <w:autoSpaceDE w:val="0"/>
        <w:autoSpaceDN w:val="0"/>
        <w:adjustRightInd w:val="0"/>
        <w:spacing w:after="0" w:line="246" w:lineRule="auto"/>
        <w:jc w:val="both"/>
        <w:rPr>
          <w:rFonts w:ascii="Times New Roman" w:hAnsi="Times New Roman"/>
          <w:lang w:val="ro-RO"/>
        </w:rPr>
      </w:pPr>
      <w:r w:rsidRPr="00106725">
        <w:rPr>
          <w:rFonts w:ascii="Times New Roman" w:hAnsi="Times New Roman"/>
          <w:lang w:val="ro-RO"/>
        </w:rPr>
        <w:t>Medicul reabilitolog este responsabil de elaborarea planului</w:t>
      </w:r>
      <w:r w:rsidR="00BB37B8" w:rsidRPr="00106725">
        <w:rPr>
          <w:rFonts w:ascii="Times New Roman" w:hAnsi="Times New Roman"/>
          <w:lang w:val="ro-RO"/>
        </w:rPr>
        <w:t xml:space="preserve"> de reabilitare </w:t>
      </w:r>
      <w:r w:rsidR="00910307" w:rsidRPr="00106725">
        <w:rPr>
          <w:rFonts w:ascii="Times New Roman" w:hAnsi="Times New Roman"/>
          <w:lang w:val="ro-RO"/>
        </w:rPr>
        <w:t>şi</w:t>
      </w:r>
      <w:r w:rsidRPr="00106725">
        <w:rPr>
          <w:rFonts w:ascii="Times New Roman" w:hAnsi="Times New Roman"/>
          <w:lang w:val="ro-RO"/>
        </w:rPr>
        <w:t xml:space="preserve"> stabilirea duratei în care acest</w:t>
      </w:r>
      <w:r w:rsidR="00BB37B8" w:rsidRPr="00106725">
        <w:rPr>
          <w:rFonts w:ascii="Times New Roman" w:hAnsi="Times New Roman"/>
          <w:lang w:val="ro-RO"/>
        </w:rPr>
        <w:t xml:space="preserve">a trebuie aplicat. Obiectivele </w:t>
      </w:r>
      <w:r w:rsidR="00910307" w:rsidRPr="00106725">
        <w:rPr>
          <w:rFonts w:ascii="Times New Roman" w:hAnsi="Times New Roman"/>
          <w:lang w:val="ro-RO"/>
        </w:rPr>
        <w:t>şi</w:t>
      </w:r>
      <w:r w:rsidRPr="00106725">
        <w:rPr>
          <w:rFonts w:ascii="Times New Roman" w:hAnsi="Times New Roman"/>
          <w:lang w:val="ro-RO"/>
        </w:rPr>
        <w:t xml:space="preserve"> scopurile planului de reabilitare trebuie orientate asupra problemelor identificate în procesul de evaluare. Pacientul trebuie să participe activ la elaborarea acestora împreună cu toţi membrii echipei de reabilitare centrată pe pacient. </w:t>
      </w:r>
    </w:p>
    <w:p w:rsidR="00B41222" w:rsidRPr="00106725" w:rsidRDefault="00B41222" w:rsidP="00B41222">
      <w:pPr>
        <w:autoSpaceDE w:val="0"/>
        <w:autoSpaceDN w:val="0"/>
        <w:adjustRightInd w:val="0"/>
        <w:spacing w:after="0" w:line="240" w:lineRule="auto"/>
        <w:ind w:left="700"/>
        <w:rPr>
          <w:rFonts w:ascii="Times New Roman" w:hAnsi="Times New Roman"/>
          <w:b/>
          <w:bCs/>
          <w:lang w:val="ro-RO"/>
        </w:rPr>
      </w:pPr>
    </w:p>
    <w:p w:rsidR="00B41222" w:rsidRPr="00106725" w:rsidRDefault="008B380E" w:rsidP="00B41222">
      <w:pPr>
        <w:autoSpaceDE w:val="0"/>
        <w:autoSpaceDN w:val="0"/>
        <w:adjustRightInd w:val="0"/>
        <w:spacing w:after="0" w:line="240" w:lineRule="auto"/>
        <w:ind w:left="700"/>
        <w:rPr>
          <w:rFonts w:ascii="Times New Roman" w:hAnsi="Times New Roman"/>
          <w:b/>
          <w:bCs/>
          <w:lang w:val="ro-RO"/>
        </w:rPr>
      </w:pPr>
      <w:bookmarkStart w:id="48" w:name="page79"/>
      <w:bookmarkEnd w:id="48"/>
      <w:r>
        <w:rPr>
          <w:rFonts w:ascii="Times New Roman" w:hAnsi="Times New Roman"/>
          <w:b/>
          <w:bCs/>
          <w:lang w:val="ro-RO"/>
        </w:rPr>
        <w:t>C.2</w:t>
      </w:r>
      <w:r w:rsidR="00526231" w:rsidRPr="00106725">
        <w:rPr>
          <w:rFonts w:ascii="Times New Roman" w:hAnsi="Times New Roman"/>
          <w:b/>
          <w:bCs/>
          <w:lang w:val="ro-RO"/>
        </w:rPr>
        <w:t>.</w:t>
      </w:r>
      <w:r>
        <w:rPr>
          <w:rFonts w:ascii="Times New Roman" w:hAnsi="Times New Roman"/>
          <w:b/>
          <w:bCs/>
          <w:lang w:val="ro-RO"/>
        </w:rPr>
        <w:t>4</w:t>
      </w:r>
      <w:r w:rsidR="00526231" w:rsidRPr="00106725">
        <w:rPr>
          <w:rFonts w:ascii="Times New Roman" w:hAnsi="Times New Roman"/>
          <w:b/>
          <w:bCs/>
          <w:lang w:val="ro-RO"/>
        </w:rPr>
        <w:t>.3A</w:t>
      </w:r>
      <w:r w:rsidR="00B41222" w:rsidRPr="00106725">
        <w:rPr>
          <w:rFonts w:ascii="Times New Roman" w:hAnsi="Times New Roman"/>
          <w:b/>
          <w:bCs/>
          <w:lang w:val="ro-RO"/>
        </w:rPr>
        <w:t xml:space="preserve"> Kinetoterapie</w:t>
      </w:r>
    </w:p>
    <w:p w:rsidR="00B41222" w:rsidRPr="00106725" w:rsidRDefault="00B41222" w:rsidP="00B41222">
      <w:pPr>
        <w:widowControl w:val="0"/>
        <w:autoSpaceDE w:val="0"/>
        <w:autoSpaceDN w:val="0"/>
        <w:adjustRightInd w:val="0"/>
        <w:spacing w:after="0" w:line="240" w:lineRule="auto"/>
        <w:rPr>
          <w:rFonts w:ascii="Times New Roman" w:hAnsi="Times New Roman"/>
          <w:b/>
          <w:bCs/>
          <w:lang w:val="ro-RO"/>
        </w:rPr>
      </w:pPr>
      <w:r w:rsidRPr="00106725">
        <w:rPr>
          <w:rFonts w:ascii="Times New Roman" w:hAnsi="Times New Roman"/>
          <w:b/>
          <w:bCs/>
          <w:lang w:val="ro-RO"/>
        </w:rPr>
        <w:t>Tabel 4. Recupera</w:t>
      </w:r>
      <w:r w:rsidR="00EB4CF9" w:rsidRPr="00106725">
        <w:rPr>
          <w:rFonts w:ascii="Times New Roman" w:hAnsi="Times New Roman"/>
          <w:b/>
          <w:bCs/>
          <w:lang w:val="ro-RO"/>
        </w:rPr>
        <w:t>rea kinetică în perioada acuta</w:t>
      </w:r>
      <w:r w:rsidRPr="00106725">
        <w:rPr>
          <w:rFonts w:ascii="Times New Roman" w:hAnsi="Times New Roman"/>
          <w:b/>
          <w:bCs/>
          <w:lang w:val="ro-RO"/>
        </w:rPr>
        <w:t xml:space="preserve"> a </w:t>
      </w:r>
      <w:r w:rsidR="002660BD" w:rsidRPr="00106725">
        <w:rPr>
          <w:rFonts w:ascii="Times New Roman" w:hAnsi="Times New Roman"/>
          <w:b/>
          <w:bCs/>
          <w:lang w:val="ro-RO"/>
        </w:rPr>
        <w:t>TCC</w:t>
      </w:r>
    </w:p>
    <w:p w:rsidR="00B41222" w:rsidRPr="00106725" w:rsidRDefault="00B41222" w:rsidP="00B41222">
      <w:pPr>
        <w:widowControl w:val="0"/>
        <w:autoSpaceDE w:val="0"/>
        <w:autoSpaceDN w:val="0"/>
        <w:adjustRightInd w:val="0"/>
        <w:spacing w:after="0" w:line="79" w:lineRule="exact"/>
        <w:rPr>
          <w:rFonts w:ascii="Times New Roman" w:hAnsi="Times New Roman"/>
          <w:lang w:val="ro-RO"/>
        </w:rPr>
      </w:pPr>
    </w:p>
    <w:tbl>
      <w:tblPr>
        <w:tblW w:w="109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253"/>
        <w:gridCol w:w="6674"/>
      </w:tblGrid>
      <w:tr w:rsidR="00B41222" w:rsidRPr="00106725" w:rsidTr="00CD2EFA">
        <w:trPr>
          <w:trHeight w:val="264"/>
        </w:trPr>
        <w:tc>
          <w:tcPr>
            <w:tcW w:w="4253"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13"/>
              <w:jc w:val="center"/>
              <w:rPr>
                <w:rFonts w:ascii="Times New Roman" w:eastAsia="Times New Roman" w:hAnsi="Times New Roman"/>
                <w:b/>
                <w:i/>
                <w:lang w:val="ro-RO"/>
              </w:rPr>
            </w:pPr>
            <w:bookmarkStart w:id="49" w:name="page69"/>
            <w:bookmarkEnd w:id="49"/>
            <w:r w:rsidRPr="00106725">
              <w:rPr>
                <w:rFonts w:ascii="Times New Roman" w:eastAsia="Times New Roman" w:hAnsi="Times New Roman"/>
                <w:b/>
                <w:i/>
                <w:lang w:val="ro-RO"/>
              </w:rPr>
              <w:t>Obiective</w:t>
            </w:r>
          </w:p>
        </w:tc>
        <w:tc>
          <w:tcPr>
            <w:tcW w:w="6674"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13"/>
              <w:ind w:left="90"/>
              <w:jc w:val="center"/>
              <w:rPr>
                <w:rFonts w:ascii="Times New Roman" w:eastAsia="Times New Roman" w:hAnsi="Times New Roman"/>
                <w:b/>
                <w:i/>
                <w:lang w:val="ro-RO"/>
              </w:rPr>
            </w:pPr>
            <w:r w:rsidRPr="00106725">
              <w:rPr>
                <w:rFonts w:ascii="Times New Roman" w:eastAsia="Times New Roman" w:hAnsi="Times New Roman"/>
                <w:b/>
                <w:i/>
                <w:lang w:val="ro-RO"/>
              </w:rPr>
              <w:t>Mijloace</w:t>
            </w:r>
          </w:p>
        </w:tc>
      </w:tr>
      <w:tr w:rsidR="00B41222" w:rsidRPr="00106725" w:rsidTr="00CD2EFA">
        <w:trPr>
          <w:trHeight w:val="1212"/>
        </w:trPr>
        <w:tc>
          <w:tcPr>
            <w:tcW w:w="4253"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13"/>
              <w:rPr>
                <w:rFonts w:ascii="Times New Roman" w:eastAsia="Times New Roman" w:hAnsi="Times New Roman"/>
                <w:lang w:val="ro-RO"/>
              </w:rPr>
            </w:pPr>
            <w:r w:rsidRPr="00106725">
              <w:rPr>
                <w:rFonts w:ascii="Times New Roman" w:eastAsia="Times New Roman" w:hAnsi="Times New Roman"/>
                <w:lang w:val="ro-RO"/>
              </w:rPr>
              <w:t>1. Evitarea şi corectarea apariţiei</w:t>
            </w:r>
            <w:r w:rsidR="00EB4CF9" w:rsidRPr="00106725">
              <w:rPr>
                <w:rFonts w:ascii="Times New Roman" w:eastAsia="Times New Roman" w:hAnsi="Times New Roman"/>
                <w:lang w:val="ro-RO"/>
              </w:rPr>
              <w:t xml:space="preserve"> contracturilor, </w:t>
            </w:r>
            <w:r w:rsidRPr="00106725">
              <w:rPr>
                <w:rFonts w:ascii="Times New Roman" w:eastAsia="Times New Roman" w:hAnsi="Times New Roman"/>
                <w:lang w:val="ro-RO"/>
              </w:rPr>
              <w:t xml:space="preserve"> deformaţiilor, redorilor articulare şi atitudinilor vicioase, deposturărilor.</w:t>
            </w:r>
          </w:p>
        </w:tc>
        <w:tc>
          <w:tcPr>
            <w:tcW w:w="6674"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13"/>
              <w:ind w:left="90"/>
              <w:rPr>
                <w:rFonts w:ascii="Times New Roman" w:eastAsia="Times New Roman" w:hAnsi="Times New Roman"/>
                <w:lang w:val="ro-RO"/>
              </w:rPr>
            </w:pPr>
            <w:r w:rsidRPr="00106725">
              <w:rPr>
                <w:rFonts w:ascii="Times New Roman" w:eastAsia="Times New Roman" w:hAnsi="Times New Roman"/>
                <w:lang w:val="ro-RO"/>
              </w:rPr>
              <w:t xml:space="preserve">Posturări în poziţie funcţională prin folosirea de atele simple, mulaje plastice, uşoare, elastice sau cu arcuri, benzi adezive corectoare, orteze fixe </w:t>
            </w:r>
            <w:r w:rsidR="00910307" w:rsidRPr="00106725">
              <w:rPr>
                <w:rFonts w:ascii="Times New Roman" w:eastAsia="Times New Roman" w:hAnsi="Times New Roman"/>
                <w:lang w:val="ro-RO"/>
              </w:rPr>
              <w:t>şi</w:t>
            </w:r>
            <w:r w:rsidRPr="00106725">
              <w:rPr>
                <w:rFonts w:ascii="Times New Roman" w:eastAsia="Times New Roman" w:hAnsi="Times New Roman"/>
                <w:lang w:val="ro-RO"/>
              </w:rPr>
              <w:t xml:space="preserve"> mobile, întinderi pasive prelungite (stretching) pe musculatura antagonistă celei paralizate.</w:t>
            </w:r>
          </w:p>
        </w:tc>
      </w:tr>
      <w:tr w:rsidR="00B41222" w:rsidRPr="00106725" w:rsidTr="00CD2EFA">
        <w:trPr>
          <w:trHeight w:val="1413"/>
        </w:trPr>
        <w:tc>
          <w:tcPr>
            <w:tcW w:w="4253"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13"/>
              <w:rPr>
                <w:rFonts w:ascii="Times New Roman" w:eastAsia="Times New Roman" w:hAnsi="Times New Roman"/>
                <w:lang w:val="ro-RO"/>
              </w:rPr>
            </w:pPr>
            <w:r w:rsidRPr="00106725">
              <w:rPr>
                <w:rFonts w:ascii="Times New Roman" w:eastAsia="Times New Roman" w:hAnsi="Times New Roman"/>
                <w:lang w:val="ro-RO"/>
              </w:rPr>
              <w:t>2. Evitarea atrofiei musculaturii paralizate.</w:t>
            </w:r>
          </w:p>
        </w:tc>
        <w:tc>
          <w:tcPr>
            <w:tcW w:w="6674"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13"/>
              <w:ind w:left="90"/>
              <w:rPr>
                <w:rFonts w:ascii="Times New Roman" w:eastAsia="Times New Roman" w:hAnsi="Times New Roman"/>
                <w:lang w:val="ro-RO"/>
              </w:rPr>
            </w:pPr>
            <w:r w:rsidRPr="00106725">
              <w:rPr>
                <w:rFonts w:ascii="Times New Roman" w:eastAsia="Times New Roman" w:hAnsi="Times New Roman"/>
                <w:lang w:val="ro-RO"/>
              </w:rPr>
              <w:t xml:space="preserve">În stadiul iniţial, flasc se indică masaj tonifiant, masaj trofic muscular </w:t>
            </w:r>
            <w:r w:rsidR="00910307" w:rsidRPr="00106725">
              <w:rPr>
                <w:rFonts w:ascii="Times New Roman" w:eastAsia="Times New Roman" w:hAnsi="Times New Roman"/>
                <w:lang w:val="ro-RO"/>
              </w:rPr>
              <w:t>şi</w:t>
            </w:r>
            <w:r w:rsidRPr="00106725">
              <w:rPr>
                <w:rFonts w:ascii="Times New Roman" w:eastAsia="Times New Roman" w:hAnsi="Times New Roman"/>
                <w:lang w:val="ro-RO"/>
              </w:rPr>
              <w:t xml:space="preserve"> vascular. Elemente de facilitare (</w:t>
            </w:r>
            <w:r w:rsidR="00BA2EA9" w:rsidRPr="00106725">
              <w:rPr>
                <w:rFonts w:ascii="Times New Roman" w:eastAsia="Times New Roman" w:hAnsi="Times New Roman"/>
                <w:lang w:val="ro-RO"/>
              </w:rPr>
              <w:t>atât</w:t>
            </w:r>
            <w:r w:rsidRPr="00106725">
              <w:rPr>
                <w:rFonts w:ascii="Times New Roman" w:eastAsia="Times New Roman" w:hAnsi="Times New Roman"/>
                <w:lang w:val="ro-RO"/>
              </w:rPr>
              <w:t xml:space="preserve"> extero- , </w:t>
            </w:r>
            <w:r w:rsidR="007670FE" w:rsidRPr="00106725">
              <w:rPr>
                <w:rFonts w:ascii="Times New Roman" w:eastAsia="Times New Roman" w:hAnsi="Times New Roman"/>
                <w:lang w:val="ro-RO"/>
              </w:rPr>
              <w:t>cât</w:t>
            </w:r>
            <w:r w:rsidRPr="00106725">
              <w:rPr>
                <w:rFonts w:ascii="Times New Roman" w:eastAsia="Times New Roman" w:hAnsi="Times New Roman"/>
                <w:lang w:val="ro-RO"/>
              </w:rPr>
              <w:t xml:space="preserve"> </w:t>
            </w:r>
            <w:r w:rsidR="00910307" w:rsidRPr="00106725">
              <w:rPr>
                <w:rFonts w:ascii="Times New Roman" w:eastAsia="Times New Roman" w:hAnsi="Times New Roman"/>
                <w:lang w:val="ro-RO"/>
              </w:rPr>
              <w:t>şi</w:t>
            </w:r>
            <w:r w:rsidRPr="00106725">
              <w:rPr>
                <w:rFonts w:ascii="Times New Roman" w:eastAsia="Times New Roman" w:hAnsi="Times New Roman"/>
                <w:lang w:val="ro-RO"/>
              </w:rPr>
              <w:t xml:space="preserve"> proprioceptive), în special, întinderile rapide, mobilizări articulare pasive pe toată amplitudinea pentru menţinerea imaginii kinestezice, biofeedback.</w:t>
            </w:r>
          </w:p>
        </w:tc>
      </w:tr>
      <w:tr w:rsidR="00B41222" w:rsidRPr="00106725" w:rsidTr="00CD2EFA">
        <w:trPr>
          <w:trHeight w:val="413"/>
        </w:trPr>
        <w:tc>
          <w:tcPr>
            <w:tcW w:w="4253"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13"/>
              <w:rPr>
                <w:rFonts w:ascii="Times New Roman" w:eastAsia="Times New Roman" w:hAnsi="Times New Roman"/>
                <w:lang w:val="ro-RO"/>
              </w:rPr>
            </w:pPr>
            <w:r w:rsidRPr="00106725">
              <w:rPr>
                <w:rFonts w:ascii="Times New Roman" w:eastAsia="Times New Roman" w:hAnsi="Times New Roman"/>
                <w:lang w:val="ro-RO"/>
              </w:rPr>
              <w:t>3. Recuperarea sindromului vasculo-trofic.</w:t>
            </w:r>
          </w:p>
        </w:tc>
        <w:tc>
          <w:tcPr>
            <w:tcW w:w="6674"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13"/>
              <w:ind w:left="90"/>
              <w:rPr>
                <w:rFonts w:ascii="Times New Roman" w:eastAsia="Times New Roman" w:hAnsi="Times New Roman"/>
                <w:lang w:val="ro-RO"/>
              </w:rPr>
            </w:pPr>
            <w:r w:rsidRPr="00106725">
              <w:rPr>
                <w:rFonts w:ascii="Times New Roman" w:eastAsia="Times New Roman" w:hAnsi="Times New Roman"/>
                <w:lang w:val="ro-RO"/>
              </w:rPr>
              <w:t>Posturare elevată, ortezare, mănuşi, bandaje, ciorapi elastici.</w:t>
            </w:r>
          </w:p>
        </w:tc>
      </w:tr>
      <w:tr w:rsidR="00B41222" w:rsidRPr="00106725" w:rsidTr="00CD2EFA">
        <w:trPr>
          <w:trHeight w:val="1979"/>
        </w:trPr>
        <w:tc>
          <w:tcPr>
            <w:tcW w:w="4253"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13"/>
              <w:rPr>
                <w:rFonts w:ascii="Times New Roman" w:eastAsia="Times New Roman" w:hAnsi="Times New Roman"/>
                <w:lang w:val="ro-RO"/>
              </w:rPr>
            </w:pPr>
            <w:r w:rsidRPr="00106725">
              <w:rPr>
                <w:rFonts w:ascii="Times New Roman" w:eastAsia="Times New Roman" w:hAnsi="Times New Roman"/>
                <w:lang w:val="ro-RO"/>
              </w:rPr>
              <w:t>4. Creşterea funcţiilor fibrelor musculare restante sănătoase.</w:t>
            </w:r>
          </w:p>
        </w:tc>
        <w:tc>
          <w:tcPr>
            <w:tcW w:w="6674"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13"/>
              <w:ind w:left="90"/>
              <w:rPr>
                <w:rFonts w:ascii="Times New Roman" w:eastAsia="Times New Roman" w:hAnsi="Times New Roman"/>
                <w:lang w:val="ro-RO"/>
              </w:rPr>
            </w:pPr>
            <w:r w:rsidRPr="00106725">
              <w:rPr>
                <w:rFonts w:ascii="Times New Roman" w:eastAsia="Times New Roman" w:hAnsi="Times New Roman"/>
                <w:lang w:val="ro-RO"/>
              </w:rPr>
              <w:t xml:space="preserve">Mobilizări pasive, pasivo-active cu întinderi scurte la capătul mişcării, folosind elementele de facilitare exteroceptivă (atingerea uşoară, contactul manual), tehnici de facilitare neuroproprioceptivă, scheme de facilitare din metode Kabat (diagonalele de flexie </w:t>
            </w:r>
            <w:r w:rsidR="00910307" w:rsidRPr="00106725">
              <w:rPr>
                <w:rFonts w:ascii="Times New Roman" w:eastAsia="Times New Roman" w:hAnsi="Times New Roman"/>
                <w:lang w:val="ro-RO"/>
              </w:rPr>
              <w:t>şi</w:t>
            </w:r>
            <w:r w:rsidRPr="00106725">
              <w:rPr>
                <w:rFonts w:ascii="Times New Roman" w:eastAsia="Times New Roman" w:hAnsi="Times New Roman"/>
                <w:lang w:val="ro-RO"/>
              </w:rPr>
              <w:t xml:space="preserve"> extensie pentru membrele superioare aplicate în funcţie de tipul leziunii), mobilizări active </w:t>
            </w:r>
            <w:r w:rsidR="00910307" w:rsidRPr="00106725">
              <w:rPr>
                <w:rFonts w:ascii="Times New Roman" w:eastAsia="Times New Roman" w:hAnsi="Times New Roman"/>
                <w:lang w:val="ro-RO"/>
              </w:rPr>
              <w:t>şi</w:t>
            </w:r>
            <w:r w:rsidRPr="00106725">
              <w:rPr>
                <w:rFonts w:ascii="Times New Roman" w:eastAsia="Times New Roman" w:hAnsi="Times New Roman"/>
                <w:lang w:val="ro-RO"/>
              </w:rPr>
              <w:t xml:space="preserve"> active cu rezistenţă, electrostimulare, biofeedback.</w:t>
            </w:r>
          </w:p>
        </w:tc>
      </w:tr>
      <w:tr w:rsidR="00B41222" w:rsidRPr="00106725" w:rsidTr="00CD2EFA">
        <w:trPr>
          <w:trHeight w:val="276"/>
        </w:trPr>
        <w:tc>
          <w:tcPr>
            <w:tcW w:w="4253"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13"/>
              <w:rPr>
                <w:rFonts w:ascii="Times New Roman" w:eastAsia="Times New Roman" w:hAnsi="Times New Roman"/>
                <w:lang w:val="ro-RO"/>
              </w:rPr>
            </w:pPr>
            <w:r w:rsidRPr="00106725">
              <w:rPr>
                <w:rFonts w:ascii="Times New Roman" w:eastAsia="Times New Roman" w:hAnsi="Times New Roman"/>
                <w:lang w:val="ro-RO"/>
              </w:rPr>
              <w:t>5. Menţinerea/îmbunătăţirea mobilităţii şi forţei segmentelor neafectate de paralizie.</w:t>
            </w:r>
          </w:p>
        </w:tc>
        <w:tc>
          <w:tcPr>
            <w:tcW w:w="6674"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13"/>
              <w:ind w:left="90"/>
              <w:rPr>
                <w:rFonts w:ascii="Times New Roman" w:eastAsia="Times New Roman" w:hAnsi="Times New Roman"/>
                <w:lang w:val="ro-RO"/>
              </w:rPr>
            </w:pPr>
            <w:r w:rsidRPr="00106725">
              <w:rPr>
                <w:rFonts w:ascii="Times New Roman" w:eastAsia="Times New Roman" w:hAnsi="Times New Roman"/>
                <w:lang w:val="ro-RO"/>
              </w:rPr>
              <w:t>Exerciţii active pe toată amplitudinea mişcării, exerciţii izometrice, exerciţii active cu rezistenţă.</w:t>
            </w:r>
          </w:p>
        </w:tc>
      </w:tr>
      <w:tr w:rsidR="00B41222" w:rsidRPr="00106725" w:rsidTr="00CD2EFA">
        <w:trPr>
          <w:trHeight w:val="1270"/>
        </w:trPr>
        <w:tc>
          <w:tcPr>
            <w:tcW w:w="4253"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13"/>
              <w:rPr>
                <w:rFonts w:ascii="Times New Roman" w:eastAsia="Times New Roman" w:hAnsi="Times New Roman"/>
                <w:lang w:val="ro-RO"/>
              </w:rPr>
            </w:pPr>
            <w:r w:rsidRPr="00106725">
              <w:rPr>
                <w:rFonts w:ascii="Times New Roman" w:eastAsia="Times New Roman" w:hAnsi="Times New Roman"/>
                <w:lang w:val="ro-RO"/>
              </w:rPr>
              <w:t xml:space="preserve">6. Reeducarea reacţiilor posturale </w:t>
            </w:r>
            <w:r w:rsidR="00910307" w:rsidRPr="00106725">
              <w:rPr>
                <w:rFonts w:ascii="Times New Roman" w:eastAsia="Times New Roman" w:hAnsi="Times New Roman"/>
                <w:lang w:val="ro-RO"/>
              </w:rPr>
              <w:t>şi</w:t>
            </w:r>
            <w:r w:rsidRPr="00106725">
              <w:rPr>
                <w:rFonts w:ascii="Times New Roman" w:eastAsia="Times New Roman" w:hAnsi="Times New Roman"/>
                <w:lang w:val="ro-RO"/>
              </w:rPr>
              <w:t xml:space="preserve"> a echilibrului în posturile de bază.</w:t>
            </w:r>
          </w:p>
        </w:tc>
        <w:tc>
          <w:tcPr>
            <w:tcW w:w="6674"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13"/>
              <w:ind w:left="90"/>
              <w:rPr>
                <w:rFonts w:ascii="Times New Roman" w:eastAsia="Times New Roman" w:hAnsi="Times New Roman"/>
                <w:lang w:val="ro-RO"/>
              </w:rPr>
            </w:pPr>
            <w:r w:rsidRPr="00106725">
              <w:rPr>
                <w:rFonts w:ascii="Times New Roman" w:eastAsia="Times New Roman" w:hAnsi="Times New Roman"/>
                <w:lang w:val="ro-RO"/>
              </w:rPr>
              <w:t>Exerciţii şi tehnici de însuşire iniţială a controlului postural,  a echilibrului, a coordonării şi a pattern-urilor corecte în acţiunile motrice; exerciţii de reeducare a balansului în posturile de bază; exerciţii de reeducare a controlului şi echilibrului static în posturile de bază.</w:t>
            </w:r>
          </w:p>
        </w:tc>
      </w:tr>
      <w:tr w:rsidR="00B41222" w:rsidRPr="00C34815" w:rsidTr="00CD2EFA">
        <w:trPr>
          <w:trHeight w:val="976"/>
        </w:trPr>
        <w:tc>
          <w:tcPr>
            <w:tcW w:w="4253"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13"/>
              <w:rPr>
                <w:rFonts w:ascii="Times New Roman" w:eastAsia="Times New Roman" w:hAnsi="Times New Roman"/>
                <w:lang w:val="ro-RO"/>
              </w:rPr>
            </w:pPr>
            <w:r w:rsidRPr="00106725">
              <w:rPr>
                <w:rFonts w:ascii="Times New Roman" w:eastAsia="Times New Roman" w:hAnsi="Times New Roman"/>
                <w:lang w:val="ro-RO"/>
              </w:rPr>
              <w:t>7. Însuşirea tehnicilor de transfer asistat.</w:t>
            </w:r>
          </w:p>
        </w:tc>
        <w:tc>
          <w:tcPr>
            <w:tcW w:w="6674"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13"/>
              <w:ind w:left="90"/>
              <w:rPr>
                <w:rFonts w:ascii="Times New Roman" w:eastAsia="Times New Roman" w:hAnsi="Times New Roman"/>
                <w:lang w:val="ro-RO"/>
              </w:rPr>
            </w:pPr>
            <w:r w:rsidRPr="00106725">
              <w:rPr>
                <w:rFonts w:ascii="Times New Roman" w:eastAsia="Times New Roman" w:hAnsi="Times New Roman"/>
                <w:lang w:val="ro-RO"/>
              </w:rPr>
              <w:t>Exerciţii de rostogolire din decubit dorsal în decubit lateral, ridicarea din decubit lateral în</w:t>
            </w:r>
            <w:r w:rsidR="00BA2EA9" w:rsidRPr="00106725">
              <w:rPr>
                <w:rFonts w:ascii="Times New Roman" w:eastAsia="Times New Roman" w:hAnsi="Times New Roman"/>
                <w:lang w:val="ro-RO"/>
              </w:rPr>
              <w:t xml:space="preserve"> pozi</w:t>
            </w:r>
            <w:r w:rsidR="00BA2EA9" w:rsidRPr="00106725">
              <w:rPr>
                <w:rFonts w:ascii="Cambria Math" w:eastAsia="Times New Roman" w:hAnsi="Cambria Math" w:cs="Cambria Math"/>
                <w:lang w:val="ro-RO"/>
              </w:rPr>
              <w:t>ț</w:t>
            </w:r>
            <w:r w:rsidR="00BA2EA9" w:rsidRPr="00106725">
              <w:rPr>
                <w:rFonts w:ascii="Times New Roman" w:eastAsia="Times New Roman" w:hAnsi="Times New Roman"/>
                <w:lang w:val="ro-RO"/>
              </w:rPr>
              <w:t>ia</w:t>
            </w:r>
            <w:r w:rsidRPr="00106725">
              <w:rPr>
                <w:rFonts w:ascii="Times New Roman" w:eastAsia="Times New Roman" w:hAnsi="Times New Roman"/>
                <w:lang w:val="ro-RO"/>
              </w:rPr>
              <w:t xml:space="preserve"> </w:t>
            </w:r>
            <w:r w:rsidR="00BA2EA9" w:rsidRPr="00106725">
              <w:rPr>
                <w:rFonts w:ascii="Cambria Math" w:eastAsia="Times New Roman" w:hAnsi="Cambria Math" w:cs="Cambria Math"/>
                <w:lang w:val="ro-RO"/>
              </w:rPr>
              <w:t>ș</w:t>
            </w:r>
            <w:r w:rsidR="00BA2EA9" w:rsidRPr="00106725">
              <w:rPr>
                <w:rFonts w:ascii="Times New Roman" w:eastAsia="Times New Roman" w:hAnsi="Times New Roman"/>
                <w:lang w:val="ro-RO"/>
              </w:rPr>
              <w:t>ezând</w:t>
            </w:r>
            <w:r w:rsidRPr="00106725">
              <w:rPr>
                <w:rFonts w:ascii="Times New Roman" w:eastAsia="Times New Roman" w:hAnsi="Times New Roman"/>
                <w:lang w:val="ro-RO"/>
              </w:rPr>
              <w:t xml:space="preserve">, din </w:t>
            </w:r>
            <w:r w:rsidR="00BA2EA9" w:rsidRPr="00106725">
              <w:rPr>
                <w:rFonts w:ascii="Times New Roman" w:eastAsia="Times New Roman" w:hAnsi="Times New Roman"/>
                <w:lang w:val="ro-RO"/>
              </w:rPr>
              <w:t>pozi</w:t>
            </w:r>
            <w:r w:rsidR="00BA2EA9" w:rsidRPr="00106725">
              <w:rPr>
                <w:rFonts w:ascii="Cambria Math" w:eastAsia="Times New Roman" w:hAnsi="Cambria Math" w:cs="Cambria Math"/>
                <w:lang w:val="ro-RO"/>
              </w:rPr>
              <w:t>ț</w:t>
            </w:r>
            <w:r w:rsidR="00BA2EA9" w:rsidRPr="00106725">
              <w:rPr>
                <w:rFonts w:ascii="Times New Roman" w:eastAsia="Times New Roman" w:hAnsi="Times New Roman"/>
                <w:lang w:val="ro-RO"/>
              </w:rPr>
              <w:t>ia</w:t>
            </w:r>
            <w:r w:rsidRPr="00106725">
              <w:rPr>
                <w:rFonts w:ascii="Times New Roman" w:eastAsia="Times New Roman" w:hAnsi="Times New Roman"/>
                <w:lang w:val="ro-RO"/>
              </w:rPr>
              <w:t xml:space="preserve"> </w:t>
            </w:r>
            <w:r w:rsidR="00BA2EA9" w:rsidRPr="00106725">
              <w:rPr>
                <w:rFonts w:ascii="Cambria Math" w:eastAsia="Times New Roman" w:hAnsi="Cambria Math" w:cs="Cambria Math"/>
                <w:lang w:val="ro-RO"/>
              </w:rPr>
              <w:t>ș</w:t>
            </w:r>
            <w:r w:rsidR="00BA2EA9" w:rsidRPr="00106725">
              <w:rPr>
                <w:rFonts w:ascii="Times New Roman" w:eastAsia="Times New Roman" w:hAnsi="Times New Roman"/>
                <w:lang w:val="ro-RO"/>
              </w:rPr>
              <w:t>ezând</w:t>
            </w:r>
            <w:r w:rsidRPr="00106725">
              <w:rPr>
                <w:rFonts w:ascii="Times New Roman" w:eastAsia="Times New Roman" w:hAnsi="Times New Roman"/>
                <w:lang w:val="ro-RO"/>
              </w:rPr>
              <w:t xml:space="preserve"> în pat şi în fotoliu/scaun cu rotile, din </w:t>
            </w:r>
            <w:r w:rsidR="00BA2EA9" w:rsidRPr="00106725">
              <w:rPr>
                <w:rFonts w:ascii="Times New Roman" w:eastAsia="Times New Roman" w:hAnsi="Times New Roman"/>
                <w:lang w:val="ro-RO"/>
              </w:rPr>
              <w:t>pozi</w:t>
            </w:r>
            <w:r w:rsidR="00BA2EA9" w:rsidRPr="00106725">
              <w:rPr>
                <w:rFonts w:ascii="Cambria Math" w:eastAsia="Times New Roman" w:hAnsi="Cambria Math" w:cs="Cambria Math"/>
                <w:lang w:val="ro-RO"/>
              </w:rPr>
              <w:t>ț</w:t>
            </w:r>
            <w:r w:rsidR="00BA2EA9" w:rsidRPr="00106725">
              <w:rPr>
                <w:rFonts w:ascii="Times New Roman" w:eastAsia="Times New Roman" w:hAnsi="Times New Roman"/>
                <w:lang w:val="ro-RO"/>
              </w:rPr>
              <w:t>ia</w:t>
            </w:r>
            <w:r w:rsidRPr="00106725">
              <w:rPr>
                <w:rFonts w:ascii="Times New Roman" w:eastAsia="Times New Roman" w:hAnsi="Times New Roman"/>
                <w:lang w:val="ro-RO"/>
              </w:rPr>
              <w:t xml:space="preserve"> </w:t>
            </w:r>
            <w:r w:rsidR="00BA2EA9" w:rsidRPr="00106725">
              <w:rPr>
                <w:rFonts w:ascii="Cambria Math" w:eastAsia="Times New Roman" w:hAnsi="Cambria Math" w:cs="Cambria Math"/>
                <w:lang w:val="ro-RO"/>
              </w:rPr>
              <w:t>ș</w:t>
            </w:r>
            <w:r w:rsidR="00BA2EA9" w:rsidRPr="00106725">
              <w:rPr>
                <w:rFonts w:ascii="Times New Roman" w:eastAsia="Times New Roman" w:hAnsi="Times New Roman"/>
                <w:lang w:val="ro-RO"/>
              </w:rPr>
              <w:t>ezând</w:t>
            </w:r>
            <w:r w:rsidRPr="00106725">
              <w:rPr>
                <w:rFonts w:ascii="Times New Roman" w:eastAsia="Times New Roman" w:hAnsi="Times New Roman"/>
                <w:lang w:val="ro-RO"/>
              </w:rPr>
              <w:t xml:space="preserve"> în ortostatism.</w:t>
            </w:r>
          </w:p>
        </w:tc>
      </w:tr>
      <w:tr w:rsidR="00B41222" w:rsidRPr="00106725" w:rsidTr="00CD2EFA">
        <w:trPr>
          <w:trHeight w:val="594"/>
        </w:trPr>
        <w:tc>
          <w:tcPr>
            <w:tcW w:w="10927" w:type="dxa"/>
            <w:gridSpan w:val="2"/>
            <w:tcBorders>
              <w:top w:val="single" w:sz="4" w:space="0" w:color="auto"/>
              <w:left w:val="nil"/>
              <w:bottom w:val="single" w:sz="4" w:space="0" w:color="auto"/>
              <w:right w:val="nil"/>
            </w:tcBorders>
          </w:tcPr>
          <w:p w:rsidR="008B380E" w:rsidRDefault="008B380E" w:rsidP="0022625F">
            <w:pPr>
              <w:pStyle w:val="NoSpacing1"/>
              <w:rPr>
                <w:rFonts w:ascii="Times New Roman" w:hAnsi="Times New Roman"/>
                <w:b/>
                <w:w w:val="91"/>
                <w:lang w:val="ro-RO"/>
              </w:rPr>
            </w:pPr>
          </w:p>
          <w:p w:rsidR="008B380E" w:rsidRDefault="008B380E" w:rsidP="0022625F">
            <w:pPr>
              <w:pStyle w:val="NoSpacing1"/>
              <w:rPr>
                <w:rFonts w:ascii="Times New Roman" w:hAnsi="Times New Roman"/>
                <w:b/>
                <w:w w:val="91"/>
                <w:lang w:val="ro-RO"/>
              </w:rPr>
            </w:pPr>
          </w:p>
          <w:p w:rsidR="0098689D" w:rsidRDefault="0098689D" w:rsidP="0022625F">
            <w:pPr>
              <w:pStyle w:val="NoSpacing1"/>
              <w:rPr>
                <w:rFonts w:ascii="Times New Roman" w:hAnsi="Times New Roman"/>
                <w:b/>
                <w:w w:val="91"/>
                <w:lang w:val="ro-RO"/>
              </w:rPr>
            </w:pPr>
          </w:p>
          <w:p w:rsidR="0098689D" w:rsidRDefault="0098689D" w:rsidP="0022625F">
            <w:pPr>
              <w:pStyle w:val="NoSpacing1"/>
              <w:rPr>
                <w:rFonts w:ascii="Times New Roman" w:hAnsi="Times New Roman"/>
                <w:b/>
                <w:w w:val="91"/>
                <w:lang w:val="ro-RO"/>
              </w:rPr>
            </w:pPr>
          </w:p>
          <w:p w:rsidR="0098689D" w:rsidRDefault="0098689D" w:rsidP="0022625F">
            <w:pPr>
              <w:pStyle w:val="NoSpacing1"/>
              <w:rPr>
                <w:rFonts w:ascii="Times New Roman" w:hAnsi="Times New Roman"/>
                <w:b/>
                <w:w w:val="91"/>
                <w:lang w:val="ro-RO"/>
              </w:rPr>
            </w:pPr>
          </w:p>
          <w:p w:rsidR="0098689D" w:rsidRDefault="0098689D" w:rsidP="0022625F">
            <w:pPr>
              <w:pStyle w:val="NoSpacing1"/>
              <w:rPr>
                <w:rFonts w:ascii="Times New Roman" w:hAnsi="Times New Roman"/>
                <w:b/>
                <w:w w:val="91"/>
                <w:lang w:val="ro-RO"/>
              </w:rPr>
            </w:pPr>
          </w:p>
          <w:p w:rsidR="0098689D" w:rsidRDefault="0098689D" w:rsidP="0022625F">
            <w:pPr>
              <w:pStyle w:val="NoSpacing1"/>
              <w:rPr>
                <w:rFonts w:ascii="Times New Roman" w:hAnsi="Times New Roman"/>
                <w:b/>
                <w:w w:val="91"/>
                <w:lang w:val="ro-RO"/>
              </w:rPr>
            </w:pPr>
          </w:p>
          <w:p w:rsidR="0098689D" w:rsidRDefault="0098689D" w:rsidP="0022625F">
            <w:pPr>
              <w:pStyle w:val="NoSpacing1"/>
              <w:rPr>
                <w:rFonts w:ascii="Times New Roman" w:hAnsi="Times New Roman"/>
                <w:b/>
                <w:w w:val="91"/>
                <w:lang w:val="ro-RO"/>
              </w:rPr>
            </w:pPr>
          </w:p>
          <w:p w:rsidR="00B41222" w:rsidRPr="00106725" w:rsidRDefault="00B41222" w:rsidP="0022625F">
            <w:pPr>
              <w:pStyle w:val="NoSpacing1"/>
              <w:rPr>
                <w:rFonts w:ascii="Times New Roman" w:hAnsi="Times New Roman"/>
                <w:b/>
                <w:w w:val="91"/>
                <w:lang w:val="ro-RO"/>
              </w:rPr>
            </w:pPr>
            <w:r w:rsidRPr="00106725">
              <w:rPr>
                <w:rFonts w:ascii="Times New Roman" w:hAnsi="Times New Roman"/>
                <w:b/>
                <w:w w:val="91"/>
                <w:lang w:val="ro-RO"/>
              </w:rPr>
              <w:lastRenderedPageBreak/>
              <w:t xml:space="preserve">Tabelul 5. </w:t>
            </w:r>
            <w:r w:rsidRPr="00106725">
              <w:rPr>
                <w:rFonts w:ascii="Times New Roman" w:hAnsi="Times New Roman"/>
                <w:b/>
                <w:lang w:val="ro-RO"/>
              </w:rPr>
              <w:t>Recuperarea kinetică în perioada</w:t>
            </w:r>
            <w:r w:rsidRPr="00106725">
              <w:rPr>
                <w:rFonts w:ascii="Times New Roman" w:hAnsi="Times New Roman"/>
                <w:b/>
                <w:w w:val="91"/>
                <w:lang w:val="ro-RO"/>
              </w:rPr>
              <w:t xml:space="preserve"> precoce de reabilitare (1-</w:t>
            </w:r>
            <w:r w:rsidR="0022625F" w:rsidRPr="00106725">
              <w:rPr>
                <w:rFonts w:ascii="Times New Roman" w:hAnsi="Times New Roman"/>
                <w:b/>
                <w:w w:val="91"/>
                <w:lang w:val="ro-RO"/>
              </w:rPr>
              <w:t>6</w:t>
            </w:r>
            <w:r w:rsidRPr="00106725">
              <w:rPr>
                <w:rFonts w:ascii="Times New Roman" w:hAnsi="Times New Roman"/>
                <w:b/>
                <w:w w:val="91"/>
                <w:lang w:val="ro-RO"/>
              </w:rPr>
              <w:t xml:space="preserve"> luni </w:t>
            </w:r>
            <w:r w:rsidR="00BA2EA9" w:rsidRPr="00106725">
              <w:rPr>
                <w:rFonts w:ascii="Times New Roman" w:hAnsi="Times New Roman"/>
                <w:b/>
                <w:w w:val="91"/>
                <w:lang w:val="ro-RO"/>
              </w:rPr>
              <w:t>după</w:t>
            </w:r>
            <w:r w:rsidRPr="00106725">
              <w:rPr>
                <w:rFonts w:ascii="Times New Roman" w:hAnsi="Times New Roman"/>
                <w:b/>
                <w:w w:val="91"/>
                <w:lang w:val="ro-RO"/>
              </w:rPr>
              <w:t xml:space="preserve"> </w:t>
            </w:r>
            <w:r w:rsidR="002660BD" w:rsidRPr="00106725">
              <w:rPr>
                <w:rFonts w:ascii="Times New Roman" w:hAnsi="Times New Roman"/>
                <w:b/>
                <w:w w:val="91"/>
                <w:lang w:val="ro-RO"/>
              </w:rPr>
              <w:t>TCC</w:t>
            </w:r>
            <w:r w:rsidRPr="00106725">
              <w:rPr>
                <w:rFonts w:ascii="Times New Roman" w:hAnsi="Times New Roman"/>
                <w:b/>
                <w:w w:val="91"/>
                <w:lang w:val="ro-RO"/>
              </w:rPr>
              <w:t>)</w:t>
            </w:r>
          </w:p>
        </w:tc>
      </w:tr>
      <w:tr w:rsidR="00B41222" w:rsidRPr="00106725" w:rsidTr="00CD2EFA">
        <w:trPr>
          <w:trHeight w:val="301"/>
        </w:trPr>
        <w:tc>
          <w:tcPr>
            <w:tcW w:w="4253"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jc w:val="center"/>
              <w:rPr>
                <w:rFonts w:ascii="Times New Roman" w:hAnsi="Times New Roman"/>
                <w:b/>
                <w:i/>
                <w:lang w:val="ro-RO"/>
              </w:rPr>
            </w:pPr>
            <w:r w:rsidRPr="00106725">
              <w:rPr>
                <w:rFonts w:ascii="Times New Roman" w:hAnsi="Times New Roman"/>
                <w:b/>
                <w:i/>
                <w:lang w:val="ro-RO"/>
              </w:rPr>
              <w:lastRenderedPageBreak/>
              <w:t>Obiective</w:t>
            </w:r>
          </w:p>
        </w:tc>
        <w:tc>
          <w:tcPr>
            <w:tcW w:w="6674"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jc w:val="center"/>
              <w:rPr>
                <w:rFonts w:ascii="Times New Roman" w:hAnsi="Times New Roman"/>
                <w:b/>
                <w:i/>
                <w:lang w:val="ro-RO"/>
              </w:rPr>
            </w:pPr>
            <w:r w:rsidRPr="00106725">
              <w:rPr>
                <w:rFonts w:ascii="Times New Roman" w:hAnsi="Times New Roman"/>
                <w:b/>
                <w:i/>
                <w:lang w:val="ro-RO"/>
              </w:rPr>
              <w:t>Mijloace</w:t>
            </w:r>
          </w:p>
        </w:tc>
      </w:tr>
      <w:tr w:rsidR="00B41222" w:rsidRPr="00106725" w:rsidTr="00CD2EFA">
        <w:trPr>
          <w:trHeight w:val="2336"/>
        </w:trPr>
        <w:tc>
          <w:tcPr>
            <w:tcW w:w="4253"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1. Promovarea controlului motor:</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 stabilitate</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 mobilitate</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 mobilitate controlată</w:t>
            </w:r>
          </w:p>
        </w:tc>
        <w:tc>
          <w:tcPr>
            <w:tcW w:w="6674"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 exerciţii cu alternanţă agonist-antagonist, exerciţii pe amplitudini de mişcare diferite, tehnici de mişcare cu opriri succesive;</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 xml:space="preserve">- exerciţii cu contracţie în zona scurtă a musculaturii, exerciţii cu contracţie concomitentă a musculaturii agonist-antagoniste, co-contracţie; </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 xml:space="preserve">- exerciţii pe lanţ kinetic închis în una sau mai multe articulaţii, pe amplitudini diferite, cu încărcare/ descărcare de greutate, cu modificări de ritm </w:t>
            </w:r>
            <w:r w:rsidR="00910307" w:rsidRPr="00106725">
              <w:rPr>
                <w:rFonts w:ascii="Times New Roman" w:hAnsi="Times New Roman"/>
                <w:lang w:val="ro-RO"/>
              </w:rPr>
              <w:t>şi</w:t>
            </w:r>
            <w:r w:rsidRPr="00106725">
              <w:rPr>
                <w:rFonts w:ascii="Times New Roman" w:hAnsi="Times New Roman"/>
                <w:lang w:val="ro-RO"/>
              </w:rPr>
              <w:t xml:space="preserve"> viteză, de reacţie-repetiţie-execuţie.</w:t>
            </w:r>
          </w:p>
        </w:tc>
      </w:tr>
      <w:tr w:rsidR="00B41222" w:rsidRPr="00106725" w:rsidTr="00CD2EFA">
        <w:trPr>
          <w:trHeight w:val="1972"/>
        </w:trPr>
        <w:tc>
          <w:tcPr>
            <w:tcW w:w="4253"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13"/>
              <w:rPr>
                <w:rFonts w:ascii="Times New Roman" w:eastAsia="Times New Roman" w:hAnsi="Times New Roman"/>
                <w:lang w:val="ro-RO"/>
              </w:rPr>
            </w:pPr>
            <w:bookmarkStart w:id="50" w:name="page71"/>
            <w:bookmarkEnd w:id="50"/>
            <w:r w:rsidRPr="00106725">
              <w:rPr>
                <w:rFonts w:ascii="Times New Roman" w:eastAsia="Times New Roman" w:hAnsi="Times New Roman"/>
                <w:lang w:val="ro-RO"/>
              </w:rPr>
              <w:t xml:space="preserve">2. Coordonare </w:t>
            </w:r>
            <w:r w:rsidR="00910307" w:rsidRPr="00106725">
              <w:rPr>
                <w:rFonts w:ascii="Times New Roman" w:eastAsia="Times New Roman" w:hAnsi="Times New Roman"/>
                <w:lang w:val="ro-RO"/>
              </w:rPr>
              <w:t>şi</w:t>
            </w:r>
            <w:r w:rsidRPr="00106725">
              <w:rPr>
                <w:rFonts w:ascii="Times New Roman" w:eastAsia="Times New Roman" w:hAnsi="Times New Roman"/>
                <w:lang w:val="ro-RO"/>
              </w:rPr>
              <w:t xml:space="preserve"> </w:t>
            </w:r>
            <w:r w:rsidR="00BA2EA9" w:rsidRPr="00106725">
              <w:rPr>
                <w:rFonts w:ascii="Times New Roman" w:eastAsia="Times New Roman" w:hAnsi="Times New Roman"/>
                <w:lang w:val="ro-RO"/>
              </w:rPr>
              <w:t>abilită</w:t>
            </w:r>
            <w:r w:rsidR="00BA2EA9" w:rsidRPr="00106725">
              <w:rPr>
                <w:rFonts w:ascii="Cambria Math" w:eastAsia="Times New Roman" w:hAnsi="Cambria Math" w:cs="Cambria Math"/>
                <w:lang w:val="ro-RO"/>
              </w:rPr>
              <w:t>ț</w:t>
            </w:r>
            <w:r w:rsidR="00BA2EA9" w:rsidRPr="00106725">
              <w:rPr>
                <w:rFonts w:ascii="Times New Roman" w:eastAsia="Times New Roman" w:hAnsi="Times New Roman"/>
                <w:lang w:val="ro-RO"/>
              </w:rPr>
              <w:t>i</w:t>
            </w:r>
          </w:p>
        </w:tc>
        <w:tc>
          <w:tcPr>
            <w:tcW w:w="6674"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13"/>
              <w:ind w:left="90"/>
              <w:rPr>
                <w:rFonts w:ascii="Times New Roman" w:eastAsia="Times New Roman" w:hAnsi="Times New Roman"/>
                <w:lang w:val="ro-RO"/>
              </w:rPr>
            </w:pPr>
            <w:r w:rsidRPr="00106725">
              <w:rPr>
                <w:rFonts w:ascii="Times New Roman" w:eastAsia="Times New Roman" w:hAnsi="Times New Roman"/>
                <w:lang w:val="ro-RO"/>
              </w:rPr>
              <w:t xml:space="preserve">- exerciţii pe lanţ kinetic deschis, în una sau mai multe articulaţii, pe amplitudini diferite, cu modificări de ritm-viteză, învăţare-consolidare, perfecţionare a secvenţialităţii normale a mişcărilor; eliminarea mişcărilor perturbătoare/ inutile; educarea/ reeducarea ambidextriei; îmbunătăţirea preciziei – pentru mişcări simple, simetrice, asimetrice, homo- </w:t>
            </w:r>
            <w:r w:rsidR="00BB37B8" w:rsidRPr="00106725">
              <w:rPr>
                <w:rFonts w:ascii="Times New Roman" w:eastAsia="Times New Roman" w:hAnsi="Times New Roman"/>
                <w:lang w:val="ro-RO"/>
              </w:rPr>
              <w:t>s</w:t>
            </w:r>
            <w:r w:rsidRPr="00106725">
              <w:rPr>
                <w:rFonts w:ascii="Times New Roman" w:eastAsia="Times New Roman" w:hAnsi="Times New Roman"/>
                <w:lang w:val="ro-RO"/>
              </w:rPr>
              <w:t>i heterolaterale ale segmentelor corpului.</w:t>
            </w:r>
          </w:p>
        </w:tc>
      </w:tr>
      <w:tr w:rsidR="00B41222" w:rsidRPr="00106725" w:rsidTr="00CD2EFA">
        <w:trPr>
          <w:trHeight w:val="1263"/>
        </w:trPr>
        <w:tc>
          <w:tcPr>
            <w:tcW w:w="4253"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13"/>
              <w:rPr>
                <w:rFonts w:ascii="Times New Roman" w:eastAsia="Times New Roman" w:hAnsi="Times New Roman"/>
                <w:lang w:val="ro-RO"/>
              </w:rPr>
            </w:pPr>
            <w:r w:rsidRPr="00106725">
              <w:rPr>
                <w:rFonts w:ascii="Times New Roman" w:eastAsia="Times New Roman" w:hAnsi="Times New Roman"/>
                <w:lang w:val="ro-RO"/>
              </w:rPr>
              <w:t xml:space="preserve">3. Reeducarea reacţiilor posturale </w:t>
            </w:r>
            <w:r w:rsidR="00910307" w:rsidRPr="00106725">
              <w:rPr>
                <w:rFonts w:ascii="Times New Roman" w:eastAsia="Times New Roman" w:hAnsi="Times New Roman"/>
                <w:lang w:val="ro-RO"/>
              </w:rPr>
              <w:t>şi</w:t>
            </w:r>
            <w:r w:rsidRPr="00106725">
              <w:rPr>
                <w:rFonts w:ascii="Times New Roman" w:eastAsia="Times New Roman" w:hAnsi="Times New Roman"/>
                <w:lang w:val="ro-RO"/>
              </w:rPr>
              <w:t xml:space="preserve"> echilibrului în posturile complexe</w:t>
            </w:r>
          </w:p>
        </w:tc>
        <w:tc>
          <w:tcPr>
            <w:tcW w:w="6674"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13"/>
              <w:ind w:left="90"/>
              <w:rPr>
                <w:rFonts w:ascii="Times New Roman" w:eastAsia="Times New Roman" w:hAnsi="Times New Roman"/>
                <w:lang w:val="ro-RO"/>
              </w:rPr>
            </w:pPr>
            <w:r w:rsidRPr="00106725">
              <w:rPr>
                <w:rFonts w:ascii="Times New Roman" w:eastAsia="Times New Roman" w:hAnsi="Times New Roman"/>
                <w:lang w:val="ro-RO"/>
              </w:rPr>
              <w:t>- exerciţii de reeducare a balansului în posturile complexe; exerciţii de reeducare a controlului şi echilibrului static în posturile complexe; exerciţii de reeducare a orientării şi stabilităţii posturale, controlului şi echilibrului dinamic; tehnici de biofeedback.</w:t>
            </w:r>
          </w:p>
        </w:tc>
      </w:tr>
      <w:tr w:rsidR="00B41222" w:rsidRPr="00C34815" w:rsidTr="00CD2EFA">
        <w:trPr>
          <w:trHeight w:val="908"/>
        </w:trPr>
        <w:tc>
          <w:tcPr>
            <w:tcW w:w="4253"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13"/>
              <w:rPr>
                <w:rFonts w:ascii="Times New Roman" w:eastAsia="Times New Roman" w:hAnsi="Times New Roman"/>
                <w:lang w:val="ro-RO"/>
              </w:rPr>
            </w:pPr>
            <w:r w:rsidRPr="00106725">
              <w:rPr>
                <w:rFonts w:ascii="Times New Roman" w:eastAsia="Times New Roman" w:hAnsi="Times New Roman"/>
                <w:lang w:val="ro-RO"/>
              </w:rPr>
              <w:t>4. Însuşirea tehnicilor de transfer independent</w:t>
            </w:r>
          </w:p>
        </w:tc>
        <w:tc>
          <w:tcPr>
            <w:tcW w:w="6674"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13"/>
              <w:ind w:left="90"/>
              <w:rPr>
                <w:rFonts w:ascii="Times New Roman" w:eastAsia="Times New Roman" w:hAnsi="Times New Roman"/>
                <w:lang w:val="ro-RO"/>
              </w:rPr>
            </w:pPr>
            <w:r w:rsidRPr="00106725">
              <w:rPr>
                <w:rFonts w:ascii="Times New Roman" w:eastAsia="Times New Roman" w:hAnsi="Times New Roman"/>
                <w:lang w:val="ro-RO"/>
              </w:rPr>
              <w:t>-</w:t>
            </w:r>
            <w:r w:rsidR="00BA2EA9" w:rsidRPr="00106725">
              <w:rPr>
                <w:rFonts w:ascii="Times New Roman" w:eastAsia="Times New Roman" w:hAnsi="Times New Roman"/>
                <w:lang w:val="ro-RO"/>
              </w:rPr>
              <w:t xml:space="preserve"> </w:t>
            </w:r>
            <w:r w:rsidRPr="00106725">
              <w:rPr>
                <w:rFonts w:ascii="Times New Roman" w:eastAsia="Times New Roman" w:hAnsi="Times New Roman"/>
                <w:lang w:val="ro-RO"/>
              </w:rPr>
              <w:t xml:space="preserve">exerciţii de rostogolire din decubit dorsal în decubit lateral, ridicarea din decubit lateral în </w:t>
            </w:r>
            <w:r w:rsidR="00BA2EA9" w:rsidRPr="00106725">
              <w:rPr>
                <w:rFonts w:ascii="Times New Roman" w:eastAsia="Times New Roman" w:hAnsi="Times New Roman"/>
                <w:lang w:val="ro-RO"/>
              </w:rPr>
              <w:t>pozi</w:t>
            </w:r>
            <w:r w:rsidR="00BA2EA9" w:rsidRPr="00106725">
              <w:rPr>
                <w:rFonts w:ascii="Cambria Math" w:eastAsia="Times New Roman" w:hAnsi="Cambria Math" w:cs="Cambria Math"/>
                <w:lang w:val="ro-RO"/>
              </w:rPr>
              <w:t>ț</w:t>
            </w:r>
            <w:r w:rsidR="00BA2EA9" w:rsidRPr="00106725">
              <w:rPr>
                <w:rFonts w:ascii="Times New Roman" w:eastAsia="Times New Roman" w:hAnsi="Times New Roman"/>
                <w:lang w:val="ro-RO"/>
              </w:rPr>
              <w:t>ia</w:t>
            </w:r>
            <w:r w:rsidRPr="00106725">
              <w:rPr>
                <w:rFonts w:ascii="Times New Roman" w:eastAsia="Times New Roman" w:hAnsi="Times New Roman"/>
                <w:lang w:val="ro-RO"/>
              </w:rPr>
              <w:t xml:space="preserve"> </w:t>
            </w:r>
            <w:r w:rsidR="00BA2EA9" w:rsidRPr="00106725">
              <w:rPr>
                <w:rFonts w:ascii="Cambria Math" w:eastAsia="Times New Roman" w:hAnsi="Cambria Math" w:cs="Cambria Math"/>
                <w:lang w:val="ro-RO"/>
              </w:rPr>
              <w:t>ș</w:t>
            </w:r>
            <w:r w:rsidR="00BA2EA9" w:rsidRPr="00106725">
              <w:rPr>
                <w:rFonts w:ascii="Times New Roman" w:eastAsia="Times New Roman" w:hAnsi="Times New Roman"/>
                <w:lang w:val="ro-RO"/>
              </w:rPr>
              <w:t>ezând</w:t>
            </w:r>
            <w:r w:rsidRPr="00106725">
              <w:rPr>
                <w:rFonts w:ascii="Times New Roman" w:eastAsia="Times New Roman" w:hAnsi="Times New Roman"/>
                <w:lang w:val="ro-RO"/>
              </w:rPr>
              <w:t>, din pozi</w:t>
            </w:r>
            <w:r w:rsidR="00E97832" w:rsidRPr="00106725">
              <w:rPr>
                <w:rFonts w:ascii="Times New Roman" w:eastAsia="Times New Roman" w:hAnsi="Times New Roman"/>
                <w:lang w:val="ro-RO"/>
              </w:rPr>
              <w:t>t</w:t>
            </w:r>
            <w:r w:rsidRPr="00106725">
              <w:rPr>
                <w:rFonts w:ascii="Times New Roman" w:eastAsia="Times New Roman" w:hAnsi="Times New Roman"/>
                <w:lang w:val="ro-RO"/>
              </w:rPr>
              <w:t xml:space="preserve">ia </w:t>
            </w:r>
            <w:r w:rsidR="00BA2EA9" w:rsidRPr="00106725">
              <w:rPr>
                <w:rFonts w:ascii="Cambria Math" w:eastAsia="Times New Roman" w:hAnsi="Cambria Math" w:cs="Cambria Math"/>
                <w:lang w:val="ro-RO"/>
              </w:rPr>
              <w:t>ș</w:t>
            </w:r>
            <w:r w:rsidR="00BA2EA9" w:rsidRPr="00106725">
              <w:rPr>
                <w:rFonts w:ascii="Times New Roman" w:eastAsia="Times New Roman" w:hAnsi="Times New Roman"/>
                <w:lang w:val="ro-RO"/>
              </w:rPr>
              <w:t>ezând</w:t>
            </w:r>
            <w:r w:rsidRPr="00106725">
              <w:rPr>
                <w:rFonts w:ascii="Times New Roman" w:eastAsia="Times New Roman" w:hAnsi="Times New Roman"/>
                <w:lang w:val="ro-RO"/>
              </w:rPr>
              <w:t xml:space="preserve"> în pat în fotoliu/ scaun cu rotile, din </w:t>
            </w:r>
            <w:r w:rsidR="00BA2EA9" w:rsidRPr="00106725">
              <w:rPr>
                <w:rFonts w:ascii="Times New Roman" w:eastAsia="Times New Roman" w:hAnsi="Times New Roman"/>
                <w:lang w:val="ro-RO"/>
              </w:rPr>
              <w:t>pozi</w:t>
            </w:r>
            <w:r w:rsidR="00BA2EA9" w:rsidRPr="00106725">
              <w:rPr>
                <w:rFonts w:ascii="Cambria Math" w:eastAsia="Times New Roman" w:hAnsi="Cambria Math" w:cs="Cambria Math"/>
                <w:lang w:val="ro-RO"/>
              </w:rPr>
              <w:t>ț</w:t>
            </w:r>
            <w:r w:rsidR="00BA2EA9" w:rsidRPr="00106725">
              <w:rPr>
                <w:rFonts w:ascii="Times New Roman" w:eastAsia="Times New Roman" w:hAnsi="Times New Roman"/>
                <w:lang w:val="ro-RO"/>
              </w:rPr>
              <w:t>ia</w:t>
            </w:r>
            <w:r w:rsidRPr="00106725">
              <w:rPr>
                <w:rFonts w:ascii="Times New Roman" w:eastAsia="Times New Roman" w:hAnsi="Times New Roman"/>
                <w:lang w:val="ro-RO"/>
              </w:rPr>
              <w:t xml:space="preserve"> </w:t>
            </w:r>
            <w:r w:rsidR="00BA2EA9" w:rsidRPr="00106725">
              <w:rPr>
                <w:rFonts w:ascii="Cambria Math" w:eastAsia="Times New Roman" w:hAnsi="Cambria Math" w:cs="Cambria Math"/>
                <w:lang w:val="ro-RO"/>
              </w:rPr>
              <w:t>ș</w:t>
            </w:r>
            <w:r w:rsidR="00BA2EA9" w:rsidRPr="00106725">
              <w:rPr>
                <w:rFonts w:ascii="Times New Roman" w:eastAsia="Times New Roman" w:hAnsi="Times New Roman"/>
                <w:lang w:val="ro-RO"/>
              </w:rPr>
              <w:t>ezând</w:t>
            </w:r>
            <w:r w:rsidRPr="00106725">
              <w:rPr>
                <w:rFonts w:ascii="Times New Roman" w:eastAsia="Times New Roman" w:hAnsi="Times New Roman"/>
                <w:lang w:val="ro-RO"/>
              </w:rPr>
              <w:t xml:space="preserve"> în ortostatism.</w:t>
            </w:r>
          </w:p>
        </w:tc>
      </w:tr>
      <w:tr w:rsidR="00B41222" w:rsidRPr="00106725" w:rsidTr="00CD2EFA">
        <w:trPr>
          <w:trHeight w:val="1776"/>
        </w:trPr>
        <w:tc>
          <w:tcPr>
            <w:tcW w:w="4253"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13"/>
              <w:rPr>
                <w:rFonts w:ascii="Times New Roman" w:eastAsia="Times New Roman" w:hAnsi="Times New Roman"/>
                <w:lang w:val="ro-RO"/>
              </w:rPr>
            </w:pPr>
            <w:r w:rsidRPr="00106725">
              <w:rPr>
                <w:rFonts w:ascii="Times New Roman" w:eastAsia="Times New Roman" w:hAnsi="Times New Roman"/>
                <w:lang w:val="ro-RO"/>
              </w:rPr>
              <w:t>5. Reeducarea mersului</w:t>
            </w:r>
          </w:p>
        </w:tc>
        <w:tc>
          <w:tcPr>
            <w:tcW w:w="6674"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13"/>
              <w:ind w:left="90"/>
              <w:rPr>
                <w:rFonts w:ascii="Times New Roman" w:eastAsia="Times New Roman" w:hAnsi="Times New Roman"/>
                <w:lang w:val="ro-RO"/>
              </w:rPr>
            </w:pPr>
            <w:r w:rsidRPr="00106725">
              <w:rPr>
                <w:rFonts w:ascii="Times New Roman" w:eastAsia="Times New Roman" w:hAnsi="Times New Roman"/>
                <w:lang w:val="ro-RO"/>
              </w:rPr>
              <w:t xml:space="preserve">- exerciţii cu sprijin; exerciţii cu balans de pe un picior pe altul, exerciţii pentru reeducarea strategiei umerilor, şoldurilor, genunchilor, paşilor mici; exerciţii pentru ajustarea  dorsoflexiei plantare afectate, exerciţii pentru reeducarea fazelor de mers, exerciţii de însuşire a mersului cu baston: unipod, tripod, </w:t>
            </w:r>
            <w:r w:rsidR="00BA2EA9" w:rsidRPr="00106725">
              <w:rPr>
                <w:rFonts w:ascii="Times New Roman" w:eastAsia="Times New Roman" w:hAnsi="Times New Roman"/>
                <w:lang w:val="ro-RO"/>
              </w:rPr>
              <w:t>urcarea-coborârea</w:t>
            </w:r>
            <w:r w:rsidRPr="00106725">
              <w:rPr>
                <w:rFonts w:ascii="Times New Roman" w:eastAsia="Times New Roman" w:hAnsi="Times New Roman"/>
                <w:lang w:val="ro-RO"/>
              </w:rPr>
              <w:t xml:space="preserve"> scărilor.</w:t>
            </w:r>
          </w:p>
        </w:tc>
      </w:tr>
    </w:tbl>
    <w:p w:rsidR="00B41222" w:rsidRPr="00106725" w:rsidRDefault="00B41222" w:rsidP="00B41222">
      <w:pPr>
        <w:widowControl w:val="0"/>
        <w:autoSpaceDE w:val="0"/>
        <w:autoSpaceDN w:val="0"/>
        <w:adjustRightInd w:val="0"/>
        <w:spacing w:after="0" w:line="200" w:lineRule="exact"/>
        <w:rPr>
          <w:rFonts w:ascii="Times New Roman" w:hAnsi="Times New Roman"/>
          <w:lang w:val="ro-RO"/>
        </w:rPr>
      </w:pPr>
    </w:p>
    <w:p w:rsidR="004E44A9" w:rsidRDefault="004E44A9" w:rsidP="00B41222">
      <w:pPr>
        <w:widowControl w:val="0"/>
        <w:autoSpaceDE w:val="0"/>
        <w:autoSpaceDN w:val="0"/>
        <w:adjustRightInd w:val="0"/>
        <w:spacing w:after="0" w:line="240" w:lineRule="auto"/>
        <w:rPr>
          <w:rFonts w:ascii="Times New Roman" w:hAnsi="Times New Roman"/>
          <w:b/>
          <w:bCs/>
          <w:lang w:val="ro-RO"/>
        </w:rPr>
      </w:pPr>
      <w:bookmarkStart w:id="51" w:name="page73"/>
      <w:bookmarkEnd w:id="51"/>
    </w:p>
    <w:p w:rsidR="00B41222" w:rsidRPr="00106725" w:rsidRDefault="00B41222" w:rsidP="00B41222">
      <w:pPr>
        <w:widowControl w:val="0"/>
        <w:autoSpaceDE w:val="0"/>
        <w:autoSpaceDN w:val="0"/>
        <w:adjustRightInd w:val="0"/>
        <w:spacing w:after="0" w:line="240" w:lineRule="auto"/>
        <w:rPr>
          <w:rFonts w:ascii="Times New Roman" w:hAnsi="Times New Roman"/>
          <w:b/>
          <w:bCs/>
          <w:lang w:val="ro-RO"/>
        </w:rPr>
      </w:pPr>
      <w:r w:rsidRPr="00106725">
        <w:rPr>
          <w:rFonts w:ascii="Times New Roman" w:hAnsi="Times New Roman"/>
          <w:b/>
          <w:bCs/>
          <w:lang w:val="ro-RO"/>
        </w:rPr>
        <w:t>Tabelul 6. Recuperarea kinetică în perioada de reabilitare tardivă</w:t>
      </w:r>
      <w:r w:rsidR="001B1BC5" w:rsidRPr="00106725">
        <w:rPr>
          <w:rFonts w:ascii="Times New Roman" w:hAnsi="Times New Roman"/>
          <w:b/>
          <w:bCs/>
          <w:lang w:val="ro-RO"/>
        </w:rPr>
        <w:t xml:space="preserve"> </w:t>
      </w:r>
      <w:r w:rsidR="00910307" w:rsidRPr="00106725">
        <w:rPr>
          <w:rFonts w:ascii="Times New Roman" w:hAnsi="Times New Roman"/>
          <w:b/>
          <w:bCs/>
          <w:lang w:val="ro-RO"/>
        </w:rPr>
        <w:t>şi</w:t>
      </w:r>
      <w:r w:rsidR="00BA2EA9" w:rsidRPr="00106725">
        <w:rPr>
          <w:rFonts w:ascii="Times New Roman" w:hAnsi="Times New Roman"/>
          <w:b/>
          <w:bCs/>
          <w:lang w:val="ro-RO"/>
        </w:rPr>
        <w:t xml:space="preserve"> sechelară</w:t>
      </w:r>
      <w:r w:rsidRPr="00106725">
        <w:rPr>
          <w:rFonts w:ascii="Times New Roman" w:hAnsi="Times New Roman"/>
          <w:b/>
          <w:bCs/>
          <w:lang w:val="ro-RO"/>
        </w:rPr>
        <w:t xml:space="preserve"> (</w:t>
      </w:r>
      <w:r w:rsidR="00EB4CF9" w:rsidRPr="00106725">
        <w:rPr>
          <w:rFonts w:ascii="Times New Roman" w:hAnsi="Times New Roman"/>
          <w:b/>
          <w:bCs/>
          <w:lang w:val="ro-RO"/>
        </w:rPr>
        <w:t>6 luni-</w:t>
      </w:r>
      <w:r w:rsidRPr="00106725">
        <w:rPr>
          <w:rFonts w:ascii="Times New Roman" w:hAnsi="Times New Roman"/>
          <w:b/>
          <w:bCs/>
          <w:lang w:val="ro-RO"/>
        </w:rPr>
        <w:t>2</w:t>
      </w:r>
      <w:r w:rsidR="00EB4CF9" w:rsidRPr="00106725">
        <w:rPr>
          <w:rFonts w:ascii="Times New Roman" w:hAnsi="Times New Roman"/>
          <w:b/>
          <w:bCs/>
          <w:lang w:val="ro-RO"/>
        </w:rPr>
        <w:t xml:space="preserve"> ani</w:t>
      </w:r>
      <w:r w:rsidRPr="00106725">
        <w:rPr>
          <w:rFonts w:ascii="Times New Roman" w:hAnsi="Times New Roman"/>
          <w:b/>
          <w:bCs/>
          <w:lang w:val="ro-RO"/>
        </w:rPr>
        <w:t xml:space="preserve"> de la </w:t>
      </w:r>
      <w:r w:rsidR="002660BD" w:rsidRPr="00106725">
        <w:rPr>
          <w:rFonts w:ascii="Times New Roman" w:hAnsi="Times New Roman"/>
          <w:b/>
          <w:bCs/>
          <w:lang w:val="ro-RO"/>
        </w:rPr>
        <w:t>TCC</w:t>
      </w:r>
      <w:r w:rsidRPr="00106725">
        <w:rPr>
          <w:rFonts w:ascii="Times New Roman" w:hAnsi="Times New Roman"/>
          <w:b/>
          <w:bCs/>
          <w:lang w:val="ro-RO"/>
        </w:rPr>
        <w:t>)</w:t>
      </w:r>
    </w:p>
    <w:p w:rsidR="00B41222" w:rsidRPr="00106725" w:rsidRDefault="00B41222" w:rsidP="00B41222">
      <w:pPr>
        <w:widowControl w:val="0"/>
        <w:autoSpaceDE w:val="0"/>
        <w:autoSpaceDN w:val="0"/>
        <w:adjustRightInd w:val="0"/>
        <w:spacing w:after="0" w:line="46" w:lineRule="exact"/>
        <w:rPr>
          <w:rFonts w:ascii="Times New Roman" w:hAnsi="Times New Roman"/>
          <w:lang w:val="ro-RO"/>
        </w:rPr>
      </w:pP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3"/>
        <w:gridCol w:w="6434"/>
      </w:tblGrid>
      <w:tr w:rsidR="00B41222" w:rsidRPr="00106725" w:rsidTr="00CD2EFA">
        <w:trPr>
          <w:trHeight w:val="325"/>
        </w:trPr>
        <w:tc>
          <w:tcPr>
            <w:tcW w:w="4253"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jc w:val="center"/>
              <w:rPr>
                <w:rFonts w:ascii="Times New Roman" w:hAnsi="Times New Roman"/>
                <w:b/>
                <w:i/>
                <w:lang w:val="ro-RO"/>
              </w:rPr>
            </w:pPr>
            <w:r w:rsidRPr="00106725">
              <w:rPr>
                <w:rFonts w:ascii="Times New Roman" w:hAnsi="Times New Roman"/>
                <w:b/>
                <w:i/>
                <w:lang w:val="ro-RO"/>
              </w:rPr>
              <w:t>Obiective</w:t>
            </w:r>
          </w:p>
        </w:tc>
        <w:tc>
          <w:tcPr>
            <w:tcW w:w="6434"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jc w:val="center"/>
              <w:rPr>
                <w:rFonts w:ascii="Times New Roman" w:hAnsi="Times New Roman"/>
                <w:b/>
                <w:i/>
                <w:lang w:val="ro-RO"/>
              </w:rPr>
            </w:pPr>
            <w:r w:rsidRPr="00106725">
              <w:rPr>
                <w:rFonts w:ascii="Times New Roman" w:hAnsi="Times New Roman"/>
                <w:b/>
                <w:i/>
                <w:lang w:val="ro-RO"/>
              </w:rPr>
              <w:t>Mijloace</w:t>
            </w:r>
          </w:p>
        </w:tc>
      </w:tr>
      <w:tr w:rsidR="00B41222" w:rsidRPr="00106725" w:rsidTr="00CD2EFA">
        <w:trPr>
          <w:trHeight w:val="1248"/>
        </w:trPr>
        <w:tc>
          <w:tcPr>
            <w:tcW w:w="4253"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1.Consolidarea şi perfecţionarea controlului postural, echilibrului, coordonării şi a pattern-urilor corecte în acţiunile motrice.</w:t>
            </w:r>
          </w:p>
        </w:tc>
        <w:tc>
          <w:tcPr>
            <w:tcW w:w="6434"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 xml:space="preserve">- exerciţii şi tehnici de reeducare ale ritmului </w:t>
            </w:r>
            <w:r w:rsidR="00910307" w:rsidRPr="00106725">
              <w:rPr>
                <w:rFonts w:ascii="Times New Roman" w:hAnsi="Times New Roman"/>
                <w:lang w:val="ro-RO"/>
              </w:rPr>
              <w:t>şi</w:t>
            </w:r>
            <w:r w:rsidRPr="00106725">
              <w:rPr>
                <w:rFonts w:ascii="Times New Roman" w:hAnsi="Times New Roman"/>
                <w:lang w:val="ro-RO"/>
              </w:rPr>
              <w:t xml:space="preserve"> tempoului în executarea activităţilor motrice; exerciţii şi tehnici de dezechilibrare posturală; tehnici de biofeedback.</w:t>
            </w:r>
          </w:p>
        </w:tc>
      </w:tr>
      <w:tr w:rsidR="00B41222" w:rsidRPr="00106725" w:rsidTr="00CD2EFA">
        <w:trPr>
          <w:trHeight w:val="710"/>
        </w:trPr>
        <w:tc>
          <w:tcPr>
            <w:tcW w:w="4253"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2. Îmbunătăţirea controlului muscular prin formarea/ perfecţionarea imaginii corecte a mişcării.</w:t>
            </w:r>
          </w:p>
        </w:tc>
        <w:tc>
          <w:tcPr>
            <w:tcW w:w="6434"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 xml:space="preserve">- tehnici de biofeedback (active </w:t>
            </w:r>
            <w:r w:rsidR="00910307" w:rsidRPr="00106725">
              <w:rPr>
                <w:rFonts w:ascii="Times New Roman" w:hAnsi="Times New Roman"/>
                <w:lang w:val="ro-RO"/>
              </w:rPr>
              <w:t>şi</w:t>
            </w:r>
            <w:r w:rsidRPr="00106725">
              <w:rPr>
                <w:rFonts w:ascii="Times New Roman" w:hAnsi="Times New Roman"/>
                <w:lang w:val="ro-RO"/>
              </w:rPr>
              <w:t xml:space="preserve"> pasive).</w:t>
            </w:r>
          </w:p>
        </w:tc>
      </w:tr>
      <w:tr w:rsidR="00B41222" w:rsidRPr="00106725" w:rsidTr="00CD2EFA">
        <w:trPr>
          <w:trHeight w:val="838"/>
        </w:trPr>
        <w:tc>
          <w:tcPr>
            <w:tcW w:w="4253"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 xml:space="preserve">3. Menţinerea mobilităţii, troficităţii musculare </w:t>
            </w:r>
            <w:r w:rsidR="00910307" w:rsidRPr="00106725">
              <w:rPr>
                <w:rFonts w:ascii="Times New Roman" w:hAnsi="Times New Roman"/>
                <w:lang w:val="ro-RO"/>
              </w:rPr>
              <w:t>şi</w:t>
            </w:r>
            <w:r w:rsidRPr="00106725">
              <w:rPr>
                <w:rFonts w:ascii="Times New Roman" w:hAnsi="Times New Roman"/>
                <w:lang w:val="ro-RO"/>
              </w:rPr>
              <w:t xml:space="preserve"> combaterea atitudinilor vicioase.</w:t>
            </w:r>
          </w:p>
        </w:tc>
        <w:tc>
          <w:tcPr>
            <w:tcW w:w="6434"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  mobilizări; posturări de corecţie; exerciţii cu alternanţă agonist-antagonist, exerciţii pe amplitudini de mişcare diferite, tehnici d</w:t>
            </w:r>
            <w:r w:rsidR="00910307" w:rsidRPr="00106725">
              <w:rPr>
                <w:rFonts w:ascii="Times New Roman" w:hAnsi="Times New Roman"/>
                <w:lang w:val="ro-RO"/>
              </w:rPr>
              <w:t>e mişcare cu opriri succes</w:t>
            </w:r>
            <w:r w:rsidRPr="00106725">
              <w:rPr>
                <w:rFonts w:ascii="Times New Roman" w:hAnsi="Times New Roman"/>
                <w:lang w:val="ro-RO"/>
              </w:rPr>
              <w:t>ive.</w:t>
            </w:r>
          </w:p>
        </w:tc>
      </w:tr>
      <w:tr w:rsidR="00B41222" w:rsidRPr="00106725" w:rsidTr="00CD2EFA">
        <w:trPr>
          <w:trHeight w:val="567"/>
        </w:trPr>
        <w:tc>
          <w:tcPr>
            <w:tcW w:w="4253"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lastRenderedPageBreak/>
              <w:t>4.Combaterea atitudinilor defectuoase ale aparatului locomotor.</w:t>
            </w:r>
          </w:p>
        </w:tc>
        <w:tc>
          <w:tcPr>
            <w:tcW w:w="6434"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 mobilizări pasive; posturări de corecţie; orteze.</w:t>
            </w:r>
          </w:p>
        </w:tc>
      </w:tr>
      <w:tr w:rsidR="00B41222" w:rsidRPr="00106725" w:rsidTr="008B380E">
        <w:trPr>
          <w:trHeight w:val="271"/>
        </w:trPr>
        <w:tc>
          <w:tcPr>
            <w:tcW w:w="4253"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5. Învăţarea mişcărilor paliative.</w:t>
            </w:r>
          </w:p>
        </w:tc>
        <w:tc>
          <w:tcPr>
            <w:tcW w:w="6434" w:type="dxa"/>
            <w:tcBorders>
              <w:top w:val="single" w:sz="4" w:space="0" w:color="auto"/>
              <w:left w:val="single" w:sz="4" w:space="0" w:color="auto"/>
              <w:bottom w:val="single" w:sz="4" w:space="0" w:color="auto"/>
              <w:right w:val="single" w:sz="4" w:space="0" w:color="auto"/>
            </w:tcBorders>
          </w:tcPr>
          <w:p w:rsidR="00B41222" w:rsidRPr="00106725" w:rsidRDefault="00B41222" w:rsidP="008B380E">
            <w:pPr>
              <w:pStyle w:val="NoSpacing1"/>
              <w:ind w:right="-53"/>
              <w:rPr>
                <w:rFonts w:ascii="Times New Roman" w:hAnsi="Times New Roman"/>
                <w:lang w:val="ro-RO"/>
              </w:rPr>
            </w:pPr>
            <w:r w:rsidRPr="00106725">
              <w:rPr>
                <w:rFonts w:ascii="Times New Roman" w:hAnsi="Times New Roman"/>
                <w:lang w:val="ro-RO"/>
              </w:rPr>
              <w:t>- exerciţii complexe şi combinate cu câteva sarcini concomitente.</w:t>
            </w:r>
          </w:p>
        </w:tc>
      </w:tr>
      <w:tr w:rsidR="00B41222" w:rsidRPr="00106725" w:rsidTr="008B380E">
        <w:trPr>
          <w:trHeight w:val="264"/>
        </w:trPr>
        <w:tc>
          <w:tcPr>
            <w:tcW w:w="4253"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6. Consolidarea mersului.</w:t>
            </w:r>
          </w:p>
        </w:tc>
        <w:tc>
          <w:tcPr>
            <w:tcW w:w="6434" w:type="dxa"/>
            <w:tcBorders>
              <w:top w:val="single" w:sz="4" w:space="0" w:color="auto"/>
              <w:left w:val="single" w:sz="4" w:space="0" w:color="auto"/>
              <w:bottom w:val="single" w:sz="4" w:space="0" w:color="auto"/>
              <w:right w:val="single" w:sz="4" w:space="0" w:color="auto"/>
            </w:tcBorders>
          </w:tcPr>
          <w:p w:rsidR="00B41222" w:rsidRPr="00106725" w:rsidRDefault="00B41222" w:rsidP="008B380E">
            <w:pPr>
              <w:pStyle w:val="NoSpacing1"/>
              <w:ind w:right="-53"/>
              <w:rPr>
                <w:rFonts w:ascii="Times New Roman" w:hAnsi="Times New Roman"/>
                <w:lang w:val="ro-RO"/>
              </w:rPr>
            </w:pPr>
            <w:r w:rsidRPr="00106725">
              <w:rPr>
                <w:rFonts w:ascii="Times New Roman" w:hAnsi="Times New Roman"/>
                <w:lang w:val="ro-RO"/>
              </w:rPr>
              <w:t>- variante de mers; mers cu obstacole; urcarea-coborârea scărilor.</w:t>
            </w:r>
          </w:p>
        </w:tc>
      </w:tr>
      <w:tr w:rsidR="00B41222" w:rsidRPr="00106725" w:rsidTr="00CD2EFA">
        <w:trPr>
          <w:trHeight w:val="283"/>
        </w:trPr>
        <w:tc>
          <w:tcPr>
            <w:tcW w:w="4253"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7. Automatizarea mişcărilor uzuale.</w:t>
            </w:r>
          </w:p>
        </w:tc>
        <w:tc>
          <w:tcPr>
            <w:tcW w:w="6434"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 exerciţii funcţionale variative prin metoda circuitului.</w:t>
            </w:r>
          </w:p>
        </w:tc>
      </w:tr>
    </w:tbl>
    <w:p w:rsidR="00B41222" w:rsidRPr="00106725" w:rsidRDefault="00B41222" w:rsidP="00B41222">
      <w:pPr>
        <w:autoSpaceDE w:val="0"/>
        <w:autoSpaceDN w:val="0"/>
        <w:adjustRightInd w:val="0"/>
        <w:spacing w:after="0" w:line="240" w:lineRule="auto"/>
        <w:rPr>
          <w:rFonts w:ascii="Times New Roman" w:hAnsi="Times New Roman"/>
          <w:b/>
          <w:bCs/>
          <w:lang w:val="ro-RO"/>
        </w:rPr>
      </w:pPr>
    </w:p>
    <w:p w:rsidR="00B41222" w:rsidRPr="008B380E" w:rsidRDefault="008B380E" w:rsidP="00B41222">
      <w:pPr>
        <w:pStyle w:val="11"/>
        <w:tabs>
          <w:tab w:val="left" w:pos="284"/>
          <w:tab w:val="left" w:pos="993"/>
        </w:tabs>
        <w:spacing w:after="0"/>
        <w:ind w:left="0" w:firstLine="709"/>
        <w:jc w:val="both"/>
        <w:rPr>
          <w:rFonts w:ascii="Times New Roman" w:hAnsi="Times New Roman"/>
          <w:b/>
          <w:iCs/>
          <w:lang w:val="ro-RO"/>
        </w:rPr>
      </w:pPr>
      <w:r>
        <w:rPr>
          <w:rFonts w:ascii="Times New Roman" w:hAnsi="Times New Roman"/>
          <w:b/>
          <w:i/>
          <w:iCs/>
          <w:lang w:val="ro-RO"/>
        </w:rPr>
        <w:t>C</w:t>
      </w:r>
      <w:r w:rsidR="00526231" w:rsidRPr="00106725">
        <w:rPr>
          <w:rFonts w:ascii="Times New Roman" w:hAnsi="Times New Roman"/>
          <w:b/>
          <w:i/>
          <w:iCs/>
          <w:lang w:val="ro-RO"/>
        </w:rPr>
        <w:t>.3.</w:t>
      </w:r>
      <w:r>
        <w:rPr>
          <w:rFonts w:ascii="Times New Roman" w:hAnsi="Times New Roman"/>
          <w:b/>
          <w:i/>
          <w:iCs/>
          <w:lang w:val="ro-RO"/>
        </w:rPr>
        <w:t>4</w:t>
      </w:r>
      <w:r w:rsidR="00526231" w:rsidRPr="00106725">
        <w:rPr>
          <w:rFonts w:ascii="Times New Roman" w:hAnsi="Times New Roman"/>
          <w:b/>
          <w:i/>
          <w:iCs/>
          <w:lang w:val="ro-RO"/>
        </w:rPr>
        <w:t>.3B</w:t>
      </w:r>
      <w:r w:rsidR="00B41222" w:rsidRPr="00106725">
        <w:rPr>
          <w:rFonts w:ascii="Times New Roman" w:hAnsi="Times New Roman"/>
          <w:b/>
          <w:i/>
          <w:iCs/>
          <w:lang w:val="ro-RO"/>
        </w:rPr>
        <w:t xml:space="preserve">. </w:t>
      </w:r>
      <w:r w:rsidR="00B41222" w:rsidRPr="008B380E">
        <w:rPr>
          <w:rFonts w:ascii="Times New Roman" w:hAnsi="Times New Roman"/>
          <w:b/>
          <w:iCs/>
          <w:lang w:val="ro-RO"/>
        </w:rPr>
        <w:t>Terapia ocupaţională</w:t>
      </w:r>
    </w:p>
    <w:p w:rsidR="00B41222" w:rsidRPr="00106725" w:rsidRDefault="00B41222" w:rsidP="00B41222">
      <w:pPr>
        <w:pStyle w:val="11"/>
        <w:tabs>
          <w:tab w:val="left" w:pos="284"/>
          <w:tab w:val="left" w:pos="993"/>
        </w:tabs>
        <w:spacing w:after="0"/>
        <w:ind w:left="0"/>
        <w:rPr>
          <w:rFonts w:ascii="Times New Roman" w:hAnsi="Times New Roman"/>
          <w:bCs/>
          <w:lang w:val="ro-RO"/>
        </w:rPr>
      </w:pPr>
      <w:r w:rsidRPr="00106725">
        <w:rPr>
          <w:rFonts w:ascii="Times New Roman" w:hAnsi="Times New Roman"/>
          <w:b/>
          <w:lang w:val="ro-RO"/>
        </w:rPr>
        <w:t xml:space="preserve">Tabelul 8. Recuperarea activităţilor funcţionale în perioada precoce </w:t>
      </w:r>
      <w:r w:rsidR="001B1BC5" w:rsidRPr="00106725">
        <w:rPr>
          <w:rFonts w:ascii="Times New Roman" w:hAnsi="Times New Roman"/>
          <w:b/>
          <w:lang w:val="ro-RO"/>
        </w:rPr>
        <w:t xml:space="preserve"> a TCC</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61"/>
        <w:gridCol w:w="6379"/>
      </w:tblGrid>
      <w:tr w:rsidR="00B41222" w:rsidRPr="00106725" w:rsidTr="008B380E">
        <w:trPr>
          <w:trHeight w:val="296"/>
        </w:trPr>
        <w:tc>
          <w:tcPr>
            <w:tcW w:w="4361" w:type="dxa"/>
            <w:tcBorders>
              <w:top w:val="single" w:sz="4" w:space="0" w:color="auto"/>
              <w:left w:val="single" w:sz="4" w:space="0" w:color="auto"/>
              <w:bottom w:val="single" w:sz="4" w:space="0" w:color="auto"/>
              <w:right w:val="single" w:sz="4" w:space="0" w:color="auto"/>
            </w:tcBorders>
            <w:vAlign w:val="center"/>
          </w:tcPr>
          <w:p w:rsidR="00B41222" w:rsidRPr="00106725" w:rsidRDefault="00B41222" w:rsidP="00CD2EFA">
            <w:pPr>
              <w:pStyle w:val="11"/>
              <w:tabs>
                <w:tab w:val="left" w:pos="993"/>
              </w:tabs>
              <w:spacing w:after="0" w:line="240" w:lineRule="auto"/>
              <w:ind w:left="0" w:right="29"/>
              <w:jc w:val="center"/>
              <w:rPr>
                <w:rFonts w:ascii="Times New Roman" w:hAnsi="Times New Roman"/>
                <w:b/>
                <w:lang w:val="ro-RO"/>
              </w:rPr>
            </w:pPr>
            <w:r w:rsidRPr="00106725">
              <w:rPr>
                <w:rFonts w:ascii="Times New Roman" w:hAnsi="Times New Roman"/>
                <w:b/>
                <w:lang w:val="ro-RO"/>
              </w:rPr>
              <w:t>Activitatea</w:t>
            </w:r>
          </w:p>
        </w:tc>
        <w:tc>
          <w:tcPr>
            <w:tcW w:w="6379" w:type="dxa"/>
            <w:tcBorders>
              <w:top w:val="single" w:sz="4" w:space="0" w:color="auto"/>
              <w:left w:val="single" w:sz="4" w:space="0" w:color="auto"/>
              <w:bottom w:val="single" w:sz="4" w:space="0" w:color="auto"/>
              <w:right w:val="single" w:sz="4" w:space="0" w:color="auto"/>
            </w:tcBorders>
            <w:vAlign w:val="center"/>
          </w:tcPr>
          <w:p w:rsidR="00B41222" w:rsidRPr="00106725" w:rsidRDefault="00B41222" w:rsidP="00CD2EFA">
            <w:pPr>
              <w:pStyle w:val="11"/>
              <w:tabs>
                <w:tab w:val="left" w:pos="993"/>
              </w:tabs>
              <w:spacing w:after="0" w:line="240" w:lineRule="auto"/>
              <w:ind w:left="0" w:right="29"/>
              <w:jc w:val="center"/>
              <w:rPr>
                <w:rFonts w:ascii="Times New Roman" w:hAnsi="Times New Roman"/>
                <w:b/>
                <w:lang w:val="ro-RO"/>
              </w:rPr>
            </w:pPr>
            <w:r w:rsidRPr="00106725">
              <w:rPr>
                <w:rFonts w:ascii="Times New Roman" w:hAnsi="Times New Roman"/>
                <w:b/>
                <w:lang w:val="ro-RO"/>
              </w:rPr>
              <w:t>Mijloacele</w:t>
            </w:r>
          </w:p>
        </w:tc>
      </w:tr>
      <w:tr w:rsidR="00B41222" w:rsidRPr="00106725" w:rsidTr="008B380E">
        <w:trPr>
          <w:trHeight w:val="1145"/>
        </w:trPr>
        <w:tc>
          <w:tcPr>
            <w:tcW w:w="4361" w:type="dxa"/>
            <w:tcBorders>
              <w:top w:val="single" w:sz="4" w:space="0" w:color="auto"/>
              <w:left w:val="single" w:sz="4" w:space="0" w:color="auto"/>
              <w:bottom w:val="single" w:sz="4" w:space="0" w:color="auto"/>
              <w:right w:val="single" w:sz="4" w:space="0" w:color="auto"/>
            </w:tcBorders>
          </w:tcPr>
          <w:p w:rsidR="00B41222" w:rsidRPr="00106725" w:rsidRDefault="00B41222" w:rsidP="00F26B14">
            <w:pPr>
              <w:pStyle w:val="11"/>
              <w:widowControl w:val="0"/>
              <w:numPr>
                <w:ilvl w:val="0"/>
                <w:numId w:val="23"/>
              </w:numPr>
              <w:tabs>
                <w:tab w:val="left" w:pos="284"/>
              </w:tabs>
              <w:autoSpaceDE w:val="0"/>
              <w:autoSpaceDN w:val="0"/>
              <w:adjustRightInd w:val="0"/>
              <w:spacing w:after="0" w:line="240" w:lineRule="auto"/>
              <w:ind w:left="0" w:right="29" w:firstLine="0"/>
              <w:contextualSpacing w:val="0"/>
              <w:jc w:val="both"/>
              <w:rPr>
                <w:rFonts w:ascii="Times New Roman" w:hAnsi="Times New Roman"/>
                <w:lang w:val="ro-RO"/>
              </w:rPr>
            </w:pPr>
            <w:r w:rsidRPr="00106725">
              <w:rPr>
                <w:rFonts w:ascii="Times New Roman" w:hAnsi="Times New Roman"/>
                <w:lang w:val="ro-RO"/>
              </w:rPr>
              <w:t>Transferul (asistat/ independent)</w:t>
            </w:r>
          </w:p>
        </w:tc>
        <w:tc>
          <w:tcPr>
            <w:tcW w:w="6379" w:type="dxa"/>
            <w:tcBorders>
              <w:top w:val="single" w:sz="4" w:space="0" w:color="auto"/>
              <w:left w:val="single" w:sz="4" w:space="0" w:color="auto"/>
              <w:bottom w:val="single" w:sz="4" w:space="0" w:color="auto"/>
              <w:right w:val="single" w:sz="4" w:space="0" w:color="auto"/>
            </w:tcBorders>
          </w:tcPr>
          <w:p w:rsidR="00B41222" w:rsidRPr="00106725" w:rsidRDefault="00B41222" w:rsidP="00F26B14">
            <w:pPr>
              <w:pStyle w:val="11"/>
              <w:widowControl w:val="0"/>
              <w:numPr>
                <w:ilvl w:val="0"/>
                <w:numId w:val="22"/>
              </w:numPr>
              <w:tabs>
                <w:tab w:val="left" w:pos="222"/>
              </w:tabs>
              <w:autoSpaceDE w:val="0"/>
              <w:autoSpaceDN w:val="0"/>
              <w:adjustRightInd w:val="0"/>
              <w:spacing w:after="0" w:line="240" w:lineRule="auto"/>
              <w:ind w:left="0" w:right="29" w:firstLine="0"/>
              <w:contextualSpacing w:val="0"/>
              <w:jc w:val="both"/>
              <w:rPr>
                <w:rFonts w:ascii="Times New Roman" w:hAnsi="Times New Roman"/>
                <w:lang w:val="ro-RO"/>
              </w:rPr>
            </w:pPr>
            <w:r w:rsidRPr="00106725">
              <w:rPr>
                <w:rFonts w:ascii="Times New Roman" w:hAnsi="Times New Roman"/>
                <w:lang w:val="ro-RO"/>
              </w:rPr>
              <w:t>Din decubit dorsal în decubit lateral (dreapta/stânga)</w:t>
            </w:r>
          </w:p>
          <w:p w:rsidR="00B41222" w:rsidRPr="00106725" w:rsidRDefault="00B41222" w:rsidP="00F26B14">
            <w:pPr>
              <w:pStyle w:val="11"/>
              <w:widowControl w:val="0"/>
              <w:numPr>
                <w:ilvl w:val="0"/>
                <w:numId w:val="22"/>
              </w:numPr>
              <w:tabs>
                <w:tab w:val="left" w:pos="222"/>
              </w:tabs>
              <w:autoSpaceDE w:val="0"/>
              <w:autoSpaceDN w:val="0"/>
              <w:adjustRightInd w:val="0"/>
              <w:spacing w:after="0" w:line="240" w:lineRule="auto"/>
              <w:ind w:left="0" w:right="29" w:firstLine="0"/>
              <w:contextualSpacing w:val="0"/>
              <w:jc w:val="both"/>
              <w:rPr>
                <w:rFonts w:ascii="Times New Roman" w:hAnsi="Times New Roman"/>
                <w:lang w:val="ro-RO"/>
              </w:rPr>
            </w:pPr>
            <w:r w:rsidRPr="00106725">
              <w:rPr>
                <w:rFonts w:ascii="Times New Roman" w:hAnsi="Times New Roman"/>
                <w:lang w:val="ro-RO"/>
              </w:rPr>
              <w:t xml:space="preserve">Din decubit lateral în </w:t>
            </w:r>
            <w:r w:rsidR="00BA2EA9" w:rsidRPr="00106725">
              <w:rPr>
                <w:rFonts w:ascii="Times New Roman" w:eastAsia="Times New Roman" w:hAnsi="Times New Roman"/>
                <w:lang w:val="ro-RO"/>
              </w:rPr>
              <w:t>pozi</w:t>
            </w:r>
            <w:r w:rsidR="00BA2EA9" w:rsidRPr="00106725">
              <w:rPr>
                <w:rFonts w:ascii="Cambria Math" w:eastAsia="Times New Roman" w:hAnsi="Cambria Math" w:cs="Cambria Math"/>
                <w:lang w:val="ro-RO"/>
              </w:rPr>
              <w:t>ț</w:t>
            </w:r>
            <w:r w:rsidR="00BA2EA9" w:rsidRPr="00106725">
              <w:rPr>
                <w:rFonts w:ascii="Times New Roman" w:eastAsia="Times New Roman" w:hAnsi="Times New Roman"/>
                <w:lang w:val="ro-RO"/>
              </w:rPr>
              <w:t>ia</w:t>
            </w:r>
            <w:r w:rsidRPr="00106725">
              <w:rPr>
                <w:rFonts w:ascii="Times New Roman" w:eastAsia="Times New Roman" w:hAnsi="Times New Roman"/>
                <w:lang w:val="ro-RO"/>
              </w:rPr>
              <w:t xml:space="preserve"> </w:t>
            </w:r>
            <w:r w:rsidRPr="00106725">
              <w:rPr>
                <w:rFonts w:ascii="Times New Roman" w:hAnsi="Times New Roman"/>
                <w:lang w:val="ro-RO"/>
              </w:rPr>
              <w:t>şezând</w:t>
            </w:r>
          </w:p>
          <w:p w:rsidR="00B41222" w:rsidRPr="00106725" w:rsidRDefault="00B41222" w:rsidP="00F26B14">
            <w:pPr>
              <w:pStyle w:val="11"/>
              <w:widowControl w:val="0"/>
              <w:numPr>
                <w:ilvl w:val="0"/>
                <w:numId w:val="22"/>
              </w:numPr>
              <w:tabs>
                <w:tab w:val="left" w:pos="222"/>
              </w:tabs>
              <w:autoSpaceDE w:val="0"/>
              <w:autoSpaceDN w:val="0"/>
              <w:adjustRightInd w:val="0"/>
              <w:spacing w:after="0" w:line="240" w:lineRule="auto"/>
              <w:ind w:left="0" w:right="29" w:firstLine="0"/>
              <w:contextualSpacing w:val="0"/>
              <w:jc w:val="both"/>
              <w:rPr>
                <w:rFonts w:ascii="Times New Roman" w:hAnsi="Times New Roman"/>
                <w:lang w:val="ro-RO"/>
              </w:rPr>
            </w:pPr>
            <w:r w:rsidRPr="00106725">
              <w:rPr>
                <w:rFonts w:ascii="Times New Roman" w:hAnsi="Times New Roman"/>
                <w:lang w:val="ro-RO"/>
              </w:rPr>
              <w:t xml:space="preserve">Din </w:t>
            </w:r>
            <w:r w:rsidR="00BA2EA9" w:rsidRPr="00106725">
              <w:rPr>
                <w:rFonts w:ascii="Times New Roman" w:eastAsia="Times New Roman" w:hAnsi="Times New Roman"/>
                <w:lang w:val="ro-RO"/>
              </w:rPr>
              <w:t>pozi</w:t>
            </w:r>
            <w:r w:rsidR="00BA2EA9" w:rsidRPr="00106725">
              <w:rPr>
                <w:rFonts w:ascii="Cambria Math" w:eastAsia="Times New Roman" w:hAnsi="Cambria Math" w:cs="Cambria Math"/>
                <w:lang w:val="ro-RO"/>
              </w:rPr>
              <w:t>ț</w:t>
            </w:r>
            <w:r w:rsidR="00BA2EA9" w:rsidRPr="00106725">
              <w:rPr>
                <w:rFonts w:ascii="Times New Roman" w:eastAsia="Times New Roman" w:hAnsi="Times New Roman"/>
                <w:lang w:val="ro-RO"/>
              </w:rPr>
              <w:t>ia</w:t>
            </w:r>
            <w:r w:rsidRPr="00106725">
              <w:rPr>
                <w:rFonts w:ascii="Times New Roman" w:eastAsia="Times New Roman" w:hAnsi="Times New Roman"/>
                <w:lang w:val="ro-RO"/>
              </w:rPr>
              <w:t xml:space="preserve"> </w:t>
            </w:r>
            <w:r w:rsidRPr="00106725">
              <w:rPr>
                <w:rFonts w:ascii="Times New Roman" w:hAnsi="Times New Roman"/>
                <w:lang w:val="ro-RO"/>
              </w:rPr>
              <w:t>şezând în pat transfer în scaun/ scaun rulant</w:t>
            </w:r>
          </w:p>
          <w:p w:rsidR="00B41222" w:rsidRPr="00106725" w:rsidRDefault="00B41222" w:rsidP="00F26B14">
            <w:pPr>
              <w:pStyle w:val="11"/>
              <w:widowControl w:val="0"/>
              <w:numPr>
                <w:ilvl w:val="0"/>
                <w:numId w:val="22"/>
              </w:numPr>
              <w:tabs>
                <w:tab w:val="left" w:pos="222"/>
              </w:tabs>
              <w:autoSpaceDE w:val="0"/>
              <w:autoSpaceDN w:val="0"/>
              <w:adjustRightInd w:val="0"/>
              <w:spacing w:after="0" w:line="240" w:lineRule="auto"/>
              <w:ind w:left="0" w:right="29" w:firstLine="0"/>
              <w:contextualSpacing w:val="0"/>
              <w:jc w:val="both"/>
              <w:rPr>
                <w:rFonts w:ascii="Times New Roman" w:hAnsi="Times New Roman"/>
                <w:lang w:val="ro-RO"/>
              </w:rPr>
            </w:pPr>
            <w:r w:rsidRPr="00106725">
              <w:rPr>
                <w:rFonts w:ascii="Times New Roman" w:hAnsi="Times New Roman"/>
                <w:lang w:val="ro-RO"/>
              </w:rPr>
              <w:t xml:space="preserve">Din </w:t>
            </w:r>
            <w:r w:rsidR="00BA2EA9" w:rsidRPr="00106725">
              <w:rPr>
                <w:rFonts w:ascii="Times New Roman" w:eastAsia="Times New Roman" w:hAnsi="Times New Roman"/>
                <w:lang w:val="ro-RO"/>
              </w:rPr>
              <w:t>pozi</w:t>
            </w:r>
            <w:r w:rsidR="00BA2EA9" w:rsidRPr="00106725">
              <w:rPr>
                <w:rFonts w:ascii="Cambria Math" w:eastAsia="Times New Roman" w:hAnsi="Cambria Math" w:cs="Cambria Math"/>
                <w:lang w:val="ro-RO"/>
              </w:rPr>
              <w:t>ț</w:t>
            </w:r>
            <w:r w:rsidR="00BA2EA9" w:rsidRPr="00106725">
              <w:rPr>
                <w:rFonts w:ascii="Times New Roman" w:eastAsia="Times New Roman" w:hAnsi="Times New Roman"/>
                <w:lang w:val="ro-RO"/>
              </w:rPr>
              <w:t>ia</w:t>
            </w:r>
            <w:r w:rsidRPr="00106725">
              <w:rPr>
                <w:rFonts w:ascii="Times New Roman" w:eastAsia="Times New Roman" w:hAnsi="Times New Roman"/>
                <w:lang w:val="ro-RO"/>
              </w:rPr>
              <w:t xml:space="preserve"> </w:t>
            </w:r>
            <w:r w:rsidRPr="00106725">
              <w:rPr>
                <w:rFonts w:ascii="Times New Roman" w:hAnsi="Times New Roman"/>
                <w:lang w:val="ro-RO"/>
              </w:rPr>
              <w:t>şezând în scaun/ scaun rulant în pat</w:t>
            </w:r>
          </w:p>
        </w:tc>
      </w:tr>
      <w:tr w:rsidR="00B41222" w:rsidRPr="00106725" w:rsidTr="008B380E">
        <w:trPr>
          <w:trHeight w:val="332"/>
        </w:trPr>
        <w:tc>
          <w:tcPr>
            <w:tcW w:w="4361" w:type="dxa"/>
            <w:tcBorders>
              <w:top w:val="single" w:sz="4" w:space="0" w:color="auto"/>
              <w:left w:val="single" w:sz="4" w:space="0" w:color="auto"/>
              <w:bottom w:val="single" w:sz="4" w:space="0" w:color="auto"/>
              <w:right w:val="single" w:sz="4" w:space="0" w:color="auto"/>
            </w:tcBorders>
          </w:tcPr>
          <w:p w:rsidR="00B41222" w:rsidRPr="00106725" w:rsidRDefault="00B41222" w:rsidP="00F26B14">
            <w:pPr>
              <w:pStyle w:val="11"/>
              <w:widowControl w:val="0"/>
              <w:numPr>
                <w:ilvl w:val="0"/>
                <w:numId w:val="23"/>
              </w:numPr>
              <w:tabs>
                <w:tab w:val="left" w:pos="284"/>
              </w:tabs>
              <w:autoSpaceDE w:val="0"/>
              <w:autoSpaceDN w:val="0"/>
              <w:adjustRightInd w:val="0"/>
              <w:spacing w:after="0" w:line="240" w:lineRule="auto"/>
              <w:ind w:left="0" w:right="29" w:firstLine="0"/>
              <w:contextualSpacing w:val="0"/>
              <w:jc w:val="both"/>
              <w:rPr>
                <w:rFonts w:ascii="Times New Roman" w:hAnsi="Times New Roman"/>
                <w:lang w:val="ro-RO"/>
              </w:rPr>
            </w:pPr>
            <w:r w:rsidRPr="00106725">
              <w:rPr>
                <w:rFonts w:ascii="Times New Roman" w:hAnsi="Times New Roman"/>
                <w:lang w:val="ro-RO"/>
              </w:rPr>
              <w:t xml:space="preserve">Alimentaţia </w:t>
            </w:r>
          </w:p>
        </w:tc>
        <w:tc>
          <w:tcPr>
            <w:tcW w:w="6379" w:type="dxa"/>
            <w:tcBorders>
              <w:top w:val="single" w:sz="4" w:space="0" w:color="auto"/>
              <w:left w:val="single" w:sz="4" w:space="0" w:color="auto"/>
              <w:bottom w:val="single" w:sz="4" w:space="0" w:color="auto"/>
              <w:right w:val="single" w:sz="4" w:space="0" w:color="auto"/>
            </w:tcBorders>
          </w:tcPr>
          <w:p w:rsidR="00B41222" w:rsidRPr="00106725" w:rsidRDefault="00BA2EA9" w:rsidP="00F26B14">
            <w:pPr>
              <w:pStyle w:val="11"/>
              <w:widowControl w:val="0"/>
              <w:numPr>
                <w:ilvl w:val="0"/>
                <w:numId w:val="22"/>
              </w:numPr>
              <w:tabs>
                <w:tab w:val="left" w:pos="222"/>
              </w:tabs>
              <w:autoSpaceDE w:val="0"/>
              <w:autoSpaceDN w:val="0"/>
              <w:adjustRightInd w:val="0"/>
              <w:spacing w:after="0" w:line="240" w:lineRule="auto"/>
              <w:ind w:left="-62" w:right="29" w:firstLine="71"/>
              <w:contextualSpacing w:val="0"/>
              <w:jc w:val="both"/>
              <w:rPr>
                <w:rFonts w:ascii="Times New Roman" w:hAnsi="Times New Roman"/>
                <w:lang w:val="ro-RO"/>
              </w:rPr>
            </w:pPr>
            <w:r w:rsidRPr="00106725">
              <w:rPr>
                <w:rFonts w:ascii="Times New Roman" w:hAnsi="Times New Roman"/>
                <w:lang w:val="ro-RO"/>
              </w:rPr>
              <w:t>Din poziţia</w:t>
            </w:r>
            <w:r w:rsidR="00B41222" w:rsidRPr="00106725">
              <w:rPr>
                <w:rFonts w:ascii="Times New Roman" w:eastAsia="Times New Roman" w:hAnsi="Times New Roman"/>
                <w:lang w:val="ro-RO"/>
              </w:rPr>
              <w:t xml:space="preserve"> </w:t>
            </w:r>
            <w:r w:rsidR="00B41222" w:rsidRPr="00106725">
              <w:rPr>
                <w:rFonts w:ascii="Times New Roman" w:hAnsi="Times New Roman"/>
                <w:lang w:val="ro-RO"/>
              </w:rPr>
              <w:t xml:space="preserve">şezând la masă </w:t>
            </w:r>
          </w:p>
        </w:tc>
      </w:tr>
      <w:tr w:rsidR="00B41222" w:rsidRPr="00106725" w:rsidTr="008B380E">
        <w:trPr>
          <w:trHeight w:val="350"/>
        </w:trPr>
        <w:tc>
          <w:tcPr>
            <w:tcW w:w="4361" w:type="dxa"/>
            <w:tcBorders>
              <w:top w:val="single" w:sz="4" w:space="0" w:color="auto"/>
              <w:left w:val="single" w:sz="4" w:space="0" w:color="auto"/>
              <w:bottom w:val="single" w:sz="4" w:space="0" w:color="auto"/>
              <w:right w:val="single" w:sz="4" w:space="0" w:color="auto"/>
            </w:tcBorders>
          </w:tcPr>
          <w:p w:rsidR="00B41222" w:rsidRPr="00106725" w:rsidRDefault="00B41222" w:rsidP="00F26B14">
            <w:pPr>
              <w:pStyle w:val="11"/>
              <w:widowControl w:val="0"/>
              <w:numPr>
                <w:ilvl w:val="0"/>
                <w:numId w:val="23"/>
              </w:numPr>
              <w:tabs>
                <w:tab w:val="left" w:pos="284"/>
              </w:tabs>
              <w:autoSpaceDE w:val="0"/>
              <w:autoSpaceDN w:val="0"/>
              <w:adjustRightInd w:val="0"/>
              <w:spacing w:after="0" w:line="240" w:lineRule="auto"/>
              <w:ind w:left="0" w:right="29" w:firstLine="0"/>
              <w:contextualSpacing w:val="0"/>
              <w:jc w:val="both"/>
              <w:rPr>
                <w:rFonts w:ascii="Times New Roman" w:hAnsi="Times New Roman"/>
                <w:lang w:val="ro-RO"/>
              </w:rPr>
            </w:pPr>
            <w:r w:rsidRPr="00106725">
              <w:rPr>
                <w:rFonts w:ascii="Times New Roman" w:hAnsi="Times New Roman"/>
                <w:lang w:val="ro-RO"/>
              </w:rPr>
              <w:t>Igiena</w:t>
            </w:r>
          </w:p>
        </w:tc>
        <w:tc>
          <w:tcPr>
            <w:tcW w:w="6379" w:type="dxa"/>
            <w:tcBorders>
              <w:top w:val="single" w:sz="4" w:space="0" w:color="auto"/>
              <w:left w:val="single" w:sz="4" w:space="0" w:color="auto"/>
              <w:bottom w:val="single" w:sz="4" w:space="0" w:color="auto"/>
              <w:right w:val="single" w:sz="4" w:space="0" w:color="auto"/>
            </w:tcBorders>
          </w:tcPr>
          <w:p w:rsidR="00B41222" w:rsidRPr="00106725" w:rsidRDefault="00B41222" w:rsidP="00F26B14">
            <w:pPr>
              <w:pStyle w:val="11"/>
              <w:widowControl w:val="0"/>
              <w:numPr>
                <w:ilvl w:val="0"/>
                <w:numId w:val="22"/>
              </w:numPr>
              <w:tabs>
                <w:tab w:val="left" w:pos="222"/>
              </w:tabs>
              <w:autoSpaceDE w:val="0"/>
              <w:autoSpaceDN w:val="0"/>
              <w:adjustRightInd w:val="0"/>
              <w:spacing w:after="0" w:line="240" w:lineRule="auto"/>
              <w:ind w:left="0" w:right="29" w:firstLine="0"/>
              <w:contextualSpacing w:val="0"/>
              <w:jc w:val="both"/>
              <w:rPr>
                <w:rFonts w:ascii="Times New Roman" w:hAnsi="Times New Roman"/>
                <w:i/>
                <w:lang w:val="ro-RO"/>
              </w:rPr>
            </w:pPr>
            <w:r w:rsidRPr="00106725">
              <w:rPr>
                <w:rFonts w:ascii="Times New Roman" w:hAnsi="Times New Roman"/>
                <w:lang w:val="ro-RO"/>
              </w:rPr>
              <w:t xml:space="preserve">Din </w:t>
            </w:r>
            <w:r w:rsidR="00BA2EA9" w:rsidRPr="00106725">
              <w:rPr>
                <w:rFonts w:ascii="Times New Roman" w:eastAsia="Times New Roman" w:hAnsi="Times New Roman"/>
                <w:lang w:val="ro-RO"/>
              </w:rPr>
              <w:t>pozi</w:t>
            </w:r>
            <w:r w:rsidR="00BA2EA9" w:rsidRPr="00106725">
              <w:rPr>
                <w:rFonts w:ascii="Cambria Math" w:eastAsia="Times New Roman" w:hAnsi="Cambria Math" w:cs="Cambria Math"/>
                <w:lang w:val="ro-RO"/>
              </w:rPr>
              <w:t>ț</w:t>
            </w:r>
            <w:r w:rsidR="00BA2EA9" w:rsidRPr="00106725">
              <w:rPr>
                <w:rFonts w:ascii="Times New Roman" w:eastAsia="Times New Roman" w:hAnsi="Times New Roman"/>
                <w:lang w:val="ro-RO"/>
              </w:rPr>
              <w:t>ia</w:t>
            </w:r>
            <w:r w:rsidRPr="00106725">
              <w:rPr>
                <w:rFonts w:ascii="Times New Roman" w:eastAsia="Times New Roman" w:hAnsi="Times New Roman"/>
                <w:lang w:val="ro-RO"/>
              </w:rPr>
              <w:t xml:space="preserve"> </w:t>
            </w:r>
            <w:r w:rsidRPr="00106725">
              <w:rPr>
                <w:rFonts w:ascii="Times New Roman" w:hAnsi="Times New Roman"/>
                <w:lang w:val="ro-RO"/>
              </w:rPr>
              <w:t>şezând la lavoar</w:t>
            </w:r>
          </w:p>
        </w:tc>
      </w:tr>
      <w:tr w:rsidR="00B41222" w:rsidRPr="00106725" w:rsidTr="008B380E">
        <w:trPr>
          <w:trHeight w:val="563"/>
        </w:trPr>
        <w:tc>
          <w:tcPr>
            <w:tcW w:w="4361" w:type="dxa"/>
            <w:tcBorders>
              <w:top w:val="single" w:sz="4" w:space="0" w:color="auto"/>
              <w:left w:val="single" w:sz="4" w:space="0" w:color="auto"/>
              <w:bottom w:val="single" w:sz="4" w:space="0" w:color="auto"/>
              <w:right w:val="single" w:sz="4" w:space="0" w:color="auto"/>
            </w:tcBorders>
          </w:tcPr>
          <w:p w:rsidR="00B41222" w:rsidRPr="00106725" w:rsidRDefault="00B41222" w:rsidP="00F26B14">
            <w:pPr>
              <w:pStyle w:val="11"/>
              <w:widowControl w:val="0"/>
              <w:numPr>
                <w:ilvl w:val="0"/>
                <w:numId w:val="23"/>
              </w:numPr>
              <w:tabs>
                <w:tab w:val="left" w:pos="284"/>
              </w:tabs>
              <w:autoSpaceDE w:val="0"/>
              <w:autoSpaceDN w:val="0"/>
              <w:adjustRightInd w:val="0"/>
              <w:spacing w:after="0" w:line="240" w:lineRule="auto"/>
              <w:ind w:left="0" w:right="29" w:firstLine="0"/>
              <w:contextualSpacing w:val="0"/>
              <w:jc w:val="both"/>
              <w:rPr>
                <w:rFonts w:ascii="Times New Roman" w:hAnsi="Times New Roman"/>
                <w:lang w:val="ro-RO"/>
              </w:rPr>
            </w:pPr>
            <w:r w:rsidRPr="00106725">
              <w:rPr>
                <w:rFonts w:ascii="Times New Roman" w:hAnsi="Times New Roman"/>
                <w:lang w:val="ro-RO"/>
              </w:rPr>
              <w:t>Îmbrăcarea-dezbrăcarea</w:t>
            </w:r>
          </w:p>
        </w:tc>
        <w:tc>
          <w:tcPr>
            <w:tcW w:w="6379" w:type="dxa"/>
            <w:tcBorders>
              <w:top w:val="single" w:sz="4" w:space="0" w:color="auto"/>
              <w:left w:val="single" w:sz="4" w:space="0" w:color="auto"/>
              <w:bottom w:val="single" w:sz="4" w:space="0" w:color="auto"/>
              <w:right w:val="single" w:sz="4" w:space="0" w:color="auto"/>
            </w:tcBorders>
          </w:tcPr>
          <w:p w:rsidR="00B41222" w:rsidRPr="00106725" w:rsidRDefault="00B41222" w:rsidP="00F26B14">
            <w:pPr>
              <w:pStyle w:val="11"/>
              <w:widowControl w:val="0"/>
              <w:numPr>
                <w:ilvl w:val="0"/>
                <w:numId w:val="22"/>
              </w:numPr>
              <w:tabs>
                <w:tab w:val="left" w:pos="222"/>
              </w:tabs>
              <w:autoSpaceDE w:val="0"/>
              <w:autoSpaceDN w:val="0"/>
              <w:adjustRightInd w:val="0"/>
              <w:spacing w:after="0" w:line="240" w:lineRule="auto"/>
              <w:ind w:left="0" w:right="29" w:firstLine="0"/>
              <w:contextualSpacing w:val="0"/>
              <w:jc w:val="both"/>
              <w:rPr>
                <w:rFonts w:ascii="Times New Roman" w:hAnsi="Times New Roman"/>
                <w:lang w:val="ro-RO"/>
              </w:rPr>
            </w:pPr>
            <w:r w:rsidRPr="00106725">
              <w:rPr>
                <w:rFonts w:ascii="Times New Roman" w:hAnsi="Times New Roman"/>
                <w:lang w:val="ro-RO"/>
              </w:rPr>
              <w:t xml:space="preserve">Membrului superior din </w:t>
            </w:r>
            <w:r w:rsidR="00BA2EA9" w:rsidRPr="00106725">
              <w:rPr>
                <w:rFonts w:ascii="Times New Roman" w:eastAsia="Times New Roman" w:hAnsi="Times New Roman"/>
                <w:lang w:val="ro-RO"/>
              </w:rPr>
              <w:t>pozi</w:t>
            </w:r>
            <w:r w:rsidR="00BA2EA9" w:rsidRPr="00106725">
              <w:rPr>
                <w:rFonts w:ascii="Cambria Math" w:eastAsia="Times New Roman" w:hAnsi="Cambria Math" w:cs="Cambria Math"/>
                <w:lang w:val="ro-RO"/>
              </w:rPr>
              <w:t>ț</w:t>
            </w:r>
            <w:r w:rsidR="00BA2EA9" w:rsidRPr="00106725">
              <w:rPr>
                <w:rFonts w:ascii="Times New Roman" w:eastAsia="Times New Roman" w:hAnsi="Times New Roman"/>
                <w:lang w:val="ro-RO"/>
              </w:rPr>
              <w:t>ia</w:t>
            </w:r>
            <w:r w:rsidRPr="00106725">
              <w:rPr>
                <w:rFonts w:ascii="Times New Roman" w:eastAsia="Times New Roman" w:hAnsi="Times New Roman"/>
                <w:lang w:val="ro-RO"/>
              </w:rPr>
              <w:t xml:space="preserve"> </w:t>
            </w:r>
            <w:r w:rsidRPr="00106725">
              <w:rPr>
                <w:rFonts w:ascii="Times New Roman" w:hAnsi="Times New Roman"/>
                <w:lang w:val="ro-RO"/>
              </w:rPr>
              <w:t>şezând</w:t>
            </w:r>
          </w:p>
          <w:p w:rsidR="00B41222" w:rsidRPr="00106725" w:rsidRDefault="00B41222" w:rsidP="00F26B14">
            <w:pPr>
              <w:pStyle w:val="11"/>
              <w:widowControl w:val="0"/>
              <w:numPr>
                <w:ilvl w:val="0"/>
                <w:numId w:val="22"/>
              </w:numPr>
              <w:tabs>
                <w:tab w:val="left" w:pos="222"/>
              </w:tabs>
              <w:autoSpaceDE w:val="0"/>
              <w:autoSpaceDN w:val="0"/>
              <w:adjustRightInd w:val="0"/>
              <w:spacing w:after="0" w:line="240" w:lineRule="auto"/>
              <w:ind w:left="0" w:right="29" w:firstLine="0"/>
              <w:contextualSpacing w:val="0"/>
              <w:jc w:val="both"/>
              <w:rPr>
                <w:rFonts w:ascii="Times New Roman" w:hAnsi="Times New Roman"/>
                <w:i/>
                <w:lang w:val="ro-RO"/>
              </w:rPr>
            </w:pPr>
            <w:r w:rsidRPr="00106725">
              <w:rPr>
                <w:rFonts w:ascii="Times New Roman" w:hAnsi="Times New Roman"/>
                <w:lang w:val="ro-RO"/>
              </w:rPr>
              <w:t xml:space="preserve">Membrului inferior din </w:t>
            </w:r>
            <w:r w:rsidR="00BA2EA9" w:rsidRPr="00106725">
              <w:rPr>
                <w:rFonts w:ascii="Times New Roman" w:eastAsia="Times New Roman" w:hAnsi="Times New Roman"/>
                <w:lang w:val="ro-RO"/>
              </w:rPr>
              <w:t>pozi</w:t>
            </w:r>
            <w:r w:rsidR="00BA2EA9" w:rsidRPr="00106725">
              <w:rPr>
                <w:rFonts w:ascii="Cambria Math" w:eastAsia="Times New Roman" w:hAnsi="Cambria Math" w:cs="Cambria Math"/>
                <w:lang w:val="ro-RO"/>
              </w:rPr>
              <w:t>ț</w:t>
            </w:r>
            <w:r w:rsidR="00BA2EA9" w:rsidRPr="00106725">
              <w:rPr>
                <w:rFonts w:ascii="Times New Roman" w:eastAsia="Times New Roman" w:hAnsi="Times New Roman"/>
                <w:lang w:val="ro-RO"/>
              </w:rPr>
              <w:t>ia</w:t>
            </w:r>
            <w:r w:rsidRPr="00106725">
              <w:rPr>
                <w:rFonts w:ascii="Times New Roman" w:eastAsia="Times New Roman" w:hAnsi="Times New Roman"/>
                <w:lang w:val="ro-RO"/>
              </w:rPr>
              <w:t xml:space="preserve"> </w:t>
            </w:r>
            <w:r w:rsidRPr="00106725">
              <w:rPr>
                <w:rFonts w:ascii="Times New Roman" w:hAnsi="Times New Roman"/>
                <w:lang w:val="ro-RO"/>
              </w:rPr>
              <w:t>şezând</w:t>
            </w:r>
          </w:p>
        </w:tc>
      </w:tr>
    </w:tbl>
    <w:p w:rsidR="00B41222" w:rsidRPr="00106725" w:rsidRDefault="00B41222" w:rsidP="00B41222">
      <w:pPr>
        <w:pStyle w:val="11"/>
        <w:tabs>
          <w:tab w:val="left" w:pos="284"/>
          <w:tab w:val="left" w:pos="993"/>
        </w:tabs>
        <w:spacing w:after="0"/>
        <w:ind w:left="0"/>
        <w:jc w:val="both"/>
        <w:rPr>
          <w:rFonts w:ascii="Times New Roman" w:hAnsi="Times New Roman"/>
          <w:b/>
          <w:lang w:val="ro-RO"/>
        </w:rPr>
      </w:pPr>
    </w:p>
    <w:p w:rsidR="00B41222" w:rsidRPr="00106725" w:rsidRDefault="00B41222" w:rsidP="00B41222">
      <w:pPr>
        <w:pStyle w:val="11"/>
        <w:tabs>
          <w:tab w:val="left" w:pos="284"/>
          <w:tab w:val="left" w:pos="993"/>
        </w:tabs>
        <w:spacing w:after="0"/>
        <w:ind w:left="0"/>
        <w:rPr>
          <w:rFonts w:ascii="Times New Roman" w:hAnsi="Times New Roman"/>
          <w:bCs/>
          <w:lang w:val="ro-RO"/>
        </w:rPr>
      </w:pPr>
      <w:r w:rsidRPr="00106725">
        <w:rPr>
          <w:rFonts w:ascii="Times New Roman" w:hAnsi="Times New Roman"/>
          <w:b/>
          <w:lang w:val="ro-RO"/>
        </w:rPr>
        <w:t>Tabelul 9. Recuperare</w:t>
      </w:r>
      <w:r w:rsidR="0022625F" w:rsidRPr="00106725">
        <w:rPr>
          <w:rFonts w:ascii="Times New Roman" w:hAnsi="Times New Roman"/>
          <w:b/>
          <w:lang w:val="ro-RO"/>
        </w:rPr>
        <w:t>a activităţilor funcţionale în perioada tardiv</w:t>
      </w:r>
      <w:r w:rsidRPr="00106725">
        <w:rPr>
          <w:rFonts w:ascii="Times New Roman" w:hAnsi="Times New Roman"/>
          <w:b/>
          <w:lang w:val="ro-RO"/>
        </w:rPr>
        <w:t xml:space="preserve">ă a </w:t>
      </w:r>
      <w:r w:rsidR="002660BD" w:rsidRPr="00106725">
        <w:rPr>
          <w:rFonts w:ascii="Times New Roman" w:hAnsi="Times New Roman"/>
          <w:b/>
          <w:lang w:val="ro-RO"/>
        </w:rPr>
        <w:t>TCC</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61"/>
        <w:gridCol w:w="6379"/>
      </w:tblGrid>
      <w:tr w:rsidR="00B41222" w:rsidRPr="00106725" w:rsidTr="008B380E">
        <w:tc>
          <w:tcPr>
            <w:tcW w:w="4361" w:type="dxa"/>
            <w:tcBorders>
              <w:top w:val="single" w:sz="4" w:space="0" w:color="auto"/>
              <w:left w:val="single" w:sz="4" w:space="0" w:color="auto"/>
              <w:bottom w:val="single" w:sz="4" w:space="0" w:color="auto"/>
              <w:right w:val="single" w:sz="4" w:space="0" w:color="auto"/>
            </w:tcBorders>
            <w:vAlign w:val="center"/>
          </w:tcPr>
          <w:p w:rsidR="00B41222" w:rsidRPr="00106725" w:rsidRDefault="00B41222" w:rsidP="00CD2EFA">
            <w:pPr>
              <w:pStyle w:val="11"/>
              <w:tabs>
                <w:tab w:val="left" w:pos="993"/>
              </w:tabs>
              <w:spacing w:after="0" w:line="240" w:lineRule="auto"/>
              <w:ind w:left="0" w:right="29"/>
              <w:jc w:val="center"/>
              <w:rPr>
                <w:rFonts w:ascii="Times New Roman" w:hAnsi="Times New Roman"/>
                <w:b/>
                <w:i/>
                <w:lang w:val="ro-RO"/>
              </w:rPr>
            </w:pPr>
            <w:r w:rsidRPr="00106725">
              <w:rPr>
                <w:rFonts w:ascii="Times New Roman" w:hAnsi="Times New Roman"/>
                <w:b/>
                <w:i/>
                <w:lang w:val="ro-RO"/>
              </w:rPr>
              <w:t>Activitatea</w:t>
            </w:r>
          </w:p>
        </w:tc>
        <w:tc>
          <w:tcPr>
            <w:tcW w:w="6379" w:type="dxa"/>
            <w:tcBorders>
              <w:top w:val="single" w:sz="4" w:space="0" w:color="auto"/>
              <w:left w:val="single" w:sz="4" w:space="0" w:color="auto"/>
              <w:bottom w:val="single" w:sz="4" w:space="0" w:color="auto"/>
              <w:right w:val="single" w:sz="4" w:space="0" w:color="auto"/>
            </w:tcBorders>
            <w:vAlign w:val="center"/>
          </w:tcPr>
          <w:p w:rsidR="00B41222" w:rsidRPr="00106725" w:rsidRDefault="00B41222" w:rsidP="00CD2EFA">
            <w:pPr>
              <w:pStyle w:val="11"/>
              <w:tabs>
                <w:tab w:val="left" w:pos="993"/>
              </w:tabs>
              <w:spacing w:after="0" w:line="240" w:lineRule="auto"/>
              <w:ind w:left="0" w:right="29"/>
              <w:jc w:val="center"/>
              <w:rPr>
                <w:rFonts w:ascii="Times New Roman" w:hAnsi="Times New Roman"/>
                <w:b/>
                <w:i/>
                <w:lang w:val="ro-RO"/>
              </w:rPr>
            </w:pPr>
            <w:r w:rsidRPr="00106725">
              <w:rPr>
                <w:rFonts w:ascii="Times New Roman" w:hAnsi="Times New Roman"/>
                <w:b/>
                <w:i/>
                <w:lang w:val="ro-RO"/>
              </w:rPr>
              <w:t>Mijloace</w:t>
            </w:r>
          </w:p>
        </w:tc>
      </w:tr>
      <w:tr w:rsidR="00B41222" w:rsidRPr="00106725" w:rsidTr="008B380E">
        <w:tc>
          <w:tcPr>
            <w:tcW w:w="4361" w:type="dxa"/>
            <w:tcBorders>
              <w:top w:val="single" w:sz="4" w:space="0" w:color="auto"/>
              <w:left w:val="single" w:sz="4" w:space="0" w:color="auto"/>
              <w:bottom w:val="single" w:sz="4" w:space="0" w:color="auto"/>
              <w:right w:val="single" w:sz="4" w:space="0" w:color="auto"/>
            </w:tcBorders>
          </w:tcPr>
          <w:p w:rsidR="00B41222" w:rsidRPr="00106725" w:rsidRDefault="00B41222" w:rsidP="00F26B14">
            <w:pPr>
              <w:pStyle w:val="11"/>
              <w:widowControl w:val="0"/>
              <w:numPr>
                <w:ilvl w:val="0"/>
                <w:numId w:val="24"/>
              </w:numPr>
              <w:tabs>
                <w:tab w:val="left" w:pos="284"/>
              </w:tabs>
              <w:autoSpaceDE w:val="0"/>
              <w:autoSpaceDN w:val="0"/>
              <w:adjustRightInd w:val="0"/>
              <w:spacing w:after="0" w:line="240" w:lineRule="auto"/>
              <w:ind w:left="0" w:right="29" w:firstLine="0"/>
              <w:contextualSpacing w:val="0"/>
              <w:jc w:val="both"/>
              <w:rPr>
                <w:rFonts w:ascii="Times New Roman" w:hAnsi="Times New Roman"/>
                <w:lang w:val="ro-RO"/>
              </w:rPr>
            </w:pPr>
            <w:r w:rsidRPr="00106725">
              <w:rPr>
                <w:rFonts w:ascii="Times New Roman" w:hAnsi="Times New Roman"/>
                <w:lang w:val="ro-RO"/>
              </w:rPr>
              <w:t xml:space="preserve">Transfer </w:t>
            </w:r>
          </w:p>
        </w:tc>
        <w:tc>
          <w:tcPr>
            <w:tcW w:w="6379" w:type="dxa"/>
            <w:tcBorders>
              <w:top w:val="single" w:sz="4" w:space="0" w:color="auto"/>
              <w:left w:val="single" w:sz="4" w:space="0" w:color="auto"/>
              <w:bottom w:val="single" w:sz="4" w:space="0" w:color="auto"/>
              <w:right w:val="single" w:sz="4" w:space="0" w:color="auto"/>
            </w:tcBorders>
          </w:tcPr>
          <w:p w:rsidR="00B41222" w:rsidRPr="00106725" w:rsidRDefault="00B41222" w:rsidP="00F26B14">
            <w:pPr>
              <w:pStyle w:val="11"/>
              <w:widowControl w:val="0"/>
              <w:numPr>
                <w:ilvl w:val="0"/>
                <w:numId w:val="22"/>
              </w:numPr>
              <w:tabs>
                <w:tab w:val="left" w:pos="222"/>
              </w:tabs>
              <w:autoSpaceDE w:val="0"/>
              <w:autoSpaceDN w:val="0"/>
              <w:adjustRightInd w:val="0"/>
              <w:spacing w:after="0" w:line="240" w:lineRule="auto"/>
              <w:ind w:left="0" w:right="29" w:firstLine="0"/>
              <w:contextualSpacing w:val="0"/>
              <w:jc w:val="both"/>
              <w:rPr>
                <w:rFonts w:ascii="Times New Roman" w:hAnsi="Times New Roman"/>
                <w:lang w:val="ro-RO"/>
              </w:rPr>
            </w:pPr>
            <w:r w:rsidRPr="00106725">
              <w:rPr>
                <w:rFonts w:ascii="Times New Roman" w:hAnsi="Times New Roman"/>
                <w:lang w:val="ro-RO"/>
              </w:rPr>
              <w:t xml:space="preserve">Din </w:t>
            </w:r>
            <w:r w:rsidR="00BA2EA9" w:rsidRPr="00106725">
              <w:rPr>
                <w:rFonts w:ascii="Times New Roman" w:eastAsia="Times New Roman" w:hAnsi="Times New Roman"/>
                <w:lang w:val="ro-RO"/>
              </w:rPr>
              <w:t>pozi</w:t>
            </w:r>
            <w:r w:rsidR="00BA2EA9" w:rsidRPr="00106725">
              <w:rPr>
                <w:rFonts w:ascii="Cambria Math" w:eastAsia="Times New Roman" w:hAnsi="Cambria Math" w:cs="Cambria Math"/>
                <w:lang w:val="ro-RO"/>
              </w:rPr>
              <w:t>ț</w:t>
            </w:r>
            <w:r w:rsidR="00BA2EA9" w:rsidRPr="00106725">
              <w:rPr>
                <w:rFonts w:ascii="Times New Roman" w:eastAsia="Times New Roman" w:hAnsi="Times New Roman"/>
                <w:lang w:val="ro-RO"/>
              </w:rPr>
              <w:t>ia</w:t>
            </w:r>
            <w:r w:rsidRPr="00106725">
              <w:rPr>
                <w:rFonts w:ascii="Times New Roman" w:eastAsia="Times New Roman" w:hAnsi="Times New Roman"/>
                <w:lang w:val="ro-RO"/>
              </w:rPr>
              <w:t xml:space="preserve"> </w:t>
            </w:r>
            <w:r w:rsidRPr="00106725">
              <w:rPr>
                <w:rFonts w:ascii="Times New Roman" w:hAnsi="Times New Roman"/>
                <w:lang w:val="ro-RO"/>
              </w:rPr>
              <w:t>şezând în ortostatism</w:t>
            </w:r>
          </w:p>
          <w:p w:rsidR="00B41222" w:rsidRPr="00106725" w:rsidRDefault="00B41222" w:rsidP="00F26B14">
            <w:pPr>
              <w:pStyle w:val="11"/>
              <w:widowControl w:val="0"/>
              <w:numPr>
                <w:ilvl w:val="0"/>
                <w:numId w:val="22"/>
              </w:numPr>
              <w:tabs>
                <w:tab w:val="left" w:pos="222"/>
              </w:tabs>
              <w:autoSpaceDE w:val="0"/>
              <w:autoSpaceDN w:val="0"/>
              <w:adjustRightInd w:val="0"/>
              <w:spacing w:after="0" w:line="240" w:lineRule="auto"/>
              <w:ind w:left="0" w:right="29" w:firstLine="0"/>
              <w:contextualSpacing w:val="0"/>
              <w:jc w:val="both"/>
              <w:rPr>
                <w:rFonts w:ascii="Times New Roman" w:hAnsi="Times New Roman"/>
                <w:lang w:val="ro-RO"/>
              </w:rPr>
            </w:pPr>
            <w:r w:rsidRPr="00106725">
              <w:rPr>
                <w:rFonts w:ascii="Times New Roman" w:hAnsi="Times New Roman"/>
                <w:lang w:val="ro-RO"/>
              </w:rPr>
              <w:t xml:space="preserve">Din ortostatism în </w:t>
            </w:r>
            <w:r w:rsidR="00BA2EA9" w:rsidRPr="00106725">
              <w:rPr>
                <w:rFonts w:ascii="Times New Roman" w:eastAsia="Times New Roman" w:hAnsi="Times New Roman"/>
                <w:lang w:val="ro-RO"/>
              </w:rPr>
              <w:t>pozi</w:t>
            </w:r>
            <w:r w:rsidR="00BA2EA9" w:rsidRPr="00106725">
              <w:rPr>
                <w:rFonts w:ascii="Cambria Math" w:eastAsia="Times New Roman" w:hAnsi="Cambria Math" w:cs="Cambria Math"/>
                <w:lang w:val="ro-RO"/>
              </w:rPr>
              <w:t>ț</w:t>
            </w:r>
            <w:r w:rsidR="00BA2EA9" w:rsidRPr="00106725">
              <w:rPr>
                <w:rFonts w:ascii="Times New Roman" w:eastAsia="Times New Roman" w:hAnsi="Times New Roman"/>
                <w:lang w:val="ro-RO"/>
              </w:rPr>
              <w:t>ia</w:t>
            </w:r>
            <w:r w:rsidRPr="00106725">
              <w:rPr>
                <w:rFonts w:ascii="Times New Roman" w:eastAsia="Times New Roman" w:hAnsi="Times New Roman"/>
                <w:lang w:val="ro-RO"/>
              </w:rPr>
              <w:t xml:space="preserve"> </w:t>
            </w:r>
            <w:r w:rsidRPr="00106725">
              <w:rPr>
                <w:rFonts w:ascii="Times New Roman" w:hAnsi="Times New Roman"/>
                <w:lang w:val="ro-RO"/>
              </w:rPr>
              <w:t>şezând</w:t>
            </w:r>
          </w:p>
          <w:p w:rsidR="00B41222" w:rsidRPr="00106725" w:rsidRDefault="00B41222" w:rsidP="00F26B14">
            <w:pPr>
              <w:pStyle w:val="11"/>
              <w:widowControl w:val="0"/>
              <w:numPr>
                <w:ilvl w:val="0"/>
                <w:numId w:val="22"/>
              </w:numPr>
              <w:tabs>
                <w:tab w:val="left" w:pos="222"/>
              </w:tabs>
              <w:autoSpaceDE w:val="0"/>
              <w:autoSpaceDN w:val="0"/>
              <w:adjustRightInd w:val="0"/>
              <w:spacing w:after="0" w:line="240" w:lineRule="auto"/>
              <w:ind w:left="0" w:right="29" w:firstLine="0"/>
              <w:contextualSpacing w:val="0"/>
              <w:jc w:val="both"/>
              <w:rPr>
                <w:rFonts w:ascii="Times New Roman" w:hAnsi="Times New Roman"/>
                <w:lang w:val="ro-RO"/>
              </w:rPr>
            </w:pPr>
            <w:r w:rsidRPr="00106725">
              <w:rPr>
                <w:rFonts w:ascii="Times New Roman" w:hAnsi="Times New Roman"/>
                <w:lang w:val="ro-RO"/>
              </w:rPr>
              <w:t>În cadă</w:t>
            </w:r>
          </w:p>
          <w:p w:rsidR="00B41222" w:rsidRPr="00106725" w:rsidRDefault="00B41222" w:rsidP="00F26B14">
            <w:pPr>
              <w:pStyle w:val="11"/>
              <w:widowControl w:val="0"/>
              <w:numPr>
                <w:ilvl w:val="0"/>
                <w:numId w:val="22"/>
              </w:numPr>
              <w:tabs>
                <w:tab w:val="left" w:pos="222"/>
              </w:tabs>
              <w:autoSpaceDE w:val="0"/>
              <w:autoSpaceDN w:val="0"/>
              <w:adjustRightInd w:val="0"/>
              <w:spacing w:after="0" w:line="240" w:lineRule="auto"/>
              <w:ind w:left="0" w:right="29" w:firstLine="0"/>
              <w:contextualSpacing w:val="0"/>
              <w:jc w:val="both"/>
              <w:rPr>
                <w:rFonts w:ascii="Times New Roman" w:hAnsi="Times New Roman"/>
                <w:lang w:val="ro-RO"/>
              </w:rPr>
            </w:pPr>
            <w:r w:rsidRPr="00106725">
              <w:rPr>
                <w:rFonts w:ascii="Times New Roman" w:hAnsi="Times New Roman"/>
                <w:lang w:val="ro-RO"/>
              </w:rPr>
              <w:t>În duş</w:t>
            </w:r>
          </w:p>
          <w:p w:rsidR="00B41222" w:rsidRPr="00106725" w:rsidRDefault="00B41222" w:rsidP="00F26B14">
            <w:pPr>
              <w:pStyle w:val="11"/>
              <w:widowControl w:val="0"/>
              <w:numPr>
                <w:ilvl w:val="0"/>
                <w:numId w:val="22"/>
              </w:numPr>
              <w:tabs>
                <w:tab w:val="left" w:pos="222"/>
              </w:tabs>
              <w:autoSpaceDE w:val="0"/>
              <w:autoSpaceDN w:val="0"/>
              <w:adjustRightInd w:val="0"/>
              <w:spacing w:after="0" w:line="240" w:lineRule="auto"/>
              <w:ind w:left="0" w:right="29" w:firstLine="0"/>
              <w:contextualSpacing w:val="0"/>
              <w:jc w:val="both"/>
              <w:rPr>
                <w:rFonts w:ascii="Times New Roman" w:hAnsi="Times New Roman"/>
                <w:lang w:val="ro-RO"/>
              </w:rPr>
            </w:pPr>
            <w:r w:rsidRPr="00106725">
              <w:rPr>
                <w:rFonts w:ascii="Times New Roman" w:hAnsi="Times New Roman"/>
                <w:lang w:val="ro-RO"/>
              </w:rPr>
              <w:t>În toaletă</w:t>
            </w:r>
          </w:p>
        </w:tc>
      </w:tr>
      <w:tr w:rsidR="00B41222" w:rsidRPr="00106725" w:rsidTr="008B380E">
        <w:trPr>
          <w:trHeight w:val="359"/>
        </w:trPr>
        <w:tc>
          <w:tcPr>
            <w:tcW w:w="4361" w:type="dxa"/>
            <w:tcBorders>
              <w:top w:val="single" w:sz="4" w:space="0" w:color="auto"/>
              <w:left w:val="single" w:sz="4" w:space="0" w:color="auto"/>
              <w:bottom w:val="single" w:sz="4" w:space="0" w:color="auto"/>
              <w:right w:val="single" w:sz="4" w:space="0" w:color="auto"/>
            </w:tcBorders>
          </w:tcPr>
          <w:p w:rsidR="00B41222" w:rsidRPr="00106725" w:rsidRDefault="00B41222" w:rsidP="00F26B14">
            <w:pPr>
              <w:pStyle w:val="11"/>
              <w:widowControl w:val="0"/>
              <w:numPr>
                <w:ilvl w:val="0"/>
                <w:numId w:val="24"/>
              </w:numPr>
              <w:tabs>
                <w:tab w:val="left" w:pos="284"/>
              </w:tabs>
              <w:autoSpaceDE w:val="0"/>
              <w:autoSpaceDN w:val="0"/>
              <w:adjustRightInd w:val="0"/>
              <w:spacing w:after="0" w:line="240" w:lineRule="auto"/>
              <w:ind w:left="0" w:right="29" w:firstLine="0"/>
              <w:contextualSpacing w:val="0"/>
              <w:jc w:val="both"/>
              <w:rPr>
                <w:rFonts w:ascii="Times New Roman" w:hAnsi="Times New Roman"/>
                <w:i/>
                <w:lang w:val="ro-RO"/>
              </w:rPr>
            </w:pPr>
            <w:r w:rsidRPr="00106725">
              <w:rPr>
                <w:rFonts w:ascii="Times New Roman" w:hAnsi="Times New Roman"/>
                <w:lang w:val="ro-RO"/>
              </w:rPr>
              <w:t xml:space="preserve">Igienă </w:t>
            </w:r>
          </w:p>
        </w:tc>
        <w:tc>
          <w:tcPr>
            <w:tcW w:w="6379" w:type="dxa"/>
            <w:tcBorders>
              <w:top w:val="single" w:sz="4" w:space="0" w:color="auto"/>
              <w:left w:val="single" w:sz="4" w:space="0" w:color="auto"/>
              <w:bottom w:val="single" w:sz="4" w:space="0" w:color="auto"/>
              <w:right w:val="single" w:sz="4" w:space="0" w:color="auto"/>
            </w:tcBorders>
          </w:tcPr>
          <w:p w:rsidR="00B41222" w:rsidRPr="00106725" w:rsidRDefault="00B41222" w:rsidP="00F26B14">
            <w:pPr>
              <w:pStyle w:val="11"/>
              <w:widowControl w:val="0"/>
              <w:numPr>
                <w:ilvl w:val="0"/>
                <w:numId w:val="22"/>
              </w:numPr>
              <w:tabs>
                <w:tab w:val="left" w:pos="222"/>
              </w:tabs>
              <w:autoSpaceDE w:val="0"/>
              <w:autoSpaceDN w:val="0"/>
              <w:adjustRightInd w:val="0"/>
              <w:spacing w:after="0" w:line="240" w:lineRule="auto"/>
              <w:ind w:left="0" w:right="29" w:firstLine="0"/>
              <w:contextualSpacing w:val="0"/>
              <w:jc w:val="both"/>
              <w:rPr>
                <w:rFonts w:ascii="Times New Roman" w:hAnsi="Times New Roman"/>
                <w:lang w:val="ro-RO"/>
              </w:rPr>
            </w:pPr>
            <w:r w:rsidRPr="00106725">
              <w:rPr>
                <w:rFonts w:ascii="Times New Roman" w:hAnsi="Times New Roman"/>
                <w:lang w:val="ro-RO"/>
              </w:rPr>
              <w:t>Din ortostatism la lavoar</w:t>
            </w:r>
          </w:p>
        </w:tc>
      </w:tr>
      <w:tr w:rsidR="00B41222" w:rsidRPr="00106725" w:rsidTr="008B380E">
        <w:trPr>
          <w:trHeight w:val="332"/>
        </w:trPr>
        <w:tc>
          <w:tcPr>
            <w:tcW w:w="4361" w:type="dxa"/>
            <w:tcBorders>
              <w:top w:val="single" w:sz="4" w:space="0" w:color="auto"/>
              <w:left w:val="single" w:sz="4" w:space="0" w:color="auto"/>
              <w:bottom w:val="single" w:sz="4" w:space="0" w:color="auto"/>
              <w:right w:val="single" w:sz="4" w:space="0" w:color="auto"/>
            </w:tcBorders>
          </w:tcPr>
          <w:p w:rsidR="00B41222" w:rsidRPr="00106725" w:rsidRDefault="00B41222" w:rsidP="00F26B14">
            <w:pPr>
              <w:pStyle w:val="11"/>
              <w:widowControl w:val="0"/>
              <w:numPr>
                <w:ilvl w:val="0"/>
                <w:numId w:val="24"/>
              </w:numPr>
              <w:tabs>
                <w:tab w:val="left" w:pos="284"/>
              </w:tabs>
              <w:autoSpaceDE w:val="0"/>
              <w:autoSpaceDN w:val="0"/>
              <w:adjustRightInd w:val="0"/>
              <w:spacing w:after="0" w:line="240" w:lineRule="auto"/>
              <w:ind w:left="0" w:right="29" w:firstLine="0"/>
              <w:contextualSpacing w:val="0"/>
              <w:jc w:val="both"/>
              <w:rPr>
                <w:rFonts w:ascii="Times New Roman" w:hAnsi="Times New Roman"/>
                <w:lang w:val="ro-RO"/>
              </w:rPr>
            </w:pPr>
            <w:r w:rsidRPr="00106725">
              <w:rPr>
                <w:rFonts w:ascii="Times New Roman" w:hAnsi="Times New Roman"/>
                <w:lang w:val="ro-RO"/>
              </w:rPr>
              <w:t xml:space="preserve">Alimentaţie </w:t>
            </w:r>
          </w:p>
        </w:tc>
        <w:tc>
          <w:tcPr>
            <w:tcW w:w="6379" w:type="dxa"/>
            <w:tcBorders>
              <w:top w:val="single" w:sz="4" w:space="0" w:color="auto"/>
              <w:left w:val="single" w:sz="4" w:space="0" w:color="auto"/>
              <w:bottom w:val="single" w:sz="4" w:space="0" w:color="auto"/>
              <w:right w:val="single" w:sz="4" w:space="0" w:color="auto"/>
            </w:tcBorders>
          </w:tcPr>
          <w:p w:rsidR="00B41222" w:rsidRPr="00106725" w:rsidRDefault="00B41222" w:rsidP="00F26B14">
            <w:pPr>
              <w:pStyle w:val="11"/>
              <w:widowControl w:val="0"/>
              <w:numPr>
                <w:ilvl w:val="0"/>
                <w:numId w:val="22"/>
              </w:numPr>
              <w:tabs>
                <w:tab w:val="left" w:pos="222"/>
              </w:tabs>
              <w:autoSpaceDE w:val="0"/>
              <w:autoSpaceDN w:val="0"/>
              <w:adjustRightInd w:val="0"/>
              <w:spacing w:after="0" w:line="240" w:lineRule="auto"/>
              <w:ind w:left="0" w:right="29" w:firstLine="0"/>
              <w:contextualSpacing w:val="0"/>
              <w:jc w:val="both"/>
              <w:rPr>
                <w:rFonts w:ascii="Times New Roman" w:hAnsi="Times New Roman"/>
                <w:lang w:val="ro-RO"/>
              </w:rPr>
            </w:pPr>
            <w:r w:rsidRPr="00106725">
              <w:rPr>
                <w:rFonts w:ascii="Times New Roman" w:hAnsi="Times New Roman"/>
                <w:lang w:val="ro-RO"/>
              </w:rPr>
              <w:t>Autoservire din şezând</w:t>
            </w:r>
          </w:p>
        </w:tc>
      </w:tr>
      <w:tr w:rsidR="00B41222" w:rsidRPr="00106725" w:rsidTr="008B380E">
        <w:trPr>
          <w:trHeight w:val="642"/>
        </w:trPr>
        <w:tc>
          <w:tcPr>
            <w:tcW w:w="4361" w:type="dxa"/>
            <w:tcBorders>
              <w:top w:val="single" w:sz="4" w:space="0" w:color="auto"/>
              <w:left w:val="single" w:sz="4" w:space="0" w:color="auto"/>
              <w:bottom w:val="single" w:sz="4" w:space="0" w:color="auto"/>
              <w:right w:val="single" w:sz="4" w:space="0" w:color="auto"/>
            </w:tcBorders>
          </w:tcPr>
          <w:p w:rsidR="00B41222" w:rsidRPr="00106725" w:rsidRDefault="00B41222" w:rsidP="00F26B14">
            <w:pPr>
              <w:pStyle w:val="11"/>
              <w:widowControl w:val="0"/>
              <w:numPr>
                <w:ilvl w:val="0"/>
                <w:numId w:val="24"/>
              </w:numPr>
              <w:tabs>
                <w:tab w:val="left" w:pos="284"/>
              </w:tabs>
              <w:autoSpaceDE w:val="0"/>
              <w:autoSpaceDN w:val="0"/>
              <w:adjustRightInd w:val="0"/>
              <w:spacing w:after="0" w:line="240" w:lineRule="auto"/>
              <w:ind w:left="0" w:right="29" w:firstLine="0"/>
              <w:contextualSpacing w:val="0"/>
              <w:jc w:val="both"/>
              <w:rPr>
                <w:rFonts w:ascii="Times New Roman" w:hAnsi="Times New Roman"/>
                <w:i/>
                <w:lang w:val="ro-RO"/>
              </w:rPr>
            </w:pPr>
            <w:r w:rsidRPr="00106725">
              <w:rPr>
                <w:rFonts w:ascii="Times New Roman" w:hAnsi="Times New Roman"/>
                <w:lang w:val="ro-RO"/>
              </w:rPr>
              <w:t>Îmbrăcarea-dezbrăcarea</w:t>
            </w:r>
          </w:p>
        </w:tc>
        <w:tc>
          <w:tcPr>
            <w:tcW w:w="6379" w:type="dxa"/>
            <w:tcBorders>
              <w:top w:val="single" w:sz="4" w:space="0" w:color="auto"/>
              <w:left w:val="single" w:sz="4" w:space="0" w:color="auto"/>
              <w:bottom w:val="single" w:sz="4" w:space="0" w:color="auto"/>
              <w:right w:val="single" w:sz="4" w:space="0" w:color="auto"/>
            </w:tcBorders>
          </w:tcPr>
          <w:p w:rsidR="00B41222" w:rsidRPr="00106725" w:rsidRDefault="00B41222" w:rsidP="00F26B14">
            <w:pPr>
              <w:pStyle w:val="11"/>
              <w:widowControl w:val="0"/>
              <w:numPr>
                <w:ilvl w:val="0"/>
                <w:numId w:val="22"/>
              </w:numPr>
              <w:tabs>
                <w:tab w:val="left" w:pos="222"/>
              </w:tabs>
              <w:autoSpaceDE w:val="0"/>
              <w:autoSpaceDN w:val="0"/>
              <w:adjustRightInd w:val="0"/>
              <w:spacing w:after="0" w:line="240" w:lineRule="auto"/>
              <w:ind w:left="0" w:right="29" w:firstLine="0"/>
              <w:contextualSpacing w:val="0"/>
              <w:jc w:val="both"/>
              <w:rPr>
                <w:rFonts w:ascii="Times New Roman" w:hAnsi="Times New Roman"/>
                <w:lang w:val="ro-RO"/>
              </w:rPr>
            </w:pPr>
            <w:r w:rsidRPr="00106725">
              <w:rPr>
                <w:rFonts w:ascii="Times New Roman" w:hAnsi="Times New Roman"/>
                <w:lang w:val="ro-RO"/>
              </w:rPr>
              <w:t>Membrului superior din ortostatism</w:t>
            </w:r>
          </w:p>
          <w:p w:rsidR="00B41222" w:rsidRPr="00106725" w:rsidRDefault="00B41222" w:rsidP="00F26B14">
            <w:pPr>
              <w:pStyle w:val="11"/>
              <w:widowControl w:val="0"/>
              <w:numPr>
                <w:ilvl w:val="0"/>
                <w:numId w:val="22"/>
              </w:numPr>
              <w:tabs>
                <w:tab w:val="left" w:pos="222"/>
                <w:tab w:val="left" w:pos="993"/>
              </w:tabs>
              <w:autoSpaceDE w:val="0"/>
              <w:autoSpaceDN w:val="0"/>
              <w:adjustRightInd w:val="0"/>
              <w:spacing w:after="0" w:line="240" w:lineRule="auto"/>
              <w:ind w:left="0" w:right="29" w:firstLine="0"/>
              <w:contextualSpacing w:val="0"/>
              <w:jc w:val="both"/>
              <w:rPr>
                <w:rFonts w:ascii="Times New Roman" w:hAnsi="Times New Roman"/>
                <w:i/>
                <w:lang w:val="ro-RO"/>
              </w:rPr>
            </w:pPr>
            <w:r w:rsidRPr="00106725">
              <w:rPr>
                <w:rFonts w:ascii="Times New Roman" w:hAnsi="Times New Roman"/>
                <w:lang w:val="ro-RO"/>
              </w:rPr>
              <w:t>Membrului inferior din ortostatism</w:t>
            </w:r>
          </w:p>
        </w:tc>
      </w:tr>
      <w:tr w:rsidR="00B41222" w:rsidRPr="00106725" w:rsidTr="008B380E">
        <w:trPr>
          <w:trHeight w:val="341"/>
        </w:trPr>
        <w:tc>
          <w:tcPr>
            <w:tcW w:w="4361" w:type="dxa"/>
            <w:tcBorders>
              <w:top w:val="single" w:sz="4" w:space="0" w:color="auto"/>
              <w:left w:val="single" w:sz="4" w:space="0" w:color="auto"/>
              <w:bottom w:val="single" w:sz="4" w:space="0" w:color="auto"/>
              <w:right w:val="single" w:sz="4" w:space="0" w:color="auto"/>
            </w:tcBorders>
          </w:tcPr>
          <w:p w:rsidR="00B41222" w:rsidRPr="00106725" w:rsidRDefault="00B41222" w:rsidP="00F26B14">
            <w:pPr>
              <w:pStyle w:val="11"/>
              <w:widowControl w:val="0"/>
              <w:numPr>
                <w:ilvl w:val="0"/>
                <w:numId w:val="24"/>
              </w:numPr>
              <w:tabs>
                <w:tab w:val="left" w:pos="284"/>
              </w:tabs>
              <w:autoSpaceDE w:val="0"/>
              <w:autoSpaceDN w:val="0"/>
              <w:adjustRightInd w:val="0"/>
              <w:spacing w:after="0" w:line="240" w:lineRule="auto"/>
              <w:ind w:left="0" w:right="29" w:firstLine="0"/>
              <w:contextualSpacing w:val="0"/>
              <w:jc w:val="both"/>
              <w:rPr>
                <w:rFonts w:ascii="Times New Roman" w:hAnsi="Times New Roman"/>
                <w:lang w:val="ro-RO"/>
              </w:rPr>
            </w:pPr>
            <w:r w:rsidRPr="00106725">
              <w:rPr>
                <w:rFonts w:ascii="Times New Roman" w:hAnsi="Times New Roman"/>
                <w:lang w:val="ro-RO"/>
              </w:rPr>
              <w:t>Încălţarea-descălţarea</w:t>
            </w:r>
          </w:p>
        </w:tc>
        <w:tc>
          <w:tcPr>
            <w:tcW w:w="6379" w:type="dxa"/>
            <w:tcBorders>
              <w:top w:val="single" w:sz="4" w:space="0" w:color="auto"/>
              <w:left w:val="single" w:sz="4" w:space="0" w:color="auto"/>
              <w:bottom w:val="single" w:sz="4" w:space="0" w:color="auto"/>
              <w:right w:val="single" w:sz="4" w:space="0" w:color="auto"/>
            </w:tcBorders>
          </w:tcPr>
          <w:p w:rsidR="00B41222" w:rsidRPr="00106725" w:rsidRDefault="00B41222" w:rsidP="00F26B14">
            <w:pPr>
              <w:pStyle w:val="11"/>
              <w:widowControl w:val="0"/>
              <w:numPr>
                <w:ilvl w:val="0"/>
                <w:numId w:val="22"/>
              </w:numPr>
              <w:tabs>
                <w:tab w:val="left" w:pos="222"/>
              </w:tabs>
              <w:autoSpaceDE w:val="0"/>
              <w:autoSpaceDN w:val="0"/>
              <w:adjustRightInd w:val="0"/>
              <w:spacing w:after="0" w:line="240" w:lineRule="auto"/>
              <w:ind w:left="0" w:right="29" w:firstLine="0"/>
              <w:contextualSpacing w:val="0"/>
              <w:jc w:val="both"/>
              <w:rPr>
                <w:rFonts w:ascii="Times New Roman" w:hAnsi="Times New Roman"/>
                <w:lang w:val="ro-RO"/>
              </w:rPr>
            </w:pPr>
            <w:r w:rsidRPr="00106725">
              <w:rPr>
                <w:rFonts w:ascii="Times New Roman" w:hAnsi="Times New Roman"/>
                <w:lang w:val="ro-RO"/>
              </w:rPr>
              <w:t>Încălţămintei din</w:t>
            </w:r>
            <w:r w:rsidRPr="00106725">
              <w:rPr>
                <w:rFonts w:ascii="Times New Roman" w:eastAsia="Times New Roman" w:hAnsi="Times New Roman"/>
                <w:lang w:val="ro-RO"/>
              </w:rPr>
              <w:t xml:space="preserve"> </w:t>
            </w:r>
            <w:r w:rsidR="00BA2EA9" w:rsidRPr="00106725">
              <w:rPr>
                <w:rFonts w:ascii="Times New Roman" w:eastAsia="Times New Roman" w:hAnsi="Times New Roman"/>
                <w:lang w:val="ro-RO"/>
              </w:rPr>
              <w:t>pozi</w:t>
            </w:r>
            <w:r w:rsidR="00BA2EA9" w:rsidRPr="00106725">
              <w:rPr>
                <w:rFonts w:ascii="Cambria Math" w:eastAsia="Times New Roman" w:hAnsi="Cambria Math" w:cs="Cambria Math"/>
                <w:lang w:val="ro-RO"/>
              </w:rPr>
              <w:t>ț</w:t>
            </w:r>
            <w:r w:rsidR="00BA2EA9" w:rsidRPr="00106725">
              <w:rPr>
                <w:rFonts w:ascii="Times New Roman" w:eastAsia="Times New Roman" w:hAnsi="Times New Roman"/>
                <w:lang w:val="ro-RO"/>
              </w:rPr>
              <w:t>ia</w:t>
            </w:r>
            <w:r w:rsidRPr="00106725">
              <w:rPr>
                <w:rFonts w:ascii="Times New Roman" w:hAnsi="Times New Roman"/>
                <w:lang w:val="ro-RO"/>
              </w:rPr>
              <w:t xml:space="preserve"> şezând</w:t>
            </w:r>
          </w:p>
        </w:tc>
      </w:tr>
      <w:tr w:rsidR="00B41222" w:rsidRPr="00106725" w:rsidTr="008B380E">
        <w:trPr>
          <w:trHeight w:val="912"/>
        </w:trPr>
        <w:tc>
          <w:tcPr>
            <w:tcW w:w="4361" w:type="dxa"/>
            <w:tcBorders>
              <w:top w:val="single" w:sz="4" w:space="0" w:color="auto"/>
              <w:left w:val="single" w:sz="4" w:space="0" w:color="auto"/>
              <w:bottom w:val="single" w:sz="4" w:space="0" w:color="auto"/>
              <w:right w:val="single" w:sz="4" w:space="0" w:color="auto"/>
            </w:tcBorders>
          </w:tcPr>
          <w:p w:rsidR="00B41222" w:rsidRPr="00106725" w:rsidRDefault="003241EA" w:rsidP="00F26B14">
            <w:pPr>
              <w:pStyle w:val="11"/>
              <w:widowControl w:val="0"/>
              <w:numPr>
                <w:ilvl w:val="0"/>
                <w:numId w:val="24"/>
              </w:numPr>
              <w:tabs>
                <w:tab w:val="left" w:pos="284"/>
              </w:tabs>
              <w:autoSpaceDE w:val="0"/>
              <w:autoSpaceDN w:val="0"/>
              <w:adjustRightInd w:val="0"/>
              <w:spacing w:after="0" w:line="240" w:lineRule="auto"/>
              <w:ind w:left="0" w:right="29" w:firstLine="0"/>
              <w:contextualSpacing w:val="0"/>
              <w:jc w:val="both"/>
              <w:rPr>
                <w:rFonts w:ascii="Times New Roman" w:hAnsi="Times New Roman"/>
                <w:lang w:val="ro-RO"/>
              </w:rPr>
            </w:pPr>
            <w:r w:rsidRPr="00106725">
              <w:rPr>
                <w:rFonts w:ascii="Times New Roman" w:hAnsi="Times New Roman"/>
                <w:lang w:val="ro-RO"/>
              </w:rPr>
              <w:t>Locomo</w:t>
            </w:r>
            <w:r w:rsidRPr="00106725">
              <w:rPr>
                <w:rFonts w:ascii="Cambria Math" w:hAnsi="Cambria Math" w:cs="Cambria Math"/>
                <w:lang w:val="ro-RO"/>
              </w:rPr>
              <w:t>ț</w:t>
            </w:r>
            <w:r w:rsidRPr="00106725">
              <w:rPr>
                <w:rFonts w:ascii="Times New Roman" w:hAnsi="Times New Roman"/>
                <w:lang w:val="ro-RO"/>
              </w:rPr>
              <w:t>ia</w:t>
            </w:r>
            <w:r w:rsidR="00B41222" w:rsidRPr="00106725">
              <w:rPr>
                <w:rFonts w:ascii="Times New Roman" w:hAnsi="Times New Roman"/>
                <w:lang w:val="ro-RO"/>
              </w:rPr>
              <w:t xml:space="preserve">/ambulaţia </w:t>
            </w:r>
          </w:p>
        </w:tc>
        <w:tc>
          <w:tcPr>
            <w:tcW w:w="6379" w:type="dxa"/>
            <w:tcBorders>
              <w:top w:val="single" w:sz="4" w:space="0" w:color="auto"/>
              <w:left w:val="single" w:sz="4" w:space="0" w:color="auto"/>
              <w:bottom w:val="single" w:sz="4" w:space="0" w:color="auto"/>
              <w:right w:val="single" w:sz="4" w:space="0" w:color="auto"/>
            </w:tcBorders>
          </w:tcPr>
          <w:p w:rsidR="00B41222" w:rsidRPr="00106725" w:rsidRDefault="00B41222" w:rsidP="00F26B14">
            <w:pPr>
              <w:pStyle w:val="11"/>
              <w:widowControl w:val="0"/>
              <w:numPr>
                <w:ilvl w:val="0"/>
                <w:numId w:val="22"/>
              </w:numPr>
              <w:tabs>
                <w:tab w:val="left" w:pos="222"/>
              </w:tabs>
              <w:autoSpaceDE w:val="0"/>
              <w:autoSpaceDN w:val="0"/>
              <w:adjustRightInd w:val="0"/>
              <w:spacing w:after="0" w:line="240" w:lineRule="auto"/>
              <w:ind w:left="0" w:right="29" w:firstLine="0"/>
              <w:contextualSpacing w:val="0"/>
              <w:jc w:val="both"/>
              <w:rPr>
                <w:rFonts w:ascii="Times New Roman" w:hAnsi="Times New Roman"/>
                <w:lang w:val="ro-RO"/>
              </w:rPr>
            </w:pPr>
            <w:r w:rsidRPr="00106725">
              <w:rPr>
                <w:rFonts w:ascii="Times New Roman" w:hAnsi="Times New Roman"/>
                <w:lang w:val="ro-RO"/>
              </w:rPr>
              <w:t>Mers sau deplasare cu scaunul cu rotile</w:t>
            </w:r>
          </w:p>
          <w:p w:rsidR="00B41222" w:rsidRPr="00106725" w:rsidRDefault="00B41222" w:rsidP="00F26B14">
            <w:pPr>
              <w:pStyle w:val="11"/>
              <w:widowControl w:val="0"/>
              <w:numPr>
                <w:ilvl w:val="0"/>
                <w:numId w:val="22"/>
              </w:numPr>
              <w:tabs>
                <w:tab w:val="left" w:pos="222"/>
              </w:tabs>
              <w:autoSpaceDE w:val="0"/>
              <w:autoSpaceDN w:val="0"/>
              <w:adjustRightInd w:val="0"/>
              <w:spacing w:after="0" w:line="240" w:lineRule="auto"/>
              <w:ind w:left="0" w:right="29" w:firstLine="0"/>
              <w:contextualSpacing w:val="0"/>
              <w:jc w:val="both"/>
              <w:rPr>
                <w:rFonts w:ascii="Times New Roman" w:hAnsi="Times New Roman"/>
                <w:lang w:val="ro-RO"/>
              </w:rPr>
            </w:pPr>
            <w:r w:rsidRPr="00106725">
              <w:rPr>
                <w:rFonts w:ascii="Times New Roman" w:hAnsi="Times New Roman"/>
                <w:lang w:val="ro-RO"/>
              </w:rPr>
              <w:t>Mers sprijinindu-se de baston/ asistent</w:t>
            </w:r>
          </w:p>
          <w:p w:rsidR="00B41222" w:rsidRPr="00106725" w:rsidRDefault="00B41222" w:rsidP="00F26B14">
            <w:pPr>
              <w:pStyle w:val="11"/>
              <w:widowControl w:val="0"/>
              <w:numPr>
                <w:ilvl w:val="0"/>
                <w:numId w:val="22"/>
              </w:numPr>
              <w:tabs>
                <w:tab w:val="left" w:pos="222"/>
              </w:tabs>
              <w:autoSpaceDE w:val="0"/>
              <w:autoSpaceDN w:val="0"/>
              <w:adjustRightInd w:val="0"/>
              <w:spacing w:after="0" w:line="240" w:lineRule="auto"/>
              <w:ind w:left="0" w:right="29" w:firstLine="0"/>
              <w:contextualSpacing w:val="0"/>
              <w:jc w:val="both"/>
              <w:rPr>
                <w:rFonts w:ascii="Times New Roman" w:hAnsi="Times New Roman"/>
                <w:lang w:val="ro-RO"/>
              </w:rPr>
            </w:pPr>
            <w:r w:rsidRPr="00106725">
              <w:rPr>
                <w:rFonts w:ascii="Times New Roman" w:hAnsi="Times New Roman"/>
                <w:lang w:val="ro-RO"/>
              </w:rPr>
              <w:t>În cadrul salonului</w:t>
            </w:r>
          </w:p>
        </w:tc>
      </w:tr>
    </w:tbl>
    <w:p w:rsidR="00B41222" w:rsidRPr="00106725" w:rsidRDefault="00B41222" w:rsidP="00B41222">
      <w:pPr>
        <w:pStyle w:val="11"/>
        <w:tabs>
          <w:tab w:val="left" w:pos="284"/>
          <w:tab w:val="left" w:pos="993"/>
        </w:tabs>
        <w:spacing w:after="0"/>
        <w:ind w:left="0"/>
        <w:jc w:val="both"/>
        <w:rPr>
          <w:rFonts w:ascii="Times New Roman" w:hAnsi="Times New Roman"/>
          <w:b/>
          <w:lang w:val="ro-RO"/>
        </w:rPr>
      </w:pPr>
    </w:p>
    <w:p w:rsidR="00B41222" w:rsidRPr="00106725" w:rsidRDefault="00B41222" w:rsidP="00B41222">
      <w:pPr>
        <w:pStyle w:val="11"/>
        <w:tabs>
          <w:tab w:val="left" w:pos="284"/>
          <w:tab w:val="left" w:pos="993"/>
        </w:tabs>
        <w:spacing w:after="0"/>
        <w:ind w:left="0"/>
        <w:rPr>
          <w:rFonts w:ascii="Times New Roman" w:hAnsi="Times New Roman"/>
          <w:b/>
          <w:lang w:val="ro-RO"/>
        </w:rPr>
      </w:pPr>
      <w:r w:rsidRPr="00106725">
        <w:rPr>
          <w:rFonts w:ascii="Times New Roman" w:hAnsi="Times New Roman"/>
          <w:b/>
          <w:lang w:val="ro-RO"/>
        </w:rPr>
        <w:t xml:space="preserve">Tabelul 10. Recuperarea activităţilor funcţionale în perioada de perioada sechelară a </w:t>
      </w:r>
      <w:r w:rsidR="002660BD" w:rsidRPr="00106725">
        <w:rPr>
          <w:rFonts w:ascii="Times New Roman" w:hAnsi="Times New Roman"/>
          <w:b/>
          <w:lang w:val="ro-RO"/>
        </w:rPr>
        <w:t>TCC</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4361"/>
        <w:gridCol w:w="6379"/>
      </w:tblGrid>
      <w:tr w:rsidR="00B41222" w:rsidRPr="00106725" w:rsidTr="008B380E">
        <w:tc>
          <w:tcPr>
            <w:tcW w:w="4361" w:type="dxa"/>
            <w:tcBorders>
              <w:top w:val="single" w:sz="4" w:space="0" w:color="auto"/>
              <w:left w:val="single" w:sz="4" w:space="0" w:color="auto"/>
              <w:bottom w:val="single" w:sz="4" w:space="0" w:color="auto"/>
              <w:right w:val="single" w:sz="4" w:space="0" w:color="auto"/>
            </w:tcBorders>
            <w:vAlign w:val="center"/>
          </w:tcPr>
          <w:p w:rsidR="00B41222" w:rsidRPr="00106725" w:rsidRDefault="00B41222" w:rsidP="00CD2EFA">
            <w:pPr>
              <w:pStyle w:val="11"/>
              <w:tabs>
                <w:tab w:val="left" w:pos="993"/>
              </w:tabs>
              <w:spacing w:after="0" w:line="240" w:lineRule="auto"/>
              <w:ind w:left="0" w:right="29"/>
              <w:jc w:val="center"/>
              <w:rPr>
                <w:rFonts w:ascii="Times New Roman" w:hAnsi="Times New Roman"/>
                <w:b/>
                <w:lang w:val="ro-RO"/>
              </w:rPr>
            </w:pPr>
            <w:r w:rsidRPr="00106725">
              <w:rPr>
                <w:rFonts w:ascii="Times New Roman" w:hAnsi="Times New Roman"/>
                <w:b/>
                <w:lang w:val="ro-RO"/>
              </w:rPr>
              <w:t>Activitatea</w:t>
            </w:r>
          </w:p>
        </w:tc>
        <w:tc>
          <w:tcPr>
            <w:tcW w:w="6379" w:type="dxa"/>
            <w:tcBorders>
              <w:top w:val="single" w:sz="4" w:space="0" w:color="auto"/>
              <w:left w:val="single" w:sz="4" w:space="0" w:color="auto"/>
              <w:bottom w:val="single" w:sz="4" w:space="0" w:color="auto"/>
              <w:right w:val="single" w:sz="4" w:space="0" w:color="auto"/>
            </w:tcBorders>
            <w:vAlign w:val="center"/>
          </w:tcPr>
          <w:p w:rsidR="00B41222" w:rsidRPr="00106725" w:rsidRDefault="00B41222" w:rsidP="00CD2EFA">
            <w:pPr>
              <w:pStyle w:val="11"/>
              <w:tabs>
                <w:tab w:val="left" w:pos="993"/>
              </w:tabs>
              <w:spacing w:after="0" w:line="240" w:lineRule="auto"/>
              <w:ind w:left="0" w:right="29"/>
              <w:jc w:val="center"/>
              <w:rPr>
                <w:rFonts w:ascii="Times New Roman" w:hAnsi="Times New Roman"/>
                <w:b/>
                <w:lang w:val="ro-RO"/>
              </w:rPr>
            </w:pPr>
            <w:r w:rsidRPr="00106725">
              <w:rPr>
                <w:rFonts w:ascii="Times New Roman" w:hAnsi="Times New Roman"/>
                <w:b/>
                <w:lang w:val="ro-RO"/>
              </w:rPr>
              <w:t>Mijloace</w:t>
            </w:r>
          </w:p>
        </w:tc>
      </w:tr>
      <w:tr w:rsidR="00B41222" w:rsidRPr="00106725" w:rsidTr="008B380E">
        <w:trPr>
          <w:trHeight w:val="589"/>
        </w:trPr>
        <w:tc>
          <w:tcPr>
            <w:tcW w:w="4361" w:type="dxa"/>
            <w:tcBorders>
              <w:top w:val="single" w:sz="4" w:space="0" w:color="auto"/>
              <w:left w:val="single" w:sz="4" w:space="0" w:color="auto"/>
              <w:bottom w:val="single" w:sz="4" w:space="0" w:color="auto"/>
              <w:right w:val="single" w:sz="4" w:space="0" w:color="auto"/>
            </w:tcBorders>
          </w:tcPr>
          <w:p w:rsidR="00B41222" w:rsidRPr="00106725" w:rsidRDefault="005C39D5" w:rsidP="00F26B14">
            <w:pPr>
              <w:pStyle w:val="11"/>
              <w:widowControl w:val="0"/>
              <w:numPr>
                <w:ilvl w:val="0"/>
                <w:numId w:val="25"/>
              </w:numPr>
              <w:tabs>
                <w:tab w:val="left" w:pos="284"/>
              </w:tabs>
              <w:autoSpaceDE w:val="0"/>
              <w:autoSpaceDN w:val="0"/>
              <w:adjustRightInd w:val="0"/>
              <w:spacing w:after="0" w:line="240" w:lineRule="auto"/>
              <w:ind w:left="0" w:right="29" w:firstLine="0"/>
              <w:contextualSpacing w:val="0"/>
              <w:jc w:val="both"/>
              <w:rPr>
                <w:rFonts w:ascii="Times New Roman" w:hAnsi="Times New Roman"/>
                <w:i/>
                <w:lang w:val="ro-RO"/>
              </w:rPr>
            </w:pPr>
            <w:r w:rsidRPr="00106725">
              <w:rPr>
                <w:rFonts w:ascii="Times New Roman" w:hAnsi="Times New Roman"/>
                <w:lang w:val="ro-RO"/>
              </w:rPr>
              <w:t>Locomo</w:t>
            </w:r>
            <w:r w:rsidRPr="00106725">
              <w:rPr>
                <w:rFonts w:ascii="Cambria Math" w:hAnsi="Cambria Math" w:cs="Cambria Math"/>
                <w:lang w:val="ro-RO"/>
              </w:rPr>
              <w:t>ț</w:t>
            </w:r>
            <w:r w:rsidRPr="00106725">
              <w:rPr>
                <w:rFonts w:ascii="Times New Roman" w:hAnsi="Times New Roman"/>
                <w:lang w:val="ro-RO"/>
              </w:rPr>
              <w:t>ie</w:t>
            </w:r>
            <w:r w:rsidR="00B41222" w:rsidRPr="00106725">
              <w:rPr>
                <w:rFonts w:ascii="Times New Roman" w:hAnsi="Times New Roman"/>
                <w:lang w:val="ro-RO"/>
              </w:rPr>
              <w:t xml:space="preserve"> </w:t>
            </w:r>
          </w:p>
        </w:tc>
        <w:tc>
          <w:tcPr>
            <w:tcW w:w="6379" w:type="dxa"/>
            <w:tcBorders>
              <w:top w:val="single" w:sz="4" w:space="0" w:color="auto"/>
              <w:left w:val="single" w:sz="4" w:space="0" w:color="auto"/>
              <w:bottom w:val="single" w:sz="4" w:space="0" w:color="auto"/>
              <w:right w:val="single" w:sz="4" w:space="0" w:color="auto"/>
            </w:tcBorders>
          </w:tcPr>
          <w:p w:rsidR="00B41222" w:rsidRPr="00106725" w:rsidRDefault="00B41222" w:rsidP="00F26B14">
            <w:pPr>
              <w:pStyle w:val="11"/>
              <w:widowControl w:val="0"/>
              <w:numPr>
                <w:ilvl w:val="0"/>
                <w:numId w:val="22"/>
              </w:numPr>
              <w:tabs>
                <w:tab w:val="left" w:pos="222"/>
              </w:tabs>
              <w:autoSpaceDE w:val="0"/>
              <w:autoSpaceDN w:val="0"/>
              <w:adjustRightInd w:val="0"/>
              <w:spacing w:after="0" w:line="240" w:lineRule="auto"/>
              <w:ind w:left="0" w:right="29" w:firstLine="0"/>
              <w:contextualSpacing w:val="0"/>
              <w:rPr>
                <w:rFonts w:ascii="Times New Roman" w:hAnsi="Times New Roman"/>
                <w:i/>
                <w:lang w:val="ro-RO"/>
              </w:rPr>
            </w:pPr>
            <w:r w:rsidRPr="00106725">
              <w:rPr>
                <w:rFonts w:ascii="Times New Roman" w:hAnsi="Times New Roman"/>
                <w:lang w:val="ro-RO"/>
              </w:rPr>
              <w:t>Treptele</w:t>
            </w:r>
          </w:p>
          <w:p w:rsidR="00B41222" w:rsidRPr="00106725" w:rsidRDefault="00B41222" w:rsidP="00F26B14">
            <w:pPr>
              <w:pStyle w:val="11"/>
              <w:widowControl w:val="0"/>
              <w:numPr>
                <w:ilvl w:val="0"/>
                <w:numId w:val="22"/>
              </w:numPr>
              <w:tabs>
                <w:tab w:val="left" w:pos="222"/>
              </w:tabs>
              <w:autoSpaceDE w:val="0"/>
              <w:autoSpaceDN w:val="0"/>
              <w:adjustRightInd w:val="0"/>
              <w:spacing w:after="0" w:line="240" w:lineRule="auto"/>
              <w:ind w:left="0" w:right="29" w:firstLine="0"/>
              <w:contextualSpacing w:val="0"/>
              <w:rPr>
                <w:rFonts w:ascii="Times New Roman" w:hAnsi="Times New Roman"/>
                <w:i/>
                <w:lang w:val="ro-RO"/>
              </w:rPr>
            </w:pPr>
            <w:r w:rsidRPr="00106725">
              <w:rPr>
                <w:rFonts w:ascii="Times New Roman" w:hAnsi="Times New Roman"/>
                <w:lang w:val="ro-RO"/>
              </w:rPr>
              <w:t xml:space="preserve">Deplasare </w:t>
            </w:r>
            <w:r w:rsidR="00BA2EA9" w:rsidRPr="00106725">
              <w:rPr>
                <w:rFonts w:ascii="Times New Roman" w:hAnsi="Times New Roman"/>
                <w:lang w:val="ro-RO"/>
              </w:rPr>
              <w:t>până</w:t>
            </w:r>
            <w:r w:rsidRPr="00106725">
              <w:rPr>
                <w:rFonts w:ascii="Times New Roman" w:hAnsi="Times New Roman"/>
                <w:lang w:val="ro-RO"/>
              </w:rPr>
              <w:t xml:space="preserve"> la baie, toaletă, cantină, odaie</w:t>
            </w:r>
          </w:p>
        </w:tc>
      </w:tr>
      <w:tr w:rsidR="00B41222" w:rsidRPr="00106725" w:rsidTr="008B380E">
        <w:trPr>
          <w:trHeight w:val="332"/>
        </w:trPr>
        <w:tc>
          <w:tcPr>
            <w:tcW w:w="4361" w:type="dxa"/>
            <w:tcBorders>
              <w:top w:val="single" w:sz="4" w:space="0" w:color="auto"/>
              <w:left w:val="single" w:sz="4" w:space="0" w:color="auto"/>
              <w:bottom w:val="single" w:sz="4" w:space="0" w:color="auto"/>
              <w:right w:val="single" w:sz="4" w:space="0" w:color="auto"/>
            </w:tcBorders>
          </w:tcPr>
          <w:p w:rsidR="00B41222" w:rsidRPr="00106725" w:rsidRDefault="00B41222" w:rsidP="00F26B14">
            <w:pPr>
              <w:pStyle w:val="11"/>
              <w:widowControl w:val="0"/>
              <w:numPr>
                <w:ilvl w:val="0"/>
                <w:numId w:val="25"/>
              </w:numPr>
              <w:tabs>
                <w:tab w:val="left" w:pos="284"/>
              </w:tabs>
              <w:autoSpaceDE w:val="0"/>
              <w:autoSpaceDN w:val="0"/>
              <w:adjustRightInd w:val="0"/>
              <w:spacing w:after="0" w:line="240" w:lineRule="auto"/>
              <w:ind w:left="0" w:right="29" w:firstLine="0"/>
              <w:contextualSpacing w:val="0"/>
              <w:jc w:val="both"/>
              <w:rPr>
                <w:rFonts w:ascii="Times New Roman" w:hAnsi="Times New Roman"/>
                <w:lang w:val="ro-RO"/>
              </w:rPr>
            </w:pPr>
            <w:r w:rsidRPr="00106725">
              <w:rPr>
                <w:rFonts w:ascii="Times New Roman" w:hAnsi="Times New Roman"/>
                <w:lang w:val="ro-RO"/>
              </w:rPr>
              <w:t xml:space="preserve">Alimentaţie </w:t>
            </w:r>
          </w:p>
        </w:tc>
        <w:tc>
          <w:tcPr>
            <w:tcW w:w="6379" w:type="dxa"/>
            <w:tcBorders>
              <w:top w:val="single" w:sz="4" w:space="0" w:color="auto"/>
              <w:left w:val="single" w:sz="4" w:space="0" w:color="auto"/>
              <w:bottom w:val="single" w:sz="4" w:space="0" w:color="auto"/>
              <w:right w:val="single" w:sz="4" w:space="0" w:color="auto"/>
            </w:tcBorders>
          </w:tcPr>
          <w:p w:rsidR="00B41222" w:rsidRPr="00106725" w:rsidRDefault="00B41222" w:rsidP="00F26B14">
            <w:pPr>
              <w:pStyle w:val="11"/>
              <w:widowControl w:val="0"/>
              <w:numPr>
                <w:ilvl w:val="0"/>
                <w:numId w:val="22"/>
              </w:numPr>
              <w:tabs>
                <w:tab w:val="left" w:pos="222"/>
              </w:tabs>
              <w:autoSpaceDE w:val="0"/>
              <w:autoSpaceDN w:val="0"/>
              <w:adjustRightInd w:val="0"/>
              <w:spacing w:after="0" w:line="240" w:lineRule="auto"/>
              <w:ind w:left="0" w:right="29" w:firstLine="0"/>
              <w:contextualSpacing w:val="0"/>
              <w:rPr>
                <w:rFonts w:ascii="Times New Roman" w:hAnsi="Times New Roman"/>
                <w:lang w:val="ro-RO"/>
              </w:rPr>
            </w:pPr>
            <w:r w:rsidRPr="00106725">
              <w:rPr>
                <w:rFonts w:ascii="Times New Roman" w:hAnsi="Times New Roman"/>
                <w:lang w:val="ro-RO"/>
              </w:rPr>
              <w:t>Autoservire din ortostatism</w:t>
            </w:r>
          </w:p>
        </w:tc>
      </w:tr>
      <w:tr w:rsidR="00B41222" w:rsidRPr="00106725" w:rsidTr="008B380E">
        <w:tc>
          <w:tcPr>
            <w:tcW w:w="436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11"/>
              <w:widowControl w:val="0"/>
              <w:tabs>
                <w:tab w:val="left" w:pos="284"/>
              </w:tabs>
              <w:autoSpaceDE w:val="0"/>
              <w:autoSpaceDN w:val="0"/>
              <w:adjustRightInd w:val="0"/>
              <w:spacing w:after="0" w:line="240" w:lineRule="auto"/>
              <w:ind w:left="0" w:right="29"/>
              <w:jc w:val="both"/>
              <w:rPr>
                <w:rFonts w:ascii="Times New Roman" w:hAnsi="Times New Roman"/>
                <w:lang w:val="ro-RO"/>
              </w:rPr>
            </w:pPr>
            <w:r w:rsidRPr="00106725">
              <w:rPr>
                <w:rFonts w:ascii="Times New Roman" w:hAnsi="Times New Roman"/>
                <w:lang w:val="ro-RO"/>
              </w:rPr>
              <w:t>3. Îmbrăcarea-dezbrăcarea</w:t>
            </w:r>
          </w:p>
        </w:tc>
        <w:tc>
          <w:tcPr>
            <w:tcW w:w="6379" w:type="dxa"/>
            <w:tcBorders>
              <w:top w:val="single" w:sz="4" w:space="0" w:color="auto"/>
              <w:left w:val="single" w:sz="4" w:space="0" w:color="auto"/>
              <w:bottom w:val="single" w:sz="4" w:space="0" w:color="auto"/>
              <w:right w:val="single" w:sz="4" w:space="0" w:color="auto"/>
            </w:tcBorders>
          </w:tcPr>
          <w:p w:rsidR="00B41222" w:rsidRPr="00106725" w:rsidRDefault="00B41222" w:rsidP="008B380E">
            <w:pPr>
              <w:pStyle w:val="11"/>
              <w:widowControl w:val="0"/>
              <w:numPr>
                <w:ilvl w:val="0"/>
                <w:numId w:val="22"/>
              </w:numPr>
              <w:tabs>
                <w:tab w:val="left" w:pos="222"/>
                <w:tab w:val="left" w:pos="5987"/>
              </w:tabs>
              <w:autoSpaceDE w:val="0"/>
              <w:autoSpaceDN w:val="0"/>
              <w:adjustRightInd w:val="0"/>
              <w:spacing w:after="0" w:line="240" w:lineRule="auto"/>
              <w:ind w:left="0" w:right="13" w:firstLine="0"/>
              <w:contextualSpacing w:val="0"/>
              <w:rPr>
                <w:rFonts w:ascii="Times New Roman" w:hAnsi="Times New Roman"/>
                <w:lang w:val="ro-RO"/>
              </w:rPr>
            </w:pPr>
            <w:r w:rsidRPr="00106725">
              <w:rPr>
                <w:rFonts w:ascii="Times New Roman" w:hAnsi="Times New Roman"/>
                <w:lang w:val="ro-RO"/>
              </w:rPr>
              <w:t>Cu abilităţi complexe (încheie nasturi, trage fermoarul etc</w:t>
            </w:r>
          </w:p>
        </w:tc>
      </w:tr>
      <w:tr w:rsidR="00B41222" w:rsidRPr="00106725" w:rsidTr="008B380E">
        <w:tc>
          <w:tcPr>
            <w:tcW w:w="436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11"/>
              <w:widowControl w:val="0"/>
              <w:tabs>
                <w:tab w:val="left" w:pos="284"/>
              </w:tabs>
              <w:autoSpaceDE w:val="0"/>
              <w:autoSpaceDN w:val="0"/>
              <w:adjustRightInd w:val="0"/>
              <w:spacing w:after="0" w:line="240" w:lineRule="auto"/>
              <w:ind w:left="0" w:right="29"/>
              <w:jc w:val="both"/>
              <w:rPr>
                <w:rFonts w:ascii="Times New Roman" w:hAnsi="Times New Roman"/>
                <w:lang w:val="ro-RO"/>
              </w:rPr>
            </w:pPr>
            <w:r w:rsidRPr="00106725">
              <w:rPr>
                <w:rFonts w:ascii="Times New Roman" w:hAnsi="Times New Roman"/>
                <w:lang w:val="ro-RO"/>
              </w:rPr>
              <w:t>4. Încălţarea-descălţarea</w:t>
            </w:r>
          </w:p>
        </w:tc>
        <w:tc>
          <w:tcPr>
            <w:tcW w:w="6379" w:type="dxa"/>
            <w:tcBorders>
              <w:top w:val="single" w:sz="4" w:space="0" w:color="auto"/>
              <w:left w:val="single" w:sz="4" w:space="0" w:color="auto"/>
              <w:bottom w:val="single" w:sz="4" w:space="0" w:color="auto"/>
              <w:right w:val="single" w:sz="4" w:space="0" w:color="auto"/>
            </w:tcBorders>
          </w:tcPr>
          <w:p w:rsidR="00B41222" w:rsidRPr="00106725" w:rsidRDefault="00B41222" w:rsidP="00F26B14">
            <w:pPr>
              <w:pStyle w:val="11"/>
              <w:widowControl w:val="0"/>
              <w:numPr>
                <w:ilvl w:val="0"/>
                <w:numId w:val="22"/>
              </w:numPr>
              <w:tabs>
                <w:tab w:val="left" w:pos="222"/>
              </w:tabs>
              <w:autoSpaceDE w:val="0"/>
              <w:autoSpaceDN w:val="0"/>
              <w:adjustRightInd w:val="0"/>
              <w:spacing w:after="0" w:line="240" w:lineRule="auto"/>
              <w:ind w:left="0" w:right="29" w:firstLine="0"/>
              <w:contextualSpacing w:val="0"/>
              <w:rPr>
                <w:rFonts w:ascii="Times New Roman" w:hAnsi="Times New Roman"/>
                <w:lang w:val="ro-RO"/>
              </w:rPr>
            </w:pPr>
            <w:r w:rsidRPr="00106725">
              <w:rPr>
                <w:rFonts w:ascii="Times New Roman" w:hAnsi="Times New Roman"/>
                <w:lang w:val="ro-RO"/>
              </w:rPr>
              <w:t>Cu abilităţi complexe (se leagă la şireturi, încheie catarame, capse etc.)</w:t>
            </w:r>
          </w:p>
        </w:tc>
      </w:tr>
      <w:tr w:rsidR="00B41222" w:rsidRPr="00106725" w:rsidTr="008B380E">
        <w:tc>
          <w:tcPr>
            <w:tcW w:w="436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11"/>
              <w:widowControl w:val="0"/>
              <w:tabs>
                <w:tab w:val="left" w:pos="284"/>
              </w:tabs>
              <w:autoSpaceDE w:val="0"/>
              <w:autoSpaceDN w:val="0"/>
              <w:adjustRightInd w:val="0"/>
              <w:spacing w:after="0" w:line="240" w:lineRule="auto"/>
              <w:ind w:left="0" w:right="29"/>
              <w:jc w:val="both"/>
              <w:rPr>
                <w:rFonts w:ascii="Times New Roman" w:hAnsi="Times New Roman"/>
                <w:lang w:val="ro-RO"/>
              </w:rPr>
            </w:pPr>
            <w:r w:rsidRPr="00106725">
              <w:rPr>
                <w:rFonts w:ascii="Times New Roman" w:hAnsi="Times New Roman"/>
                <w:lang w:val="ro-RO"/>
              </w:rPr>
              <w:t>5. Igiena</w:t>
            </w:r>
          </w:p>
        </w:tc>
        <w:tc>
          <w:tcPr>
            <w:tcW w:w="6379" w:type="dxa"/>
            <w:tcBorders>
              <w:top w:val="single" w:sz="4" w:space="0" w:color="auto"/>
              <w:left w:val="single" w:sz="4" w:space="0" w:color="auto"/>
              <w:bottom w:val="single" w:sz="4" w:space="0" w:color="auto"/>
              <w:right w:val="single" w:sz="4" w:space="0" w:color="auto"/>
            </w:tcBorders>
          </w:tcPr>
          <w:p w:rsidR="00B41222" w:rsidRPr="00106725" w:rsidRDefault="00B41222" w:rsidP="00F26B14">
            <w:pPr>
              <w:pStyle w:val="11"/>
              <w:widowControl w:val="0"/>
              <w:numPr>
                <w:ilvl w:val="0"/>
                <w:numId w:val="22"/>
              </w:numPr>
              <w:tabs>
                <w:tab w:val="left" w:pos="222"/>
              </w:tabs>
              <w:autoSpaceDE w:val="0"/>
              <w:autoSpaceDN w:val="0"/>
              <w:adjustRightInd w:val="0"/>
              <w:spacing w:after="0" w:line="240" w:lineRule="auto"/>
              <w:ind w:left="0" w:right="29" w:firstLine="0"/>
              <w:contextualSpacing w:val="0"/>
              <w:rPr>
                <w:rFonts w:ascii="Times New Roman" w:hAnsi="Times New Roman"/>
                <w:lang w:val="ro-RO"/>
              </w:rPr>
            </w:pPr>
            <w:r w:rsidRPr="00106725">
              <w:rPr>
                <w:rFonts w:ascii="Times New Roman" w:hAnsi="Times New Roman"/>
                <w:lang w:val="ro-RO"/>
              </w:rPr>
              <w:t>Cu abilităţi complexe (se spală pe mâinii, pe faţă, pe dinţi, pe corp, se şterge cu prosopul etc.)</w:t>
            </w:r>
          </w:p>
        </w:tc>
      </w:tr>
    </w:tbl>
    <w:p w:rsidR="00B41222" w:rsidRPr="008B380E" w:rsidRDefault="008B380E" w:rsidP="003E1070">
      <w:pPr>
        <w:pStyle w:val="11"/>
        <w:tabs>
          <w:tab w:val="left" w:pos="284"/>
          <w:tab w:val="left" w:pos="993"/>
        </w:tabs>
        <w:spacing w:after="0" w:line="240" w:lineRule="auto"/>
        <w:ind w:left="0"/>
        <w:jc w:val="both"/>
        <w:rPr>
          <w:rFonts w:ascii="Times New Roman" w:hAnsi="Times New Roman"/>
          <w:b/>
          <w:bCs/>
          <w:iCs/>
          <w:lang w:val="ro-RO"/>
        </w:rPr>
      </w:pPr>
      <w:r>
        <w:rPr>
          <w:rFonts w:ascii="Times New Roman" w:hAnsi="Times New Roman"/>
          <w:b/>
          <w:bCs/>
          <w:i/>
          <w:iCs/>
          <w:lang w:val="ro-RO"/>
        </w:rPr>
        <w:lastRenderedPageBreak/>
        <w:t>C</w:t>
      </w:r>
      <w:r w:rsidR="003E1070">
        <w:rPr>
          <w:rFonts w:ascii="Times New Roman" w:hAnsi="Times New Roman"/>
          <w:b/>
          <w:bCs/>
          <w:i/>
          <w:iCs/>
          <w:lang w:val="ro-RO"/>
        </w:rPr>
        <w:t>.</w:t>
      </w:r>
      <w:r>
        <w:rPr>
          <w:rFonts w:ascii="Times New Roman" w:hAnsi="Times New Roman"/>
          <w:b/>
          <w:bCs/>
          <w:i/>
          <w:iCs/>
          <w:lang w:val="ro-RO"/>
        </w:rPr>
        <w:t>2</w:t>
      </w:r>
      <w:r w:rsidR="00B41222" w:rsidRPr="00106725">
        <w:rPr>
          <w:rFonts w:ascii="Times New Roman" w:hAnsi="Times New Roman"/>
          <w:b/>
          <w:bCs/>
          <w:i/>
          <w:iCs/>
          <w:lang w:val="ro-RO"/>
        </w:rPr>
        <w:t>.</w:t>
      </w:r>
      <w:r>
        <w:rPr>
          <w:rFonts w:ascii="Times New Roman" w:hAnsi="Times New Roman"/>
          <w:b/>
          <w:bCs/>
          <w:i/>
          <w:iCs/>
          <w:lang w:val="ro-RO"/>
        </w:rPr>
        <w:t>4</w:t>
      </w:r>
      <w:r w:rsidR="00B41222" w:rsidRPr="00106725">
        <w:rPr>
          <w:rFonts w:ascii="Times New Roman" w:hAnsi="Times New Roman"/>
          <w:b/>
          <w:bCs/>
          <w:i/>
          <w:iCs/>
          <w:lang w:val="ro-RO"/>
        </w:rPr>
        <w:t>.3</w:t>
      </w:r>
      <w:r w:rsidR="00526231" w:rsidRPr="00106725">
        <w:rPr>
          <w:rFonts w:ascii="Times New Roman" w:hAnsi="Times New Roman"/>
          <w:b/>
          <w:bCs/>
          <w:i/>
          <w:iCs/>
          <w:lang w:val="ro-RO"/>
        </w:rPr>
        <w:t>C</w:t>
      </w:r>
      <w:r w:rsidR="00B41222" w:rsidRPr="00106725">
        <w:rPr>
          <w:rFonts w:ascii="Times New Roman" w:hAnsi="Times New Roman"/>
          <w:b/>
          <w:bCs/>
          <w:i/>
          <w:iCs/>
          <w:lang w:val="ro-RO"/>
        </w:rPr>
        <w:t xml:space="preserve"> </w:t>
      </w:r>
      <w:r w:rsidR="00B41222" w:rsidRPr="008B380E">
        <w:rPr>
          <w:rFonts w:ascii="Times New Roman" w:hAnsi="Times New Roman"/>
          <w:b/>
          <w:bCs/>
          <w:iCs/>
          <w:lang w:val="ro-RO"/>
        </w:rPr>
        <w:t>Fizioterapie</w:t>
      </w:r>
    </w:p>
    <w:p w:rsidR="00B41222" w:rsidRPr="00106725" w:rsidRDefault="00B41222" w:rsidP="003E1070">
      <w:pPr>
        <w:widowControl w:val="0"/>
        <w:autoSpaceDE w:val="0"/>
        <w:autoSpaceDN w:val="0"/>
        <w:adjustRightInd w:val="0"/>
        <w:spacing w:after="0" w:line="240" w:lineRule="auto"/>
        <w:rPr>
          <w:rFonts w:ascii="Times New Roman" w:hAnsi="Times New Roman"/>
          <w:lang w:val="ro-RO"/>
        </w:rPr>
      </w:pPr>
      <w:r w:rsidRPr="00106725">
        <w:rPr>
          <w:rFonts w:ascii="Times New Roman" w:hAnsi="Times New Roman"/>
          <w:b/>
          <w:bCs/>
          <w:lang w:val="ro-RO"/>
        </w:rPr>
        <w:t>Tabel 11. Tratamentul fizioterapeutic</w:t>
      </w:r>
    </w:p>
    <w:p w:rsidR="00B41222" w:rsidRPr="00106725" w:rsidRDefault="00B41222" w:rsidP="00B41222">
      <w:pPr>
        <w:widowControl w:val="0"/>
        <w:autoSpaceDE w:val="0"/>
        <w:autoSpaceDN w:val="0"/>
        <w:adjustRightInd w:val="0"/>
        <w:spacing w:after="0" w:line="46" w:lineRule="exact"/>
        <w:rPr>
          <w:rFonts w:ascii="Times New Roman" w:hAnsi="Times New Roman"/>
          <w:lang w:val="ro-RO"/>
        </w:rPr>
      </w:pP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8805"/>
      </w:tblGrid>
      <w:tr w:rsidR="00B41222" w:rsidRPr="00106725" w:rsidTr="00CD2EFA">
        <w:trPr>
          <w:trHeight w:val="317"/>
        </w:trPr>
        <w:tc>
          <w:tcPr>
            <w:tcW w:w="1980" w:type="dxa"/>
            <w:shd w:val="clear" w:color="auto" w:fill="auto"/>
          </w:tcPr>
          <w:p w:rsidR="00B41222" w:rsidRPr="00106725" w:rsidRDefault="00B41222" w:rsidP="00CD2EFA">
            <w:pPr>
              <w:widowControl w:val="0"/>
              <w:autoSpaceDE w:val="0"/>
              <w:autoSpaceDN w:val="0"/>
              <w:adjustRightInd w:val="0"/>
              <w:spacing w:after="0" w:line="240" w:lineRule="auto"/>
              <w:rPr>
                <w:rFonts w:ascii="Times New Roman" w:hAnsi="Times New Roman"/>
                <w:lang w:val="ro-RO"/>
              </w:rPr>
            </w:pPr>
          </w:p>
        </w:tc>
        <w:tc>
          <w:tcPr>
            <w:tcW w:w="8805" w:type="dxa"/>
            <w:shd w:val="clear" w:color="auto" w:fill="auto"/>
          </w:tcPr>
          <w:p w:rsidR="00B41222" w:rsidRPr="00106725" w:rsidRDefault="00B41222" w:rsidP="00CD2EFA">
            <w:pPr>
              <w:widowControl w:val="0"/>
              <w:autoSpaceDE w:val="0"/>
              <w:autoSpaceDN w:val="0"/>
              <w:adjustRightInd w:val="0"/>
              <w:spacing w:after="0" w:line="240" w:lineRule="auto"/>
              <w:ind w:left="75"/>
              <w:rPr>
                <w:rFonts w:ascii="Times New Roman" w:hAnsi="Times New Roman"/>
                <w:lang w:val="ro-RO"/>
              </w:rPr>
            </w:pPr>
            <w:r w:rsidRPr="00106725">
              <w:rPr>
                <w:rFonts w:ascii="Times New Roman" w:hAnsi="Times New Roman"/>
                <w:b/>
                <w:bCs/>
                <w:lang w:val="ro-RO"/>
              </w:rPr>
              <w:t>Perioada de reabilitare precoce</w:t>
            </w:r>
          </w:p>
        </w:tc>
      </w:tr>
      <w:tr w:rsidR="00B41222" w:rsidRPr="00106725" w:rsidTr="00CD2EFA">
        <w:trPr>
          <w:trHeight w:val="262"/>
        </w:trPr>
        <w:tc>
          <w:tcPr>
            <w:tcW w:w="1980" w:type="dxa"/>
            <w:shd w:val="clear" w:color="auto" w:fill="auto"/>
          </w:tcPr>
          <w:p w:rsidR="00B41222" w:rsidRPr="00106725" w:rsidRDefault="00B41222" w:rsidP="00CD2EFA">
            <w:pPr>
              <w:widowControl w:val="0"/>
              <w:autoSpaceDE w:val="0"/>
              <w:autoSpaceDN w:val="0"/>
              <w:adjustRightInd w:val="0"/>
              <w:spacing w:after="0" w:line="261" w:lineRule="exact"/>
              <w:rPr>
                <w:rFonts w:ascii="Times New Roman" w:hAnsi="Times New Roman"/>
                <w:lang w:val="ro-RO"/>
              </w:rPr>
            </w:pPr>
            <w:r w:rsidRPr="00106725">
              <w:rPr>
                <w:rFonts w:ascii="Times New Roman" w:hAnsi="Times New Roman"/>
                <w:lang w:val="ro-RO"/>
              </w:rPr>
              <w:t xml:space="preserve">Faza subacută a </w:t>
            </w:r>
            <w:r w:rsidR="002660BD" w:rsidRPr="00106725">
              <w:rPr>
                <w:rFonts w:ascii="Times New Roman" w:hAnsi="Times New Roman"/>
                <w:lang w:val="ro-RO"/>
              </w:rPr>
              <w:t>TCC</w:t>
            </w:r>
          </w:p>
        </w:tc>
        <w:tc>
          <w:tcPr>
            <w:tcW w:w="8805" w:type="dxa"/>
            <w:shd w:val="clear" w:color="auto" w:fill="auto"/>
          </w:tcPr>
          <w:p w:rsidR="00B41222" w:rsidRPr="00106725" w:rsidRDefault="00B41222" w:rsidP="00CD2EFA">
            <w:pPr>
              <w:pStyle w:val="NoSpacing1"/>
              <w:rPr>
                <w:rFonts w:ascii="Times New Roman" w:hAnsi="Times New Roman"/>
                <w:i/>
                <w:lang w:val="ro-RO"/>
              </w:rPr>
            </w:pPr>
            <w:r w:rsidRPr="00106725">
              <w:rPr>
                <w:rFonts w:ascii="Times New Roman" w:hAnsi="Times New Roman"/>
                <w:i/>
                <w:lang w:val="ro-RO"/>
              </w:rPr>
              <w:t>1. Electroterapia</w:t>
            </w:r>
          </w:p>
          <w:p w:rsidR="00B41222" w:rsidRPr="00106725" w:rsidRDefault="00B41222" w:rsidP="00F26B14">
            <w:pPr>
              <w:pStyle w:val="NoSpacing1"/>
              <w:numPr>
                <w:ilvl w:val="0"/>
                <w:numId w:val="16"/>
              </w:numPr>
              <w:ind w:left="435"/>
              <w:rPr>
                <w:rFonts w:ascii="Times New Roman" w:hAnsi="Times New Roman"/>
                <w:lang w:val="ro-RO"/>
              </w:rPr>
            </w:pPr>
            <w:r w:rsidRPr="00106725">
              <w:rPr>
                <w:rFonts w:ascii="Times New Roman" w:hAnsi="Times New Roman"/>
                <w:lang w:val="ro-RO"/>
              </w:rPr>
              <w:t>Electrostimulare prin impulsuri de curent de joasă frecven</w:t>
            </w:r>
            <w:r w:rsidR="00E97832" w:rsidRPr="00106725">
              <w:rPr>
                <w:rFonts w:ascii="Times New Roman" w:hAnsi="Times New Roman"/>
                <w:lang w:val="ro-RO"/>
              </w:rPr>
              <w:t>t</w:t>
            </w:r>
            <w:r w:rsidRPr="00106725">
              <w:rPr>
                <w:rFonts w:ascii="Times New Roman" w:hAnsi="Times New Roman"/>
                <w:lang w:val="ro-RO"/>
              </w:rPr>
              <w:t xml:space="preserve">ă a muşchilor paretici, muşchilor-antagonişti muşchilor spastici, zilnic, Nr 20 – 40; </w:t>
            </w:r>
          </w:p>
          <w:p w:rsidR="00B41222" w:rsidRPr="00106725" w:rsidRDefault="00B41222" w:rsidP="00F26B14">
            <w:pPr>
              <w:pStyle w:val="NoSpacing1"/>
              <w:numPr>
                <w:ilvl w:val="0"/>
                <w:numId w:val="18"/>
              </w:numPr>
              <w:ind w:left="435"/>
              <w:rPr>
                <w:rFonts w:ascii="Times New Roman" w:hAnsi="Times New Roman"/>
                <w:lang w:val="ro-RO"/>
              </w:rPr>
            </w:pPr>
            <w:r w:rsidRPr="00106725">
              <w:rPr>
                <w:rFonts w:ascii="Times New Roman" w:hAnsi="Times New Roman"/>
                <w:lang w:val="ro-RO"/>
              </w:rPr>
              <w:t>TENS – stimulare electrică nervoasă transcutanată;</w:t>
            </w:r>
          </w:p>
          <w:p w:rsidR="00B41222" w:rsidRPr="00106725" w:rsidRDefault="00B41222" w:rsidP="00F26B14">
            <w:pPr>
              <w:pStyle w:val="NoSpacing1"/>
              <w:numPr>
                <w:ilvl w:val="0"/>
                <w:numId w:val="18"/>
              </w:numPr>
              <w:ind w:left="435"/>
              <w:rPr>
                <w:rFonts w:ascii="Times New Roman" w:hAnsi="Times New Roman"/>
                <w:lang w:val="ro-RO"/>
              </w:rPr>
            </w:pPr>
            <w:r w:rsidRPr="00106725">
              <w:rPr>
                <w:rFonts w:ascii="Times New Roman" w:hAnsi="Times New Roman"/>
                <w:lang w:val="ro-RO"/>
              </w:rPr>
              <w:t>Curent galvanic cu impulsuri de joasă frecvenţă cu voltaj ridicat aplicat paralombar cu scop preventiv  (profilaxia escarelor);</w:t>
            </w:r>
          </w:p>
          <w:p w:rsidR="00B41222" w:rsidRPr="00106725" w:rsidRDefault="00B41222" w:rsidP="00CD2EFA">
            <w:pPr>
              <w:pStyle w:val="NoSpacing1"/>
              <w:rPr>
                <w:rFonts w:ascii="Times New Roman" w:hAnsi="Times New Roman"/>
                <w:i/>
                <w:lang w:val="ro-RO"/>
              </w:rPr>
            </w:pPr>
            <w:r w:rsidRPr="00106725">
              <w:rPr>
                <w:rFonts w:ascii="Times New Roman" w:hAnsi="Times New Roman"/>
                <w:i/>
                <w:lang w:val="ro-RO"/>
              </w:rPr>
              <w:t>2. Masajul manual</w:t>
            </w:r>
          </w:p>
          <w:p w:rsidR="00B41222" w:rsidRPr="008B380E" w:rsidRDefault="00B41222" w:rsidP="00CD2EFA">
            <w:pPr>
              <w:pStyle w:val="NoSpacing1"/>
              <w:numPr>
                <w:ilvl w:val="0"/>
                <w:numId w:val="17"/>
              </w:numPr>
              <w:ind w:left="435"/>
              <w:rPr>
                <w:rFonts w:ascii="Times New Roman" w:hAnsi="Times New Roman"/>
                <w:lang w:val="ro-RO"/>
              </w:rPr>
            </w:pPr>
            <w:r w:rsidRPr="00106725">
              <w:rPr>
                <w:rFonts w:ascii="Times New Roman" w:hAnsi="Times New Roman"/>
                <w:lang w:val="ro-RO"/>
              </w:rPr>
              <w:t>Masaj adecvat metodologic la nivel abdominal şi al membrelor inferioare (pentru prevenirea stazei intestinale, stazei veno-limfatice şi în scop trofic tisular).</w:t>
            </w:r>
          </w:p>
        </w:tc>
      </w:tr>
      <w:tr w:rsidR="00B41222" w:rsidRPr="00106725" w:rsidTr="00CD2EFA">
        <w:trPr>
          <w:trHeight w:val="60"/>
        </w:trPr>
        <w:tc>
          <w:tcPr>
            <w:tcW w:w="1980" w:type="dxa"/>
            <w:shd w:val="clear" w:color="auto" w:fill="auto"/>
          </w:tcPr>
          <w:p w:rsidR="00B41222" w:rsidRPr="00106725" w:rsidRDefault="00B41222" w:rsidP="00CD2EFA">
            <w:pPr>
              <w:widowControl w:val="0"/>
              <w:autoSpaceDE w:val="0"/>
              <w:autoSpaceDN w:val="0"/>
              <w:adjustRightInd w:val="0"/>
              <w:spacing w:after="0" w:line="232" w:lineRule="exact"/>
              <w:rPr>
                <w:rFonts w:ascii="Times New Roman" w:hAnsi="Times New Roman"/>
                <w:lang w:val="ro-RO"/>
              </w:rPr>
            </w:pPr>
            <w:r w:rsidRPr="00106725">
              <w:rPr>
                <w:rFonts w:ascii="Times New Roman" w:hAnsi="Times New Roman"/>
                <w:lang w:val="ro-RO"/>
              </w:rPr>
              <w:t xml:space="preserve">Perioada precoce a </w:t>
            </w:r>
            <w:r w:rsidR="002660BD" w:rsidRPr="00106725">
              <w:rPr>
                <w:rFonts w:ascii="Times New Roman" w:hAnsi="Times New Roman"/>
                <w:lang w:val="ro-RO"/>
              </w:rPr>
              <w:t>TCC</w:t>
            </w:r>
          </w:p>
        </w:tc>
        <w:tc>
          <w:tcPr>
            <w:tcW w:w="8805" w:type="dxa"/>
            <w:shd w:val="clear" w:color="auto" w:fill="auto"/>
          </w:tcPr>
          <w:p w:rsidR="00B41222" w:rsidRPr="00106725" w:rsidRDefault="00B41222" w:rsidP="00CD2EFA">
            <w:pPr>
              <w:pStyle w:val="NoSpacing1"/>
              <w:ind w:left="165"/>
              <w:rPr>
                <w:rFonts w:ascii="Times New Roman" w:hAnsi="Times New Roman"/>
                <w:b/>
                <w:i/>
                <w:lang w:val="ro-RO"/>
              </w:rPr>
            </w:pPr>
            <w:r w:rsidRPr="00106725">
              <w:rPr>
                <w:rFonts w:ascii="Times New Roman" w:hAnsi="Times New Roman"/>
                <w:b/>
                <w:i/>
                <w:lang w:val="ro-RO"/>
              </w:rPr>
              <w:t xml:space="preserve">A. Terapia spasticităţii musculare </w:t>
            </w:r>
          </w:p>
          <w:p w:rsidR="00B41222" w:rsidRPr="00106725" w:rsidRDefault="00B41222" w:rsidP="00F26B14">
            <w:pPr>
              <w:pStyle w:val="NoSpacing1"/>
              <w:numPr>
                <w:ilvl w:val="0"/>
                <w:numId w:val="18"/>
              </w:numPr>
              <w:ind w:left="435"/>
              <w:rPr>
                <w:rFonts w:ascii="Times New Roman" w:hAnsi="Times New Roman"/>
                <w:lang w:val="ro-RO"/>
              </w:rPr>
            </w:pPr>
            <w:r w:rsidRPr="00106725">
              <w:rPr>
                <w:rFonts w:ascii="Times New Roman" w:hAnsi="Times New Roman"/>
                <w:lang w:val="ro-RO"/>
              </w:rPr>
              <w:t>TENS – stimulare electrică nervoasă transcutanată;</w:t>
            </w:r>
          </w:p>
          <w:p w:rsidR="00B41222" w:rsidRPr="00106725" w:rsidRDefault="00B41222" w:rsidP="00F26B14">
            <w:pPr>
              <w:pStyle w:val="NoSpacing1"/>
              <w:numPr>
                <w:ilvl w:val="0"/>
                <w:numId w:val="18"/>
              </w:numPr>
              <w:ind w:left="435"/>
              <w:rPr>
                <w:rFonts w:ascii="Times New Roman" w:hAnsi="Times New Roman"/>
                <w:lang w:val="ro-RO"/>
              </w:rPr>
            </w:pPr>
            <w:r w:rsidRPr="00106725">
              <w:rPr>
                <w:rFonts w:ascii="Times New Roman" w:hAnsi="Times New Roman"/>
                <w:lang w:val="ro-RO"/>
              </w:rPr>
              <w:t>PNS – stimulare nervoasă periferică;</w:t>
            </w:r>
          </w:p>
          <w:p w:rsidR="00B41222" w:rsidRPr="00106725" w:rsidRDefault="00B41222" w:rsidP="00F26B14">
            <w:pPr>
              <w:pStyle w:val="NoSpacing1"/>
              <w:numPr>
                <w:ilvl w:val="0"/>
                <w:numId w:val="18"/>
              </w:numPr>
              <w:ind w:left="435"/>
              <w:rPr>
                <w:rFonts w:ascii="Times New Roman" w:hAnsi="Times New Roman"/>
                <w:lang w:val="ro-RO"/>
              </w:rPr>
            </w:pPr>
            <w:r w:rsidRPr="00106725">
              <w:rPr>
                <w:rFonts w:ascii="Times New Roman" w:hAnsi="Times New Roman"/>
                <w:lang w:val="ro-RO"/>
              </w:rPr>
              <w:t>magnetoterapie pe muşchii - flexori ai membrelor superioare şi extensori ai membrelor inferioare 20-30 mTl, durată de 15-20 sec., peste o zi, Nr. 7-10;</w:t>
            </w:r>
          </w:p>
          <w:p w:rsidR="00B41222" w:rsidRPr="00106725" w:rsidRDefault="00B41222" w:rsidP="00F26B14">
            <w:pPr>
              <w:pStyle w:val="NoSpacing1"/>
              <w:numPr>
                <w:ilvl w:val="0"/>
                <w:numId w:val="18"/>
              </w:numPr>
              <w:ind w:left="435"/>
              <w:rPr>
                <w:rFonts w:ascii="Times New Roman" w:hAnsi="Times New Roman"/>
                <w:lang w:val="ro-RO"/>
              </w:rPr>
            </w:pPr>
            <w:r w:rsidRPr="00106725">
              <w:rPr>
                <w:rFonts w:ascii="Times New Roman" w:hAnsi="Times New Roman"/>
                <w:lang w:val="ro-RO"/>
              </w:rPr>
              <w:t xml:space="preserve">căldură moderată sub formă de aplicaţii de parafină </w:t>
            </w:r>
            <w:r w:rsidR="00910307" w:rsidRPr="00106725">
              <w:rPr>
                <w:rFonts w:ascii="Times New Roman" w:hAnsi="Times New Roman"/>
                <w:lang w:val="ro-RO"/>
              </w:rPr>
              <w:t>şi</w:t>
            </w:r>
            <w:r w:rsidRPr="00106725">
              <w:rPr>
                <w:rFonts w:ascii="Times New Roman" w:hAnsi="Times New Roman"/>
                <w:lang w:val="ro-RO"/>
              </w:rPr>
              <w:t xml:space="preserve"> ozocherită; </w:t>
            </w:r>
          </w:p>
          <w:p w:rsidR="00B41222" w:rsidRPr="00106725" w:rsidRDefault="00B41222" w:rsidP="00F26B14">
            <w:pPr>
              <w:pStyle w:val="NoSpacing1"/>
              <w:numPr>
                <w:ilvl w:val="0"/>
                <w:numId w:val="18"/>
              </w:numPr>
              <w:ind w:left="435"/>
              <w:rPr>
                <w:rFonts w:ascii="Times New Roman" w:hAnsi="Times New Roman"/>
                <w:lang w:val="ro-RO"/>
              </w:rPr>
            </w:pPr>
            <w:r w:rsidRPr="00106725">
              <w:rPr>
                <w:rFonts w:ascii="Times New Roman" w:hAnsi="Times New Roman"/>
                <w:lang w:val="ro-RO"/>
              </w:rPr>
              <w:t>crioterapie (pungi cu gheaţă sau comprese reci, criopachete cu gel etc.) aplicate pe muşchii spastici;</w:t>
            </w:r>
          </w:p>
          <w:p w:rsidR="00B41222" w:rsidRPr="008B380E" w:rsidRDefault="00B41222" w:rsidP="008B380E">
            <w:pPr>
              <w:pStyle w:val="NoSpacing1"/>
              <w:numPr>
                <w:ilvl w:val="0"/>
                <w:numId w:val="18"/>
              </w:numPr>
              <w:ind w:left="435"/>
              <w:rPr>
                <w:rFonts w:ascii="Times New Roman" w:hAnsi="Times New Roman"/>
                <w:lang w:val="ro-RO"/>
              </w:rPr>
            </w:pPr>
            <w:r w:rsidRPr="00106725">
              <w:rPr>
                <w:rFonts w:ascii="Times New Roman" w:hAnsi="Times New Roman"/>
                <w:lang w:val="ro-RO"/>
              </w:rPr>
              <w:t>acupunctură (tehnica care vizează reducerea hipertonusului muscular).</w:t>
            </w:r>
          </w:p>
          <w:p w:rsidR="00B41222" w:rsidRPr="00106725" w:rsidRDefault="00B41222" w:rsidP="00CD2EFA">
            <w:pPr>
              <w:pStyle w:val="NoSpacing1"/>
              <w:ind w:left="165"/>
              <w:rPr>
                <w:rFonts w:ascii="Times New Roman" w:hAnsi="Times New Roman"/>
                <w:b/>
                <w:i/>
                <w:lang w:val="ro-RO"/>
              </w:rPr>
            </w:pPr>
            <w:r w:rsidRPr="00106725">
              <w:rPr>
                <w:rFonts w:ascii="Times New Roman" w:hAnsi="Times New Roman"/>
                <w:b/>
                <w:i/>
                <w:lang w:val="ro-RO"/>
              </w:rPr>
              <w:t xml:space="preserve">B. Terapia antalgică:     </w:t>
            </w:r>
          </w:p>
          <w:p w:rsidR="00B41222" w:rsidRPr="00106725" w:rsidRDefault="00B41222" w:rsidP="00F26B14">
            <w:pPr>
              <w:pStyle w:val="NoSpacing1"/>
              <w:numPr>
                <w:ilvl w:val="0"/>
                <w:numId w:val="19"/>
              </w:numPr>
              <w:ind w:left="435"/>
              <w:rPr>
                <w:rFonts w:ascii="Times New Roman" w:hAnsi="Times New Roman"/>
                <w:lang w:val="ro-RO"/>
              </w:rPr>
            </w:pPr>
            <w:r w:rsidRPr="00106725">
              <w:rPr>
                <w:rFonts w:ascii="Times New Roman" w:hAnsi="Times New Roman"/>
                <w:lang w:val="ro-RO"/>
              </w:rPr>
              <w:t>rTMS – stimulare magnetică transcraniană repetitivă</w:t>
            </w:r>
          </w:p>
          <w:p w:rsidR="00B41222" w:rsidRPr="00106725" w:rsidRDefault="00B41222" w:rsidP="00F26B14">
            <w:pPr>
              <w:pStyle w:val="NoSpacing1"/>
              <w:numPr>
                <w:ilvl w:val="0"/>
                <w:numId w:val="19"/>
              </w:numPr>
              <w:ind w:left="435"/>
              <w:rPr>
                <w:rFonts w:ascii="Times New Roman" w:hAnsi="Times New Roman"/>
                <w:lang w:val="ro-RO"/>
              </w:rPr>
            </w:pPr>
            <w:r w:rsidRPr="00106725">
              <w:rPr>
                <w:rFonts w:ascii="Times New Roman" w:hAnsi="Times New Roman"/>
                <w:lang w:val="ro-RO"/>
              </w:rPr>
              <w:t>TENS – stimularea electrică nervoasă transcutanată</w:t>
            </w:r>
          </w:p>
          <w:p w:rsidR="00B41222" w:rsidRPr="00106725" w:rsidRDefault="00B41222" w:rsidP="00F26B14">
            <w:pPr>
              <w:pStyle w:val="NoSpacing1"/>
              <w:numPr>
                <w:ilvl w:val="0"/>
                <w:numId w:val="19"/>
              </w:numPr>
              <w:ind w:left="435"/>
              <w:rPr>
                <w:rFonts w:ascii="Times New Roman" w:hAnsi="Times New Roman"/>
                <w:lang w:val="ro-RO"/>
              </w:rPr>
            </w:pPr>
            <w:r w:rsidRPr="00106725">
              <w:rPr>
                <w:rFonts w:ascii="Times New Roman" w:hAnsi="Times New Roman"/>
                <w:lang w:val="ro-RO"/>
              </w:rPr>
              <w:t>ultrasonoterapie sau ultrafonoforeză preparatelor analgezice – regiunea articulaţiei afectate, Nr. 8-10, peste o zi;</w:t>
            </w:r>
          </w:p>
          <w:p w:rsidR="00B41222" w:rsidRPr="008B380E" w:rsidRDefault="00B41222" w:rsidP="008B380E">
            <w:pPr>
              <w:pStyle w:val="NoSpacing1"/>
              <w:numPr>
                <w:ilvl w:val="0"/>
                <w:numId w:val="19"/>
              </w:numPr>
              <w:ind w:left="435"/>
              <w:rPr>
                <w:rFonts w:ascii="Times New Roman" w:hAnsi="Times New Roman"/>
                <w:lang w:val="ro-RO"/>
              </w:rPr>
            </w:pPr>
            <w:r w:rsidRPr="00106725">
              <w:rPr>
                <w:rFonts w:ascii="Times New Roman" w:hAnsi="Times New Roman"/>
                <w:lang w:val="ro-RO"/>
              </w:rPr>
              <w:t>împachetări cu parafină: la 50-60 °C pe articulaţiile dureroase, durata de 20-30 minute, 1 şedinţă pe zi, 10-15 şedinţe pe serie.</w:t>
            </w:r>
          </w:p>
          <w:p w:rsidR="00B41222" w:rsidRPr="00106725" w:rsidRDefault="00B41222" w:rsidP="00CD2EFA">
            <w:pPr>
              <w:pStyle w:val="NoSpacing1"/>
              <w:ind w:left="165"/>
              <w:rPr>
                <w:rFonts w:ascii="Times New Roman" w:hAnsi="Times New Roman"/>
                <w:b/>
                <w:i/>
                <w:lang w:val="ro-RO"/>
              </w:rPr>
            </w:pPr>
            <w:r w:rsidRPr="00106725">
              <w:rPr>
                <w:rFonts w:ascii="Times New Roman" w:hAnsi="Times New Roman"/>
                <w:b/>
                <w:i/>
                <w:lang w:val="ro-RO"/>
              </w:rPr>
              <w:t xml:space="preserve">C. Terapia stimulatoare </w:t>
            </w:r>
          </w:p>
          <w:p w:rsidR="00B41222" w:rsidRPr="00106725" w:rsidRDefault="00B41222" w:rsidP="00F26B14">
            <w:pPr>
              <w:pStyle w:val="NoSpacing1"/>
              <w:numPr>
                <w:ilvl w:val="0"/>
                <w:numId w:val="19"/>
              </w:numPr>
              <w:ind w:left="435"/>
              <w:rPr>
                <w:rFonts w:ascii="Times New Roman" w:hAnsi="Times New Roman"/>
                <w:lang w:val="ro-RO"/>
              </w:rPr>
            </w:pPr>
            <w:r w:rsidRPr="00106725">
              <w:rPr>
                <w:rFonts w:ascii="Times New Roman" w:hAnsi="Times New Roman"/>
                <w:lang w:val="ro-RO"/>
              </w:rPr>
              <w:t>electrostimulare prin impulsuri de curent de joasă frecven</w:t>
            </w:r>
            <w:r w:rsidR="00E97832" w:rsidRPr="00106725">
              <w:rPr>
                <w:rFonts w:ascii="Times New Roman" w:hAnsi="Times New Roman"/>
                <w:lang w:val="ro-RO"/>
              </w:rPr>
              <w:t>t</w:t>
            </w:r>
            <w:r w:rsidRPr="00106725">
              <w:rPr>
                <w:rFonts w:ascii="Times New Roman" w:hAnsi="Times New Roman"/>
                <w:lang w:val="ro-RO"/>
              </w:rPr>
              <w:t>ă a muşchilor paretici, muşchilor-antagonişti, zilnic, Nr 15-30, 2-3 serii cu interval de 3-6 săptămâni;</w:t>
            </w:r>
          </w:p>
          <w:p w:rsidR="00B41222" w:rsidRPr="00106725" w:rsidRDefault="00B41222" w:rsidP="00F26B14">
            <w:pPr>
              <w:pStyle w:val="NoSpacing1"/>
              <w:numPr>
                <w:ilvl w:val="0"/>
                <w:numId w:val="19"/>
              </w:numPr>
              <w:ind w:left="435"/>
              <w:rPr>
                <w:rFonts w:ascii="Times New Roman" w:hAnsi="Times New Roman"/>
                <w:lang w:val="ro-RO"/>
              </w:rPr>
            </w:pPr>
            <w:r w:rsidRPr="00106725">
              <w:rPr>
                <w:rFonts w:ascii="Times New Roman" w:hAnsi="Times New Roman"/>
                <w:lang w:val="ro-RO"/>
              </w:rPr>
              <w:t>electrostimularea transcutană vezicală (a vezicii urinare);</w:t>
            </w:r>
          </w:p>
          <w:p w:rsidR="00B41222" w:rsidRPr="00106725" w:rsidRDefault="00B41222" w:rsidP="00F26B14">
            <w:pPr>
              <w:pStyle w:val="NoSpacing1"/>
              <w:numPr>
                <w:ilvl w:val="0"/>
                <w:numId w:val="19"/>
              </w:numPr>
              <w:ind w:left="435"/>
              <w:rPr>
                <w:rFonts w:ascii="Times New Roman" w:hAnsi="Times New Roman"/>
                <w:lang w:val="ro-RO"/>
              </w:rPr>
            </w:pPr>
            <w:r w:rsidRPr="00106725">
              <w:rPr>
                <w:rFonts w:ascii="Times New Roman" w:hAnsi="Times New Roman"/>
                <w:lang w:val="ro-RO"/>
              </w:rPr>
              <w:t xml:space="preserve">electrostimularea musculaturii membrelor inferioare </w:t>
            </w:r>
            <w:r w:rsidR="00910307" w:rsidRPr="00106725">
              <w:rPr>
                <w:rFonts w:ascii="Times New Roman" w:hAnsi="Times New Roman"/>
                <w:lang w:val="ro-RO"/>
              </w:rPr>
              <w:t>şi</w:t>
            </w:r>
            <w:r w:rsidRPr="00106725">
              <w:rPr>
                <w:rFonts w:ascii="Times New Roman" w:hAnsi="Times New Roman"/>
                <w:lang w:val="ro-RO"/>
              </w:rPr>
              <w:t xml:space="preserve"> musculaturii abdominale (in hipotensiunea arterială ortostatică);</w:t>
            </w:r>
          </w:p>
          <w:p w:rsidR="00B41222" w:rsidRPr="00106725" w:rsidRDefault="00B41222" w:rsidP="00F26B14">
            <w:pPr>
              <w:pStyle w:val="NoSpacing1"/>
              <w:numPr>
                <w:ilvl w:val="0"/>
                <w:numId w:val="19"/>
              </w:numPr>
              <w:ind w:left="435"/>
              <w:rPr>
                <w:rFonts w:ascii="Times New Roman" w:hAnsi="Times New Roman"/>
                <w:lang w:val="ro-RO"/>
              </w:rPr>
            </w:pPr>
            <w:r w:rsidRPr="00106725">
              <w:rPr>
                <w:rFonts w:ascii="Times New Roman" w:hAnsi="Times New Roman"/>
                <w:lang w:val="ro-RO"/>
              </w:rPr>
              <w:t>masaj selectiv al muşchilor paretici, Nr.15-20, zilnic;</w:t>
            </w:r>
          </w:p>
          <w:p w:rsidR="00B41222" w:rsidRPr="008B380E" w:rsidRDefault="00B41222" w:rsidP="008B380E">
            <w:pPr>
              <w:pStyle w:val="NoSpacing1"/>
              <w:numPr>
                <w:ilvl w:val="0"/>
                <w:numId w:val="19"/>
              </w:numPr>
              <w:ind w:left="435"/>
              <w:rPr>
                <w:rFonts w:ascii="Times New Roman" w:hAnsi="Times New Roman"/>
                <w:lang w:val="ro-RO"/>
              </w:rPr>
            </w:pPr>
            <w:r w:rsidRPr="00106725">
              <w:rPr>
                <w:rFonts w:ascii="Times New Roman" w:hAnsi="Times New Roman"/>
                <w:lang w:val="ro-RO"/>
              </w:rPr>
              <w:t>masaj adecvat metodologic la nivel abdominal şi al membrelor inferioare (pentru prevenirea stazei intestinale, stazei veno-limfatice şi în scop trofic tisular).</w:t>
            </w:r>
          </w:p>
          <w:p w:rsidR="00B41222" w:rsidRPr="00106725" w:rsidRDefault="00B41222" w:rsidP="00CD2EFA">
            <w:pPr>
              <w:pStyle w:val="NoSpacing1"/>
              <w:ind w:left="90"/>
              <w:jc w:val="both"/>
              <w:rPr>
                <w:rFonts w:ascii="Times New Roman" w:hAnsi="Times New Roman"/>
                <w:b/>
                <w:i/>
                <w:lang w:val="ro-RO"/>
              </w:rPr>
            </w:pPr>
            <w:r w:rsidRPr="00106725">
              <w:rPr>
                <w:rFonts w:ascii="Times New Roman" w:hAnsi="Times New Roman"/>
                <w:b/>
                <w:i/>
                <w:lang w:val="ro-RO"/>
              </w:rPr>
              <w:t>D. Electroterapia escarelor</w:t>
            </w:r>
          </w:p>
          <w:p w:rsidR="00B41222" w:rsidRPr="00106725" w:rsidRDefault="00B41222" w:rsidP="00F26B14">
            <w:pPr>
              <w:pStyle w:val="NoSpacing1"/>
              <w:numPr>
                <w:ilvl w:val="0"/>
                <w:numId w:val="19"/>
              </w:numPr>
              <w:ind w:left="435"/>
              <w:rPr>
                <w:rFonts w:ascii="Times New Roman" w:hAnsi="Times New Roman"/>
                <w:lang w:val="ro-RO"/>
              </w:rPr>
            </w:pPr>
            <w:r w:rsidRPr="00106725">
              <w:rPr>
                <w:rFonts w:ascii="Times New Roman" w:hAnsi="Times New Roman"/>
                <w:lang w:val="ro-RO"/>
              </w:rPr>
              <w:t xml:space="preserve">stimulare electrică directă a </w:t>
            </w:r>
            <w:r w:rsidR="00C85609" w:rsidRPr="00106725">
              <w:rPr>
                <w:rFonts w:ascii="Times New Roman" w:hAnsi="Times New Roman"/>
                <w:lang w:val="ro-RO"/>
              </w:rPr>
              <w:t>plăgii</w:t>
            </w:r>
            <w:r w:rsidRPr="00106725">
              <w:rPr>
                <w:rFonts w:ascii="Times New Roman" w:hAnsi="Times New Roman"/>
                <w:lang w:val="ro-RO"/>
              </w:rPr>
              <w:t xml:space="preserve"> prin curenţi de frecvenţă şi intensitate joase, monofazici sau bifazici cu electrozi plasaţi in vecinătatea leziunii;</w:t>
            </w:r>
          </w:p>
          <w:p w:rsidR="00B41222" w:rsidRPr="003E1070" w:rsidRDefault="00B41222" w:rsidP="003E1070">
            <w:pPr>
              <w:pStyle w:val="NoSpacing1"/>
              <w:numPr>
                <w:ilvl w:val="0"/>
                <w:numId w:val="19"/>
              </w:numPr>
              <w:ind w:left="435"/>
              <w:rPr>
                <w:rFonts w:ascii="Times New Roman" w:hAnsi="Times New Roman"/>
                <w:lang w:val="ro-RO"/>
              </w:rPr>
            </w:pPr>
            <w:r w:rsidRPr="00106725">
              <w:rPr>
                <w:rFonts w:ascii="Times New Roman" w:hAnsi="Times New Roman"/>
                <w:lang w:val="ro-RO"/>
              </w:rPr>
              <w:t>fototerapie  –  Laser, radiaţii infraroşii, ultraviolete (cu excepţia luminii polarizate).</w:t>
            </w:r>
          </w:p>
        </w:tc>
      </w:tr>
      <w:tr w:rsidR="00B41222" w:rsidRPr="00106725" w:rsidTr="00CD2EFA">
        <w:trPr>
          <w:trHeight w:val="296"/>
        </w:trPr>
        <w:tc>
          <w:tcPr>
            <w:tcW w:w="10785" w:type="dxa"/>
            <w:gridSpan w:val="2"/>
            <w:shd w:val="clear" w:color="auto" w:fill="auto"/>
          </w:tcPr>
          <w:p w:rsidR="00B41222" w:rsidRPr="00106725" w:rsidRDefault="00B41222" w:rsidP="00CD2EFA">
            <w:pPr>
              <w:widowControl w:val="0"/>
              <w:autoSpaceDE w:val="0"/>
              <w:autoSpaceDN w:val="0"/>
              <w:adjustRightInd w:val="0"/>
              <w:spacing w:after="0" w:line="240" w:lineRule="auto"/>
              <w:ind w:left="80"/>
              <w:rPr>
                <w:rFonts w:ascii="Times New Roman" w:hAnsi="Times New Roman"/>
                <w:b/>
                <w:lang w:val="ro-RO"/>
              </w:rPr>
            </w:pPr>
            <w:r w:rsidRPr="00106725">
              <w:rPr>
                <w:rFonts w:ascii="Times New Roman" w:hAnsi="Times New Roman"/>
                <w:b/>
                <w:lang w:val="ro-RO"/>
              </w:rPr>
              <w:t>Perioada de recuperare tardivă</w:t>
            </w:r>
          </w:p>
        </w:tc>
      </w:tr>
      <w:tr w:rsidR="00B41222" w:rsidRPr="00106725" w:rsidTr="00CD2EFA">
        <w:trPr>
          <w:trHeight w:val="296"/>
        </w:trPr>
        <w:tc>
          <w:tcPr>
            <w:tcW w:w="10785" w:type="dxa"/>
            <w:gridSpan w:val="2"/>
            <w:shd w:val="clear" w:color="auto" w:fill="auto"/>
          </w:tcPr>
          <w:p w:rsidR="00B41222" w:rsidRPr="00106725" w:rsidRDefault="00B41222" w:rsidP="00CD2EFA">
            <w:pPr>
              <w:widowControl w:val="0"/>
              <w:overflowPunct w:val="0"/>
              <w:autoSpaceDE w:val="0"/>
              <w:autoSpaceDN w:val="0"/>
              <w:adjustRightInd w:val="0"/>
              <w:spacing w:after="0" w:line="279" w:lineRule="auto"/>
              <w:rPr>
                <w:rFonts w:ascii="Times New Roman" w:hAnsi="Times New Roman"/>
                <w:lang w:val="ro-RO"/>
              </w:rPr>
            </w:pPr>
            <w:r w:rsidRPr="00106725">
              <w:rPr>
                <w:rFonts w:ascii="Times New Roman" w:hAnsi="Times New Roman"/>
                <w:lang w:val="ro-RO"/>
              </w:rPr>
              <w:t>În această perioadă se efectuează procedurile enumerate pentru perioada precoce urmărind scopul de a îmbunătăţi rezultatele obţinute anterior.</w:t>
            </w:r>
          </w:p>
        </w:tc>
      </w:tr>
      <w:tr w:rsidR="00B41222" w:rsidRPr="00106725" w:rsidTr="00CD2EFA">
        <w:trPr>
          <w:trHeight w:val="296"/>
        </w:trPr>
        <w:tc>
          <w:tcPr>
            <w:tcW w:w="10785" w:type="dxa"/>
            <w:gridSpan w:val="2"/>
            <w:shd w:val="clear" w:color="auto" w:fill="auto"/>
          </w:tcPr>
          <w:p w:rsidR="00B41222" w:rsidRPr="00106725" w:rsidRDefault="00B41222" w:rsidP="00CD2EFA">
            <w:pPr>
              <w:widowControl w:val="0"/>
              <w:autoSpaceDE w:val="0"/>
              <w:autoSpaceDN w:val="0"/>
              <w:adjustRightInd w:val="0"/>
              <w:spacing w:after="0" w:line="240" w:lineRule="auto"/>
              <w:ind w:left="80"/>
              <w:rPr>
                <w:rFonts w:ascii="Times New Roman" w:hAnsi="Times New Roman"/>
                <w:b/>
                <w:lang w:val="ro-RO"/>
              </w:rPr>
            </w:pPr>
            <w:r w:rsidRPr="00106725">
              <w:rPr>
                <w:rFonts w:ascii="Times New Roman" w:hAnsi="Times New Roman"/>
                <w:b/>
                <w:lang w:val="ro-RO"/>
              </w:rPr>
              <w:t>Perioada de recuperare sechelară</w:t>
            </w:r>
          </w:p>
        </w:tc>
      </w:tr>
      <w:tr w:rsidR="00B41222" w:rsidRPr="00106725" w:rsidTr="00CD2EFA">
        <w:trPr>
          <w:trHeight w:val="296"/>
        </w:trPr>
        <w:tc>
          <w:tcPr>
            <w:tcW w:w="10785" w:type="dxa"/>
            <w:gridSpan w:val="2"/>
            <w:shd w:val="clear" w:color="auto" w:fill="auto"/>
          </w:tcPr>
          <w:p w:rsidR="00B41222" w:rsidRPr="00106725" w:rsidRDefault="003E1070" w:rsidP="003E1070">
            <w:pPr>
              <w:widowControl w:val="0"/>
              <w:overflowPunct w:val="0"/>
              <w:autoSpaceDE w:val="0"/>
              <w:autoSpaceDN w:val="0"/>
              <w:adjustRightInd w:val="0"/>
              <w:spacing w:after="0" w:line="279" w:lineRule="auto"/>
              <w:ind w:right="-63"/>
              <w:rPr>
                <w:rFonts w:ascii="Times New Roman" w:hAnsi="Times New Roman"/>
                <w:b/>
                <w:lang w:val="ro-RO"/>
              </w:rPr>
            </w:pPr>
            <w:r>
              <w:rPr>
                <w:rFonts w:ascii="Times New Roman" w:hAnsi="Times New Roman"/>
                <w:lang w:val="ro-RO"/>
              </w:rPr>
              <w:t>S</w:t>
            </w:r>
            <w:r w:rsidR="00B41222" w:rsidRPr="00106725">
              <w:rPr>
                <w:rFonts w:ascii="Times New Roman" w:hAnsi="Times New Roman"/>
                <w:lang w:val="ro-RO"/>
              </w:rPr>
              <w:t>e efectuează procedurile enumerate pentru perioada precoce</w:t>
            </w:r>
            <w:r>
              <w:rPr>
                <w:rFonts w:ascii="Times New Roman" w:hAnsi="Times New Roman"/>
                <w:lang w:val="ro-RO"/>
              </w:rPr>
              <w:t>,</w:t>
            </w:r>
            <w:r w:rsidR="00B41222" w:rsidRPr="00106725">
              <w:rPr>
                <w:rFonts w:ascii="Times New Roman" w:hAnsi="Times New Roman"/>
                <w:lang w:val="ro-RO"/>
              </w:rPr>
              <w:t xml:space="preserve"> </w:t>
            </w:r>
            <w:r>
              <w:rPr>
                <w:rFonts w:ascii="Times New Roman" w:hAnsi="Times New Roman"/>
                <w:lang w:val="ro-RO"/>
              </w:rPr>
              <w:t xml:space="preserve">pentru </w:t>
            </w:r>
            <w:r w:rsidR="00B41222" w:rsidRPr="00106725">
              <w:rPr>
                <w:rFonts w:ascii="Times New Roman" w:hAnsi="Times New Roman"/>
                <w:lang w:val="ro-RO"/>
              </w:rPr>
              <w:t>a îmbunătăţi rezultatele obţinute anterior</w:t>
            </w:r>
          </w:p>
        </w:tc>
      </w:tr>
    </w:tbl>
    <w:tbl>
      <w:tblPr>
        <w:tblStyle w:val="a7"/>
        <w:tblW w:w="0" w:type="auto"/>
        <w:tblLook w:val="04A0"/>
      </w:tblPr>
      <w:tblGrid>
        <w:gridCol w:w="3280"/>
        <w:gridCol w:w="5421"/>
        <w:gridCol w:w="2045"/>
      </w:tblGrid>
      <w:tr w:rsidR="009F673B" w:rsidRPr="00106725" w:rsidTr="003E1070">
        <w:tc>
          <w:tcPr>
            <w:tcW w:w="10746" w:type="dxa"/>
            <w:gridSpan w:val="3"/>
          </w:tcPr>
          <w:p w:rsidR="009F673B" w:rsidRPr="00106725" w:rsidRDefault="009F673B" w:rsidP="00526E41">
            <w:pPr>
              <w:rPr>
                <w:rFonts w:ascii="Times New Roman" w:hAnsi="Times New Roman"/>
                <w:b/>
                <w:sz w:val="24"/>
                <w:szCs w:val="24"/>
                <w:lang w:val="ro-RO"/>
              </w:rPr>
            </w:pPr>
            <w:bookmarkStart w:id="52" w:name="_Toc415962105"/>
            <w:r w:rsidRPr="00106725">
              <w:rPr>
                <w:rFonts w:ascii="Times New Roman" w:hAnsi="Times New Roman"/>
                <w:b/>
                <w:sz w:val="24"/>
                <w:szCs w:val="24"/>
                <w:lang w:val="ro-RO"/>
              </w:rPr>
              <w:lastRenderedPageBreak/>
              <w:t xml:space="preserve">Caseta 34. Ierarhizarea dovezilor </w:t>
            </w:r>
            <w:r w:rsidRPr="00106725">
              <w:rPr>
                <w:rFonts w:ascii="Cambria Math" w:hAnsi="Cambria Math" w:cs="Cambria Math"/>
                <w:b/>
                <w:sz w:val="24"/>
                <w:szCs w:val="24"/>
                <w:lang w:val="ro-RO"/>
              </w:rPr>
              <w:t>ș</w:t>
            </w:r>
            <w:r w:rsidRPr="00106725">
              <w:rPr>
                <w:rFonts w:ascii="Times New Roman" w:hAnsi="Times New Roman"/>
                <w:b/>
                <w:sz w:val="24"/>
                <w:szCs w:val="24"/>
                <w:lang w:val="ro-RO"/>
              </w:rPr>
              <w:t>i recomandărilor pentru tratamentul fizioterapeutic</w:t>
            </w:r>
          </w:p>
        </w:tc>
      </w:tr>
      <w:tr w:rsidR="009F673B" w:rsidRPr="00106725" w:rsidTr="003E1070">
        <w:tc>
          <w:tcPr>
            <w:tcW w:w="3280" w:type="dxa"/>
          </w:tcPr>
          <w:p w:rsidR="009F673B" w:rsidRPr="00106725" w:rsidRDefault="009F673B" w:rsidP="00526E41">
            <w:pPr>
              <w:jc w:val="center"/>
              <w:rPr>
                <w:rFonts w:ascii="Times New Roman" w:hAnsi="Times New Roman"/>
                <w:sz w:val="24"/>
                <w:szCs w:val="24"/>
                <w:lang w:val="ro-RO"/>
              </w:rPr>
            </w:pPr>
            <w:r w:rsidRPr="00106725">
              <w:rPr>
                <w:rFonts w:ascii="Times New Roman" w:hAnsi="Times New Roman"/>
                <w:sz w:val="24"/>
                <w:szCs w:val="24"/>
                <w:lang w:val="ro-RO"/>
              </w:rPr>
              <w:t>Metoda fizioterapeutică aplicată</w:t>
            </w:r>
          </w:p>
        </w:tc>
        <w:tc>
          <w:tcPr>
            <w:tcW w:w="5421" w:type="dxa"/>
          </w:tcPr>
          <w:p w:rsidR="009F673B" w:rsidRPr="00106725" w:rsidRDefault="009F673B" w:rsidP="00526E41">
            <w:pPr>
              <w:jc w:val="center"/>
              <w:rPr>
                <w:rFonts w:ascii="Times New Roman" w:hAnsi="Times New Roman"/>
                <w:sz w:val="24"/>
                <w:szCs w:val="24"/>
                <w:lang w:val="ro-RO"/>
              </w:rPr>
            </w:pPr>
            <w:r w:rsidRPr="00106725">
              <w:rPr>
                <w:rFonts w:ascii="Times New Roman" w:hAnsi="Times New Roman"/>
                <w:sz w:val="24"/>
                <w:szCs w:val="24"/>
                <w:lang w:val="ro-RO"/>
              </w:rPr>
              <w:t>Obiectivele</w:t>
            </w:r>
          </w:p>
        </w:tc>
        <w:tc>
          <w:tcPr>
            <w:tcW w:w="2045" w:type="dxa"/>
          </w:tcPr>
          <w:p w:rsidR="009F673B" w:rsidRPr="00106725" w:rsidRDefault="009F673B" w:rsidP="00526E41">
            <w:pPr>
              <w:jc w:val="center"/>
              <w:rPr>
                <w:rFonts w:ascii="Times New Roman" w:hAnsi="Times New Roman"/>
                <w:sz w:val="24"/>
                <w:szCs w:val="24"/>
                <w:lang w:val="ro-RO"/>
              </w:rPr>
            </w:pPr>
            <w:r w:rsidRPr="00106725">
              <w:rPr>
                <w:rFonts w:ascii="Times New Roman" w:hAnsi="Times New Roman"/>
                <w:sz w:val="24"/>
                <w:szCs w:val="24"/>
                <w:lang w:val="ro-RO"/>
              </w:rPr>
              <w:t>Gradul de eviden</w:t>
            </w:r>
            <w:r w:rsidRPr="00106725">
              <w:rPr>
                <w:rFonts w:ascii="Cambria Math" w:hAnsi="Cambria Math" w:cs="Cambria Math"/>
                <w:sz w:val="24"/>
                <w:szCs w:val="24"/>
                <w:lang w:val="ro-RO"/>
              </w:rPr>
              <w:t>ț</w:t>
            </w:r>
            <w:r w:rsidRPr="00106725">
              <w:rPr>
                <w:rFonts w:ascii="Times New Roman" w:hAnsi="Times New Roman"/>
                <w:sz w:val="24"/>
                <w:szCs w:val="24"/>
                <w:lang w:val="ro-RO"/>
              </w:rPr>
              <w:t>ă</w:t>
            </w:r>
          </w:p>
          <w:p w:rsidR="009F673B" w:rsidRPr="00106725" w:rsidRDefault="009F673B" w:rsidP="00526E41">
            <w:pPr>
              <w:jc w:val="center"/>
              <w:rPr>
                <w:rFonts w:ascii="Times New Roman" w:hAnsi="Times New Roman"/>
                <w:sz w:val="24"/>
                <w:szCs w:val="24"/>
                <w:lang w:val="ro-RO"/>
              </w:rPr>
            </w:pPr>
            <w:r w:rsidRPr="00106725">
              <w:rPr>
                <w:rFonts w:ascii="Times New Roman" w:hAnsi="Times New Roman"/>
                <w:sz w:val="24"/>
                <w:szCs w:val="24"/>
                <w:lang w:val="ro-RO"/>
              </w:rPr>
              <w:t>(Anexa 11)</w:t>
            </w:r>
          </w:p>
        </w:tc>
      </w:tr>
      <w:tr w:rsidR="009F673B" w:rsidRPr="00106725" w:rsidTr="003E1070">
        <w:tc>
          <w:tcPr>
            <w:tcW w:w="3280" w:type="dxa"/>
            <w:vMerge w:val="restart"/>
          </w:tcPr>
          <w:p w:rsidR="009F673B" w:rsidRPr="00106725" w:rsidRDefault="009F673B" w:rsidP="00526E41">
            <w:pPr>
              <w:rPr>
                <w:rFonts w:ascii="Times New Roman" w:hAnsi="Times New Roman"/>
                <w:sz w:val="24"/>
                <w:szCs w:val="24"/>
                <w:lang w:val="ro-RO"/>
              </w:rPr>
            </w:pPr>
            <w:r w:rsidRPr="00106725">
              <w:rPr>
                <w:rFonts w:ascii="Times New Roman" w:hAnsi="Times New Roman"/>
                <w:sz w:val="24"/>
                <w:szCs w:val="24"/>
                <w:lang w:val="ro-RO"/>
              </w:rPr>
              <w:t>Electroterapie: TENS, PENS, IFC, CDD.</w:t>
            </w:r>
          </w:p>
        </w:tc>
        <w:tc>
          <w:tcPr>
            <w:tcW w:w="5421" w:type="dxa"/>
          </w:tcPr>
          <w:p w:rsidR="009F673B" w:rsidRPr="00106725" w:rsidRDefault="009F673B" w:rsidP="00526E41">
            <w:pPr>
              <w:rPr>
                <w:rFonts w:ascii="Times New Roman" w:hAnsi="Times New Roman"/>
                <w:sz w:val="24"/>
                <w:szCs w:val="24"/>
                <w:lang w:val="ro-RO"/>
              </w:rPr>
            </w:pPr>
            <w:r w:rsidRPr="00106725">
              <w:rPr>
                <w:rFonts w:ascii="Times New Roman" w:hAnsi="Times New Roman"/>
                <w:sz w:val="24"/>
                <w:szCs w:val="24"/>
                <w:lang w:val="ro-RO"/>
              </w:rPr>
              <w:t xml:space="preserve">Eficacitatea tratamentului cu aplicarea TENS depinde critic de doză </w:t>
            </w:r>
            <w:r w:rsidRPr="00106725">
              <w:rPr>
                <w:rFonts w:ascii="Cambria Math" w:hAnsi="Cambria Math" w:cs="Cambria Math"/>
                <w:sz w:val="24"/>
                <w:szCs w:val="24"/>
                <w:lang w:val="ro-RO"/>
              </w:rPr>
              <w:t>ș</w:t>
            </w:r>
            <w:r w:rsidRPr="00106725">
              <w:rPr>
                <w:rFonts w:ascii="Times New Roman" w:hAnsi="Times New Roman"/>
                <w:sz w:val="24"/>
                <w:szCs w:val="24"/>
                <w:lang w:val="ro-RO"/>
              </w:rPr>
              <w:t xml:space="preserve">i intensitate, </w:t>
            </w:r>
            <w:r w:rsidR="00BA2EA9" w:rsidRPr="00106725">
              <w:rPr>
                <w:rFonts w:ascii="Times New Roman" w:hAnsi="Times New Roman"/>
                <w:sz w:val="24"/>
                <w:szCs w:val="24"/>
                <w:lang w:val="ro-RO"/>
              </w:rPr>
              <w:t>aplicate</w:t>
            </w:r>
            <w:r w:rsidRPr="00106725">
              <w:rPr>
                <w:rFonts w:ascii="Times New Roman" w:hAnsi="Times New Roman"/>
                <w:sz w:val="24"/>
                <w:szCs w:val="24"/>
                <w:lang w:val="ro-RO"/>
              </w:rPr>
              <w:t xml:space="preserve"> individual fiecărui pacient în parte.</w:t>
            </w:r>
          </w:p>
        </w:tc>
        <w:tc>
          <w:tcPr>
            <w:tcW w:w="2045" w:type="dxa"/>
          </w:tcPr>
          <w:p w:rsidR="009F673B" w:rsidRPr="00106725" w:rsidRDefault="009F673B" w:rsidP="00526E41">
            <w:pPr>
              <w:jc w:val="center"/>
              <w:rPr>
                <w:rFonts w:ascii="Times New Roman" w:hAnsi="Times New Roman"/>
                <w:sz w:val="24"/>
                <w:szCs w:val="24"/>
                <w:lang w:val="ro-RO"/>
              </w:rPr>
            </w:pPr>
            <w:r w:rsidRPr="00106725">
              <w:rPr>
                <w:rFonts w:ascii="Times New Roman" w:hAnsi="Times New Roman"/>
                <w:sz w:val="24"/>
                <w:szCs w:val="24"/>
                <w:lang w:val="ro-RO"/>
              </w:rPr>
              <w:t>A</w:t>
            </w:r>
          </w:p>
        </w:tc>
      </w:tr>
      <w:tr w:rsidR="009F673B" w:rsidRPr="00106725" w:rsidTr="003E1070">
        <w:tc>
          <w:tcPr>
            <w:tcW w:w="3280" w:type="dxa"/>
            <w:vMerge/>
          </w:tcPr>
          <w:p w:rsidR="009F673B" w:rsidRPr="00106725" w:rsidRDefault="009F673B" w:rsidP="00526E41">
            <w:pPr>
              <w:rPr>
                <w:rFonts w:ascii="Times New Roman" w:hAnsi="Times New Roman"/>
                <w:sz w:val="24"/>
                <w:szCs w:val="24"/>
                <w:lang w:val="ro-RO"/>
              </w:rPr>
            </w:pPr>
          </w:p>
        </w:tc>
        <w:tc>
          <w:tcPr>
            <w:tcW w:w="5421" w:type="dxa"/>
          </w:tcPr>
          <w:p w:rsidR="009F673B" w:rsidRPr="00106725" w:rsidRDefault="009F673B" w:rsidP="00526E41">
            <w:pPr>
              <w:rPr>
                <w:rFonts w:ascii="Times New Roman" w:hAnsi="Times New Roman"/>
                <w:sz w:val="24"/>
                <w:szCs w:val="24"/>
                <w:lang w:val="ro-RO"/>
              </w:rPr>
            </w:pPr>
            <w:r w:rsidRPr="00106725">
              <w:rPr>
                <w:rFonts w:ascii="Times New Roman" w:hAnsi="Times New Roman"/>
                <w:sz w:val="24"/>
                <w:szCs w:val="24"/>
                <w:lang w:val="ro-RO"/>
              </w:rPr>
              <w:t>Aplicarea P</w:t>
            </w:r>
            <w:r w:rsidR="00C95B71">
              <w:rPr>
                <w:rFonts w:ascii="Times New Roman" w:hAnsi="Times New Roman"/>
                <w:sz w:val="24"/>
                <w:szCs w:val="24"/>
                <w:lang w:val="ro-RO"/>
              </w:rPr>
              <w:t>ENS este mai eficientă în demin</w:t>
            </w:r>
            <w:r w:rsidRPr="00106725">
              <w:rPr>
                <w:rFonts w:ascii="Times New Roman" w:hAnsi="Times New Roman"/>
                <w:sz w:val="24"/>
                <w:szCs w:val="24"/>
                <w:lang w:val="ro-RO"/>
              </w:rPr>
              <w:t>area sindromului algic la pacien</w:t>
            </w:r>
            <w:r w:rsidRPr="00106725">
              <w:rPr>
                <w:rFonts w:ascii="Cambria Math" w:hAnsi="Cambria Math" w:cs="Cambria Math"/>
                <w:sz w:val="24"/>
                <w:szCs w:val="24"/>
                <w:lang w:val="ro-RO"/>
              </w:rPr>
              <w:t>ț</w:t>
            </w:r>
            <w:r w:rsidRPr="00106725">
              <w:rPr>
                <w:rFonts w:ascii="Times New Roman" w:hAnsi="Times New Roman"/>
                <w:sz w:val="24"/>
                <w:szCs w:val="24"/>
                <w:lang w:val="ro-RO"/>
              </w:rPr>
              <w:t>ii cu DL cronică, în compara</w:t>
            </w:r>
            <w:r w:rsidRPr="00106725">
              <w:rPr>
                <w:rFonts w:ascii="Cambria Math" w:hAnsi="Cambria Math" w:cs="Cambria Math"/>
                <w:sz w:val="24"/>
                <w:szCs w:val="24"/>
                <w:lang w:val="ro-RO"/>
              </w:rPr>
              <w:t>ț</w:t>
            </w:r>
            <w:r w:rsidRPr="00106725">
              <w:rPr>
                <w:rFonts w:ascii="Times New Roman" w:hAnsi="Times New Roman"/>
                <w:sz w:val="24"/>
                <w:szCs w:val="24"/>
                <w:lang w:val="ro-RO"/>
              </w:rPr>
              <w:t>ie cu TENS. Ambele metode fiind aplicate în combina</w:t>
            </w:r>
            <w:r w:rsidRPr="00106725">
              <w:rPr>
                <w:rFonts w:ascii="Cambria Math" w:hAnsi="Cambria Math" w:cs="Cambria Math"/>
                <w:sz w:val="24"/>
                <w:szCs w:val="24"/>
                <w:lang w:val="ro-RO"/>
              </w:rPr>
              <w:t>ț</w:t>
            </w:r>
            <w:r w:rsidRPr="00106725">
              <w:rPr>
                <w:rFonts w:ascii="Times New Roman" w:hAnsi="Times New Roman"/>
                <w:sz w:val="24"/>
                <w:szCs w:val="24"/>
                <w:lang w:val="ro-RO"/>
              </w:rPr>
              <w:t>ie cu tratamentul kinetoterapic.</w:t>
            </w:r>
          </w:p>
        </w:tc>
        <w:tc>
          <w:tcPr>
            <w:tcW w:w="2045" w:type="dxa"/>
          </w:tcPr>
          <w:p w:rsidR="009F673B" w:rsidRPr="00106725" w:rsidRDefault="009F673B" w:rsidP="00526E41">
            <w:pPr>
              <w:jc w:val="center"/>
              <w:rPr>
                <w:rFonts w:ascii="Times New Roman" w:hAnsi="Times New Roman"/>
                <w:sz w:val="24"/>
                <w:szCs w:val="24"/>
                <w:lang w:val="ro-RO"/>
              </w:rPr>
            </w:pPr>
            <w:r w:rsidRPr="00106725">
              <w:rPr>
                <w:rFonts w:ascii="Times New Roman" w:hAnsi="Times New Roman"/>
                <w:sz w:val="24"/>
                <w:szCs w:val="24"/>
                <w:lang w:val="ro-RO"/>
              </w:rPr>
              <w:t>A</w:t>
            </w:r>
          </w:p>
        </w:tc>
      </w:tr>
      <w:tr w:rsidR="009F673B" w:rsidRPr="00106725" w:rsidTr="003E1070">
        <w:tc>
          <w:tcPr>
            <w:tcW w:w="3280" w:type="dxa"/>
            <w:vMerge/>
          </w:tcPr>
          <w:p w:rsidR="009F673B" w:rsidRPr="00106725" w:rsidRDefault="009F673B" w:rsidP="00526E41">
            <w:pPr>
              <w:rPr>
                <w:rFonts w:ascii="Times New Roman" w:hAnsi="Times New Roman"/>
                <w:sz w:val="24"/>
                <w:szCs w:val="24"/>
                <w:lang w:val="ro-RO"/>
              </w:rPr>
            </w:pPr>
          </w:p>
        </w:tc>
        <w:tc>
          <w:tcPr>
            <w:tcW w:w="5421" w:type="dxa"/>
          </w:tcPr>
          <w:p w:rsidR="009F673B" w:rsidRPr="00106725" w:rsidRDefault="009F673B" w:rsidP="00526E41">
            <w:pPr>
              <w:rPr>
                <w:rFonts w:ascii="Times New Roman" w:hAnsi="Times New Roman"/>
                <w:sz w:val="24"/>
                <w:szCs w:val="24"/>
                <w:lang w:val="ro-RO"/>
              </w:rPr>
            </w:pPr>
            <w:r w:rsidRPr="00106725">
              <w:rPr>
                <w:rFonts w:ascii="Times New Roman" w:hAnsi="Times New Roman"/>
                <w:sz w:val="24"/>
                <w:szCs w:val="24"/>
                <w:lang w:val="ro-RO"/>
              </w:rPr>
              <w:t>Terapia cu IFC este eficientă în combaterea sindromului algic, aplicată doar în combinare cu alte metode de recuperare. Nu s-au eviden</w:t>
            </w:r>
            <w:r w:rsidRPr="00106725">
              <w:rPr>
                <w:rFonts w:ascii="Cambria Math" w:hAnsi="Cambria Math" w:cs="Cambria Math"/>
                <w:sz w:val="24"/>
                <w:szCs w:val="24"/>
                <w:lang w:val="ro-RO"/>
              </w:rPr>
              <w:t>ț</w:t>
            </w:r>
            <w:r w:rsidRPr="00106725">
              <w:rPr>
                <w:rFonts w:ascii="Times New Roman" w:hAnsi="Times New Roman"/>
                <w:sz w:val="24"/>
                <w:szCs w:val="24"/>
                <w:lang w:val="ro-RO"/>
              </w:rPr>
              <w:t>iat diferen</w:t>
            </w:r>
            <w:r w:rsidRPr="00106725">
              <w:rPr>
                <w:rFonts w:ascii="Cambria Math" w:hAnsi="Cambria Math" w:cs="Cambria Math"/>
                <w:sz w:val="24"/>
                <w:szCs w:val="24"/>
                <w:lang w:val="ro-RO"/>
              </w:rPr>
              <w:t>ț</w:t>
            </w:r>
            <w:r w:rsidRPr="00106725">
              <w:rPr>
                <w:rFonts w:ascii="Times New Roman" w:hAnsi="Times New Roman"/>
                <w:sz w:val="24"/>
                <w:szCs w:val="24"/>
                <w:lang w:val="ro-RO"/>
              </w:rPr>
              <w:t>e semnificative în aplicarea IFC în compara</w:t>
            </w:r>
            <w:r w:rsidRPr="00106725">
              <w:rPr>
                <w:rFonts w:ascii="Cambria Math" w:hAnsi="Cambria Math" w:cs="Cambria Math"/>
                <w:sz w:val="24"/>
                <w:szCs w:val="24"/>
                <w:lang w:val="ro-RO"/>
              </w:rPr>
              <w:t>ț</w:t>
            </w:r>
            <w:r w:rsidRPr="00106725">
              <w:rPr>
                <w:rFonts w:ascii="Times New Roman" w:hAnsi="Times New Roman"/>
                <w:sz w:val="24"/>
                <w:szCs w:val="24"/>
                <w:lang w:val="ro-RO"/>
              </w:rPr>
              <w:t>ie cu TENS.</w:t>
            </w:r>
          </w:p>
        </w:tc>
        <w:tc>
          <w:tcPr>
            <w:tcW w:w="2045" w:type="dxa"/>
          </w:tcPr>
          <w:p w:rsidR="009F673B" w:rsidRPr="00106725" w:rsidRDefault="009F673B" w:rsidP="00526E41">
            <w:pPr>
              <w:jc w:val="center"/>
              <w:rPr>
                <w:rFonts w:ascii="Times New Roman" w:hAnsi="Times New Roman"/>
                <w:sz w:val="24"/>
                <w:szCs w:val="24"/>
                <w:lang w:val="ro-RO"/>
              </w:rPr>
            </w:pPr>
            <w:r w:rsidRPr="00106725">
              <w:rPr>
                <w:rFonts w:ascii="Times New Roman" w:hAnsi="Times New Roman"/>
                <w:sz w:val="24"/>
                <w:szCs w:val="24"/>
                <w:lang w:val="ro-RO"/>
              </w:rPr>
              <w:t>A</w:t>
            </w:r>
          </w:p>
        </w:tc>
      </w:tr>
      <w:tr w:rsidR="009F673B" w:rsidRPr="00106725" w:rsidTr="003E1070">
        <w:tc>
          <w:tcPr>
            <w:tcW w:w="3280" w:type="dxa"/>
            <w:vMerge/>
          </w:tcPr>
          <w:p w:rsidR="009F673B" w:rsidRPr="00106725" w:rsidRDefault="009F673B" w:rsidP="00526E41">
            <w:pPr>
              <w:rPr>
                <w:rFonts w:ascii="Times New Roman" w:hAnsi="Times New Roman"/>
                <w:sz w:val="24"/>
                <w:szCs w:val="24"/>
                <w:lang w:val="ro-RO"/>
              </w:rPr>
            </w:pPr>
          </w:p>
        </w:tc>
        <w:tc>
          <w:tcPr>
            <w:tcW w:w="5421" w:type="dxa"/>
          </w:tcPr>
          <w:p w:rsidR="009F673B" w:rsidRPr="00106725" w:rsidRDefault="009F673B" w:rsidP="00526E41">
            <w:pPr>
              <w:rPr>
                <w:rFonts w:ascii="Times New Roman" w:hAnsi="Times New Roman"/>
                <w:sz w:val="24"/>
                <w:szCs w:val="24"/>
                <w:lang w:val="ro-RO"/>
              </w:rPr>
            </w:pPr>
            <w:r w:rsidRPr="00106725">
              <w:rPr>
                <w:rFonts w:ascii="Times New Roman" w:hAnsi="Times New Roman"/>
                <w:sz w:val="24"/>
                <w:szCs w:val="24"/>
                <w:lang w:val="ro-RO"/>
              </w:rPr>
              <w:t xml:space="preserve">CDD prezintă un impact analgezic </w:t>
            </w:r>
            <w:r w:rsidRPr="00106725">
              <w:rPr>
                <w:rFonts w:ascii="Cambria Math" w:hAnsi="Cambria Math" w:cs="Cambria Math"/>
                <w:sz w:val="24"/>
                <w:szCs w:val="24"/>
                <w:lang w:val="ro-RO"/>
              </w:rPr>
              <w:t>ș</w:t>
            </w:r>
            <w:r w:rsidRPr="00106725">
              <w:rPr>
                <w:rFonts w:ascii="Times New Roman" w:hAnsi="Times New Roman"/>
                <w:sz w:val="24"/>
                <w:szCs w:val="24"/>
                <w:lang w:val="ro-RO"/>
              </w:rPr>
              <w:t>i de stimulare func</w:t>
            </w:r>
            <w:r w:rsidRPr="00106725">
              <w:rPr>
                <w:rFonts w:ascii="Cambria Math" w:hAnsi="Cambria Math" w:cs="Cambria Math"/>
                <w:sz w:val="24"/>
                <w:szCs w:val="24"/>
                <w:lang w:val="ro-RO"/>
              </w:rPr>
              <w:t>ț</w:t>
            </w:r>
            <w:r w:rsidRPr="00106725">
              <w:rPr>
                <w:rFonts w:ascii="Times New Roman" w:hAnsi="Times New Roman"/>
                <w:sz w:val="24"/>
                <w:szCs w:val="24"/>
                <w:lang w:val="ro-RO"/>
              </w:rPr>
              <w:t>ională, asemănător aplicării TENS. Nu s-au eviden</w:t>
            </w:r>
            <w:r w:rsidRPr="00106725">
              <w:rPr>
                <w:rFonts w:ascii="Cambria Math" w:hAnsi="Cambria Math" w:cs="Cambria Math"/>
                <w:sz w:val="24"/>
                <w:szCs w:val="24"/>
                <w:lang w:val="ro-RO"/>
              </w:rPr>
              <w:t>ț</w:t>
            </w:r>
            <w:r w:rsidRPr="00106725">
              <w:rPr>
                <w:rFonts w:ascii="Times New Roman" w:hAnsi="Times New Roman"/>
                <w:sz w:val="24"/>
                <w:szCs w:val="24"/>
                <w:lang w:val="ro-RO"/>
              </w:rPr>
              <w:t>iat diferen</w:t>
            </w:r>
            <w:r w:rsidRPr="00106725">
              <w:rPr>
                <w:rFonts w:ascii="Cambria Math" w:hAnsi="Cambria Math" w:cs="Cambria Math"/>
                <w:sz w:val="24"/>
                <w:szCs w:val="24"/>
                <w:lang w:val="ro-RO"/>
              </w:rPr>
              <w:t>ț</w:t>
            </w:r>
            <w:r w:rsidRPr="00106725">
              <w:rPr>
                <w:rFonts w:ascii="Times New Roman" w:hAnsi="Times New Roman"/>
                <w:sz w:val="24"/>
                <w:szCs w:val="24"/>
                <w:lang w:val="ro-RO"/>
              </w:rPr>
              <w:t>e semnificative în aplicarea CDD în compara</w:t>
            </w:r>
            <w:r w:rsidRPr="00106725">
              <w:rPr>
                <w:rFonts w:ascii="Cambria Math" w:hAnsi="Cambria Math" w:cs="Cambria Math"/>
                <w:sz w:val="24"/>
                <w:szCs w:val="24"/>
                <w:lang w:val="ro-RO"/>
              </w:rPr>
              <w:t>ț</w:t>
            </w:r>
            <w:r w:rsidRPr="00106725">
              <w:rPr>
                <w:rFonts w:ascii="Times New Roman" w:hAnsi="Times New Roman"/>
                <w:sz w:val="24"/>
                <w:szCs w:val="24"/>
                <w:lang w:val="ro-RO"/>
              </w:rPr>
              <w:t>ie cu TENS.</w:t>
            </w:r>
          </w:p>
        </w:tc>
        <w:tc>
          <w:tcPr>
            <w:tcW w:w="2045" w:type="dxa"/>
          </w:tcPr>
          <w:p w:rsidR="009F673B" w:rsidRPr="00106725" w:rsidRDefault="009F673B" w:rsidP="00526E41">
            <w:pPr>
              <w:jc w:val="center"/>
              <w:rPr>
                <w:rFonts w:ascii="Times New Roman" w:hAnsi="Times New Roman"/>
                <w:sz w:val="24"/>
                <w:szCs w:val="24"/>
                <w:lang w:val="ro-RO"/>
              </w:rPr>
            </w:pPr>
            <w:r w:rsidRPr="00106725">
              <w:rPr>
                <w:rFonts w:ascii="Times New Roman" w:hAnsi="Times New Roman"/>
                <w:sz w:val="24"/>
                <w:szCs w:val="24"/>
                <w:lang w:val="ro-RO"/>
              </w:rPr>
              <w:t>B</w:t>
            </w:r>
          </w:p>
        </w:tc>
      </w:tr>
      <w:tr w:rsidR="009F673B" w:rsidRPr="00106725" w:rsidTr="003E1070">
        <w:tc>
          <w:tcPr>
            <w:tcW w:w="3280" w:type="dxa"/>
          </w:tcPr>
          <w:p w:rsidR="009F673B" w:rsidRPr="00106725" w:rsidRDefault="009F673B" w:rsidP="00526E41">
            <w:pPr>
              <w:rPr>
                <w:rFonts w:ascii="Times New Roman" w:hAnsi="Times New Roman"/>
                <w:sz w:val="24"/>
                <w:szCs w:val="24"/>
                <w:lang w:val="ro-RO"/>
              </w:rPr>
            </w:pPr>
            <w:r w:rsidRPr="00106725">
              <w:rPr>
                <w:rFonts w:ascii="Times New Roman" w:hAnsi="Times New Roman"/>
                <w:sz w:val="24"/>
                <w:szCs w:val="24"/>
                <w:lang w:val="ro-RO"/>
              </w:rPr>
              <w:t>Fototerapie: LLLT; RUV.</w:t>
            </w:r>
          </w:p>
        </w:tc>
        <w:tc>
          <w:tcPr>
            <w:tcW w:w="5421" w:type="dxa"/>
          </w:tcPr>
          <w:p w:rsidR="009F673B" w:rsidRPr="00106725" w:rsidRDefault="009F673B" w:rsidP="00526E41">
            <w:pPr>
              <w:rPr>
                <w:rFonts w:ascii="Times New Roman" w:hAnsi="Times New Roman"/>
                <w:sz w:val="24"/>
                <w:szCs w:val="24"/>
                <w:lang w:val="ro-RO"/>
              </w:rPr>
            </w:pPr>
            <w:r w:rsidRPr="00106725">
              <w:rPr>
                <w:rFonts w:ascii="Times New Roman" w:hAnsi="Times New Roman"/>
                <w:sz w:val="24"/>
                <w:szCs w:val="24"/>
                <w:lang w:val="ro-RO"/>
              </w:rPr>
              <w:t>Terapia cu Lazer Rece reprezintă o metodă eficientă de reducere a sindromului algic în terapia DL cronice, însă nu prezintă date concludente pentru eficacitatea reducerii dizabilită</w:t>
            </w:r>
            <w:r w:rsidRPr="00106725">
              <w:rPr>
                <w:rFonts w:ascii="Cambria Math" w:hAnsi="Cambria Math" w:cs="Cambria Math"/>
                <w:sz w:val="24"/>
                <w:szCs w:val="24"/>
                <w:lang w:val="ro-RO"/>
              </w:rPr>
              <w:t>ț</w:t>
            </w:r>
            <w:r w:rsidRPr="00106725">
              <w:rPr>
                <w:rFonts w:ascii="Times New Roman" w:hAnsi="Times New Roman"/>
                <w:sz w:val="24"/>
                <w:szCs w:val="24"/>
                <w:lang w:val="ro-RO"/>
              </w:rPr>
              <w:t>ii func</w:t>
            </w:r>
            <w:r w:rsidRPr="00106725">
              <w:rPr>
                <w:rFonts w:ascii="Cambria Math" w:hAnsi="Cambria Math" w:cs="Cambria Math"/>
                <w:sz w:val="24"/>
                <w:szCs w:val="24"/>
                <w:lang w:val="ro-RO"/>
              </w:rPr>
              <w:t>ț</w:t>
            </w:r>
            <w:r w:rsidRPr="00106725">
              <w:rPr>
                <w:rFonts w:ascii="Times New Roman" w:hAnsi="Times New Roman"/>
                <w:sz w:val="24"/>
                <w:szCs w:val="24"/>
                <w:lang w:val="ro-RO"/>
              </w:rPr>
              <w:t>ionale.</w:t>
            </w:r>
          </w:p>
        </w:tc>
        <w:tc>
          <w:tcPr>
            <w:tcW w:w="2045" w:type="dxa"/>
          </w:tcPr>
          <w:p w:rsidR="009F673B" w:rsidRPr="00106725" w:rsidRDefault="009F673B" w:rsidP="00526E41">
            <w:pPr>
              <w:jc w:val="center"/>
              <w:rPr>
                <w:rFonts w:ascii="Times New Roman" w:hAnsi="Times New Roman"/>
                <w:sz w:val="24"/>
                <w:szCs w:val="24"/>
                <w:lang w:val="ro-RO"/>
              </w:rPr>
            </w:pPr>
            <w:r w:rsidRPr="00106725">
              <w:rPr>
                <w:rFonts w:ascii="Times New Roman" w:hAnsi="Times New Roman"/>
                <w:sz w:val="24"/>
                <w:szCs w:val="24"/>
                <w:lang w:val="ro-RO"/>
              </w:rPr>
              <w:t>A</w:t>
            </w:r>
          </w:p>
        </w:tc>
      </w:tr>
      <w:tr w:rsidR="009F673B" w:rsidRPr="00106725" w:rsidTr="003E1070">
        <w:tc>
          <w:tcPr>
            <w:tcW w:w="3280" w:type="dxa"/>
          </w:tcPr>
          <w:p w:rsidR="009F673B" w:rsidRPr="00106725" w:rsidRDefault="009F673B" w:rsidP="00526E41">
            <w:pPr>
              <w:rPr>
                <w:rFonts w:ascii="Times New Roman" w:hAnsi="Times New Roman"/>
                <w:sz w:val="24"/>
                <w:szCs w:val="24"/>
                <w:lang w:val="ro-RO"/>
              </w:rPr>
            </w:pPr>
          </w:p>
        </w:tc>
        <w:tc>
          <w:tcPr>
            <w:tcW w:w="5421" w:type="dxa"/>
          </w:tcPr>
          <w:p w:rsidR="009F673B" w:rsidRPr="00106725" w:rsidRDefault="009F673B" w:rsidP="00526E41">
            <w:pPr>
              <w:rPr>
                <w:rFonts w:ascii="Times New Roman" w:hAnsi="Times New Roman"/>
                <w:sz w:val="24"/>
                <w:szCs w:val="24"/>
                <w:lang w:val="ro-RO"/>
              </w:rPr>
            </w:pPr>
            <w:r w:rsidRPr="00106725">
              <w:rPr>
                <w:rFonts w:ascii="Times New Roman" w:hAnsi="Times New Roman"/>
                <w:sz w:val="24"/>
                <w:szCs w:val="24"/>
                <w:lang w:val="ro-RO"/>
              </w:rPr>
              <w:t>Aplicarea RUV poate fi recomandată în recuperarea postoperatorie pentru efectul bactericid pronun</w:t>
            </w:r>
            <w:r w:rsidRPr="00106725">
              <w:rPr>
                <w:rFonts w:ascii="Cambria Math" w:hAnsi="Cambria Math" w:cs="Cambria Math"/>
                <w:sz w:val="24"/>
                <w:szCs w:val="24"/>
                <w:lang w:val="ro-RO"/>
              </w:rPr>
              <w:t>ț</w:t>
            </w:r>
            <w:r w:rsidRPr="00106725">
              <w:rPr>
                <w:rFonts w:ascii="Times New Roman" w:hAnsi="Times New Roman"/>
                <w:sz w:val="24"/>
                <w:szCs w:val="24"/>
                <w:lang w:val="ro-RO"/>
              </w:rPr>
              <w:t xml:space="preserve">at </w:t>
            </w:r>
            <w:r w:rsidRPr="00106725">
              <w:rPr>
                <w:rFonts w:ascii="Cambria Math" w:hAnsi="Cambria Math" w:cs="Cambria Math"/>
                <w:sz w:val="24"/>
                <w:szCs w:val="24"/>
                <w:lang w:val="ro-RO"/>
              </w:rPr>
              <w:t>ș</w:t>
            </w:r>
            <w:r w:rsidRPr="00106725">
              <w:rPr>
                <w:rFonts w:ascii="Times New Roman" w:hAnsi="Times New Roman"/>
                <w:sz w:val="24"/>
                <w:szCs w:val="24"/>
                <w:lang w:val="ro-RO"/>
              </w:rPr>
              <w:t>i de regenerare.</w:t>
            </w:r>
          </w:p>
        </w:tc>
        <w:tc>
          <w:tcPr>
            <w:tcW w:w="2045" w:type="dxa"/>
          </w:tcPr>
          <w:p w:rsidR="009F673B" w:rsidRPr="00106725" w:rsidRDefault="009F673B" w:rsidP="00526E41">
            <w:pPr>
              <w:jc w:val="center"/>
              <w:rPr>
                <w:rFonts w:ascii="Times New Roman" w:hAnsi="Times New Roman"/>
                <w:sz w:val="24"/>
                <w:szCs w:val="24"/>
                <w:lang w:val="ro-RO"/>
              </w:rPr>
            </w:pPr>
            <w:r w:rsidRPr="00106725">
              <w:rPr>
                <w:rFonts w:ascii="Times New Roman" w:hAnsi="Times New Roman"/>
                <w:sz w:val="24"/>
                <w:szCs w:val="24"/>
                <w:lang w:val="ro-RO"/>
              </w:rPr>
              <w:t>B</w:t>
            </w:r>
          </w:p>
        </w:tc>
      </w:tr>
      <w:tr w:rsidR="009F673B" w:rsidRPr="00106725" w:rsidTr="003E1070">
        <w:tc>
          <w:tcPr>
            <w:tcW w:w="3280" w:type="dxa"/>
          </w:tcPr>
          <w:p w:rsidR="009F673B" w:rsidRPr="00106725" w:rsidRDefault="009F673B" w:rsidP="00526E41">
            <w:pPr>
              <w:rPr>
                <w:rFonts w:ascii="Times New Roman" w:hAnsi="Times New Roman"/>
                <w:sz w:val="24"/>
                <w:szCs w:val="24"/>
                <w:lang w:val="ro-RO"/>
              </w:rPr>
            </w:pPr>
            <w:r w:rsidRPr="00106725">
              <w:rPr>
                <w:rFonts w:ascii="Times New Roman" w:hAnsi="Times New Roman"/>
                <w:sz w:val="24"/>
                <w:szCs w:val="24"/>
                <w:lang w:val="ro-RO"/>
              </w:rPr>
              <w:t>Magnetoterapia</w:t>
            </w:r>
          </w:p>
        </w:tc>
        <w:tc>
          <w:tcPr>
            <w:tcW w:w="5421" w:type="dxa"/>
          </w:tcPr>
          <w:p w:rsidR="009F673B" w:rsidRPr="00106725" w:rsidRDefault="009F673B" w:rsidP="00526E41">
            <w:pPr>
              <w:rPr>
                <w:rFonts w:ascii="Times New Roman" w:hAnsi="Times New Roman"/>
                <w:sz w:val="24"/>
                <w:szCs w:val="24"/>
                <w:lang w:val="ro-RO"/>
              </w:rPr>
            </w:pPr>
            <w:r w:rsidRPr="00106725">
              <w:rPr>
                <w:rFonts w:ascii="Times New Roman" w:hAnsi="Times New Roman"/>
                <w:sz w:val="24"/>
                <w:szCs w:val="24"/>
                <w:lang w:val="ro-RO"/>
              </w:rPr>
              <w:t xml:space="preserve">Aplicarea magnetoterapiei poate fi recomandată în recuperarea SPL, însă această metodă nu are un substrat </w:t>
            </w:r>
            <w:r w:rsidRPr="00106725">
              <w:rPr>
                <w:rFonts w:ascii="Cambria Math" w:hAnsi="Cambria Math" w:cs="Cambria Math"/>
                <w:sz w:val="24"/>
                <w:szCs w:val="24"/>
                <w:lang w:val="ro-RO"/>
              </w:rPr>
              <w:t>ș</w:t>
            </w:r>
            <w:r w:rsidRPr="00106725">
              <w:rPr>
                <w:rFonts w:ascii="Times New Roman" w:hAnsi="Times New Roman"/>
                <w:sz w:val="24"/>
                <w:szCs w:val="24"/>
                <w:lang w:val="ro-RO"/>
              </w:rPr>
              <w:t>tiin</w:t>
            </w:r>
            <w:r w:rsidRPr="00106725">
              <w:rPr>
                <w:rFonts w:ascii="Cambria Math" w:hAnsi="Cambria Math" w:cs="Cambria Math"/>
                <w:sz w:val="24"/>
                <w:szCs w:val="24"/>
                <w:lang w:val="ro-RO"/>
              </w:rPr>
              <w:t>ț</w:t>
            </w:r>
            <w:r w:rsidRPr="00106725">
              <w:rPr>
                <w:rFonts w:ascii="Times New Roman" w:hAnsi="Times New Roman"/>
                <w:sz w:val="24"/>
                <w:szCs w:val="24"/>
                <w:lang w:val="ro-RO"/>
              </w:rPr>
              <w:t>ific de bază care demonstrează eficacitatea sa.</w:t>
            </w:r>
          </w:p>
        </w:tc>
        <w:tc>
          <w:tcPr>
            <w:tcW w:w="2045" w:type="dxa"/>
          </w:tcPr>
          <w:p w:rsidR="009F673B" w:rsidRPr="00106725" w:rsidRDefault="009F673B" w:rsidP="00526E41">
            <w:pPr>
              <w:jc w:val="center"/>
              <w:rPr>
                <w:rFonts w:ascii="Times New Roman" w:hAnsi="Times New Roman"/>
                <w:sz w:val="24"/>
                <w:szCs w:val="24"/>
                <w:lang w:val="ro-RO"/>
              </w:rPr>
            </w:pPr>
            <w:r w:rsidRPr="00106725">
              <w:rPr>
                <w:rFonts w:ascii="Times New Roman" w:hAnsi="Times New Roman"/>
                <w:sz w:val="24"/>
                <w:szCs w:val="24"/>
                <w:lang w:val="ro-RO"/>
              </w:rPr>
              <w:t>B</w:t>
            </w:r>
          </w:p>
        </w:tc>
      </w:tr>
      <w:tr w:rsidR="009F673B" w:rsidRPr="00106725" w:rsidTr="003E1070">
        <w:tc>
          <w:tcPr>
            <w:tcW w:w="3280" w:type="dxa"/>
            <w:vMerge w:val="restart"/>
          </w:tcPr>
          <w:p w:rsidR="009F673B" w:rsidRPr="00106725" w:rsidRDefault="009F673B" w:rsidP="00526E41">
            <w:pPr>
              <w:rPr>
                <w:rFonts w:ascii="Times New Roman" w:hAnsi="Times New Roman"/>
                <w:sz w:val="24"/>
                <w:szCs w:val="24"/>
                <w:lang w:val="ro-RO"/>
              </w:rPr>
            </w:pPr>
            <w:r w:rsidRPr="00106725">
              <w:rPr>
                <w:rFonts w:ascii="Times New Roman" w:hAnsi="Times New Roman"/>
                <w:sz w:val="24"/>
                <w:szCs w:val="24"/>
                <w:lang w:val="ro-RO"/>
              </w:rPr>
              <w:t xml:space="preserve">Termoterapie </w:t>
            </w:r>
            <w:r w:rsidRPr="00106725">
              <w:rPr>
                <w:rFonts w:ascii="Cambria Math" w:hAnsi="Cambria Math" w:cs="Cambria Math"/>
                <w:sz w:val="24"/>
                <w:szCs w:val="24"/>
                <w:lang w:val="ro-RO"/>
              </w:rPr>
              <w:t>ș</w:t>
            </w:r>
            <w:r w:rsidRPr="00106725">
              <w:rPr>
                <w:rFonts w:ascii="Times New Roman" w:hAnsi="Times New Roman"/>
                <w:sz w:val="24"/>
                <w:szCs w:val="24"/>
                <w:lang w:val="ro-RO"/>
              </w:rPr>
              <w:t>i crioterapie</w:t>
            </w:r>
          </w:p>
        </w:tc>
        <w:tc>
          <w:tcPr>
            <w:tcW w:w="5421" w:type="dxa"/>
          </w:tcPr>
          <w:p w:rsidR="009F673B" w:rsidRPr="00106725" w:rsidRDefault="009F673B" w:rsidP="00526E41">
            <w:pPr>
              <w:rPr>
                <w:rFonts w:ascii="Times New Roman" w:hAnsi="Times New Roman"/>
                <w:sz w:val="24"/>
                <w:szCs w:val="24"/>
                <w:lang w:val="ro-RO"/>
              </w:rPr>
            </w:pPr>
            <w:r w:rsidRPr="00106725">
              <w:rPr>
                <w:rFonts w:ascii="Times New Roman" w:hAnsi="Times New Roman"/>
                <w:sz w:val="24"/>
                <w:szCs w:val="24"/>
                <w:lang w:val="ro-RO"/>
              </w:rPr>
              <w:t xml:space="preserve">Ambele, termo </w:t>
            </w:r>
            <w:r w:rsidRPr="00106725">
              <w:rPr>
                <w:rFonts w:ascii="Cambria Math" w:hAnsi="Cambria Math" w:cs="Cambria Math"/>
                <w:sz w:val="24"/>
                <w:szCs w:val="24"/>
                <w:lang w:val="ro-RO"/>
              </w:rPr>
              <w:t>ș</w:t>
            </w:r>
            <w:r w:rsidRPr="00106725">
              <w:rPr>
                <w:rFonts w:ascii="Times New Roman" w:hAnsi="Times New Roman"/>
                <w:sz w:val="24"/>
                <w:szCs w:val="24"/>
                <w:lang w:val="ro-RO"/>
              </w:rPr>
              <w:t>i crioterapia, aplicate în combina</w:t>
            </w:r>
            <w:r w:rsidRPr="00106725">
              <w:rPr>
                <w:rFonts w:ascii="Cambria Math" w:hAnsi="Cambria Math" w:cs="Cambria Math"/>
                <w:sz w:val="24"/>
                <w:szCs w:val="24"/>
                <w:lang w:val="ro-RO"/>
              </w:rPr>
              <w:t>ț</w:t>
            </w:r>
            <w:r w:rsidRPr="00106725">
              <w:rPr>
                <w:rFonts w:ascii="Times New Roman" w:hAnsi="Times New Roman"/>
                <w:sz w:val="24"/>
                <w:szCs w:val="24"/>
                <w:lang w:val="ro-RO"/>
              </w:rPr>
              <w:t>iei cu un AINS sunt eficiente în tratamentul DL.</w:t>
            </w:r>
          </w:p>
        </w:tc>
        <w:tc>
          <w:tcPr>
            <w:tcW w:w="2045" w:type="dxa"/>
          </w:tcPr>
          <w:p w:rsidR="009F673B" w:rsidRPr="00106725" w:rsidRDefault="009F673B" w:rsidP="00526E41">
            <w:pPr>
              <w:jc w:val="center"/>
              <w:rPr>
                <w:rFonts w:ascii="Times New Roman" w:hAnsi="Times New Roman"/>
                <w:sz w:val="24"/>
                <w:szCs w:val="24"/>
                <w:lang w:val="ro-RO"/>
              </w:rPr>
            </w:pPr>
            <w:r w:rsidRPr="00106725">
              <w:rPr>
                <w:rFonts w:ascii="Times New Roman" w:hAnsi="Times New Roman"/>
                <w:sz w:val="24"/>
                <w:szCs w:val="24"/>
                <w:lang w:val="ro-RO"/>
              </w:rPr>
              <w:t>B</w:t>
            </w:r>
          </w:p>
        </w:tc>
      </w:tr>
      <w:tr w:rsidR="009F673B" w:rsidRPr="00106725" w:rsidTr="003E1070">
        <w:trPr>
          <w:trHeight w:val="828"/>
        </w:trPr>
        <w:tc>
          <w:tcPr>
            <w:tcW w:w="3280" w:type="dxa"/>
            <w:vMerge/>
          </w:tcPr>
          <w:p w:rsidR="009F673B" w:rsidRPr="00106725" w:rsidRDefault="009F673B" w:rsidP="00526E41">
            <w:pPr>
              <w:rPr>
                <w:rFonts w:ascii="Times New Roman" w:hAnsi="Times New Roman"/>
                <w:sz w:val="24"/>
                <w:szCs w:val="24"/>
                <w:lang w:val="ro-RO"/>
              </w:rPr>
            </w:pPr>
          </w:p>
        </w:tc>
        <w:tc>
          <w:tcPr>
            <w:tcW w:w="5421" w:type="dxa"/>
          </w:tcPr>
          <w:p w:rsidR="009F673B" w:rsidRPr="00106725" w:rsidRDefault="009F673B" w:rsidP="00526E41">
            <w:pPr>
              <w:rPr>
                <w:rFonts w:ascii="Times New Roman" w:hAnsi="Times New Roman"/>
                <w:sz w:val="24"/>
                <w:szCs w:val="24"/>
                <w:lang w:val="ro-RO"/>
              </w:rPr>
            </w:pPr>
            <w:r w:rsidRPr="00106725">
              <w:rPr>
                <w:rFonts w:ascii="Times New Roman" w:hAnsi="Times New Roman"/>
                <w:sz w:val="24"/>
                <w:szCs w:val="24"/>
                <w:lang w:val="ro-RO"/>
              </w:rPr>
              <w:t xml:space="preserve">Aplicarea termoterapiei în combinare cu un AINS este mai eficientă </w:t>
            </w:r>
            <w:r w:rsidR="00C85609" w:rsidRPr="00106725">
              <w:rPr>
                <w:rFonts w:ascii="Times New Roman" w:hAnsi="Times New Roman"/>
                <w:sz w:val="24"/>
                <w:szCs w:val="24"/>
                <w:lang w:val="ro-RO"/>
              </w:rPr>
              <w:t>decât</w:t>
            </w:r>
            <w:r w:rsidRPr="00106725">
              <w:rPr>
                <w:rFonts w:ascii="Times New Roman" w:hAnsi="Times New Roman"/>
                <w:sz w:val="24"/>
                <w:szCs w:val="24"/>
                <w:lang w:val="ro-RO"/>
              </w:rPr>
              <w:t xml:space="preserve"> aplicarea crioterapiei cu acela</w:t>
            </w:r>
            <w:r w:rsidRPr="00106725">
              <w:rPr>
                <w:rFonts w:ascii="Cambria Math" w:hAnsi="Cambria Math" w:cs="Cambria Math"/>
                <w:sz w:val="24"/>
                <w:szCs w:val="24"/>
                <w:lang w:val="ro-RO"/>
              </w:rPr>
              <w:t>ș</w:t>
            </w:r>
            <w:r w:rsidRPr="00106725">
              <w:rPr>
                <w:rFonts w:ascii="Times New Roman" w:hAnsi="Times New Roman"/>
                <w:sz w:val="24"/>
                <w:szCs w:val="24"/>
                <w:lang w:val="ro-RO"/>
              </w:rPr>
              <w:t>i AINS.</w:t>
            </w:r>
          </w:p>
        </w:tc>
        <w:tc>
          <w:tcPr>
            <w:tcW w:w="2045" w:type="dxa"/>
          </w:tcPr>
          <w:p w:rsidR="009F673B" w:rsidRPr="00106725" w:rsidRDefault="009F673B" w:rsidP="00526E41">
            <w:pPr>
              <w:jc w:val="center"/>
              <w:rPr>
                <w:rFonts w:ascii="Times New Roman" w:hAnsi="Times New Roman"/>
                <w:sz w:val="24"/>
                <w:szCs w:val="24"/>
                <w:lang w:val="ro-RO"/>
              </w:rPr>
            </w:pPr>
            <w:r w:rsidRPr="00106725">
              <w:rPr>
                <w:rFonts w:ascii="Times New Roman" w:hAnsi="Times New Roman"/>
                <w:sz w:val="24"/>
                <w:szCs w:val="24"/>
                <w:lang w:val="ro-RO"/>
              </w:rPr>
              <w:t>B</w:t>
            </w:r>
          </w:p>
        </w:tc>
      </w:tr>
    </w:tbl>
    <w:p w:rsidR="00B41222" w:rsidRPr="00106725" w:rsidRDefault="003E1070" w:rsidP="003E1070">
      <w:pPr>
        <w:pStyle w:val="4"/>
        <w:spacing w:after="0" w:afterAutospacing="0"/>
        <w:rPr>
          <w:lang w:val="ro-RO"/>
        </w:rPr>
      </w:pPr>
      <w:r>
        <w:rPr>
          <w:lang w:val="ro-RO"/>
        </w:rPr>
        <w:t>C.2.4</w:t>
      </w:r>
      <w:r w:rsidR="00B41222" w:rsidRPr="00106725">
        <w:rPr>
          <w:lang w:val="ro-RO"/>
        </w:rPr>
        <w:t>.</w:t>
      </w:r>
      <w:r w:rsidR="00526231" w:rsidRPr="00106725">
        <w:rPr>
          <w:lang w:val="ro-RO"/>
        </w:rPr>
        <w:t>4</w:t>
      </w:r>
      <w:r w:rsidR="00B41222" w:rsidRPr="00106725">
        <w:rPr>
          <w:lang w:val="ro-RO"/>
        </w:rPr>
        <w:t xml:space="preserve"> Asistenţă de consiliere</w:t>
      </w:r>
      <w:bookmarkEnd w:id="52"/>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5"/>
      </w:tblGrid>
      <w:tr w:rsidR="00B41222" w:rsidRPr="00106725" w:rsidTr="00CD2EFA">
        <w:tc>
          <w:tcPr>
            <w:tcW w:w="10795" w:type="dxa"/>
            <w:shd w:val="clear" w:color="auto" w:fill="auto"/>
          </w:tcPr>
          <w:p w:rsidR="00B41222" w:rsidRPr="00106725" w:rsidRDefault="009F673B" w:rsidP="00CD2EFA">
            <w:pPr>
              <w:pStyle w:val="NoSpacing1"/>
              <w:rPr>
                <w:rFonts w:ascii="Times New Roman" w:hAnsi="Times New Roman"/>
                <w:lang w:val="ro-RO"/>
              </w:rPr>
            </w:pPr>
            <w:r w:rsidRPr="00106725">
              <w:rPr>
                <w:rFonts w:ascii="Times New Roman" w:hAnsi="Times New Roman"/>
                <w:b/>
                <w:lang w:val="ro-RO"/>
              </w:rPr>
              <w:t>Caseta 35</w:t>
            </w:r>
            <w:r w:rsidR="00B41222" w:rsidRPr="00106725">
              <w:rPr>
                <w:rFonts w:ascii="Times New Roman" w:hAnsi="Times New Roman"/>
                <w:b/>
                <w:lang w:val="ro-RO"/>
              </w:rPr>
              <w:t xml:space="preserve">. </w:t>
            </w:r>
            <w:r w:rsidR="00B41222" w:rsidRPr="00106725">
              <w:rPr>
                <w:rFonts w:ascii="Times New Roman" w:hAnsi="Times New Roman"/>
                <w:b/>
                <w:i/>
                <w:lang w:val="ro-RO"/>
              </w:rPr>
              <w:t xml:space="preserve">Asistenţă de consiliere </w:t>
            </w:r>
            <w:r w:rsidR="00B41222" w:rsidRPr="00106725">
              <w:rPr>
                <w:rFonts w:ascii="Times New Roman" w:hAnsi="Times New Roman"/>
                <w:lang w:val="ro-RO"/>
              </w:rPr>
              <w:t xml:space="preserve">are misiunea de a susţine şi oferi posibilităţi persoanelor cu dizabilităţi după </w:t>
            </w:r>
            <w:r w:rsidR="002660BD" w:rsidRPr="00106725">
              <w:rPr>
                <w:rFonts w:ascii="Times New Roman" w:hAnsi="Times New Roman"/>
                <w:lang w:val="ro-RO"/>
              </w:rPr>
              <w:t>TCC</w:t>
            </w:r>
            <w:r w:rsidR="00B41222" w:rsidRPr="00106725">
              <w:rPr>
                <w:rFonts w:ascii="Times New Roman" w:hAnsi="Times New Roman"/>
                <w:lang w:val="ro-RO"/>
              </w:rPr>
              <w:t xml:space="preserve"> pentru recuperarea şi integrarea lor optimă în familie şi în comunitate. Ea este acordată de către membrii echipei multidisciplinare din momentul iniţierii tratamentului de reabilitare şi include: </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 persoana cu dizabilităţi;</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 membrii familiei pacientului;</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 persoanele de  supraveghere/ îngrijire;</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 asistentul social;</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 asistentul spiritual/ preot;</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 juristul etc.</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 xml:space="preserve">Notă: Dintre membrii echipei este delegat un responsabil care oferă informaţii curente despre evoluţia bolii, </w:t>
            </w:r>
            <w:r w:rsidRPr="00106725">
              <w:rPr>
                <w:rFonts w:ascii="Times New Roman" w:hAnsi="Times New Roman"/>
                <w:lang w:val="ro-RO"/>
              </w:rPr>
              <w:lastRenderedPageBreak/>
              <w:t xml:space="preserve">posibilele </w:t>
            </w:r>
            <w:r w:rsidR="000025C3" w:rsidRPr="00106725">
              <w:rPr>
                <w:rFonts w:ascii="Times New Roman" w:hAnsi="Times New Roman"/>
                <w:lang w:val="ro-RO"/>
              </w:rPr>
              <w:t>complicaţi</w:t>
            </w:r>
            <w:r w:rsidRPr="00106725">
              <w:rPr>
                <w:rFonts w:ascii="Times New Roman" w:hAnsi="Times New Roman"/>
                <w:lang w:val="ro-RO"/>
              </w:rPr>
              <w:t>i şi consecinţe, precum şi rezultatele aşteptate ale reabilitării.</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 xml:space="preserve">Asistenţa de consiliere vizează: </w:t>
            </w:r>
          </w:p>
          <w:p w:rsidR="00B41222" w:rsidRPr="00106725" w:rsidRDefault="00B41222" w:rsidP="00F26B14">
            <w:pPr>
              <w:pStyle w:val="NoSpacing1"/>
              <w:numPr>
                <w:ilvl w:val="0"/>
                <w:numId w:val="26"/>
              </w:numPr>
              <w:rPr>
                <w:rFonts w:ascii="Times New Roman" w:hAnsi="Times New Roman"/>
                <w:lang w:val="ro-RO"/>
              </w:rPr>
            </w:pPr>
            <w:r w:rsidRPr="00106725">
              <w:rPr>
                <w:rFonts w:ascii="Times New Roman" w:hAnsi="Times New Roman"/>
                <w:lang w:val="ro-RO"/>
              </w:rPr>
              <w:t>educare şi consiliere sub formă interactivă a pacientului, familiei, supraveghetorului/ îngrijitorului cu privire la natura bolii şi managementul tratamentului recuperator;</w:t>
            </w:r>
          </w:p>
          <w:p w:rsidR="00B41222" w:rsidRPr="00106725" w:rsidRDefault="00B41222" w:rsidP="00F26B14">
            <w:pPr>
              <w:pStyle w:val="NoSpacing1"/>
              <w:numPr>
                <w:ilvl w:val="0"/>
                <w:numId w:val="26"/>
              </w:numPr>
              <w:rPr>
                <w:rFonts w:ascii="Times New Roman" w:hAnsi="Times New Roman"/>
                <w:lang w:val="ro-RO"/>
              </w:rPr>
            </w:pPr>
            <w:r w:rsidRPr="00106725">
              <w:rPr>
                <w:rFonts w:ascii="Times New Roman" w:hAnsi="Times New Roman"/>
                <w:lang w:val="ro-RO"/>
              </w:rPr>
              <w:t>organizarea întrunirilor cu membrii familiei cu scop de informare privind problemele medicale şi psiho-sociale estimate la diverse etape de reabilitare şi minimalizarea disconfortului persoanelor implicate în procesul recuperator;</w:t>
            </w:r>
          </w:p>
          <w:p w:rsidR="00B41222" w:rsidRPr="00106725" w:rsidRDefault="00B41222" w:rsidP="00F26B14">
            <w:pPr>
              <w:pStyle w:val="NoSpacing1"/>
              <w:numPr>
                <w:ilvl w:val="0"/>
                <w:numId w:val="26"/>
              </w:numPr>
              <w:rPr>
                <w:rFonts w:ascii="Times New Roman" w:hAnsi="Times New Roman"/>
                <w:lang w:val="ro-RO"/>
              </w:rPr>
            </w:pPr>
            <w:r w:rsidRPr="00106725">
              <w:rPr>
                <w:rFonts w:ascii="Times New Roman" w:hAnsi="Times New Roman"/>
                <w:lang w:val="ro-RO"/>
              </w:rPr>
              <w:t>elaborarea şi distribuirea materialelor informativ-educative (buclete, broşuri, materiale video etc.)  cu suport psiho-social, juridic şi de altă natură necesar persoanelor cu dizabilităţi, membrilor de familie, supraveghetorilor/ îngrijitorilor.</w:t>
            </w:r>
          </w:p>
        </w:tc>
      </w:tr>
    </w:tbl>
    <w:p w:rsidR="00526231" w:rsidRPr="00106725" w:rsidRDefault="00526231" w:rsidP="003E1070">
      <w:pPr>
        <w:spacing w:after="0"/>
        <w:rPr>
          <w:rFonts w:ascii="Times New Roman" w:hAnsi="Times New Roman"/>
          <w:b/>
          <w:lang w:val="ro-RO"/>
        </w:rPr>
      </w:pPr>
    </w:p>
    <w:p w:rsidR="00526231" w:rsidRPr="00106725" w:rsidRDefault="00CE4C0F" w:rsidP="003E1070">
      <w:pPr>
        <w:spacing w:after="0"/>
        <w:rPr>
          <w:rFonts w:ascii="Times New Roman" w:hAnsi="Times New Roman"/>
          <w:b/>
          <w:sz w:val="28"/>
          <w:lang w:val="ro-RO"/>
        </w:rPr>
      </w:pPr>
      <w:r w:rsidRPr="00106725">
        <w:rPr>
          <w:rFonts w:ascii="Times New Roman" w:hAnsi="Times New Roman"/>
          <w:b/>
          <w:sz w:val="28"/>
          <w:lang w:val="ro-RO"/>
        </w:rPr>
        <w:t>Reabilitare cognitiva:</w:t>
      </w:r>
    </w:p>
    <w:p w:rsidR="00614299" w:rsidRPr="00106725" w:rsidRDefault="004156F4" w:rsidP="003E1070">
      <w:pPr>
        <w:spacing w:after="0"/>
        <w:rPr>
          <w:rFonts w:ascii="Times New Roman" w:hAnsi="Times New Roman"/>
          <w:lang w:val="ro-RO"/>
        </w:rPr>
      </w:pPr>
      <w:r w:rsidRPr="00106725">
        <w:rPr>
          <w:rFonts w:ascii="Times New Roman" w:hAnsi="Times New Roman"/>
          <w:lang w:val="ro-RO"/>
        </w:rPr>
        <w:t xml:space="preserve">         Terapia de reabilitare cognitiva este diferita de terapia cognitiv-comportamentala. Reabilitarea cognitiva este folosita pentru recuperarea </w:t>
      </w:r>
      <w:r w:rsidR="00BA2EA9" w:rsidRPr="00106725">
        <w:rPr>
          <w:rFonts w:ascii="Times New Roman" w:hAnsi="Times New Roman"/>
          <w:lang w:val="ro-RO"/>
        </w:rPr>
        <w:t>abilita</w:t>
      </w:r>
      <w:r w:rsidR="00BA2EA9" w:rsidRPr="00106725">
        <w:rPr>
          <w:rFonts w:ascii="Cambria Math" w:hAnsi="Cambria Math" w:cs="Cambria Math"/>
          <w:lang w:val="ro-RO"/>
        </w:rPr>
        <w:t>ț</w:t>
      </w:r>
      <w:r w:rsidR="00BA2EA9" w:rsidRPr="00106725">
        <w:rPr>
          <w:rFonts w:ascii="Times New Roman" w:hAnsi="Times New Roman"/>
          <w:lang w:val="ro-RO"/>
        </w:rPr>
        <w:t>ilor</w:t>
      </w:r>
      <w:r w:rsidRPr="00106725">
        <w:rPr>
          <w:rFonts w:ascii="Times New Roman" w:hAnsi="Times New Roman"/>
          <w:lang w:val="ro-RO"/>
        </w:rPr>
        <w:t xml:space="preserve"> </w:t>
      </w:r>
      <w:r w:rsidR="00BA2EA9" w:rsidRPr="00106725">
        <w:rPr>
          <w:rFonts w:ascii="Times New Roman" w:hAnsi="Times New Roman"/>
          <w:lang w:val="ro-RO"/>
        </w:rPr>
        <w:t>gândirii</w:t>
      </w:r>
      <w:r w:rsidRPr="00106725">
        <w:rPr>
          <w:rFonts w:ascii="Times New Roman" w:hAnsi="Times New Roman"/>
          <w:lang w:val="ro-RO"/>
        </w:rPr>
        <w:t xml:space="preserve"> (</w:t>
      </w:r>
      <w:r w:rsidR="00C85609" w:rsidRPr="00106725">
        <w:rPr>
          <w:rFonts w:ascii="Times New Roman" w:hAnsi="Times New Roman"/>
          <w:lang w:val="ro-RO"/>
        </w:rPr>
        <w:t>aten</w:t>
      </w:r>
      <w:r w:rsidR="00C85609" w:rsidRPr="00106725">
        <w:rPr>
          <w:rFonts w:ascii="Cambria Math" w:hAnsi="Cambria Math" w:cs="Cambria Math"/>
          <w:lang w:val="ro-RO"/>
        </w:rPr>
        <w:t>ț</w:t>
      </w:r>
      <w:r w:rsidR="00C85609" w:rsidRPr="00106725">
        <w:rPr>
          <w:rFonts w:ascii="Times New Roman" w:hAnsi="Times New Roman"/>
          <w:lang w:val="ro-RO"/>
        </w:rPr>
        <w:t>ia</w:t>
      </w:r>
      <w:r w:rsidRPr="00106725">
        <w:rPr>
          <w:rFonts w:ascii="Times New Roman" w:hAnsi="Times New Roman"/>
          <w:lang w:val="ro-RO"/>
        </w:rPr>
        <w:t xml:space="preserve">, memoria) afectate de o leziune cerebrala, in timp ce terapia cognitiv-comportamentala este folosita pentru o varietate de </w:t>
      </w:r>
      <w:r w:rsidR="00BA2EA9" w:rsidRPr="00106725">
        <w:rPr>
          <w:rFonts w:ascii="Times New Roman" w:hAnsi="Times New Roman"/>
          <w:lang w:val="ro-RO"/>
        </w:rPr>
        <w:t>tulburări</w:t>
      </w:r>
      <w:r w:rsidRPr="00106725">
        <w:rPr>
          <w:rFonts w:ascii="Times New Roman" w:hAnsi="Times New Roman"/>
          <w:lang w:val="ro-RO"/>
        </w:rPr>
        <w:t xml:space="preserve"> </w:t>
      </w:r>
      <w:r w:rsidR="00BA2EA9" w:rsidRPr="00106725">
        <w:rPr>
          <w:rFonts w:ascii="Times New Roman" w:hAnsi="Times New Roman"/>
          <w:lang w:val="ro-RO"/>
        </w:rPr>
        <w:t>emo</w:t>
      </w:r>
      <w:r w:rsidR="00BA2EA9" w:rsidRPr="00106725">
        <w:rPr>
          <w:rFonts w:ascii="Cambria Math" w:hAnsi="Cambria Math" w:cs="Cambria Math"/>
          <w:lang w:val="ro-RO"/>
        </w:rPr>
        <w:t>ț</w:t>
      </w:r>
      <w:r w:rsidR="00BA2EA9" w:rsidRPr="00106725">
        <w:rPr>
          <w:rFonts w:ascii="Times New Roman" w:hAnsi="Times New Roman"/>
          <w:lang w:val="ro-RO"/>
        </w:rPr>
        <w:t>ionale</w:t>
      </w:r>
      <w:r w:rsidRPr="00106725">
        <w:rPr>
          <w:rFonts w:ascii="Times New Roman" w:hAnsi="Times New Roman"/>
          <w:lang w:val="ro-RO"/>
        </w:rPr>
        <w:t xml:space="preserve"> </w:t>
      </w:r>
      <w:r w:rsidR="00910307" w:rsidRPr="00106725">
        <w:rPr>
          <w:rFonts w:ascii="Times New Roman" w:hAnsi="Times New Roman"/>
          <w:lang w:val="ro-RO"/>
        </w:rPr>
        <w:t>şi</w:t>
      </w:r>
      <w:r w:rsidRPr="00106725">
        <w:rPr>
          <w:rFonts w:ascii="Times New Roman" w:hAnsi="Times New Roman"/>
          <w:lang w:val="ro-RO"/>
        </w:rPr>
        <w:t xml:space="preserve"> psihiatrice, ce includ afectarea </w:t>
      </w:r>
      <w:r w:rsidR="00BA2EA9" w:rsidRPr="00106725">
        <w:rPr>
          <w:rFonts w:ascii="Times New Roman" w:hAnsi="Times New Roman"/>
          <w:lang w:val="ro-RO"/>
        </w:rPr>
        <w:t>dispozi</w:t>
      </w:r>
      <w:r w:rsidR="00BA2EA9" w:rsidRPr="00106725">
        <w:rPr>
          <w:rFonts w:ascii="Cambria Math" w:hAnsi="Cambria Math" w:cs="Cambria Math"/>
          <w:lang w:val="ro-RO"/>
        </w:rPr>
        <w:t>ț</w:t>
      </w:r>
      <w:r w:rsidR="00BA2EA9" w:rsidRPr="00106725">
        <w:rPr>
          <w:rFonts w:ascii="Times New Roman" w:hAnsi="Times New Roman"/>
          <w:lang w:val="ro-RO"/>
        </w:rPr>
        <w:t>iei</w:t>
      </w:r>
      <w:r w:rsidRPr="00106725">
        <w:rPr>
          <w:rFonts w:ascii="Times New Roman" w:hAnsi="Times New Roman"/>
          <w:lang w:val="ro-RO"/>
        </w:rPr>
        <w:t xml:space="preserve">, anxietatea </w:t>
      </w:r>
      <w:r w:rsidR="00910307" w:rsidRPr="00106725">
        <w:rPr>
          <w:rFonts w:ascii="Times New Roman" w:hAnsi="Times New Roman"/>
          <w:lang w:val="ro-RO"/>
        </w:rPr>
        <w:t>şi</w:t>
      </w:r>
      <w:r w:rsidRPr="00106725">
        <w:rPr>
          <w:rFonts w:ascii="Times New Roman" w:hAnsi="Times New Roman"/>
          <w:lang w:val="ro-RO"/>
        </w:rPr>
        <w:t xml:space="preserve"> boli psihotice, precum </w:t>
      </w:r>
      <w:r w:rsidR="00910307" w:rsidRPr="00106725">
        <w:rPr>
          <w:rFonts w:ascii="Times New Roman" w:hAnsi="Times New Roman"/>
          <w:lang w:val="ro-RO"/>
        </w:rPr>
        <w:t>şi</w:t>
      </w:r>
      <w:r w:rsidRPr="00106725">
        <w:rPr>
          <w:rFonts w:ascii="Times New Roman" w:hAnsi="Times New Roman"/>
          <w:lang w:val="ro-RO"/>
        </w:rPr>
        <w:t xml:space="preserve"> </w:t>
      </w:r>
      <w:r w:rsidR="00BA2EA9" w:rsidRPr="00106725">
        <w:rPr>
          <w:rFonts w:ascii="Times New Roman" w:hAnsi="Times New Roman"/>
          <w:lang w:val="ro-RO"/>
        </w:rPr>
        <w:t>tulburări</w:t>
      </w:r>
      <w:r w:rsidRPr="00106725">
        <w:rPr>
          <w:rFonts w:ascii="Times New Roman" w:hAnsi="Times New Roman"/>
          <w:lang w:val="ro-RO"/>
        </w:rPr>
        <w:t xml:space="preserve"> de somn </w:t>
      </w:r>
      <w:r w:rsidR="00910307" w:rsidRPr="00106725">
        <w:rPr>
          <w:rFonts w:ascii="Times New Roman" w:hAnsi="Times New Roman"/>
          <w:lang w:val="ro-RO"/>
        </w:rPr>
        <w:t>şi</w:t>
      </w:r>
      <w:r w:rsidRPr="00106725">
        <w:rPr>
          <w:rFonts w:ascii="Times New Roman" w:hAnsi="Times New Roman"/>
          <w:lang w:val="ro-RO"/>
        </w:rPr>
        <w:t xml:space="preserve"> durerea cronica. </w:t>
      </w:r>
    </w:p>
    <w:p w:rsidR="004156F4" w:rsidRPr="00106725" w:rsidRDefault="004156F4" w:rsidP="003E1070">
      <w:pPr>
        <w:spacing w:after="0"/>
        <w:rPr>
          <w:rFonts w:ascii="Times New Roman" w:hAnsi="Times New Roman"/>
          <w:lang w:val="ro-RO"/>
        </w:rPr>
      </w:pPr>
      <w:r w:rsidRPr="00106725">
        <w:rPr>
          <w:rFonts w:ascii="Times New Roman" w:hAnsi="Times New Roman"/>
          <w:lang w:val="ro-RO"/>
        </w:rPr>
        <w:tab/>
        <w:t xml:space="preserve">Reabilitarea cognitiva consta intr-un set de servicii medicale </w:t>
      </w:r>
      <w:r w:rsidR="00910307" w:rsidRPr="00106725">
        <w:rPr>
          <w:rFonts w:ascii="Times New Roman" w:hAnsi="Times New Roman"/>
          <w:lang w:val="ro-RO"/>
        </w:rPr>
        <w:t>şi</w:t>
      </w:r>
      <w:r w:rsidRPr="00106725">
        <w:rPr>
          <w:rFonts w:ascii="Times New Roman" w:hAnsi="Times New Roman"/>
          <w:lang w:val="ro-RO"/>
        </w:rPr>
        <w:t xml:space="preserve"> terapeutice, aplicate sistematic </w:t>
      </w:r>
      <w:r w:rsidR="00910307" w:rsidRPr="00106725">
        <w:rPr>
          <w:rFonts w:ascii="Times New Roman" w:hAnsi="Times New Roman"/>
          <w:lang w:val="ro-RO"/>
        </w:rPr>
        <w:t>şi</w:t>
      </w:r>
      <w:r w:rsidRPr="00106725">
        <w:rPr>
          <w:rFonts w:ascii="Times New Roman" w:hAnsi="Times New Roman"/>
          <w:lang w:val="ro-RO"/>
        </w:rPr>
        <w:t xml:space="preserve"> bazata pe evaluarea </w:t>
      </w:r>
      <w:r w:rsidR="00910307" w:rsidRPr="00106725">
        <w:rPr>
          <w:rFonts w:ascii="Times New Roman" w:hAnsi="Times New Roman"/>
          <w:lang w:val="ro-RO"/>
        </w:rPr>
        <w:t>şi</w:t>
      </w:r>
      <w:r w:rsidRPr="00106725">
        <w:rPr>
          <w:rFonts w:ascii="Times New Roman" w:hAnsi="Times New Roman"/>
          <w:lang w:val="ro-RO"/>
        </w:rPr>
        <w:t xml:space="preserve"> </w:t>
      </w:r>
      <w:r w:rsidR="00BA2EA9" w:rsidRPr="00106725">
        <w:rPr>
          <w:rFonts w:ascii="Times New Roman" w:hAnsi="Times New Roman"/>
          <w:lang w:val="ro-RO"/>
        </w:rPr>
        <w:t>în</w:t>
      </w:r>
      <w:r w:rsidR="00BA2EA9" w:rsidRPr="00106725">
        <w:rPr>
          <w:rFonts w:ascii="Cambria Math" w:hAnsi="Cambria Math" w:cs="Cambria Math"/>
          <w:lang w:val="ro-RO"/>
        </w:rPr>
        <w:t>ț</w:t>
      </w:r>
      <w:r w:rsidR="00BA2EA9" w:rsidRPr="00106725">
        <w:rPr>
          <w:rFonts w:ascii="Times New Roman" w:hAnsi="Times New Roman"/>
          <w:lang w:val="ro-RO"/>
        </w:rPr>
        <w:t>elegerea</w:t>
      </w:r>
      <w:r w:rsidRPr="00106725">
        <w:rPr>
          <w:rFonts w:ascii="Times New Roman" w:hAnsi="Times New Roman"/>
          <w:lang w:val="ro-RO"/>
        </w:rPr>
        <w:t xml:space="preserve"> deficitelor cognitive ale pacientului cu leziune traumatica cerebrala, </w:t>
      </w:r>
      <w:r w:rsidR="00BA2EA9" w:rsidRPr="00106725">
        <w:rPr>
          <w:rFonts w:ascii="Times New Roman" w:hAnsi="Times New Roman"/>
          <w:lang w:val="ro-RO"/>
        </w:rPr>
        <w:t>având</w:t>
      </w:r>
      <w:r w:rsidRPr="00106725">
        <w:rPr>
          <w:rFonts w:ascii="Times New Roman" w:hAnsi="Times New Roman"/>
          <w:lang w:val="ro-RO"/>
        </w:rPr>
        <w:t xml:space="preserve"> 2 </w:t>
      </w:r>
      <w:r w:rsidR="00BA2EA9" w:rsidRPr="00106725">
        <w:rPr>
          <w:rFonts w:ascii="Times New Roman" w:hAnsi="Times New Roman"/>
          <w:lang w:val="ro-RO"/>
        </w:rPr>
        <w:t>scopuri: 1. De a restabili sau îmbunătă</w:t>
      </w:r>
      <w:r w:rsidR="00BA2EA9" w:rsidRPr="00106725">
        <w:rPr>
          <w:rFonts w:ascii="Cambria Math" w:hAnsi="Cambria Math" w:cs="Cambria Math"/>
          <w:lang w:val="ro-RO"/>
        </w:rPr>
        <w:t>ț</w:t>
      </w:r>
      <w:r w:rsidR="00BA2EA9" w:rsidRPr="00106725">
        <w:rPr>
          <w:rFonts w:ascii="Times New Roman" w:hAnsi="Times New Roman"/>
          <w:lang w:val="ro-RO"/>
        </w:rPr>
        <w:t>i</w:t>
      </w:r>
      <w:r w:rsidR="00800677" w:rsidRPr="00106725">
        <w:rPr>
          <w:rFonts w:ascii="Times New Roman" w:hAnsi="Times New Roman"/>
          <w:lang w:val="ro-RO"/>
        </w:rPr>
        <w:t xml:space="preserve"> patt</w:t>
      </w:r>
      <w:r w:rsidR="00BA2EA9" w:rsidRPr="00106725">
        <w:rPr>
          <w:rFonts w:ascii="Times New Roman" w:hAnsi="Times New Roman"/>
          <w:lang w:val="ro-RO"/>
        </w:rPr>
        <w:t>ernurile î</w:t>
      </w:r>
      <w:r w:rsidR="00800677" w:rsidRPr="00106725">
        <w:rPr>
          <w:rFonts w:ascii="Times New Roman" w:hAnsi="Times New Roman"/>
          <w:lang w:val="ro-RO"/>
        </w:rPr>
        <w:t>nvă</w:t>
      </w:r>
      <w:r w:rsidR="00BA2EA9" w:rsidRPr="00106725">
        <w:rPr>
          <w:rFonts w:ascii="Times New Roman" w:hAnsi="Times New Roman"/>
          <w:lang w:val="ro-RO"/>
        </w:rPr>
        <w:t>ţ</w:t>
      </w:r>
      <w:r w:rsidR="00800677" w:rsidRPr="00106725">
        <w:rPr>
          <w:rFonts w:ascii="Times New Roman" w:hAnsi="Times New Roman"/>
          <w:lang w:val="ro-RO"/>
        </w:rPr>
        <w:t>a</w:t>
      </w:r>
      <w:r w:rsidRPr="00106725">
        <w:rPr>
          <w:rFonts w:ascii="Times New Roman" w:hAnsi="Times New Roman"/>
          <w:lang w:val="ro-RO"/>
        </w:rPr>
        <w:t xml:space="preserve">te  de comportament anterioare leziunii </w:t>
      </w:r>
      <w:r w:rsidR="00910307" w:rsidRPr="00106725">
        <w:rPr>
          <w:rFonts w:ascii="Times New Roman" w:hAnsi="Times New Roman"/>
          <w:lang w:val="ro-RO"/>
        </w:rPr>
        <w:t>şi</w:t>
      </w:r>
      <w:r w:rsidRPr="00106725">
        <w:rPr>
          <w:rFonts w:ascii="Times New Roman" w:hAnsi="Times New Roman"/>
          <w:lang w:val="ro-RO"/>
        </w:rPr>
        <w:t xml:space="preserve"> 2. De a stabili noi patternuri de activitate cognitiva sau mecanisme compensatorii pentru leziunea neurologica.</w:t>
      </w:r>
    </w:p>
    <w:p w:rsidR="004156F4" w:rsidRPr="00106725" w:rsidRDefault="004156F4" w:rsidP="003E1070">
      <w:pPr>
        <w:spacing w:after="0"/>
        <w:rPr>
          <w:rFonts w:ascii="Times New Roman" w:hAnsi="Times New Roman"/>
          <w:lang w:val="ro-RO"/>
        </w:rPr>
      </w:pPr>
      <w:r w:rsidRPr="00106725">
        <w:rPr>
          <w:rFonts w:ascii="Times New Roman" w:hAnsi="Times New Roman"/>
          <w:lang w:val="ro-RO"/>
        </w:rPr>
        <w:tab/>
      </w:r>
      <w:r w:rsidR="0076323B" w:rsidRPr="00106725">
        <w:rPr>
          <w:rFonts w:ascii="Times New Roman" w:hAnsi="Times New Roman"/>
          <w:lang w:val="ro-RO"/>
        </w:rPr>
        <w:t xml:space="preserve">Programul de reabilitare cognitiva are scopul de a dezvolta </w:t>
      </w:r>
      <w:r w:rsidR="00910307" w:rsidRPr="00106725">
        <w:rPr>
          <w:rFonts w:ascii="Times New Roman" w:hAnsi="Times New Roman"/>
          <w:lang w:val="ro-RO"/>
        </w:rPr>
        <w:t>şi</w:t>
      </w:r>
      <w:r w:rsidR="0076323B" w:rsidRPr="00106725">
        <w:rPr>
          <w:rFonts w:ascii="Times New Roman" w:hAnsi="Times New Roman"/>
          <w:lang w:val="ro-RO"/>
        </w:rPr>
        <w:t xml:space="preserve"> amplifica </w:t>
      </w:r>
      <w:r w:rsidR="000025C3" w:rsidRPr="00106725">
        <w:rPr>
          <w:rFonts w:ascii="Times New Roman" w:hAnsi="Times New Roman"/>
          <w:lang w:val="ro-RO"/>
        </w:rPr>
        <w:t>funcţii</w:t>
      </w:r>
      <w:r w:rsidR="0076323B" w:rsidRPr="00106725">
        <w:rPr>
          <w:rFonts w:ascii="Times New Roman" w:hAnsi="Times New Roman"/>
          <w:lang w:val="ro-RO"/>
        </w:rPr>
        <w:t xml:space="preserve">le cognitive din </w:t>
      </w:r>
      <w:r w:rsidR="00800677" w:rsidRPr="00106725">
        <w:rPr>
          <w:rFonts w:ascii="Times New Roman" w:hAnsi="Times New Roman"/>
          <w:lang w:val="ro-RO"/>
        </w:rPr>
        <w:t>următoarele</w:t>
      </w:r>
      <w:r w:rsidR="0076323B" w:rsidRPr="00106725">
        <w:rPr>
          <w:rFonts w:ascii="Times New Roman" w:hAnsi="Times New Roman"/>
          <w:lang w:val="ro-RO"/>
        </w:rPr>
        <w:t xml:space="preserve"> domenii: </w:t>
      </w:r>
      <w:r w:rsidR="00800677" w:rsidRPr="00106725">
        <w:rPr>
          <w:rFonts w:ascii="Times New Roman" w:hAnsi="Times New Roman"/>
          <w:lang w:val="ro-RO"/>
        </w:rPr>
        <w:t>aten</w:t>
      </w:r>
      <w:r w:rsidR="00800677" w:rsidRPr="00106725">
        <w:rPr>
          <w:rFonts w:ascii="Cambria Math" w:hAnsi="Cambria Math" w:cs="Cambria Math"/>
          <w:lang w:val="ro-RO"/>
        </w:rPr>
        <w:t>ț</w:t>
      </w:r>
      <w:r w:rsidR="00800677" w:rsidRPr="00106725">
        <w:rPr>
          <w:rFonts w:ascii="Times New Roman" w:hAnsi="Times New Roman"/>
          <w:lang w:val="ro-RO"/>
        </w:rPr>
        <w:t>ia</w:t>
      </w:r>
      <w:r w:rsidR="0076323B" w:rsidRPr="00106725">
        <w:rPr>
          <w:rFonts w:ascii="Times New Roman" w:hAnsi="Times New Roman"/>
          <w:lang w:val="ro-RO"/>
        </w:rPr>
        <w:t xml:space="preserve">, </w:t>
      </w:r>
      <w:r w:rsidR="00800677" w:rsidRPr="00106725">
        <w:rPr>
          <w:rFonts w:ascii="Times New Roman" w:hAnsi="Times New Roman"/>
          <w:lang w:val="ro-RO"/>
        </w:rPr>
        <w:t>func</w:t>
      </w:r>
      <w:r w:rsidR="00800677" w:rsidRPr="00106725">
        <w:rPr>
          <w:rFonts w:ascii="Cambria Math" w:hAnsi="Cambria Math" w:cs="Cambria Math"/>
          <w:lang w:val="ro-RO"/>
        </w:rPr>
        <w:t>ț</w:t>
      </w:r>
      <w:r w:rsidR="00800677" w:rsidRPr="00106725">
        <w:rPr>
          <w:rFonts w:ascii="Times New Roman" w:hAnsi="Times New Roman"/>
          <w:lang w:val="ro-RO"/>
        </w:rPr>
        <w:t>ia</w:t>
      </w:r>
      <w:r w:rsidR="0076323B" w:rsidRPr="00106725">
        <w:rPr>
          <w:rFonts w:ascii="Times New Roman" w:hAnsi="Times New Roman"/>
          <w:lang w:val="ro-RO"/>
        </w:rPr>
        <w:t xml:space="preserve"> executiva, memoria,  vizuo-spatial, rezolvarea problemelor, comunicarea. </w:t>
      </w:r>
    </w:p>
    <w:p w:rsidR="0076323B" w:rsidRPr="00106725" w:rsidRDefault="00C85609" w:rsidP="003E1070">
      <w:pPr>
        <w:pStyle w:val="af2"/>
        <w:numPr>
          <w:ilvl w:val="0"/>
          <w:numId w:val="59"/>
        </w:numPr>
        <w:spacing w:after="0"/>
        <w:rPr>
          <w:lang w:val="ro-RO"/>
        </w:rPr>
      </w:pPr>
      <w:r w:rsidRPr="00106725">
        <w:rPr>
          <w:lang w:val="ro-RO"/>
        </w:rPr>
        <w:t>Aten</w:t>
      </w:r>
      <w:r w:rsidRPr="00106725">
        <w:rPr>
          <w:rFonts w:ascii="Cambria Math" w:hAnsi="Cambria Math" w:cs="Cambria Math"/>
          <w:lang w:val="ro-RO"/>
        </w:rPr>
        <w:t>ț</w:t>
      </w:r>
      <w:r w:rsidRPr="00106725">
        <w:rPr>
          <w:lang w:val="ro-RO"/>
        </w:rPr>
        <w:t>ia</w:t>
      </w:r>
      <w:r w:rsidR="0076323B" w:rsidRPr="00106725">
        <w:rPr>
          <w:lang w:val="ro-RO"/>
        </w:rPr>
        <w:t xml:space="preserve">:  este necesara pentru preluarea </w:t>
      </w:r>
      <w:r w:rsidR="00BA2A77" w:rsidRPr="00106725">
        <w:rPr>
          <w:lang w:val="ro-RO"/>
        </w:rPr>
        <w:t>informaţie</w:t>
      </w:r>
      <w:r w:rsidR="0076323B" w:rsidRPr="00106725">
        <w:rPr>
          <w:lang w:val="ro-RO"/>
        </w:rPr>
        <w:t xml:space="preserve">i prin intermediul stimulilor vizuali/auditivi </w:t>
      </w:r>
      <w:r w:rsidR="00910307" w:rsidRPr="00106725">
        <w:rPr>
          <w:lang w:val="ro-RO"/>
        </w:rPr>
        <w:t>şi</w:t>
      </w:r>
      <w:r w:rsidR="0076323B" w:rsidRPr="00106725">
        <w:rPr>
          <w:lang w:val="ro-RO"/>
        </w:rPr>
        <w:t xml:space="preserve"> transferul lor la nivel cerebral pentru a fi folosite in procesul </w:t>
      </w:r>
      <w:r w:rsidRPr="00106725">
        <w:rPr>
          <w:lang w:val="ro-RO"/>
        </w:rPr>
        <w:t>gândirii, învăţă</w:t>
      </w:r>
      <w:r w:rsidR="0076323B" w:rsidRPr="00106725">
        <w:rPr>
          <w:lang w:val="ro-RO"/>
        </w:rPr>
        <w:t xml:space="preserve">rii, </w:t>
      </w:r>
      <w:r w:rsidRPr="00106725">
        <w:rPr>
          <w:lang w:val="ro-RO"/>
        </w:rPr>
        <w:t>rezolvării</w:t>
      </w:r>
      <w:r w:rsidR="0076323B" w:rsidRPr="00106725">
        <w:rPr>
          <w:lang w:val="ro-RO"/>
        </w:rPr>
        <w:t xml:space="preserve"> problemelor </w:t>
      </w:r>
      <w:r w:rsidR="00910307" w:rsidRPr="00106725">
        <w:rPr>
          <w:lang w:val="ro-RO"/>
        </w:rPr>
        <w:t>şi</w:t>
      </w:r>
      <w:r w:rsidR="0076323B" w:rsidRPr="00106725">
        <w:rPr>
          <w:lang w:val="ro-RO"/>
        </w:rPr>
        <w:t xml:space="preserve"> memoriei. Ariile </w:t>
      </w:r>
      <w:r w:rsidRPr="00106725">
        <w:rPr>
          <w:lang w:val="ro-RO"/>
        </w:rPr>
        <w:t>aten</w:t>
      </w:r>
      <w:r w:rsidRPr="00106725">
        <w:rPr>
          <w:rFonts w:ascii="Cambria Math" w:hAnsi="Cambria Math" w:cs="Cambria Math"/>
          <w:lang w:val="ro-RO"/>
        </w:rPr>
        <w:t>ț</w:t>
      </w:r>
      <w:r w:rsidRPr="00106725">
        <w:rPr>
          <w:lang w:val="ro-RO"/>
        </w:rPr>
        <w:t>iei</w:t>
      </w:r>
      <w:r w:rsidR="0076323B" w:rsidRPr="00106725">
        <w:rPr>
          <w:lang w:val="ro-RO"/>
        </w:rPr>
        <w:t xml:space="preserve"> ce pot fi afectate constau in concentrare, transferul </w:t>
      </w:r>
      <w:r w:rsidRPr="00106725">
        <w:rPr>
          <w:lang w:val="ro-RO"/>
        </w:rPr>
        <w:t>aten</w:t>
      </w:r>
      <w:r w:rsidRPr="00106725">
        <w:rPr>
          <w:rFonts w:ascii="Cambria Math" w:hAnsi="Cambria Math" w:cs="Cambria Math"/>
          <w:lang w:val="ro-RO"/>
        </w:rPr>
        <w:t>ț</w:t>
      </w:r>
      <w:r w:rsidRPr="00106725">
        <w:rPr>
          <w:lang w:val="ro-RO"/>
        </w:rPr>
        <w:t>iei</w:t>
      </w:r>
      <w:r w:rsidR="0076323B" w:rsidRPr="00106725">
        <w:rPr>
          <w:lang w:val="ro-RO"/>
        </w:rPr>
        <w:t xml:space="preserve">, </w:t>
      </w:r>
      <w:r w:rsidR="000E3DDF" w:rsidRPr="00106725">
        <w:rPr>
          <w:lang w:val="ro-RO"/>
        </w:rPr>
        <w:t xml:space="preserve">divizarea </w:t>
      </w:r>
      <w:r w:rsidRPr="00106725">
        <w:rPr>
          <w:lang w:val="ro-RO"/>
        </w:rPr>
        <w:t>aten</w:t>
      </w:r>
      <w:r w:rsidRPr="00106725">
        <w:rPr>
          <w:rFonts w:ascii="Cambria Math" w:hAnsi="Cambria Math" w:cs="Cambria Math"/>
          <w:lang w:val="ro-RO"/>
        </w:rPr>
        <w:t>ț</w:t>
      </w:r>
      <w:r w:rsidRPr="00106725">
        <w:rPr>
          <w:lang w:val="ro-RO"/>
        </w:rPr>
        <w:t>iei</w:t>
      </w:r>
      <w:r w:rsidR="000E3DDF" w:rsidRPr="00106725">
        <w:rPr>
          <w:lang w:val="ro-RO"/>
        </w:rPr>
        <w:t xml:space="preserve">, </w:t>
      </w:r>
      <w:r w:rsidR="0076323B" w:rsidRPr="00106725">
        <w:rPr>
          <w:lang w:val="ro-RO"/>
        </w:rPr>
        <w:t>vigilenta</w:t>
      </w:r>
      <w:r w:rsidR="000E3DDF" w:rsidRPr="00106725">
        <w:rPr>
          <w:lang w:val="ro-RO"/>
        </w:rPr>
        <w:t xml:space="preserve">. Reabilitarea </w:t>
      </w:r>
      <w:r w:rsidRPr="00106725">
        <w:rPr>
          <w:lang w:val="ro-RO"/>
        </w:rPr>
        <w:t>aten</w:t>
      </w:r>
      <w:r w:rsidRPr="00106725">
        <w:rPr>
          <w:rFonts w:ascii="Cambria Math" w:hAnsi="Cambria Math" w:cs="Cambria Math"/>
          <w:lang w:val="ro-RO"/>
        </w:rPr>
        <w:t>ț</w:t>
      </w:r>
      <w:r w:rsidRPr="00106725">
        <w:rPr>
          <w:lang w:val="ro-RO"/>
        </w:rPr>
        <w:t>iei</w:t>
      </w:r>
      <w:r w:rsidR="000E3DDF" w:rsidRPr="00106725">
        <w:rPr>
          <w:lang w:val="ro-RO"/>
        </w:rPr>
        <w:t xml:space="preserve"> consta </w:t>
      </w:r>
      <w:r w:rsidRPr="00106725">
        <w:rPr>
          <w:lang w:val="ro-RO"/>
        </w:rPr>
        <w:t>ini</w:t>
      </w:r>
      <w:r w:rsidRPr="00106725">
        <w:rPr>
          <w:rFonts w:ascii="Cambria Math" w:hAnsi="Cambria Math" w:cs="Cambria Math"/>
          <w:lang w:val="ro-RO"/>
        </w:rPr>
        <w:t>ț</w:t>
      </w:r>
      <w:r w:rsidRPr="00106725">
        <w:rPr>
          <w:lang w:val="ro-RO"/>
        </w:rPr>
        <w:t>ial</w:t>
      </w:r>
      <w:r w:rsidR="000E3DDF" w:rsidRPr="00106725">
        <w:rPr>
          <w:lang w:val="ro-RO"/>
        </w:rPr>
        <w:t xml:space="preserve"> in ameliorarea </w:t>
      </w:r>
      <w:r w:rsidR="009E0919" w:rsidRPr="00106725">
        <w:rPr>
          <w:lang w:val="ro-RO"/>
        </w:rPr>
        <w:t>Răspuns</w:t>
      </w:r>
      <w:r w:rsidR="000E3DDF" w:rsidRPr="00106725">
        <w:rPr>
          <w:lang w:val="ro-RO"/>
        </w:rPr>
        <w:t xml:space="preserve">urilor legate de concentrare </w:t>
      </w:r>
      <w:r w:rsidR="00910307" w:rsidRPr="00106725">
        <w:rPr>
          <w:lang w:val="ro-RO"/>
        </w:rPr>
        <w:t>şi</w:t>
      </w:r>
      <w:r w:rsidR="000E3DDF" w:rsidRPr="00106725">
        <w:rPr>
          <w:lang w:val="ro-RO"/>
        </w:rPr>
        <w:t xml:space="preserve"> </w:t>
      </w:r>
      <w:r w:rsidRPr="00106725">
        <w:rPr>
          <w:lang w:val="ro-RO"/>
        </w:rPr>
        <w:t>ini</w:t>
      </w:r>
      <w:r w:rsidRPr="00106725">
        <w:rPr>
          <w:rFonts w:ascii="Cambria Math" w:hAnsi="Cambria Math" w:cs="Cambria Math"/>
          <w:lang w:val="ro-RO"/>
        </w:rPr>
        <w:t>ț</w:t>
      </w:r>
      <w:r w:rsidRPr="00106725">
        <w:rPr>
          <w:lang w:val="ro-RO"/>
        </w:rPr>
        <w:t>ierea</w:t>
      </w:r>
      <w:r w:rsidR="000E3DDF" w:rsidRPr="00106725">
        <w:rPr>
          <w:lang w:val="ro-RO"/>
        </w:rPr>
        <w:t xml:space="preserve"> </w:t>
      </w:r>
      <w:r w:rsidRPr="00106725">
        <w:rPr>
          <w:lang w:val="ro-RO"/>
        </w:rPr>
        <w:t>aten</w:t>
      </w:r>
      <w:r w:rsidRPr="00106725">
        <w:rPr>
          <w:rFonts w:ascii="Cambria Math" w:hAnsi="Cambria Math" w:cs="Cambria Math"/>
          <w:lang w:val="ro-RO"/>
        </w:rPr>
        <w:t>ț</w:t>
      </w:r>
      <w:r w:rsidRPr="00106725">
        <w:rPr>
          <w:lang w:val="ro-RO"/>
        </w:rPr>
        <w:t>iei</w:t>
      </w:r>
      <w:r w:rsidR="000E3DDF" w:rsidRPr="00106725">
        <w:rPr>
          <w:lang w:val="ro-RO"/>
        </w:rPr>
        <w:t xml:space="preserve">, monitorizate prin timpul de </w:t>
      </w:r>
      <w:r w:rsidR="009E0919" w:rsidRPr="00106725">
        <w:rPr>
          <w:lang w:val="ro-RO"/>
        </w:rPr>
        <w:t>Reacţie</w:t>
      </w:r>
      <w:r w:rsidR="000E3DDF" w:rsidRPr="00106725">
        <w:rPr>
          <w:lang w:val="ro-RO"/>
        </w:rPr>
        <w:t xml:space="preserve">; ulterior introducerea </w:t>
      </w:r>
      <w:r w:rsidRPr="00106725">
        <w:rPr>
          <w:lang w:val="ro-RO"/>
        </w:rPr>
        <w:t>situa</w:t>
      </w:r>
      <w:r w:rsidRPr="00106725">
        <w:rPr>
          <w:rFonts w:ascii="Cambria Math" w:hAnsi="Cambria Math" w:cs="Cambria Math"/>
          <w:lang w:val="ro-RO"/>
        </w:rPr>
        <w:t>ț</w:t>
      </w:r>
      <w:r w:rsidRPr="00106725">
        <w:rPr>
          <w:lang w:val="ro-RO"/>
        </w:rPr>
        <w:t>iilor</w:t>
      </w:r>
      <w:r w:rsidR="000E3DDF" w:rsidRPr="00106725">
        <w:rPr>
          <w:lang w:val="ro-RO"/>
        </w:rPr>
        <w:t xml:space="preserve"> ce necesita luarea deciziei, </w:t>
      </w:r>
      <w:r w:rsidRPr="00106725">
        <w:rPr>
          <w:lang w:val="ro-RO"/>
        </w:rPr>
        <w:t>ini</w:t>
      </w:r>
      <w:r w:rsidRPr="00106725">
        <w:rPr>
          <w:rFonts w:ascii="Cambria Math" w:hAnsi="Cambria Math" w:cs="Cambria Math"/>
          <w:lang w:val="ro-RO"/>
        </w:rPr>
        <w:t>ț</w:t>
      </w:r>
      <w:r w:rsidRPr="00106725">
        <w:rPr>
          <w:lang w:val="ro-RO"/>
        </w:rPr>
        <w:t>ierea</w:t>
      </w:r>
      <w:r w:rsidR="000E3DDF" w:rsidRPr="00106725">
        <w:rPr>
          <w:lang w:val="ro-RO"/>
        </w:rPr>
        <w:t xml:space="preserve"> sau </w:t>
      </w:r>
      <w:r w:rsidRPr="00106725">
        <w:rPr>
          <w:lang w:val="ro-RO"/>
        </w:rPr>
        <w:t>inhibi</w:t>
      </w:r>
      <w:r w:rsidRPr="00106725">
        <w:rPr>
          <w:rFonts w:ascii="Cambria Math" w:hAnsi="Cambria Math" w:cs="Cambria Math"/>
          <w:lang w:val="ro-RO"/>
        </w:rPr>
        <w:t>ț</w:t>
      </w:r>
      <w:r w:rsidRPr="00106725">
        <w:rPr>
          <w:lang w:val="ro-RO"/>
        </w:rPr>
        <w:t>ia.</w:t>
      </w:r>
      <w:r w:rsidR="000E3DDF" w:rsidRPr="00106725">
        <w:rPr>
          <w:lang w:val="ro-RO"/>
        </w:rPr>
        <w:t xml:space="preserve"> </w:t>
      </w:r>
      <w:r w:rsidR="009E0919" w:rsidRPr="00106725">
        <w:rPr>
          <w:lang w:val="ro-RO"/>
        </w:rPr>
        <w:t>Răspuns</w:t>
      </w:r>
      <w:r w:rsidR="000E3DDF" w:rsidRPr="00106725">
        <w:rPr>
          <w:lang w:val="ro-RO"/>
        </w:rPr>
        <w:t xml:space="preserve">ului </w:t>
      </w:r>
      <w:r w:rsidR="00910307" w:rsidRPr="00106725">
        <w:rPr>
          <w:lang w:val="ro-RO"/>
        </w:rPr>
        <w:t>şi</w:t>
      </w:r>
      <w:r w:rsidRPr="00106725">
        <w:rPr>
          <w:lang w:val="ro-RO"/>
        </w:rPr>
        <w:t xml:space="preserve"> antrenamentul pen</w:t>
      </w:r>
      <w:r w:rsidR="000E3DDF" w:rsidRPr="00106725">
        <w:rPr>
          <w:lang w:val="ro-RO"/>
        </w:rPr>
        <w:t xml:space="preserve">tru procesarea rapida </w:t>
      </w:r>
      <w:r w:rsidR="00910307" w:rsidRPr="00106725">
        <w:rPr>
          <w:lang w:val="ro-RO"/>
        </w:rPr>
        <w:t>şi</w:t>
      </w:r>
      <w:r w:rsidR="000E3DDF" w:rsidRPr="00106725">
        <w:rPr>
          <w:lang w:val="ro-RO"/>
        </w:rPr>
        <w:t xml:space="preserve"> corecta a </w:t>
      </w:r>
      <w:r w:rsidR="00BA2A77" w:rsidRPr="00106725">
        <w:rPr>
          <w:lang w:val="ro-RO"/>
        </w:rPr>
        <w:t>informaţie</w:t>
      </w:r>
      <w:r w:rsidR="000E3DDF" w:rsidRPr="00106725">
        <w:rPr>
          <w:lang w:val="ro-RO"/>
        </w:rPr>
        <w:t>i.</w:t>
      </w:r>
    </w:p>
    <w:p w:rsidR="000E3DDF" w:rsidRPr="00106725" w:rsidRDefault="000025C3" w:rsidP="003E1070">
      <w:pPr>
        <w:pStyle w:val="af2"/>
        <w:numPr>
          <w:ilvl w:val="0"/>
          <w:numId w:val="59"/>
        </w:numPr>
        <w:spacing w:after="0"/>
        <w:rPr>
          <w:lang w:val="ro-RO"/>
        </w:rPr>
      </w:pPr>
      <w:r w:rsidRPr="00106725">
        <w:rPr>
          <w:lang w:val="ro-RO"/>
        </w:rPr>
        <w:t>Funcţii</w:t>
      </w:r>
      <w:r w:rsidR="000E3DDF" w:rsidRPr="00106725">
        <w:rPr>
          <w:lang w:val="ro-RO"/>
        </w:rPr>
        <w:t xml:space="preserve">le executive: au scopul de a superviza </w:t>
      </w:r>
      <w:r w:rsidR="00910307" w:rsidRPr="00106725">
        <w:rPr>
          <w:lang w:val="ro-RO"/>
        </w:rPr>
        <w:t>şi</w:t>
      </w:r>
      <w:r w:rsidR="000E3DDF" w:rsidRPr="00106725">
        <w:rPr>
          <w:lang w:val="ro-RO"/>
        </w:rPr>
        <w:t xml:space="preserve"> manageria </w:t>
      </w:r>
      <w:r w:rsidRPr="00106725">
        <w:rPr>
          <w:lang w:val="ro-RO"/>
        </w:rPr>
        <w:t>funcţii</w:t>
      </w:r>
      <w:r w:rsidR="000E3DDF" w:rsidRPr="00106725">
        <w:rPr>
          <w:lang w:val="ro-RO"/>
        </w:rPr>
        <w:t xml:space="preserve">lor cognitive, </w:t>
      </w:r>
      <w:r w:rsidR="000D30F6" w:rsidRPr="00106725">
        <w:rPr>
          <w:lang w:val="ro-RO"/>
        </w:rPr>
        <w:t>având</w:t>
      </w:r>
      <w:r w:rsidR="000E3DDF" w:rsidRPr="00106725">
        <w:rPr>
          <w:lang w:val="ro-RO"/>
        </w:rPr>
        <w:t xml:space="preserve"> un rol important in procesarea </w:t>
      </w:r>
      <w:r w:rsidR="00BA2A77" w:rsidRPr="00106725">
        <w:rPr>
          <w:lang w:val="ro-RO"/>
        </w:rPr>
        <w:t>informaţie</w:t>
      </w:r>
      <w:r w:rsidR="000E3DDF" w:rsidRPr="00106725">
        <w:rPr>
          <w:lang w:val="ro-RO"/>
        </w:rPr>
        <w:t xml:space="preserve">i, </w:t>
      </w:r>
      <w:r w:rsidR="000D30F6" w:rsidRPr="00106725">
        <w:rPr>
          <w:lang w:val="ro-RO"/>
        </w:rPr>
        <w:t>gândirea</w:t>
      </w:r>
      <w:r w:rsidR="000E3DDF" w:rsidRPr="00106725">
        <w:rPr>
          <w:lang w:val="ro-RO"/>
        </w:rPr>
        <w:t xml:space="preserve"> abstracta, rezolvarea problemelor, </w:t>
      </w:r>
      <w:r w:rsidR="000D30F6" w:rsidRPr="00106725">
        <w:rPr>
          <w:lang w:val="ro-RO"/>
        </w:rPr>
        <w:t>ini</w:t>
      </w:r>
      <w:r w:rsidR="000D30F6" w:rsidRPr="00106725">
        <w:rPr>
          <w:rFonts w:ascii="Cambria Math" w:hAnsi="Cambria Math" w:cs="Cambria Math"/>
          <w:lang w:val="ro-RO"/>
        </w:rPr>
        <w:t>ț</w:t>
      </w:r>
      <w:r w:rsidR="000D30F6" w:rsidRPr="00106725">
        <w:rPr>
          <w:lang w:val="ro-RO"/>
        </w:rPr>
        <w:t>ierea</w:t>
      </w:r>
      <w:r w:rsidR="000E3DDF" w:rsidRPr="00106725">
        <w:rPr>
          <w:lang w:val="ro-RO"/>
        </w:rPr>
        <w:t xml:space="preserve"> </w:t>
      </w:r>
      <w:r w:rsidR="00910307" w:rsidRPr="00106725">
        <w:rPr>
          <w:lang w:val="ro-RO"/>
        </w:rPr>
        <w:t>şi</w:t>
      </w:r>
      <w:r w:rsidR="000E3DDF" w:rsidRPr="00106725">
        <w:rPr>
          <w:lang w:val="ro-RO"/>
        </w:rPr>
        <w:t xml:space="preserve"> </w:t>
      </w:r>
      <w:r w:rsidR="000D30F6" w:rsidRPr="00106725">
        <w:rPr>
          <w:lang w:val="ro-RO"/>
        </w:rPr>
        <w:t>inhibi</w:t>
      </w:r>
      <w:r w:rsidR="000D30F6" w:rsidRPr="00106725">
        <w:rPr>
          <w:rFonts w:ascii="Cambria Math" w:hAnsi="Cambria Math" w:cs="Cambria Math"/>
          <w:lang w:val="ro-RO"/>
        </w:rPr>
        <w:t>ț</w:t>
      </w:r>
      <w:r w:rsidR="000D30F6" w:rsidRPr="00106725">
        <w:rPr>
          <w:lang w:val="ro-RO"/>
        </w:rPr>
        <w:t>ia</w:t>
      </w:r>
      <w:r w:rsidR="000E3DDF" w:rsidRPr="00106725">
        <w:rPr>
          <w:lang w:val="ro-RO"/>
        </w:rPr>
        <w:t xml:space="preserve"> </w:t>
      </w:r>
      <w:r w:rsidR="000D30F6" w:rsidRPr="00106725">
        <w:rPr>
          <w:lang w:val="ro-RO"/>
        </w:rPr>
        <w:t>ac</w:t>
      </w:r>
      <w:r w:rsidR="000D30F6" w:rsidRPr="00106725">
        <w:rPr>
          <w:rFonts w:ascii="Cambria Math" w:hAnsi="Cambria Math" w:cs="Cambria Math"/>
          <w:lang w:val="ro-RO"/>
        </w:rPr>
        <w:t>ț</w:t>
      </w:r>
      <w:r w:rsidR="000D30F6" w:rsidRPr="00106725">
        <w:rPr>
          <w:lang w:val="ro-RO"/>
        </w:rPr>
        <w:t>iunilor</w:t>
      </w:r>
      <w:r w:rsidR="000E3DDF" w:rsidRPr="00106725">
        <w:rPr>
          <w:lang w:val="ro-RO"/>
        </w:rPr>
        <w:t xml:space="preserve">. </w:t>
      </w:r>
    </w:p>
    <w:p w:rsidR="000E3DDF" w:rsidRPr="00106725" w:rsidRDefault="000E3DDF" w:rsidP="003E1070">
      <w:pPr>
        <w:pStyle w:val="af2"/>
        <w:numPr>
          <w:ilvl w:val="0"/>
          <w:numId w:val="59"/>
        </w:numPr>
        <w:spacing w:after="0"/>
        <w:rPr>
          <w:lang w:val="ro-RO"/>
        </w:rPr>
      </w:pPr>
      <w:r w:rsidRPr="00106725">
        <w:rPr>
          <w:lang w:val="ro-RO"/>
        </w:rPr>
        <w:t xml:space="preserve">Memoria: abilitatea de a stoca, retine </w:t>
      </w:r>
      <w:r w:rsidR="00910307" w:rsidRPr="00106725">
        <w:rPr>
          <w:lang w:val="ro-RO"/>
        </w:rPr>
        <w:t>şi</w:t>
      </w:r>
      <w:r w:rsidRPr="00106725">
        <w:rPr>
          <w:lang w:val="ro-RO"/>
        </w:rPr>
        <w:t xml:space="preserve"> reaminti </w:t>
      </w:r>
      <w:r w:rsidR="000D30F6" w:rsidRPr="00106725">
        <w:rPr>
          <w:lang w:val="ro-RO"/>
        </w:rPr>
        <w:t>informa</w:t>
      </w:r>
      <w:r w:rsidR="000D30F6" w:rsidRPr="00106725">
        <w:rPr>
          <w:rFonts w:ascii="Cambria Math" w:hAnsi="Cambria Math" w:cs="Cambria Math"/>
          <w:lang w:val="ro-RO"/>
        </w:rPr>
        <w:t>ț</w:t>
      </w:r>
      <w:r w:rsidR="000D30F6" w:rsidRPr="00106725">
        <w:rPr>
          <w:lang w:val="ro-RO"/>
        </w:rPr>
        <w:t>iile</w:t>
      </w:r>
      <w:r w:rsidRPr="00106725">
        <w:rPr>
          <w:lang w:val="ro-RO"/>
        </w:rPr>
        <w:t xml:space="preserve">/evenimentele/procedurile. Poate fi clasificata in memoria </w:t>
      </w:r>
      <w:r w:rsidR="000D30F6" w:rsidRPr="00106725">
        <w:rPr>
          <w:lang w:val="ro-RO"/>
        </w:rPr>
        <w:t>îndelungata</w:t>
      </w:r>
      <w:r w:rsidRPr="00106725">
        <w:rPr>
          <w:lang w:val="ro-RO"/>
        </w:rPr>
        <w:t xml:space="preserve">, recenta </w:t>
      </w:r>
      <w:r w:rsidR="00910307" w:rsidRPr="00106725">
        <w:rPr>
          <w:lang w:val="ro-RO"/>
        </w:rPr>
        <w:t>şi</w:t>
      </w:r>
      <w:r w:rsidRPr="00106725">
        <w:rPr>
          <w:lang w:val="ro-RO"/>
        </w:rPr>
        <w:t xml:space="preserve"> de lucru. Memoria de lucru </w:t>
      </w:r>
      <w:r w:rsidR="000D30F6" w:rsidRPr="00106725">
        <w:rPr>
          <w:lang w:val="ro-RO"/>
        </w:rPr>
        <w:t>reprezintă</w:t>
      </w:r>
      <w:r w:rsidRPr="00106725">
        <w:rPr>
          <w:lang w:val="ro-RO"/>
        </w:rPr>
        <w:t xml:space="preserve"> memoria folosita pentru </w:t>
      </w:r>
      <w:r w:rsidR="000D30F6" w:rsidRPr="00106725">
        <w:rPr>
          <w:lang w:val="ro-RO"/>
        </w:rPr>
        <w:t>activită</w:t>
      </w:r>
      <w:r w:rsidR="000D30F6" w:rsidRPr="00106725">
        <w:rPr>
          <w:rFonts w:ascii="Cambria Math" w:hAnsi="Cambria Math" w:cs="Cambria Math"/>
          <w:lang w:val="ro-RO"/>
        </w:rPr>
        <w:t>ț</w:t>
      </w:r>
      <w:r w:rsidR="000D30F6" w:rsidRPr="00106725">
        <w:rPr>
          <w:lang w:val="ro-RO"/>
        </w:rPr>
        <w:t>ile</w:t>
      </w:r>
      <w:r w:rsidRPr="00106725">
        <w:rPr>
          <w:lang w:val="ro-RO"/>
        </w:rPr>
        <w:t xml:space="preserve"> actuale, </w:t>
      </w:r>
      <w:r w:rsidR="000D30F6" w:rsidRPr="00106725">
        <w:rPr>
          <w:lang w:val="ro-RO"/>
        </w:rPr>
        <w:t>necesitând</w:t>
      </w:r>
      <w:r w:rsidRPr="00106725">
        <w:rPr>
          <w:lang w:val="ro-RO"/>
        </w:rPr>
        <w:t xml:space="preserve"> asocierea </w:t>
      </w:r>
      <w:r w:rsidR="000D30F6" w:rsidRPr="00106725">
        <w:rPr>
          <w:lang w:val="ro-RO"/>
        </w:rPr>
        <w:t>aten</w:t>
      </w:r>
      <w:r w:rsidR="000D30F6" w:rsidRPr="00106725">
        <w:rPr>
          <w:rFonts w:ascii="Cambria Math" w:hAnsi="Cambria Math" w:cs="Cambria Math"/>
          <w:lang w:val="ro-RO"/>
        </w:rPr>
        <w:t>ț</w:t>
      </w:r>
      <w:r w:rsidR="000D30F6" w:rsidRPr="00106725">
        <w:rPr>
          <w:lang w:val="ro-RO"/>
        </w:rPr>
        <w:t>iei</w:t>
      </w:r>
      <w:r w:rsidRPr="00106725">
        <w:rPr>
          <w:lang w:val="ro-RO"/>
        </w:rPr>
        <w:t xml:space="preserve"> </w:t>
      </w:r>
      <w:r w:rsidR="00910307" w:rsidRPr="00106725">
        <w:rPr>
          <w:lang w:val="ro-RO"/>
        </w:rPr>
        <w:t>şi</w:t>
      </w:r>
      <w:r w:rsidRPr="00106725">
        <w:rPr>
          <w:lang w:val="ro-RO"/>
        </w:rPr>
        <w:t xml:space="preserve"> </w:t>
      </w:r>
      <w:r w:rsidR="000025C3" w:rsidRPr="00106725">
        <w:rPr>
          <w:lang w:val="ro-RO"/>
        </w:rPr>
        <w:t>funcţie</w:t>
      </w:r>
      <w:r w:rsidRPr="00106725">
        <w:rPr>
          <w:lang w:val="ro-RO"/>
        </w:rPr>
        <w:t xml:space="preserve">i executive. Capacitatea memoriei de lucru poate fi ameliorata prin </w:t>
      </w:r>
      <w:r w:rsidR="000D30F6" w:rsidRPr="00106725">
        <w:rPr>
          <w:lang w:val="ro-RO"/>
        </w:rPr>
        <w:t>exerci</w:t>
      </w:r>
      <w:r w:rsidR="000D30F6" w:rsidRPr="00106725">
        <w:rPr>
          <w:rFonts w:ascii="Cambria Math" w:hAnsi="Cambria Math" w:cs="Cambria Math"/>
          <w:lang w:val="ro-RO"/>
        </w:rPr>
        <w:t>ț</w:t>
      </w:r>
      <w:r w:rsidR="000D30F6" w:rsidRPr="00106725">
        <w:rPr>
          <w:lang w:val="ro-RO"/>
        </w:rPr>
        <w:t>ii</w:t>
      </w:r>
      <w:r w:rsidRPr="00106725">
        <w:rPr>
          <w:lang w:val="ro-RO"/>
        </w:rPr>
        <w:t xml:space="preserve"> repetitive </w:t>
      </w:r>
      <w:r w:rsidR="00910307" w:rsidRPr="00106725">
        <w:rPr>
          <w:lang w:val="ro-RO"/>
        </w:rPr>
        <w:t>şi</w:t>
      </w:r>
      <w:r w:rsidRPr="00106725">
        <w:rPr>
          <w:lang w:val="ro-RO"/>
        </w:rPr>
        <w:t xml:space="preserve"> tehnici compensatorii.</w:t>
      </w:r>
    </w:p>
    <w:p w:rsidR="000E3DDF" w:rsidRPr="00106725" w:rsidRDefault="000D30F6" w:rsidP="003E1070">
      <w:pPr>
        <w:pStyle w:val="af2"/>
        <w:numPr>
          <w:ilvl w:val="0"/>
          <w:numId w:val="59"/>
        </w:numPr>
        <w:spacing w:after="0"/>
        <w:rPr>
          <w:lang w:val="ro-RO"/>
        </w:rPr>
      </w:pPr>
      <w:r w:rsidRPr="00106725">
        <w:rPr>
          <w:lang w:val="ro-RO"/>
        </w:rPr>
        <w:t>Abilităţ</w:t>
      </w:r>
      <w:r w:rsidR="000E3DDF" w:rsidRPr="00106725">
        <w:rPr>
          <w:lang w:val="ro-RO"/>
        </w:rPr>
        <w:t xml:space="preserve">ile vizuo-spatiale: permit perceperea vizuala a obiectelor </w:t>
      </w:r>
      <w:r w:rsidR="00910307" w:rsidRPr="00106725">
        <w:rPr>
          <w:lang w:val="ro-RO"/>
        </w:rPr>
        <w:t>şi</w:t>
      </w:r>
      <w:r w:rsidR="000E3DDF" w:rsidRPr="00106725">
        <w:rPr>
          <w:lang w:val="ro-RO"/>
        </w:rPr>
        <w:t xml:space="preserve"> </w:t>
      </w:r>
      <w:r w:rsidRPr="00106725">
        <w:rPr>
          <w:lang w:val="ro-RO"/>
        </w:rPr>
        <w:t>rela</w:t>
      </w:r>
      <w:r w:rsidRPr="00106725">
        <w:rPr>
          <w:rFonts w:ascii="Cambria Math" w:hAnsi="Cambria Math" w:cs="Cambria Math"/>
          <w:lang w:val="ro-RO"/>
        </w:rPr>
        <w:t>ț</w:t>
      </w:r>
      <w:r w:rsidRPr="00106725">
        <w:rPr>
          <w:lang w:val="ro-RO"/>
        </w:rPr>
        <w:t>ia</w:t>
      </w:r>
      <w:r w:rsidR="000E3DDF" w:rsidRPr="00106725">
        <w:rPr>
          <w:lang w:val="ro-RO"/>
        </w:rPr>
        <w:t xml:space="preserve"> </w:t>
      </w:r>
      <w:r w:rsidRPr="00106725">
        <w:rPr>
          <w:lang w:val="ro-RO"/>
        </w:rPr>
        <w:t>spaţ</w:t>
      </w:r>
      <w:r w:rsidR="000E3DDF" w:rsidRPr="00106725">
        <w:rPr>
          <w:lang w:val="ro-RO"/>
        </w:rPr>
        <w:t xml:space="preserve">iala din acestea. Afectarea acestor </w:t>
      </w:r>
      <w:r w:rsidR="000025C3" w:rsidRPr="00106725">
        <w:rPr>
          <w:lang w:val="ro-RO"/>
        </w:rPr>
        <w:t>funcţii</w:t>
      </w:r>
      <w:r w:rsidR="000E3DDF" w:rsidRPr="00106725">
        <w:rPr>
          <w:lang w:val="ro-RO"/>
        </w:rPr>
        <w:t xml:space="preserve"> pot avea un impact devastator asupra </w:t>
      </w:r>
      <w:r w:rsidRPr="00106725">
        <w:rPr>
          <w:lang w:val="ro-RO"/>
        </w:rPr>
        <w:t>activită</w:t>
      </w:r>
      <w:r w:rsidRPr="00106725">
        <w:rPr>
          <w:rFonts w:ascii="Cambria Math" w:hAnsi="Cambria Math" w:cs="Cambria Math"/>
          <w:lang w:val="ro-RO"/>
        </w:rPr>
        <w:t>ț</w:t>
      </w:r>
      <w:r w:rsidRPr="00106725">
        <w:rPr>
          <w:lang w:val="ro-RO"/>
        </w:rPr>
        <w:t>ilor</w:t>
      </w:r>
      <w:r w:rsidR="000E3DDF" w:rsidRPr="00106725">
        <w:rPr>
          <w:lang w:val="ro-RO"/>
        </w:rPr>
        <w:t xml:space="preserve"> zilnice</w:t>
      </w:r>
      <w:r w:rsidR="00036F0F" w:rsidRPr="00106725">
        <w:rPr>
          <w:lang w:val="ro-RO"/>
        </w:rPr>
        <w:t>.</w:t>
      </w:r>
    </w:p>
    <w:p w:rsidR="00036F0F" w:rsidRPr="00106725" w:rsidRDefault="00036F0F" w:rsidP="003E1070">
      <w:pPr>
        <w:pStyle w:val="af2"/>
        <w:numPr>
          <w:ilvl w:val="0"/>
          <w:numId w:val="59"/>
        </w:numPr>
        <w:spacing w:after="0"/>
        <w:rPr>
          <w:lang w:val="ro-RO"/>
        </w:rPr>
      </w:pPr>
      <w:r w:rsidRPr="00106725">
        <w:rPr>
          <w:lang w:val="ro-RO"/>
        </w:rPr>
        <w:t xml:space="preserve">Rezolvarea problemelor: permit analizarea caracteristicilor unei </w:t>
      </w:r>
      <w:r w:rsidR="000D30F6" w:rsidRPr="00106725">
        <w:rPr>
          <w:lang w:val="ro-RO"/>
        </w:rPr>
        <w:t>situa</w:t>
      </w:r>
      <w:r w:rsidR="000D30F6" w:rsidRPr="00106725">
        <w:rPr>
          <w:rFonts w:ascii="Cambria Math" w:hAnsi="Cambria Math" w:cs="Cambria Math"/>
          <w:lang w:val="ro-RO"/>
        </w:rPr>
        <w:t>ț</w:t>
      </w:r>
      <w:r w:rsidR="000D30F6" w:rsidRPr="00106725">
        <w:rPr>
          <w:lang w:val="ro-RO"/>
        </w:rPr>
        <w:t>ia</w:t>
      </w:r>
      <w:r w:rsidRPr="00106725">
        <w:rPr>
          <w:lang w:val="ro-RO"/>
        </w:rPr>
        <w:t xml:space="preserve">, </w:t>
      </w:r>
      <w:r w:rsidR="000D30F6" w:rsidRPr="00106725">
        <w:rPr>
          <w:lang w:val="ro-RO"/>
        </w:rPr>
        <w:t>permi</w:t>
      </w:r>
      <w:r w:rsidR="000D30F6" w:rsidRPr="00106725">
        <w:rPr>
          <w:rFonts w:ascii="Cambria Math" w:hAnsi="Cambria Math" w:cs="Cambria Math"/>
          <w:lang w:val="ro-RO"/>
        </w:rPr>
        <w:t>ț</w:t>
      </w:r>
      <w:r w:rsidR="000D30F6" w:rsidRPr="00106725">
        <w:rPr>
          <w:lang w:val="ro-RO"/>
        </w:rPr>
        <w:t>ând</w:t>
      </w:r>
      <w:r w:rsidRPr="00106725">
        <w:rPr>
          <w:lang w:val="ro-RO"/>
        </w:rPr>
        <w:t xml:space="preserve"> emiterea unei concluzii legate de </w:t>
      </w:r>
      <w:r w:rsidR="000D30F6" w:rsidRPr="00106725">
        <w:rPr>
          <w:lang w:val="ro-RO"/>
        </w:rPr>
        <w:t>situa</w:t>
      </w:r>
      <w:r w:rsidR="000D30F6" w:rsidRPr="00106725">
        <w:rPr>
          <w:rFonts w:ascii="Cambria Math" w:hAnsi="Cambria Math" w:cs="Cambria Math"/>
          <w:lang w:val="ro-RO"/>
        </w:rPr>
        <w:t>ț</w:t>
      </w:r>
      <w:r w:rsidR="000D30F6" w:rsidRPr="00106725">
        <w:rPr>
          <w:lang w:val="ro-RO"/>
        </w:rPr>
        <w:t>ia</w:t>
      </w:r>
      <w:r w:rsidRPr="00106725">
        <w:rPr>
          <w:lang w:val="ro-RO"/>
        </w:rPr>
        <w:t xml:space="preserve"> respectiva. </w:t>
      </w:r>
    </w:p>
    <w:p w:rsidR="00036F0F" w:rsidRPr="00106725" w:rsidRDefault="00036F0F" w:rsidP="003E1070">
      <w:pPr>
        <w:pStyle w:val="af2"/>
        <w:numPr>
          <w:ilvl w:val="0"/>
          <w:numId w:val="59"/>
        </w:numPr>
        <w:spacing w:after="0"/>
        <w:rPr>
          <w:lang w:val="ro-RO"/>
        </w:rPr>
      </w:pPr>
      <w:r w:rsidRPr="00106725">
        <w:rPr>
          <w:lang w:val="ro-RO"/>
        </w:rPr>
        <w:t xml:space="preserve">Comunicarea: permite emiterea </w:t>
      </w:r>
      <w:r w:rsidR="00910307" w:rsidRPr="00106725">
        <w:rPr>
          <w:lang w:val="ro-RO"/>
        </w:rPr>
        <w:t>şi</w:t>
      </w:r>
      <w:r w:rsidRPr="00106725">
        <w:rPr>
          <w:lang w:val="ro-RO"/>
        </w:rPr>
        <w:t xml:space="preserve"> </w:t>
      </w:r>
      <w:r w:rsidR="000D30F6" w:rsidRPr="00106725">
        <w:rPr>
          <w:lang w:val="ro-RO"/>
        </w:rPr>
        <w:t>recep</w:t>
      </w:r>
      <w:r w:rsidR="000D30F6" w:rsidRPr="00106725">
        <w:rPr>
          <w:rFonts w:ascii="Cambria Math" w:hAnsi="Cambria Math" w:cs="Cambria Math"/>
          <w:lang w:val="ro-RO"/>
        </w:rPr>
        <w:t>ț</w:t>
      </w:r>
      <w:r w:rsidR="000D30F6" w:rsidRPr="00106725">
        <w:rPr>
          <w:lang w:val="ro-RO"/>
        </w:rPr>
        <w:t>ia</w:t>
      </w:r>
      <w:r w:rsidRPr="00106725">
        <w:rPr>
          <w:lang w:val="ro-RO"/>
        </w:rPr>
        <w:t xml:space="preserve"> </w:t>
      </w:r>
      <w:r w:rsidR="00BA2A77" w:rsidRPr="00106725">
        <w:rPr>
          <w:lang w:val="ro-RO"/>
        </w:rPr>
        <w:t>informaţie</w:t>
      </w:r>
      <w:r w:rsidRPr="00106725">
        <w:rPr>
          <w:lang w:val="ro-RO"/>
        </w:rPr>
        <w:t xml:space="preserve">i, sub forma de gesturi, vorbit, citit, ascultat. Reabilitarea </w:t>
      </w:r>
      <w:r w:rsidR="000D30F6" w:rsidRPr="00106725">
        <w:rPr>
          <w:lang w:val="ro-RO"/>
        </w:rPr>
        <w:t>comunicării</w:t>
      </w:r>
      <w:r w:rsidRPr="00106725">
        <w:rPr>
          <w:lang w:val="ro-RO"/>
        </w:rPr>
        <w:t xml:space="preserve"> consta in aplicarea unor </w:t>
      </w:r>
      <w:r w:rsidR="000D30F6" w:rsidRPr="00106725">
        <w:rPr>
          <w:lang w:val="ro-RO"/>
        </w:rPr>
        <w:t>exerci</w:t>
      </w:r>
      <w:r w:rsidR="000D30F6" w:rsidRPr="00106725">
        <w:rPr>
          <w:rFonts w:ascii="Cambria Math" w:hAnsi="Cambria Math" w:cs="Cambria Math"/>
          <w:lang w:val="ro-RO"/>
        </w:rPr>
        <w:t>ț</w:t>
      </w:r>
      <w:r w:rsidR="000D30F6" w:rsidRPr="00106725">
        <w:rPr>
          <w:lang w:val="ro-RO"/>
        </w:rPr>
        <w:t>ii</w:t>
      </w:r>
      <w:r w:rsidRPr="00106725">
        <w:rPr>
          <w:lang w:val="ro-RO"/>
        </w:rPr>
        <w:t xml:space="preserve"> specifice ariei afectate,  cum ar fi discriminarea auditiva, </w:t>
      </w:r>
      <w:r w:rsidR="000D30F6" w:rsidRPr="00106725">
        <w:rPr>
          <w:lang w:val="ro-RO"/>
        </w:rPr>
        <w:t>în</w:t>
      </w:r>
      <w:r w:rsidR="000D30F6" w:rsidRPr="00106725">
        <w:rPr>
          <w:rFonts w:ascii="Cambria Math" w:hAnsi="Cambria Math" w:cs="Cambria Math"/>
          <w:lang w:val="ro-RO"/>
        </w:rPr>
        <w:t>ț</w:t>
      </w:r>
      <w:r w:rsidR="000D30F6" w:rsidRPr="00106725">
        <w:rPr>
          <w:lang w:val="ro-RO"/>
        </w:rPr>
        <w:t>elegerea</w:t>
      </w:r>
      <w:r w:rsidRPr="00106725">
        <w:rPr>
          <w:lang w:val="ro-RO"/>
        </w:rPr>
        <w:t xml:space="preserve"> verbala, citirea </w:t>
      </w:r>
      <w:r w:rsidR="00910307" w:rsidRPr="00106725">
        <w:rPr>
          <w:lang w:val="ro-RO"/>
        </w:rPr>
        <w:t>şi</w:t>
      </w:r>
      <w:r w:rsidRPr="00106725">
        <w:rPr>
          <w:lang w:val="ro-RO"/>
        </w:rPr>
        <w:t xml:space="preserve"> executarea </w:t>
      </w:r>
      <w:r w:rsidR="000D30F6" w:rsidRPr="00106725">
        <w:rPr>
          <w:lang w:val="ro-RO"/>
        </w:rPr>
        <w:t>instruc</w:t>
      </w:r>
      <w:r w:rsidR="000D30F6" w:rsidRPr="00106725">
        <w:rPr>
          <w:rFonts w:ascii="Cambria Math" w:hAnsi="Cambria Math" w:cs="Cambria Math"/>
          <w:lang w:val="ro-RO"/>
        </w:rPr>
        <w:t>ț</w:t>
      </w:r>
      <w:r w:rsidR="000D30F6" w:rsidRPr="00106725">
        <w:rPr>
          <w:lang w:val="ro-RO"/>
        </w:rPr>
        <w:t>iunilor</w:t>
      </w:r>
      <w:r w:rsidRPr="00106725">
        <w:rPr>
          <w:lang w:val="ro-RO"/>
        </w:rPr>
        <w:t xml:space="preserve">. </w:t>
      </w:r>
    </w:p>
    <w:p w:rsidR="005F15AD" w:rsidRPr="00106725" w:rsidRDefault="00B31746" w:rsidP="008B65FC">
      <w:pPr>
        <w:rPr>
          <w:rFonts w:ascii="Times New Roman" w:hAnsi="Times New Roman"/>
          <w:b/>
          <w:lang w:val="ro-RO"/>
        </w:rPr>
      </w:pPr>
      <w:bookmarkStart w:id="53" w:name="_Toc405330621"/>
      <w:bookmarkStart w:id="54" w:name="_Toc415962106"/>
      <w:r w:rsidRPr="00106725">
        <w:rPr>
          <w:rFonts w:ascii="Times New Roman" w:hAnsi="Times New Roman"/>
          <w:b/>
          <w:lang w:val="ro-RO"/>
        </w:rPr>
        <w:lastRenderedPageBreak/>
        <w:t>E. INDICATORI DE PERFORMANŢ</w:t>
      </w:r>
      <w:r w:rsidR="00940CAD" w:rsidRPr="00106725">
        <w:rPr>
          <w:rFonts w:ascii="Times New Roman" w:hAnsi="Times New Roman"/>
          <w:b/>
          <w:lang w:val="ro-RO"/>
        </w:rPr>
        <w:t>Ă  CONFORM SCOPURILOR PROTOCOLULUI</w:t>
      </w:r>
    </w:p>
    <w:tbl>
      <w:tblPr>
        <w:tblStyle w:val="a7"/>
        <w:tblW w:w="0" w:type="auto"/>
        <w:tblLook w:val="04A0"/>
      </w:tblPr>
      <w:tblGrid>
        <w:gridCol w:w="556"/>
        <w:gridCol w:w="2844"/>
        <w:gridCol w:w="2512"/>
        <w:gridCol w:w="2334"/>
        <w:gridCol w:w="2500"/>
      </w:tblGrid>
      <w:tr w:rsidR="00B31746" w:rsidRPr="00106725" w:rsidTr="00B31746">
        <w:trPr>
          <w:trHeight w:val="135"/>
        </w:trPr>
        <w:tc>
          <w:tcPr>
            <w:tcW w:w="556" w:type="dxa"/>
            <w:vMerge w:val="restart"/>
          </w:tcPr>
          <w:p w:rsidR="00B31746" w:rsidRPr="00106725" w:rsidRDefault="00B31746" w:rsidP="00B31746">
            <w:pPr>
              <w:rPr>
                <w:rFonts w:ascii="Times New Roman" w:hAnsi="Times New Roman"/>
                <w:b/>
                <w:sz w:val="24"/>
                <w:szCs w:val="24"/>
                <w:lang w:val="ro-RO"/>
              </w:rPr>
            </w:pPr>
            <w:r w:rsidRPr="00106725">
              <w:rPr>
                <w:rFonts w:ascii="Times New Roman" w:hAnsi="Times New Roman"/>
                <w:b/>
                <w:sz w:val="24"/>
                <w:szCs w:val="24"/>
                <w:lang w:val="ro-RO"/>
              </w:rPr>
              <w:t>Nr.</w:t>
            </w:r>
          </w:p>
        </w:tc>
        <w:tc>
          <w:tcPr>
            <w:tcW w:w="2859" w:type="dxa"/>
            <w:vMerge w:val="restart"/>
          </w:tcPr>
          <w:p w:rsidR="00B31746" w:rsidRPr="00106725" w:rsidRDefault="002A381B" w:rsidP="00B31746">
            <w:pPr>
              <w:jc w:val="center"/>
              <w:rPr>
                <w:rFonts w:ascii="Times New Roman" w:hAnsi="Times New Roman"/>
                <w:b/>
                <w:sz w:val="24"/>
                <w:szCs w:val="24"/>
                <w:lang w:val="ro-RO"/>
              </w:rPr>
            </w:pPr>
            <w:r w:rsidRPr="00106725">
              <w:rPr>
                <w:rFonts w:ascii="Times New Roman" w:hAnsi="Times New Roman"/>
                <w:b/>
                <w:sz w:val="24"/>
                <w:szCs w:val="24"/>
                <w:lang w:val="ro-RO"/>
              </w:rPr>
              <w:t>Obiectivul</w:t>
            </w:r>
          </w:p>
        </w:tc>
        <w:tc>
          <w:tcPr>
            <w:tcW w:w="2520" w:type="dxa"/>
            <w:vMerge w:val="restart"/>
          </w:tcPr>
          <w:p w:rsidR="00B31746" w:rsidRPr="00106725" w:rsidRDefault="00B31746" w:rsidP="00B31746">
            <w:pPr>
              <w:jc w:val="center"/>
              <w:rPr>
                <w:rFonts w:ascii="Times New Roman" w:hAnsi="Times New Roman"/>
                <w:b/>
                <w:sz w:val="24"/>
                <w:szCs w:val="24"/>
                <w:lang w:val="ro-RO"/>
              </w:rPr>
            </w:pPr>
            <w:r w:rsidRPr="00106725">
              <w:rPr>
                <w:rFonts w:ascii="Times New Roman" w:hAnsi="Times New Roman"/>
                <w:b/>
                <w:sz w:val="24"/>
                <w:szCs w:val="24"/>
                <w:lang w:val="ro-RO"/>
              </w:rPr>
              <w:t>Indicatorul</w:t>
            </w:r>
          </w:p>
        </w:tc>
        <w:tc>
          <w:tcPr>
            <w:tcW w:w="4855" w:type="dxa"/>
            <w:gridSpan w:val="2"/>
          </w:tcPr>
          <w:p w:rsidR="00B31746" w:rsidRPr="00106725" w:rsidRDefault="00B31746" w:rsidP="00B31746">
            <w:pPr>
              <w:jc w:val="center"/>
              <w:rPr>
                <w:rFonts w:ascii="Times New Roman" w:hAnsi="Times New Roman"/>
                <w:b/>
                <w:sz w:val="24"/>
                <w:szCs w:val="24"/>
                <w:lang w:val="ro-RO"/>
              </w:rPr>
            </w:pPr>
            <w:r w:rsidRPr="00106725">
              <w:rPr>
                <w:rFonts w:ascii="Times New Roman" w:hAnsi="Times New Roman"/>
                <w:b/>
                <w:sz w:val="24"/>
                <w:szCs w:val="24"/>
                <w:lang w:val="ro-RO"/>
              </w:rPr>
              <w:t>Metoda de calculare a indicatorului</w:t>
            </w:r>
          </w:p>
        </w:tc>
      </w:tr>
      <w:tr w:rsidR="00B31746" w:rsidRPr="00106725" w:rsidTr="00B31746">
        <w:trPr>
          <w:trHeight w:val="135"/>
        </w:trPr>
        <w:tc>
          <w:tcPr>
            <w:tcW w:w="556" w:type="dxa"/>
            <w:vMerge/>
          </w:tcPr>
          <w:p w:rsidR="00B31746" w:rsidRPr="00106725" w:rsidRDefault="00B31746" w:rsidP="00B31746">
            <w:pPr>
              <w:rPr>
                <w:rFonts w:ascii="Times New Roman" w:hAnsi="Times New Roman"/>
                <w:b/>
                <w:sz w:val="24"/>
                <w:szCs w:val="24"/>
                <w:lang w:val="ro-RO"/>
              </w:rPr>
            </w:pPr>
          </w:p>
        </w:tc>
        <w:tc>
          <w:tcPr>
            <w:tcW w:w="2859" w:type="dxa"/>
            <w:vMerge/>
          </w:tcPr>
          <w:p w:rsidR="00B31746" w:rsidRPr="00106725" w:rsidRDefault="00B31746" w:rsidP="00B31746">
            <w:pPr>
              <w:rPr>
                <w:rFonts w:ascii="Times New Roman" w:hAnsi="Times New Roman"/>
                <w:b/>
                <w:sz w:val="24"/>
                <w:szCs w:val="24"/>
                <w:lang w:val="ro-RO"/>
              </w:rPr>
            </w:pPr>
          </w:p>
        </w:tc>
        <w:tc>
          <w:tcPr>
            <w:tcW w:w="2520" w:type="dxa"/>
            <w:vMerge/>
          </w:tcPr>
          <w:p w:rsidR="00B31746" w:rsidRPr="00106725" w:rsidRDefault="00B31746" w:rsidP="00B31746">
            <w:pPr>
              <w:rPr>
                <w:rFonts w:ascii="Times New Roman" w:hAnsi="Times New Roman"/>
                <w:b/>
                <w:sz w:val="24"/>
                <w:szCs w:val="24"/>
                <w:lang w:val="ro-RO"/>
              </w:rPr>
            </w:pPr>
          </w:p>
        </w:tc>
        <w:tc>
          <w:tcPr>
            <w:tcW w:w="2340" w:type="dxa"/>
          </w:tcPr>
          <w:p w:rsidR="00B31746" w:rsidRPr="00106725" w:rsidRDefault="00B31746" w:rsidP="00B31746">
            <w:pPr>
              <w:jc w:val="center"/>
              <w:rPr>
                <w:rFonts w:ascii="Times New Roman" w:hAnsi="Times New Roman"/>
                <w:b/>
                <w:sz w:val="24"/>
                <w:szCs w:val="24"/>
                <w:lang w:val="ro-RO"/>
              </w:rPr>
            </w:pPr>
            <w:r w:rsidRPr="00106725">
              <w:rPr>
                <w:rFonts w:ascii="Times New Roman" w:hAnsi="Times New Roman"/>
                <w:b/>
                <w:sz w:val="24"/>
                <w:szCs w:val="24"/>
                <w:lang w:val="ro-RO"/>
              </w:rPr>
              <w:t>Numărător</w:t>
            </w:r>
          </w:p>
        </w:tc>
        <w:tc>
          <w:tcPr>
            <w:tcW w:w="2515" w:type="dxa"/>
          </w:tcPr>
          <w:p w:rsidR="00B31746" w:rsidRPr="00106725" w:rsidRDefault="00B31746" w:rsidP="00B31746">
            <w:pPr>
              <w:jc w:val="center"/>
              <w:rPr>
                <w:rFonts w:ascii="Times New Roman" w:hAnsi="Times New Roman"/>
                <w:b/>
                <w:sz w:val="24"/>
                <w:szCs w:val="24"/>
                <w:lang w:val="ro-RO"/>
              </w:rPr>
            </w:pPr>
            <w:r w:rsidRPr="00106725">
              <w:rPr>
                <w:rFonts w:ascii="Times New Roman" w:hAnsi="Times New Roman"/>
                <w:b/>
                <w:sz w:val="24"/>
                <w:szCs w:val="24"/>
                <w:lang w:val="ro-RO"/>
              </w:rPr>
              <w:t>Numitor</w:t>
            </w:r>
          </w:p>
        </w:tc>
      </w:tr>
      <w:tr w:rsidR="00B31746" w:rsidRPr="00106725" w:rsidTr="00B31746">
        <w:tc>
          <w:tcPr>
            <w:tcW w:w="556" w:type="dxa"/>
          </w:tcPr>
          <w:p w:rsidR="00B31746" w:rsidRPr="00106725" w:rsidRDefault="00B31746" w:rsidP="00B31746">
            <w:pPr>
              <w:rPr>
                <w:rFonts w:ascii="Times New Roman" w:hAnsi="Times New Roman"/>
                <w:b/>
                <w:sz w:val="24"/>
                <w:szCs w:val="24"/>
                <w:lang w:val="ro-RO"/>
              </w:rPr>
            </w:pPr>
            <w:r w:rsidRPr="00106725">
              <w:rPr>
                <w:rFonts w:ascii="Times New Roman" w:hAnsi="Times New Roman"/>
                <w:b/>
                <w:sz w:val="24"/>
                <w:szCs w:val="24"/>
                <w:lang w:val="ro-RO"/>
              </w:rPr>
              <w:t>1</w:t>
            </w:r>
          </w:p>
        </w:tc>
        <w:tc>
          <w:tcPr>
            <w:tcW w:w="2859" w:type="dxa"/>
          </w:tcPr>
          <w:p w:rsidR="00B31746" w:rsidRPr="00106725" w:rsidRDefault="00B31746" w:rsidP="00B31746">
            <w:pPr>
              <w:rPr>
                <w:rFonts w:ascii="Times New Roman" w:hAnsi="Times New Roman"/>
                <w:b/>
                <w:sz w:val="24"/>
                <w:szCs w:val="24"/>
                <w:lang w:val="ro-RO"/>
              </w:rPr>
            </w:pPr>
            <w:r w:rsidRPr="00106725">
              <w:rPr>
                <w:rFonts w:ascii="Times New Roman" w:hAnsi="Times New Roman"/>
                <w:sz w:val="24"/>
                <w:szCs w:val="24"/>
                <w:lang w:val="ro-RO"/>
              </w:rPr>
              <w:t>A spori calitatea procesului recuperator la pacienţii după traumatism cranio-cerebral</w:t>
            </w:r>
          </w:p>
        </w:tc>
        <w:tc>
          <w:tcPr>
            <w:tcW w:w="2520" w:type="dxa"/>
          </w:tcPr>
          <w:p w:rsidR="00B31746" w:rsidRPr="00106725" w:rsidRDefault="00B31746" w:rsidP="00B31746">
            <w:pPr>
              <w:rPr>
                <w:rFonts w:ascii="Times New Roman" w:hAnsi="Times New Roman"/>
                <w:sz w:val="24"/>
                <w:szCs w:val="24"/>
                <w:lang w:val="ro-RO"/>
              </w:rPr>
            </w:pPr>
            <w:r w:rsidRPr="00106725">
              <w:rPr>
                <w:rFonts w:ascii="Times New Roman" w:hAnsi="Times New Roman"/>
                <w:sz w:val="24"/>
                <w:szCs w:val="24"/>
                <w:lang w:val="ro-RO"/>
              </w:rPr>
              <w:t>Ponderea pacienţilor după traumatism cranio-cerebral cu grad de  disfunc</w:t>
            </w:r>
            <w:r w:rsidRPr="00106725">
              <w:rPr>
                <w:rFonts w:ascii="Cambria Math" w:hAnsi="Cambria Math" w:cs="Cambria Math"/>
                <w:sz w:val="24"/>
                <w:szCs w:val="24"/>
                <w:lang w:val="ro-RO"/>
              </w:rPr>
              <w:t>ț</w:t>
            </w:r>
            <w:r w:rsidRPr="00106725">
              <w:rPr>
                <w:rFonts w:ascii="Times New Roman" w:hAnsi="Times New Roman"/>
                <w:sz w:val="24"/>
                <w:szCs w:val="24"/>
                <w:lang w:val="ro-RO"/>
              </w:rPr>
              <w:t>ionalitate  stabilt conform Scalei FIM (în%)</w:t>
            </w:r>
          </w:p>
          <w:p w:rsidR="00B31746" w:rsidRPr="00106725" w:rsidRDefault="00B31746" w:rsidP="00B31746">
            <w:pPr>
              <w:rPr>
                <w:rFonts w:ascii="Times New Roman" w:hAnsi="Times New Roman"/>
                <w:b/>
                <w:sz w:val="24"/>
                <w:szCs w:val="24"/>
                <w:lang w:val="ro-RO"/>
              </w:rPr>
            </w:pPr>
          </w:p>
        </w:tc>
        <w:tc>
          <w:tcPr>
            <w:tcW w:w="2340" w:type="dxa"/>
          </w:tcPr>
          <w:p w:rsidR="00B31746" w:rsidRPr="00106725" w:rsidRDefault="00615CEA" w:rsidP="00B31746">
            <w:pPr>
              <w:rPr>
                <w:rFonts w:ascii="Times New Roman" w:hAnsi="Times New Roman"/>
                <w:sz w:val="24"/>
                <w:szCs w:val="24"/>
                <w:lang w:val="ro-RO"/>
              </w:rPr>
            </w:pPr>
            <w:r w:rsidRPr="00106725">
              <w:rPr>
                <w:rFonts w:ascii="Times New Roman" w:hAnsi="Times New Roman"/>
                <w:sz w:val="24"/>
                <w:szCs w:val="24"/>
                <w:lang w:val="ro-RO"/>
              </w:rPr>
              <w:t>Numărul total de pacienţi cu</w:t>
            </w:r>
            <w:r w:rsidR="00B31746" w:rsidRPr="00106725">
              <w:rPr>
                <w:rFonts w:ascii="Times New Roman" w:hAnsi="Times New Roman"/>
                <w:sz w:val="24"/>
                <w:szCs w:val="24"/>
                <w:lang w:val="ro-RO"/>
              </w:rPr>
              <w:t xml:space="preserve"> traumatism cranio-cerebral depistati cu grad de  disfunc</w:t>
            </w:r>
            <w:r w:rsidR="00B31746" w:rsidRPr="00106725">
              <w:rPr>
                <w:rFonts w:ascii="Cambria Math" w:hAnsi="Cambria Math" w:cs="Cambria Math"/>
                <w:sz w:val="24"/>
                <w:szCs w:val="24"/>
                <w:lang w:val="ro-RO"/>
              </w:rPr>
              <w:t>ț</w:t>
            </w:r>
            <w:r w:rsidR="00B31746" w:rsidRPr="00106725">
              <w:rPr>
                <w:rFonts w:ascii="Times New Roman" w:hAnsi="Times New Roman"/>
                <w:sz w:val="24"/>
                <w:szCs w:val="24"/>
                <w:lang w:val="ro-RO"/>
              </w:rPr>
              <w:t>ionalitate  stabilt conform Scalei FIM X100</w:t>
            </w:r>
          </w:p>
          <w:p w:rsidR="00B31746" w:rsidRPr="00106725" w:rsidRDefault="00B31746" w:rsidP="00B31746">
            <w:pPr>
              <w:rPr>
                <w:rFonts w:ascii="Times New Roman" w:hAnsi="Times New Roman"/>
                <w:b/>
                <w:sz w:val="24"/>
                <w:szCs w:val="24"/>
                <w:lang w:val="ro-RO"/>
              </w:rPr>
            </w:pPr>
          </w:p>
        </w:tc>
        <w:tc>
          <w:tcPr>
            <w:tcW w:w="2515" w:type="dxa"/>
          </w:tcPr>
          <w:p w:rsidR="00B31746" w:rsidRPr="00106725" w:rsidRDefault="00B31746" w:rsidP="00B31746">
            <w:pPr>
              <w:rPr>
                <w:rFonts w:ascii="Times New Roman" w:hAnsi="Times New Roman"/>
                <w:b/>
                <w:sz w:val="24"/>
                <w:szCs w:val="24"/>
                <w:lang w:val="ro-RO"/>
              </w:rPr>
            </w:pPr>
            <w:r w:rsidRPr="00106725">
              <w:rPr>
                <w:rFonts w:ascii="Times New Roman" w:hAnsi="Times New Roman"/>
                <w:sz w:val="24"/>
                <w:szCs w:val="24"/>
                <w:lang w:val="ro-RO"/>
              </w:rPr>
              <w:t>Numă</w:t>
            </w:r>
            <w:r w:rsidR="00C775F4" w:rsidRPr="00106725">
              <w:rPr>
                <w:rFonts w:ascii="Times New Roman" w:hAnsi="Times New Roman"/>
                <w:sz w:val="24"/>
                <w:szCs w:val="24"/>
                <w:lang w:val="ro-RO"/>
              </w:rPr>
              <w:t>rul total de pacienţi cu</w:t>
            </w:r>
            <w:r w:rsidRPr="00106725">
              <w:rPr>
                <w:rFonts w:ascii="Times New Roman" w:hAnsi="Times New Roman"/>
                <w:sz w:val="24"/>
                <w:szCs w:val="24"/>
                <w:lang w:val="ro-RO"/>
              </w:rPr>
              <w:t xml:space="preserve"> traumatism cranio-cerebral care au efectuat tratamentul de recuperare, pe parcursul ultimului an.</w:t>
            </w:r>
          </w:p>
        </w:tc>
      </w:tr>
      <w:tr w:rsidR="00B31746" w:rsidRPr="00106725" w:rsidTr="00B31746">
        <w:tc>
          <w:tcPr>
            <w:tcW w:w="556" w:type="dxa"/>
          </w:tcPr>
          <w:p w:rsidR="00B31746" w:rsidRPr="00106725" w:rsidRDefault="00B31746" w:rsidP="00B31746">
            <w:pPr>
              <w:rPr>
                <w:rFonts w:ascii="Times New Roman" w:hAnsi="Times New Roman"/>
                <w:b/>
                <w:sz w:val="24"/>
                <w:szCs w:val="24"/>
                <w:lang w:val="ro-RO"/>
              </w:rPr>
            </w:pPr>
            <w:r w:rsidRPr="00106725">
              <w:rPr>
                <w:rFonts w:ascii="Times New Roman" w:hAnsi="Times New Roman"/>
                <w:b/>
                <w:sz w:val="24"/>
                <w:szCs w:val="24"/>
                <w:lang w:val="ro-RO"/>
              </w:rPr>
              <w:t>2</w:t>
            </w:r>
          </w:p>
        </w:tc>
        <w:tc>
          <w:tcPr>
            <w:tcW w:w="2859" w:type="dxa"/>
          </w:tcPr>
          <w:p w:rsidR="00B31746" w:rsidRPr="00106725" w:rsidRDefault="00B31746" w:rsidP="00B31746">
            <w:pPr>
              <w:rPr>
                <w:rFonts w:ascii="Times New Roman" w:hAnsi="Times New Roman"/>
                <w:b/>
                <w:sz w:val="24"/>
                <w:szCs w:val="24"/>
                <w:lang w:val="ro-RO"/>
              </w:rPr>
            </w:pPr>
            <w:r w:rsidRPr="00106725">
              <w:rPr>
                <w:rFonts w:ascii="Times New Roman" w:hAnsi="Times New Roman"/>
                <w:sz w:val="24"/>
                <w:szCs w:val="24"/>
                <w:lang w:val="ro-RO"/>
              </w:rPr>
              <w:t>A reduce rata invalidizării după traumatism cranio-cerebral</w:t>
            </w:r>
          </w:p>
        </w:tc>
        <w:tc>
          <w:tcPr>
            <w:tcW w:w="2520" w:type="dxa"/>
          </w:tcPr>
          <w:p w:rsidR="00B31746" w:rsidRPr="00106725" w:rsidRDefault="00B31746" w:rsidP="00B31746">
            <w:pPr>
              <w:rPr>
                <w:rFonts w:ascii="Times New Roman" w:hAnsi="Times New Roman"/>
                <w:sz w:val="24"/>
                <w:szCs w:val="24"/>
                <w:lang w:val="ro-RO"/>
              </w:rPr>
            </w:pPr>
            <w:r w:rsidRPr="00106725">
              <w:rPr>
                <w:rFonts w:ascii="Times New Roman" w:hAnsi="Times New Roman"/>
                <w:sz w:val="24"/>
                <w:szCs w:val="24"/>
                <w:lang w:val="ro-RO"/>
              </w:rPr>
              <w:t>Ponderea pacien</w:t>
            </w:r>
            <w:r w:rsidRPr="00106725">
              <w:rPr>
                <w:rFonts w:ascii="Cambria Math" w:hAnsi="Cambria Math" w:cs="Cambria Math"/>
                <w:sz w:val="24"/>
                <w:szCs w:val="24"/>
                <w:lang w:val="ro-RO"/>
              </w:rPr>
              <w:t>ț</w:t>
            </w:r>
            <w:r w:rsidRPr="00106725">
              <w:rPr>
                <w:rFonts w:ascii="Times New Roman" w:hAnsi="Times New Roman"/>
                <w:sz w:val="24"/>
                <w:szCs w:val="24"/>
                <w:lang w:val="ro-RO"/>
              </w:rPr>
              <w:t>ilor cu dizabilităţi după tratamentul recuperator efectuat.</w:t>
            </w:r>
            <w:r w:rsidR="00A76B58" w:rsidRPr="00106725">
              <w:rPr>
                <w:rFonts w:ascii="Times New Roman" w:hAnsi="Times New Roman"/>
                <w:sz w:val="24"/>
                <w:szCs w:val="24"/>
                <w:lang w:val="ro-RO"/>
              </w:rPr>
              <w:t xml:space="preserve"> </w:t>
            </w:r>
            <w:r w:rsidRPr="00106725">
              <w:rPr>
                <w:rFonts w:ascii="Times New Roman" w:hAnsi="Times New Roman"/>
                <w:sz w:val="24"/>
                <w:szCs w:val="24"/>
                <w:lang w:val="ro-RO"/>
              </w:rPr>
              <w:t>(în%)</w:t>
            </w:r>
          </w:p>
        </w:tc>
        <w:tc>
          <w:tcPr>
            <w:tcW w:w="2340" w:type="dxa"/>
          </w:tcPr>
          <w:p w:rsidR="00B31746" w:rsidRPr="00106725" w:rsidRDefault="00B31746" w:rsidP="00B31746">
            <w:pPr>
              <w:rPr>
                <w:rFonts w:ascii="Times New Roman" w:hAnsi="Times New Roman"/>
                <w:sz w:val="24"/>
                <w:szCs w:val="24"/>
                <w:lang w:val="ro-RO"/>
              </w:rPr>
            </w:pPr>
            <w:r w:rsidRPr="00106725">
              <w:rPr>
                <w:rFonts w:ascii="Times New Roman" w:hAnsi="Times New Roman"/>
                <w:sz w:val="24"/>
                <w:szCs w:val="24"/>
                <w:lang w:val="ro-RO"/>
              </w:rPr>
              <w:t>Numărul total de pacien</w:t>
            </w:r>
            <w:r w:rsidRPr="00106725">
              <w:rPr>
                <w:rFonts w:ascii="Cambria Math" w:hAnsi="Cambria Math" w:cs="Cambria Math"/>
                <w:sz w:val="24"/>
                <w:szCs w:val="24"/>
                <w:lang w:val="ro-RO"/>
              </w:rPr>
              <w:t>ț</w:t>
            </w:r>
            <w:r w:rsidR="00C775F4" w:rsidRPr="00106725">
              <w:rPr>
                <w:rFonts w:ascii="Times New Roman" w:hAnsi="Times New Roman"/>
                <w:sz w:val="24"/>
                <w:szCs w:val="24"/>
                <w:lang w:val="ro-RO"/>
              </w:rPr>
              <w:t>i cu</w:t>
            </w:r>
            <w:r w:rsidRPr="00106725">
              <w:rPr>
                <w:rFonts w:ascii="Times New Roman" w:hAnsi="Times New Roman"/>
                <w:sz w:val="24"/>
                <w:szCs w:val="24"/>
                <w:lang w:val="ro-RO"/>
              </w:rPr>
              <w:t xml:space="preserve"> traumatism cranio-cerebral care prezintă dizabilităţi după tratamentul recuperator efectuat X100</w:t>
            </w:r>
          </w:p>
        </w:tc>
        <w:tc>
          <w:tcPr>
            <w:tcW w:w="2515" w:type="dxa"/>
          </w:tcPr>
          <w:p w:rsidR="00B31746" w:rsidRPr="00106725" w:rsidRDefault="00C775F4" w:rsidP="00B31746">
            <w:pPr>
              <w:rPr>
                <w:rFonts w:ascii="Times New Roman" w:hAnsi="Times New Roman"/>
                <w:b/>
                <w:sz w:val="24"/>
                <w:szCs w:val="24"/>
                <w:lang w:val="ro-RO"/>
              </w:rPr>
            </w:pPr>
            <w:r w:rsidRPr="00106725">
              <w:rPr>
                <w:rFonts w:ascii="Times New Roman" w:hAnsi="Times New Roman"/>
                <w:sz w:val="24"/>
                <w:szCs w:val="24"/>
                <w:lang w:val="ro-RO"/>
              </w:rPr>
              <w:t>Numărul total de pacienţi cu</w:t>
            </w:r>
            <w:r w:rsidR="00B31746" w:rsidRPr="00106725">
              <w:rPr>
                <w:rFonts w:ascii="Times New Roman" w:hAnsi="Times New Roman"/>
                <w:sz w:val="24"/>
                <w:szCs w:val="24"/>
                <w:lang w:val="ro-RO"/>
              </w:rPr>
              <w:t xml:space="preserve"> traimatism cranio-cerebral care au efectuat tratamentul de recuperare, pe parcursul ultimului an.</w:t>
            </w:r>
          </w:p>
        </w:tc>
      </w:tr>
      <w:tr w:rsidR="00B31746" w:rsidRPr="00106725" w:rsidTr="00B31746">
        <w:tc>
          <w:tcPr>
            <w:tcW w:w="556" w:type="dxa"/>
          </w:tcPr>
          <w:p w:rsidR="00B31746" w:rsidRPr="00106725" w:rsidRDefault="00B31746" w:rsidP="00B31746">
            <w:pPr>
              <w:rPr>
                <w:rFonts w:ascii="Times New Roman" w:hAnsi="Times New Roman"/>
                <w:b/>
                <w:sz w:val="24"/>
                <w:szCs w:val="24"/>
                <w:lang w:val="ro-RO"/>
              </w:rPr>
            </w:pPr>
            <w:r w:rsidRPr="00106725">
              <w:rPr>
                <w:rFonts w:ascii="Times New Roman" w:hAnsi="Times New Roman"/>
                <w:b/>
                <w:sz w:val="24"/>
                <w:szCs w:val="24"/>
                <w:lang w:val="ro-RO"/>
              </w:rPr>
              <w:t>3</w:t>
            </w:r>
          </w:p>
        </w:tc>
        <w:tc>
          <w:tcPr>
            <w:tcW w:w="2859" w:type="dxa"/>
          </w:tcPr>
          <w:p w:rsidR="00B31746" w:rsidRPr="00106725" w:rsidRDefault="00B31746" w:rsidP="00B31746">
            <w:pPr>
              <w:rPr>
                <w:rFonts w:ascii="Times New Roman" w:hAnsi="Times New Roman"/>
                <w:sz w:val="24"/>
                <w:szCs w:val="24"/>
                <w:lang w:val="ro-RO"/>
              </w:rPr>
            </w:pPr>
            <w:r w:rsidRPr="00106725">
              <w:rPr>
                <w:rFonts w:ascii="Times New Roman" w:hAnsi="Times New Roman"/>
                <w:sz w:val="24"/>
                <w:szCs w:val="24"/>
                <w:lang w:val="ro-RO"/>
              </w:rPr>
              <w:t xml:space="preserve">A preveni instalarea </w:t>
            </w:r>
            <w:r w:rsidRPr="00106725">
              <w:rPr>
                <w:rFonts w:ascii="Cambria Math" w:hAnsi="Cambria Math" w:cs="Cambria Math"/>
                <w:sz w:val="24"/>
                <w:szCs w:val="24"/>
                <w:lang w:val="ro-RO"/>
              </w:rPr>
              <w:t>ș</w:t>
            </w:r>
            <w:r w:rsidRPr="00106725">
              <w:rPr>
                <w:rFonts w:ascii="Times New Roman" w:hAnsi="Times New Roman"/>
                <w:sz w:val="24"/>
                <w:szCs w:val="24"/>
                <w:lang w:val="ro-RO"/>
              </w:rPr>
              <w:t>i a spori calitatea procesului de recuper</w:t>
            </w:r>
            <w:r w:rsidR="00C264FB" w:rsidRPr="00106725">
              <w:rPr>
                <w:rFonts w:ascii="Times New Roman" w:hAnsi="Times New Roman"/>
                <w:sz w:val="24"/>
                <w:szCs w:val="24"/>
                <w:lang w:val="ro-RO"/>
              </w:rPr>
              <w:t>are in traumatismul cranio-cerebral</w:t>
            </w:r>
          </w:p>
        </w:tc>
        <w:tc>
          <w:tcPr>
            <w:tcW w:w="2520" w:type="dxa"/>
          </w:tcPr>
          <w:p w:rsidR="00B31746" w:rsidRPr="00106725" w:rsidRDefault="00B31746" w:rsidP="00B31746">
            <w:pPr>
              <w:rPr>
                <w:rFonts w:ascii="Times New Roman" w:hAnsi="Times New Roman"/>
                <w:sz w:val="24"/>
                <w:szCs w:val="24"/>
                <w:lang w:val="ro-RO"/>
              </w:rPr>
            </w:pPr>
            <w:r w:rsidRPr="00106725">
              <w:rPr>
                <w:rFonts w:ascii="Times New Roman" w:hAnsi="Times New Roman"/>
                <w:sz w:val="24"/>
                <w:szCs w:val="24"/>
                <w:lang w:val="ro-RO"/>
              </w:rPr>
              <w:t>Ponderea pacien</w:t>
            </w:r>
            <w:r w:rsidRPr="00106725">
              <w:rPr>
                <w:rFonts w:ascii="Cambria Math" w:hAnsi="Cambria Math" w:cs="Cambria Math"/>
                <w:sz w:val="24"/>
                <w:szCs w:val="24"/>
                <w:lang w:val="ro-RO"/>
              </w:rPr>
              <w:t>ț</w:t>
            </w:r>
            <w:r w:rsidR="00C264FB" w:rsidRPr="00106725">
              <w:rPr>
                <w:rFonts w:ascii="Times New Roman" w:hAnsi="Times New Roman"/>
                <w:sz w:val="24"/>
                <w:szCs w:val="24"/>
                <w:lang w:val="ro-RO"/>
              </w:rPr>
              <w:t xml:space="preserve">ilor cu </w:t>
            </w:r>
            <w:r w:rsidRPr="00106725">
              <w:rPr>
                <w:rFonts w:ascii="Times New Roman" w:hAnsi="Times New Roman"/>
                <w:sz w:val="24"/>
                <w:szCs w:val="24"/>
                <w:lang w:val="ro-RO"/>
              </w:rPr>
              <w:t xml:space="preserve">traumatism cranio-cerebral </w:t>
            </w:r>
            <w:r w:rsidRPr="00106725">
              <w:rPr>
                <w:rFonts w:ascii="Cambria Math" w:hAnsi="Cambria Math" w:cs="Cambria Math"/>
                <w:sz w:val="24"/>
                <w:szCs w:val="24"/>
                <w:lang w:val="ro-RO"/>
              </w:rPr>
              <w:t>ș</w:t>
            </w:r>
            <w:r w:rsidRPr="00106725">
              <w:rPr>
                <w:rFonts w:ascii="Times New Roman" w:hAnsi="Times New Roman"/>
                <w:sz w:val="24"/>
                <w:szCs w:val="24"/>
                <w:lang w:val="ro-RO"/>
              </w:rPr>
              <w:t>i după tratamentul recuperator efectuat.</w:t>
            </w:r>
            <w:r w:rsidR="00A76B58" w:rsidRPr="00106725">
              <w:rPr>
                <w:rFonts w:ascii="Times New Roman" w:hAnsi="Times New Roman"/>
                <w:sz w:val="24"/>
                <w:szCs w:val="24"/>
                <w:lang w:val="ro-RO"/>
              </w:rPr>
              <w:t xml:space="preserve"> </w:t>
            </w:r>
            <w:r w:rsidRPr="00106725">
              <w:rPr>
                <w:rFonts w:ascii="Times New Roman" w:hAnsi="Times New Roman"/>
                <w:sz w:val="24"/>
                <w:szCs w:val="24"/>
                <w:lang w:val="ro-RO"/>
              </w:rPr>
              <w:t>(în%)</w:t>
            </w:r>
          </w:p>
        </w:tc>
        <w:tc>
          <w:tcPr>
            <w:tcW w:w="2340" w:type="dxa"/>
          </w:tcPr>
          <w:p w:rsidR="00B31746" w:rsidRPr="00106725" w:rsidRDefault="00B31746" w:rsidP="00B31746">
            <w:pPr>
              <w:rPr>
                <w:rFonts w:ascii="Times New Roman" w:hAnsi="Times New Roman"/>
                <w:b/>
                <w:sz w:val="24"/>
                <w:szCs w:val="24"/>
                <w:lang w:val="ro-RO"/>
              </w:rPr>
            </w:pPr>
            <w:r w:rsidRPr="00106725">
              <w:rPr>
                <w:rFonts w:ascii="Times New Roman" w:hAnsi="Times New Roman"/>
                <w:sz w:val="24"/>
                <w:szCs w:val="24"/>
                <w:lang w:val="ro-RO"/>
              </w:rPr>
              <w:t>Numărul total de pacien</w:t>
            </w:r>
            <w:r w:rsidRPr="00106725">
              <w:rPr>
                <w:rFonts w:ascii="Cambria Math" w:hAnsi="Cambria Math" w:cs="Cambria Math"/>
                <w:sz w:val="24"/>
                <w:szCs w:val="24"/>
                <w:lang w:val="ro-RO"/>
              </w:rPr>
              <w:t>ț</w:t>
            </w:r>
            <w:r w:rsidR="00C775F4" w:rsidRPr="00106725">
              <w:rPr>
                <w:rFonts w:ascii="Times New Roman" w:hAnsi="Times New Roman"/>
                <w:sz w:val="24"/>
                <w:szCs w:val="24"/>
                <w:lang w:val="ro-RO"/>
              </w:rPr>
              <w:t>i cu</w:t>
            </w:r>
            <w:r w:rsidRPr="00106725">
              <w:rPr>
                <w:rFonts w:ascii="Times New Roman" w:hAnsi="Times New Roman"/>
                <w:sz w:val="24"/>
                <w:szCs w:val="24"/>
                <w:lang w:val="ro-RO"/>
              </w:rPr>
              <w:t xml:space="preserve"> traumatism cranio-cerebral</w:t>
            </w:r>
            <w:r w:rsidR="00C264FB" w:rsidRPr="00106725">
              <w:rPr>
                <w:rFonts w:ascii="Times New Roman" w:hAnsi="Times New Roman"/>
                <w:sz w:val="24"/>
                <w:szCs w:val="24"/>
                <w:lang w:val="ro-RO"/>
              </w:rPr>
              <w:t xml:space="preserve"> care prezintă </w:t>
            </w:r>
            <w:r w:rsidRPr="00106725">
              <w:rPr>
                <w:rFonts w:ascii="Times New Roman" w:hAnsi="Times New Roman"/>
                <w:sz w:val="24"/>
                <w:szCs w:val="24"/>
                <w:lang w:val="ro-RO"/>
              </w:rPr>
              <w:t xml:space="preserve"> </w:t>
            </w:r>
            <w:r w:rsidR="00C264FB" w:rsidRPr="00106725">
              <w:rPr>
                <w:rFonts w:ascii="Times New Roman" w:hAnsi="Times New Roman"/>
                <w:sz w:val="24"/>
                <w:szCs w:val="24"/>
                <w:lang w:val="ro-RO"/>
              </w:rPr>
              <w:t xml:space="preserve">dizabiltati </w:t>
            </w:r>
            <w:r w:rsidRPr="00106725">
              <w:rPr>
                <w:rFonts w:ascii="Times New Roman" w:hAnsi="Times New Roman"/>
                <w:sz w:val="24"/>
                <w:szCs w:val="24"/>
                <w:lang w:val="ro-RO"/>
              </w:rPr>
              <w:t>după tratamentul recuperator efectuat pe parcursul unui an  X100</w:t>
            </w:r>
          </w:p>
        </w:tc>
        <w:tc>
          <w:tcPr>
            <w:tcW w:w="2515" w:type="dxa"/>
          </w:tcPr>
          <w:p w:rsidR="00B31746" w:rsidRPr="00106725" w:rsidRDefault="00B31746" w:rsidP="00B31746">
            <w:pPr>
              <w:rPr>
                <w:rFonts w:ascii="Times New Roman" w:hAnsi="Times New Roman"/>
                <w:sz w:val="24"/>
                <w:szCs w:val="24"/>
                <w:lang w:val="ro-RO"/>
              </w:rPr>
            </w:pPr>
            <w:r w:rsidRPr="00106725">
              <w:rPr>
                <w:rFonts w:ascii="Times New Roman" w:hAnsi="Times New Roman"/>
                <w:sz w:val="24"/>
                <w:szCs w:val="24"/>
                <w:lang w:val="ro-RO"/>
              </w:rPr>
              <w:t xml:space="preserve">1. </w:t>
            </w:r>
            <w:r w:rsidR="00C775F4" w:rsidRPr="00106725">
              <w:rPr>
                <w:rFonts w:ascii="Times New Roman" w:hAnsi="Times New Roman"/>
                <w:sz w:val="24"/>
                <w:szCs w:val="24"/>
                <w:lang w:val="ro-RO"/>
              </w:rPr>
              <w:t>Numărul total de pacienţi cu</w:t>
            </w:r>
            <w:r w:rsidRPr="00106725">
              <w:rPr>
                <w:rFonts w:ascii="Times New Roman" w:hAnsi="Times New Roman"/>
                <w:sz w:val="24"/>
                <w:szCs w:val="24"/>
                <w:lang w:val="ro-RO"/>
              </w:rPr>
              <w:t xml:space="preserve"> traumatism cranio-cerebral care au efectuat tratamentul de recuperare, pe parcursul ultimului an.</w:t>
            </w:r>
          </w:p>
          <w:p w:rsidR="00B31746" w:rsidRPr="00106725" w:rsidRDefault="00B31746" w:rsidP="00B31746">
            <w:pPr>
              <w:rPr>
                <w:rFonts w:ascii="Times New Roman" w:hAnsi="Times New Roman"/>
                <w:b/>
                <w:sz w:val="24"/>
                <w:szCs w:val="24"/>
                <w:lang w:val="ro-RO"/>
              </w:rPr>
            </w:pPr>
          </w:p>
        </w:tc>
      </w:tr>
      <w:tr w:rsidR="00B31746" w:rsidRPr="00106725" w:rsidTr="00B31746">
        <w:tc>
          <w:tcPr>
            <w:tcW w:w="556" w:type="dxa"/>
          </w:tcPr>
          <w:p w:rsidR="00B31746" w:rsidRPr="00106725" w:rsidRDefault="00B31746" w:rsidP="00B31746">
            <w:pPr>
              <w:rPr>
                <w:rFonts w:ascii="Times New Roman" w:hAnsi="Times New Roman"/>
                <w:b/>
                <w:sz w:val="24"/>
                <w:szCs w:val="24"/>
                <w:lang w:val="ro-RO"/>
              </w:rPr>
            </w:pPr>
            <w:r w:rsidRPr="00106725">
              <w:rPr>
                <w:rFonts w:ascii="Times New Roman" w:hAnsi="Times New Roman"/>
                <w:b/>
                <w:sz w:val="24"/>
                <w:szCs w:val="24"/>
                <w:lang w:val="ro-RO"/>
              </w:rPr>
              <w:t>4</w:t>
            </w:r>
          </w:p>
        </w:tc>
        <w:tc>
          <w:tcPr>
            <w:tcW w:w="2859" w:type="dxa"/>
          </w:tcPr>
          <w:p w:rsidR="00B31746" w:rsidRPr="00106725" w:rsidRDefault="00B31746" w:rsidP="00B31746">
            <w:pPr>
              <w:rPr>
                <w:rFonts w:ascii="Times New Roman" w:hAnsi="Times New Roman"/>
                <w:b/>
                <w:sz w:val="24"/>
                <w:szCs w:val="24"/>
                <w:lang w:val="ro-RO"/>
              </w:rPr>
            </w:pPr>
            <w:r w:rsidRPr="00106725">
              <w:rPr>
                <w:rFonts w:ascii="Times New Roman" w:hAnsi="Times New Roman"/>
                <w:sz w:val="24"/>
                <w:szCs w:val="24"/>
                <w:lang w:val="ro-RO"/>
              </w:rPr>
              <w:t>Ameliorarea funcţionalităţii pacienţilor după traumatism cranio-cerebral</w:t>
            </w:r>
          </w:p>
        </w:tc>
        <w:tc>
          <w:tcPr>
            <w:tcW w:w="2520" w:type="dxa"/>
          </w:tcPr>
          <w:p w:rsidR="00B31746" w:rsidRPr="00106725" w:rsidRDefault="00B31746" w:rsidP="00B31746">
            <w:pPr>
              <w:rPr>
                <w:rFonts w:ascii="Times New Roman" w:hAnsi="Times New Roman"/>
                <w:sz w:val="24"/>
                <w:szCs w:val="24"/>
                <w:lang w:val="ro-RO"/>
              </w:rPr>
            </w:pPr>
            <w:r w:rsidRPr="00106725">
              <w:rPr>
                <w:rFonts w:ascii="Times New Roman" w:hAnsi="Times New Roman"/>
                <w:sz w:val="24"/>
                <w:szCs w:val="24"/>
                <w:lang w:val="ro-RO"/>
              </w:rPr>
              <w:t>Ponderea pacienţilor, pe parcursul unui an, cu traumatism cranio-cerebral în anamneză care prezintă un rezultat după Scala FIM&lt;40%  (în%)</w:t>
            </w:r>
          </w:p>
          <w:p w:rsidR="00B31746" w:rsidRPr="00106725" w:rsidRDefault="00B31746" w:rsidP="00B31746">
            <w:pPr>
              <w:rPr>
                <w:rFonts w:ascii="Times New Roman" w:hAnsi="Times New Roman"/>
                <w:b/>
                <w:sz w:val="24"/>
                <w:szCs w:val="24"/>
                <w:lang w:val="ro-RO"/>
              </w:rPr>
            </w:pPr>
          </w:p>
        </w:tc>
        <w:tc>
          <w:tcPr>
            <w:tcW w:w="2340" w:type="dxa"/>
          </w:tcPr>
          <w:p w:rsidR="00B31746" w:rsidRPr="00106725" w:rsidRDefault="00B31746" w:rsidP="00B31746">
            <w:pPr>
              <w:rPr>
                <w:rFonts w:ascii="Times New Roman" w:hAnsi="Times New Roman"/>
                <w:sz w:val="24"/>
                <w:szCs w:val="24"/>
                <w:lang w:val="ro-RO"/>
              </w:rPr>
            </w:pPr>
            <w:r w:rsidRPr="00106725">
              <w:rPr>
                <w:rFonts w:ascii="Times New Roman" w:hAnsi="Times New Roman"/>
                <w:sz w:val="24"/>
                <w:szCs w:val="24"/>
                <w:lang w:val="ro-RO"/>
              </w:rPr>
              <w:t xml:space="preserve">Scala FIM </w:t>
            </w:r>
          </w:p>
          <w:p w:rsidR="00B31746" w:rsidRPr="00106725" w:rsidRDefault="00B31746" w:rsidP="00B31746">
            <w:pPr>
              <w:rPr>
                <w:rFonts w:ascii="Times New Roman" w:hAnsi="Times New Roman"/>
                <w:sz w:val="24"/>
                <w:szCs w:val="24"/>
                <w:lang w:val="ro-RO"/>
              </w:rPr>
            </w:pPr>
            <w:r w:rsidRPr="00106725">
              <w:rPr>
                <w:rFonts w:ascii="Times New Roman" w:hAnsi="Times New Roman"/>
                <w:sz w:val="24"/>
                <w:szCs w:val="24"/>
                <w:lang w:val="ro-RO"/>
              </w:rPr>
              <w:t>Numărul total de pacien</w:t>
            </w:r>
            <w:r w:rsidRPr="00106725">
              <w:rPr>
                <w:rFonts w:ascii="Cambria Math" w:hAnsi="Cambria Math" w:cs="Cambria Math"/>
                <w:sz w:val="24"/>
                <w:szCs w:val="24"/>
                <w:lang w:val="ro-RO"/>
              </w:rPr>
              <w:t>ț</w:t>
            </w:r>
            <w:r w:rsidRPr="00106725">
              <w:rPr>
                <w:rFonts w:ascii="Times New Roman" w:hAnsi="Times New Roman"/>
                <w:sz w:val="24"/>
                <w:szCs w:val="24"/>
                <w:lang w:val="ro-RO"/>
              </w:rPr>
              <w:t>i pe parcursul ultimului an care au un rezultat &lt;40% X100</w:t>
            </w:r>
          </w:p>
        </w:tc>
        <w:tc>
          <w:tcPr>
            <w:tcW w:w="2515" w:type="dxa"/>
          </w:tcPr>
          <w:p w:rsidR="00B31746" w:rsidRPr="00106725" w:rsidRDefault="00C775F4" w:rsidP="00B31746">
            <w:pPr>
              <w:rPr>
                <w:rFonts w:ascii="Times New Roman" w:hAnsi="Times New Roman"/>
                <w:b/>
                <w:sz w:val="24"/>
                <w:szCs w:val="24"/>
                <w:lang w:val="ro-RO"/>
              </w:rPr>
            </w:pPr>
            <w:r w:rsidRPr="00106725">
              <w:rPr>
                <w:rFonts w:ascii="Times New Roman" w:hAnsi="Times New Roman"/>
                <w:sz w:val="24"/>
                <w:szCs w:val="24"/>
                <w:lang w:val="ro-RO"/>
              </w:rPr>
              <w:t>Numărul total de pacienţi cu</w:t>
            </w:r>
            <w:r w:rsidR="00B31746" w:rsidRPr="00106725">
              <w:rPr>
                <w:rFonts w:ascii="Times New Roman" w:hAnsi="Times New Roman"/>
                <w:sz w:val="24"/>
                <w:szCs w:val="24"/>
                <w:lang w:val="ro-RO"/>
              </w:rPr>
              <w:t xml:space="preserve"> traumatism cranio-cerebral care au efectuat tratamentul de recuperare, pe parcursul ultimului an.</w:t>
            </w:r>
          </w:p>
        </w:tc>
      </w:tr>
      <w:tr w:rsidR="00B31746" w:rsidRPr="00106725" w:rsidTr="00B31746">
        <w:tc>
          <w:tcPr>
            <w:tcW w:w="556" w:type="dxa"/>
          </w:tcPr>
          <w:p w:rsidR="00B31746" w:rsidRPr="00106725" w:rsidRDefault="00B31746" w:rsidP="00B31746">
            <w:pPr>
              <w:rPr>
                <w:rFonts w:ascii="Times New Roman" w:hAnsi="Times New Roman"/>
                <w:b/>
                <w:sz w:val="24"/>
                <w:szCs w:val="24"/>
                <w:lang w:val="ro-RO"/>
              </w:rPr>
            </w:pPr>
            <w:r w:rsidRPr="00106725">
              <w:rPr>
                <w:rFonts w:ascii="Times New Roman" w:hAnsi="Times New Roman"/>
                <w:b/>
                <w:sz w:val="24"/>
                <w:szCs w:val="24"/>
                <w:lang w:val="ro-RO"/>
              </w:rPr>
              <w:t>5</w:t>
            </w:r>
          </w:p>
        </w:tc>
        <w:tc>
          <w:tcPr>
            <w:tcW w:w="2859" w:type="dxa"/>
          </w:tcPr>
          <w:p w:rsidR="00B31746" w:rsidRPr="00106725" w:rsidRDefault="00B31746" w:rsidP="00B31746">
            <w:pPr>
              <w:rPr>
                <w:rFonts w:ascii="Times New Roman" w:hAnsi="Times New Roman"/>
                <w:sz w:val="24"/>
                <w:szCs w:val="24"/>
                <w:lang w:val="ro-RO"/>
              </w:rPr>
            </w:pPr>
            <w:r w:rsidRPr="00106725">
              <w:rPr>
                <w:rFonts w:ascii="Times New Roman" w:hAnsi="Times New Roman"/>
                <w:sz w:val="24"/>
                <w:szCs w:val="24"/>
                <w:lang w:val="ro-RO"/>
              </w:rPr>
              <w:t xml:space="preserve">A preveni un traumatism cranio-cerebral repetat </w:t>
            </w:r>
            <w:r w:rsidRPr="00106725">
              <w:rPr>
                <w:rFonts w:ascii="Cambria Math" w:hAnsi="Cambria Math" w:cs="Cambria Math"/>
                <w:sz w:val="24"/>
                <w:szCs w:val="24"/>
                <w:lang w:val="ro-RO"/>
              </w:rPr>
              <w:t>ș</w:t>
            </w:r>
            <w:r w:rsidRPr="00106725">
              <w:rPr>
                <w:rFonts w:ascii="Times New Roman" w:hAnsi="Times New Roman"/>
                <w:sz w:val="24"/>
                <w:szCs w:val="24"/>
                <w:lang w:val="ro-RO"/>
              </w:rPr>
              <w:t>i necesitatea unei interven</w:t>
            </w:r>
            <w:r w:rsidRPr="00106725">
              <w:rPr>
                <w:rFonts w:ascii="Cambria Math" w:hAnsi="Cambria Math" w:cs="Cambria Math"/>
                <w:sz w:val="24"/>
                <w:szCs w:val="24"/>
                <w:lang w:val="ro-RO"/>
              </w:rPr>
              <w:t>ț</w:t>
            </w:r>
            <w:r w:rsidRPr="00106725">
              <w:rPr>
                <w:rFonts w:ascii="Times New Roman" w:hAnsi="Times New Roman"/>
                <w:sz w:val="24"/>
                <w:szCs w:val="24"/>
                <w:lang w:val="ro-RO"/>
              </w:rPr>
              <w:t>ii chirurgicale repetate.</w:t>
            </w:r>
          </w:p>
        </w:tc>
        <w:tc>
          <w:tcPr>
            <w:tcW w:w="2520" w:type="dxa"/>
          </w:tcPr>
          <w:p w:rsidR="00B31746" w:rsidRPr="00106725" w:rsidRDefault="00B31746" w:rsidP="00B31746">
            <w:pPr>
              <w:rPr>
                <w:rFonts w:ascii="Times New Roman" w:hAnsi="Times New Roman"/>
                <w:sz w:val="24"/>
                <w:szCs w:val="24"/>
                <w:lang w:val="ro-RO"/>
              </w:rPr>
            </w:pPr>
            <w:r w:rsidRPr="00106725">
              <w:rPr>
                <w:rFonts w:ascii="Times New Roman" w:hAnsi="Times New Roman"/>
                <w:sz w:val="24"/>
                <w:szCs w:val="24"/>
                <w:lang w:val="ro-RO"/>
              </w:rPr>
              <w:t>Ponderea pacien</w:t>
            </w:r>
            <w:r w:rsidRPr="00106725">
              <w:rPr>
                <w:rFonts w:ascii="Cambria Math" w:hAnsi="Cambria Math" w:cs="Cambria Math"/>
                <w:sz w:val="24"/>
                <w:szCs w:val="24"/>
                <w:lang w:val="ro-RO"/>
              </w:rPr>
              <w:t>ț</w:t>
            </w:r>
            <w:r w:rsidRPr="00106725">
              <w:rPr>
                <w:rFonts w:ascii="Times New Roman" w:hAnsi="Times New Roman"/>
                <w:sz w:val="24"/>
                <w:szCs w:val="24"/>
                <w:lang w:val="ro-RO"/>
              </w:rPr>
              <w:t xml:space="preserve">ilor cu traumatism cranio-cerebral în anamneză </w:t>
            </w:r>
            <w:r w:rsidRPr="00106725">
              <w:rPr>
                <w:rFonts w:ascii="Cambria Math" w:hAnsi="Cambria Math" w:cs="Cambria Math"/>
                <w:sz w:val="24"/>
                <w:szCs w:val="24"/>
                <w:lang w:val="ro-RO"/>
              </w:rPr>
              <w:t>ș</w:t>
            </w:r>
            <w:r w:rsidRPr="00106725">
              <w:rPr>
                <w:rFonts w:ascii="Times New Roman" w:hAnsi="Times New Roman"/>
                <w:sz w:val="24"/>
                <w:szCs w:val="24"/>
                <w:lang w:val="ro-RO"/>
              </w:rPr>
              <w:t>i care necesită o interven</w:t>
            </w:r>
            <w:r w:rsidRPr="00106725">
              <w:rPr>
                <w:rFonts w:ascii="Cambria Math" w:hAnsi="Cambria Math" w:cs="Cambria Math"/>
                <w:sz w:val="24"/>
                <w:szCs w:val="24"/>
                <w:lang w:val="ro-RO"/>
              </w:rPr>
              <w:t>ț</w:t>
            </w:r>
            <w:r w:rsidRPr="00106725">
              <w:rPr>
                <w:rFonts w:ascii="Times New Roman" w:hAnsi="Times New Roman"/>
                <w:sz w:val="24"/>
                <w:szCs w:val="24"/>
                <w:lang w:val="ro-RO"/>
              </w:rPr>
              <w:t>ie chirurgicală repetată.</w:t>
            </w:r>
            <w:r w:rsidR="00A76B58" w:rsidRPr="00106725">
              <w:rPr>
                <w:rFonts w:ascii="Times New Roman" w:hAnsi="Times New Roman"/>
                <w:sz w:val="24"/>
                <w:szCs w:val="24"/>
                <w:lang w:val="ro-RO"/>
              </w:rPr>
              <w:t xml:space="preserve"> </w:t>
            </w:r>
            <w:r w:rsidRPr="00106725">
              <w:rPr>
                <w:rFonts w:ascii="Times New Roman" w:hAnsi="Times New Roman"/>
                <w:sz w:val="24"/>
                <w:szCs w:val="24"/>
                <w:lang w:val="ro-RO"/>
              </w:rPr>
              <w:t>(în%)</w:t>
            </w:r>
          </w:p>
        </w:tc>
        <w:tc>
          <w:tcPr>
            <w:tcW w:w="2340" w:type="dxa"/>
          </w:tcPr>
          <w:p w:rsidR="00B31746" w:rsidRPr="00106725" w:rsidRDefault="00B31746" w:rsidP="00B31746">
            <w:pPr>
              <w:rPr>
                <w:rFonts w:ascii="Times New Roman" w:hAnsi="Times New Roman"/>
                <w:sz w:val="24"/>
                <w:szCs w:val="24"/>
                <w:lang w:val="ro-RO"/>
              </w:rPr>
            </w:pPr>
            <w:r w:rsidRPr="00106725">
              <w:rPr>
                <w:rFonts w:ascii="Times New Roman" w:hAnsi="Times New Roman"/>
                <w:sz w:val="24"/>
                <w:szCs w:val="24"/>
                <w:lang w:val="ro-RO"/>
              </w:rPr>
              <w:t>Numărul total de pacien</w:t>
            </w:r>
            <w:r w:rsidRPr="00106725">
              <w:rPr>
                <w:rFonts w:ascii="Cambria Math" w:hAnsi="Cambria Math" w:cs="Cambria Math"/>
                <w:sz w:val="24"/>
                <w:szCs w:val="24"/>
                <w:lang w:val="ro-RO"/>
              </w:rPr>
              <w:t>ț</w:t>
            </w:r>
            <w:r w:rsidRPr="00106725">
              <w:rPr>
                <w:rFonts w:ascii="Times New Roman" w:hAnsi="Times New Roman"/>
                <w:sz w:val="24"/>
                <w:szCs w:val="24"/>
                <w:lang w:val="ro-RO"/>
              </w:rPr>
              <w:t xml:space="preserve">i pe parcursul ultimului an, cu traumatism cranio-cerebral în anamneză </w:t>
            </w:r>
            <w:r w:rsidRPr="00106725">
              <w:rPr>
                <w:rFonts w:ascii="Cambria Math" w:hAnsi="Cambria Math" w:cs="Cambria Math"/>
                <w:sz w:val="24"/>
                <w:szCs w:val="24"/>
                <w:lang w:val="ro-RO"/>
              </w:rPr>
              <w:t>ș</w:t>
            </w:r>
            <w:r w:rsidRPr="00106725">
              <w:rPr>
                <w:rFonts w:ascii="Times New Roman" w:hAnsi="Times New Roman"/>
                <w:sz w:val="24"/>
                <w:szCs w:val="24"/>
                <w:lang w:val="ro-RO"/>
              </w:rPr>
              <w:t>i care necesită o interven</w:t>
            </w:r>
            <w:r w:rsidRPr="00106725">
              <w:rPr>
                <w:rFonts w:ascii="Cambria Math" w:hAnsi="Cambria Math" w:cs="Cambria Math"/>
                <w:sz w:val="24"/>
                <w:szCs w:val="24"/>
                <w:lang w:val="ro-RO"/>
              </w:rPr>
              <w:t>ț</w:t>
            </w:r>
            <w:r w:rsidRPr="00106725">
              <w:rPr>
                <w:rFonts w:ascii="Times New Roman" w:hAnsi="Times New Roman"/>
                <w:sz w:val="24"/>
                <w:szCs w:val="24"/>
                <w:lang w:val="ro-RO"/>
              </w:rPr>
              <w:t>ie chirurgicală repetată X 100</w:t>
            </w:r>
          </w:p>
        </w:tc>
        <w:tc>
          <w:tcPr>
            <w:tcW w:w="2515" w:type="dxa"/>
          </w:tcPr>
          <w:p w:rsidR="00B31746" w:rsidRPr="00106725" w:rsidRDefault="00C775F4" w:rsidP="00B31746">
            <w:pPr>
              <w:rPr>
                <w:rFonts w:ascii="Times New Roman" w:hAnsi="Times New Roman"/>
                <w:b/>
                <w:sz w:val="24"/>
                <w:szCs w:val="24"/>
                <w:lang w:val="ro-RO"/>
              </w:rPr>
            </w:pPr>
            <w:r w:rsidRPr="00106725">
              <w:rPr>
                <w:rFonts w:ascii="Times New Roman" w:hAnsi="Times New Roman"/>
                <w:sz w:val="24"/>
                <w:szCs w:val="24"/>
                <w:lang w:val="ro-RO"/>
              </w:rPr>
              <w:t>Numărul total de pacienţi cu</w:t>
            </w:r>
            <w:r w:rsidR="00B31746" w:rsidRPr="00106725">
              <w:rPr>
                <w:rFonts w:ascii="Times New Roman" w:hAnsi="Times New Roman"/>
                <w:sz w:val="24"/>
                <w:szCs w:val="24"/>
                <w:lang w:val="ro-RO"/>
              </w:rPr>
              <w:t xml:space="preserve"> traumatism cranio-cerebral care au efectuat</w:t>
            </w:r>
            <w:r w:rsidR="00D12870" w:rsidRPr="00106725">
              <w:rPr>
                <w:rFonts w:ascii="Times New Roman" w:hAnsi="Times New Roman"/>
                <w:sz w:val="24"/>
                <w:szCs w:val="24"/>
                <w:lang w:val="ro-RO"/>
              </w:rPr>
              <w:t xml:space="preserve"> tratament chirurgical si</w:t>
            </w:r>
            <w:r w:rsidR="00B31746" w:rsidRPr="00106725">
              <w:rPr>
                <w:rFonts w:ascii="Times New Roman" w:hAnsi="Times New Roman"/>
                <w:sz w:val="24"/>
                <w:szCs w:val="24"/>
                <w:lang w:val="ro-RO"/>
              </w:rPr>
              <w:t xml:space="preserve"> tratamentul de recuperare, pe parcursul ultimului an.</w:t>
            </w:r>
          </w:p>
        </w:tc>
      </w:tr>
    </w:tbl>
    <w:p w:rsidR="00B41222" w:rsidRPr="00106725" w:rsidRDefault="003E1070" w:rsidP="00B41222">
      <w:pPr>
        <w:pStyle w:val="2"/>
        <w:rPr>
          <w:sz w:val="24"/>
          <w:szCs w:val="24"/>
          <w:lang w:val="ro-RO"/>
        </w:rPr>
      </w:pPr>
      <w:r>
        <w:rPr>
          <w:sz w:val="24"/>
          <w:szCs w:val="24"/>
          <w:lang w:val="ro-RO"/>
        </w:rPr>
        <w:lastRenderedPageBreak/>
        <w:t>D</w:t>
      </w:r>
      <w:r w:rsidR="00B41222" w:rsidRPr="00106725">
        <w:rPr>
          <w:sz w:val="24"/>
          <w:szCs w:val="24"/>
          <w:lang w:val="ro-RO"/>
        </w:rPr>
        <w:t>. RESURSE UMANE ŞI  MATERIALE NECESARE PENTRU RESPECTAREA PREVEDERILOR PROTOCOLULUI</w:t>
      </w:r>
      <w:bookmarkEnd w:id="53"/>
      <w:bookmarkEnd w:id="54"/>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8347"/>
      </w:tblGrid>
      <w:tr w:rsidR="00B41222" w:rsidRPr="00106725" w:rsidTr="00CD2EFA">
        <w:tc>
          <w:tcPr>
            <w:tcW w:w="2448" w:type="dxa"/>
            <w:tcBorders>
              <w:top w:val="single" w:sz="4" w:space="0" w:color="auto"/>
              <w:left w:val="single" w:sz="4" w:space="0" w:color="auto"/>
              <w:bottom w:val="single" w:sz="4" w:space="0" w:color="auto"/>
              <w:right w:val="single" w:sz="4" w:space="0" w:color="auto"/>
            </w:tcBorders>
          </w:tcPr>
          <w:p w:rsidR="00B41222" w:rsidRPr="003E1070" w:rsidRDefault="00B41222" w:rsidP="00CD2EFA">
            <w:pPr>
              <w:pStyle w:val="NoSpacing1"/>
              <w:rPr>
                <w:rFonts w:ascii="Times New Roman" w:hAnsi="Times New Roman"/>
                <w:b/>
                <w:lang w:val="ro-RO"/>
              </w:rPr>
            </w:pPr>
            <w:r w:rsidRPr="003E1070">
              <w:rPr>
                <w:rFonts w:ascii="Times New Roman" w:hAnsi="Times New Roman"/>
                <w:b/>
                <w:lang w:val="ro-RO"/>
              </w:rPr>
              <w:t>D1. Instituţiile de AMP</w:t>
            </w:r>
          </w:p>
        </w:tc>
        <w:tc>
          <w:tcPr>
            <w:tcW w:w="8347"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i/>
                <w:lang w:val="ro-RO"/>
              </w:rPr>
            </w:pPr>
            <w:r w:rsidRPr="00106725">
              <w:rPr>
                <w:rFonts w:ascii="Times New Roman" w:hAnsi="Times New Roman"/>
                <w:i/>
                <w:lang w:val="ro-RO"/>
              </w:rPr>
              <w:t xml:space="preserve">Personal: </w:t>
            </w:r>
          </w:p>
          <w:p w:rsidR="00B41222" w:rsidRPr="00106725" w:rsidRDefault="00B41222" w:rsidP="00F26B14">
            <w:pPr>
              <w:pStyle w:val="NoSpacing1"/>
              <w:numPr>
                <w:ilvl w:val="0"/>
                <w:numId w:val="36"/>
              </w:numPr>
              <w:rPr>
                <w:rFonts w:ascii="Times New Roman" w:hAnsi="Times New Roman"/>
                <w:lang w:val="ro-RO"/>
              </w:rPr>
            </w:pPr>
            <w:r w:rsidRPr="00106725">
              <w:rPr>
                <w:rFonts w:ascii="Times New Roman" w:hAnsi="Times New Roman"/>
                <w:lang w:val="ro-RO"/>
              </w:rPr>
              <w:t>medic de familie</w:t>
            </w:r>
          </w:p>
          <w:p w:rsidR="00B41222" w:rsidRPr="00106725" w:rsidRDefault="00B41222" w:rsidP="00F26B14">
            <w:pPr>
              <w:pStyle w:val="NoSpacing1"/>
              <w:numPr>
                <w:ilvl w:val="0"/>
                <w:numId w:val="36"/>
              </w:numPr>
              <w:rPr>
                <w:rFonts w:ascii="Times New Roman" w:hAnsi="Times New Roman"/>
                <w:lang w:val="ro-RO"/>
              </w:rPr>
            </w:pPr>
            <w:r w:rsidRPr="00106725">
              <w:rPr>
                <w:rFonts w:ascii="Times New Roman" w:hAnsi="Times New Roman"/>
                <w:lang w:val="ro-RO"/>
              </w:rPr>
              <w:t xml:space="preserve">medici </w:t>
            </w:r>
            <w:r w:rsidR="000D30F6" w:rsidRPr="00106725">
              <w:rPr>
                <w:rFonts w:ascii="Times New Roman" w:hAnsi="Times New Roman"/>
                <w:lang w:val="ro-RO"/>
              </w:rPr>
              <w:t>consultan</w:t>
            </w:r>
            <w:r w:rsidR="000D30F6" w:rsidRPr="00106725">
              <w:rPr>
                <w:rFonts w:ascii="Cambria Math" w:hAnsi="Cambria Math" w:cs="Cambria Math"/>
                <w:lang w:val="ro-RO"/>
              </w:rPr>
              <w:t>ț</w:t>
            </w:r>
            <w:r w:rsidR="000D30F6" w:rsidRPr="00106725">
              <w:rPr>
                <w:rFonts w:ascii="Times New Roman" w:hAnsi="Times New Roman"/>
                <w:lang w:val="ro-RO"/>
              </w:rPr>
              <w:t>i</w:t>
            </w:r>
            <w:r w:rsidRPr="00106725">
              <w:rPr>
                <w:rFonts w:ascii="Times New Roman" w:hAnsi="Times New Roman"/>
                <w:lang w:val="ro-RO"/>
              </w:rPr>
              <w:t xml:space="preserve"> AMP (reabilitolog,  neurolog, ortoped-traumatolog, urolog şi al.),</w:t>
            </w:r>
          </w:p>
          <w:p w:rsidR="00B41222" w:rsidRPr="00106725" w:rsidRDefault="000025C3" w:rsidP="00F26B14">
            <w:pPr>
              <w:pStyle w:val="NoSpacing1"/>
              <w:numPr>
                <w:ilvl w:val="0"/>
                <w:numId w:val="36"/>
              </w:numPr>
              <w:rPr>
                <w:rFonts w:ascii="Times New Roman" w:hAnsi="Times New Roman"/>
                <w:lang w:val="ro-RO"/>
              </w:rPr>
            </w:pPr>
            <w:r w:rsidRPr="00106725">
              <w:rPr>
                <w:rFonts w:ascii="Times New Roman" w:hAnsi="Times New Roman"/>
                <w:lang w:val="ro-RO"/>
              </w:rPr>
              <w:t>asistenta</w:t>
            </w:r>
            <w:r w:rsidR="00B41222" w:rsidRPr="00106725">
              <w:rPr>
                <w:rFonts w:ascii="Times New Roman" w:hAnsi="Times New Roman"/>
                <w:lang w:val="ro-RO"/>
              </w:rPr>
              <w:t xml:space="preserve"> medicului de familie,</w:t>
            </w:r>
          </w:p>
          <w:p w:rsidR="00B41222" w:rsidRPr="00106725" w:rsidRDefault="00B41222" w:rsidP="00F26B14">
            <w:pPr>
              <w:pStyle w:val="NoSpacing1"/>
              <w:numPr>
                <w:ilvl w:val="0"/>
                <w:numId w:val="36"/>
              </w:numPr>
              <w:rPr>
                <w:rFonts w:ascii="Times New Roman" w:hAnsi="Times New Roman"/>
                <w:lang w:val="ro-RO"/>
              </w:rPr>
            </w:pPr>
            <w:r w:rsidRPr="00106725">
              <w:rPr>
                <w:rFonts w:ascii="Times New Roman" w:hAnsi="Times New Roman"/>
                <w:lang w:val="ro-RO"/>
              </w:rPr>
              <w:t>asistentă de laborator,</w:t>
            </w:r>
          </w:p>
          <w:p w:rsidR="00B41222" w:rsidRPr="00106725" w:rsidRDefault="00B41222" w:rsidP="00F26B14">
            <w:pPr>
              <w:pStyle w:val="NoSpacing1"/>
              <w:numPr>
                <w:ilvl w:val="0"/>
                <w:numId w:val="36"/>
              </w:numPr>
              <w:rPr>
                <w:rFonts w:ascii="Times New Roman" w:hAnsi="Times New Roman"/>
                <w:lang w:val="ro-RO"/>
              </w:rPr>
            </w:pPr>
            <w:r w:rsidRPr="00106725">
              <w:rPr>
                <w:rFonts w:ascii="Times New Roman" w:hAnsi="Times New Roman"/>
                <w:lang w:val="ro-RO"/>
              </w:rPr>
              <w:t>kinetoterapeut</w:t>
            </w:r>
          </w:p>
          <w:p w:rsidR="00B41222" w:rsidRPr="00106725" w:rsidRDefault="00B41222" w:rsidP="00F26B14">
            <w:pPr>
              <w:pStyle w:val="NoSpacing1"/>
              <w:numPr>
                <w:ilvl w:val="0"/>
                <w:numId w:val="36"/>
              </w:numPr>
              <w:rPr>
                <w:rFonts w:ascii="Times New Roman" w:hAnsi="Times New Roman"/>
                <w:lang w:val="ro-RO"/>
              </w:rPr>
            </w:pPr>
            <w:r w:rsidRPr="00106725">
              <w:rPr>
                <w:rFonts w:ascii="Times New Roman" w:hAnsi="Times New Roman"/>
                <w:lang w:val="ro-RO"/>
              </w:rPr>
              <w:t>asistent fiziokinetoterapeut</w:t>
            </w:r>
          </w:p>
          <w:p w:rsidR="00B41222" w:rsidRPr="00106725" w:rsidRDefault="00B41222" w:rsidP="00F26B14">
            <w:pPr>
              <w:pStyle w:val="NoSpacing1"/>
              <w:numPr>
                <w:ilvl w:val="0"/>
                <w:numId w:val="36"/>
              </w:numPr>
              <w:rPr>
                <w:rFonts w:ascii="Times New Roman" w:hAnsi="Times New Roman"/>
                <w:lang w:val="ro-RO"/>
              </w:rPr>
            </w:pPr>
            <w:r w:rsidRPr="00106725">
              <w:rPr>
                <w:rFonts w:ascii="Times New Roman" w:hAnsi="Times New Roman"/>
                <w:lang w:val="ro-RO"/>
              </w:rPr>
              <w:t>infirmiere</w:t>
            </w:r>
          </w:p>
          <w:p w:rsidR="00B41222" w:rsidRPr="00106725" w:rsidRDefault="00B41222" w:rsidP="00F26B14">
            <w:pPr>
              <w:pStyle w:val="NoSpacing1"/>
              <w:numPr>
                <w:ilvl w:val="0"/>
                <w:numId w:val="36"/>
              </w:numPr>
              <w:rPr>
                <w:rFonts w:ascii="Times New Roman" w:hAnsi="Times New Roman"/>
                <w:lang w:val="ro-RO"/>
              </w:rPr>
            </w:pPr>
            <w:r w:rsidRPr="00106725">
              <w:rPr>
                <w:rFonts w:ascii="Times New Roman" w:hAnsi="Times New Roman"/>
                <w:lang w:val="ro-RO"/>
              </w:rPr>
              <w:t>asistent social</w:t>
            </w:r>
          </w:p>
        </w:tc>
      </w:tr>
      <w:tr w:rsidR="00B41222" w:rsidRPr="00106725" w:rsidTr="00CD2EFA">
        <w:tc>
          <w:tcPr>
            <w:tcW w:w="2448" w:type="dxa"/>
            <w:tcBorders>
              <w:top w:val="single" w:sz="4" w:space="0" w:color="auto"/>
              <w:left w:val="single" w:sz="4" w:space="0" w:color="auto"/>
              <w:bottom w:val="single" w:sz="4" w:space="0" w:color="auto"/>
              <w:right w:val="single" w:sz="4" w:space="0" w:color="auto"/>
            </w:tcBorders>
          </w:tcPr>
          <w:p w:rsidR="00B41222" w:rsidRPr="003E1070" w:rsidRDefault="00B41222" w:rsidP="00CD2EFA">
            <w:pPr>
              <w:pStyle w:val="NoSpacing1"/>
              <w:rPr>
                <w:rFonts w:ascii="Times New Roman" w:hAnsi="Times New Roman"/>
                <w:b/>
                <w:lang w:val="ro-RO"/>
              </w:rPr>
            </w:pPr>
          </w:p>
        </w:tc>
        <w:tc>
          <w:tcPr>
            <w:tcW w:w="8347"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i/>
                <w:lang w:val="ro-RO"/>
              </w:rPr>
            </w:pPr>
            <w:r w:rsidRPr="00106725">
              <w:rPr>
                <w:rFonts w:ascii="Times New Roman" w:hAnsi="Times New Roman"/>
                <w:i/>
                <w:lang w:val="ro-RO"/>
              </w:rPr>
              <w:t xml:space="preserve">Aparate, utilaj: </w:t>
            </w:r>
          </w:p>
          <w:p w:rsidR="00B41222" w:rsidRPr="00106725" w:rsidRDefault="00B41222" w:rsidP="00F26B14">
            <w:pPr>
              <w:pStyle w:val="NoSpacing1"/>
              <w:numPr>
                <w:ilvl w:val="0"/>
                <w:numId w:val="44"/>
              </w:numPr>
              <w:rPr>
                <w:rFonts w:ascii="Times New Roman" w:hAnsi="Times New Roman"/>
                <w:lang w:val="ro-RO"/>
              </w:rPr>
            </w:pPr>
            <w:r w:rsidRPr="00106725">
              <w:rPr>
                <w:rFonts w:ascii="Times New Roman" w:hAnsi="Times New Roman"/>
                <w:lang w:val="ro-RO"/>
              </w:rPr>
              <w:t>tonometru;</w:t>
            </w:r>
          </w:p>
          <w:p w:rsidR="00B41222" w:rsidRPr="00106725" w:rsidRDefault="00B41222" w:rsidP="00F26B14">
            <w:pPr>
              <w:pStyle w:val="NoSpacing1"/>
              <w:numPr>
                <w:ilvl w:val="0"/>
                <w:numId w:val="44"/>
              </w:numPr>
              <w:rPr>
                <w:rFonts w:ascii="Times New Roman" w:hAnsi="Times New Roman"/>
                <w:lang w:val="ro-RO"/>
              </w:rPr>
            </w:pPr>
            <w:r w:rsidRPr="00106725">
              <w:rPr>
                <w:rFonts w:ascii="Times New Roman" w:hAnsi="Times New Roman"/>
                <w:lang w:val="ro-RO"/>
              </w:rPr>
              <w:t xml:space="preserve">fonendoscop; </w:t>
            </w:r>
          </w:p>
          <w:p w:rsidR="00B41222" w:rsidRPr="00106725" w:rsidRDefault="00B41222" w:rsidP="00F26B14">
            <w:pPr>
              <w:pStyle w:val="NoSpacing1"/>
              <w:numPr>
                <w:ilvl w:val="0"/>
                <w:numId w:val="44"/>
              </w:numPr>
              <w:rPr>
                <w:rFonts w:ascii="Times New Roman" w:hAnsi="Times New Roman"/>
                <w:lang w:val="ro-RO"/>
              </w:rPr>
            </w:pPr>
            <w:r w:rsidRPr="00106725">
              <w:rPr>
                <w:rFonts w:ascii="Times New Roman" w:hAnsi="Times New Roman"/>
                <w:lang w:val="ro-RO"/>
              </w:rPr>
              <w:t>electrocardiograf;</w:t>
            </w:r>
          </w:p>
          <w:p w:rsidR="00B41222" w:rsidRPr="00106725" w:rsidRDefault="00B41222" w:rsidP="00F26B14">
            <w:pPr>
              <w:pStyle w:val="NoSpacing1"/>
              <w:numPr>
                <w:ilvl w:val="0"/>
                <w:numId w:val="44"/>
              </w:numPr>
              <w:rPr>
                <w:rFonts w:ascii="Times New Roman" w:hAnsi="Times New Roman"/>
                <w:lang w:val="ro-RO"/>
              </w:rPr>
            </w:pPr>
            <w:r w:rsidRPr="00106725">
              <w:rPr>
                <w:rFonts w:ascii="Times New Roman" w:hAnsi="Times New Roman"/>
                <w:lang w:val="ro-RO"/>
              </w:rPr>
              <w:t>radiograf;</w:t>
            </w:r>
          </w:p>
          <w:p w:rsidR="00B41222" w:rsidRPr="00106725" w:rsidRDefault="00B41222" w:rsidP="00F26B14">
            <w:pPr>
              <w:pStyle w:val="NoSpacing1"/>
              <w:numPr>
                <w:ilvl w:val="0"/>
                <w:numId w:val="44"/>
              </w:numPr>
              <w:rPr>
                <w:rFonts w:ascii="Times New Roman" w:hAnsi="Times New Roman"/>
                <w:lang w:val="ro-RO"/>
              </w:rPr>
            </w:pPr>
            <w:r w:rsidRPr="00106725">
              <w:rPr>
                <w:rFonts w:ascii="Times New Roman" w:hAnsi="Times New Roman"/>
                <w:lang w:val="ro-RO"/>
              </w:rPr>
              <w:t>laborator clinic standard pentru determinarea: hemoleucogramei, urogramei</w:t>
            </w:r>
          </w:p>
          <w:p w:rsidR="00B41222" w:rsidRPr="00106725" w:rsidRDefault="00B41222" w:rsidP="00F26B14">
            <w:pPr>
              <w:pStyle w:val="NoSpacing1"/>
              <w:numPr>
                <w:ilvl w:val="0"/>
                <w:numId w:val="44"/>
              </w:numPr>
              <w:rPr>
                <w:rFonts w:ascii="Times New Roman" w:hAnsi="Times New Roman"/>
                <w:lang w:val="ro-RO"/>
              </w:rPr>
            </w:pPr>
            <w:r w:rsidRPr="00106725">
              <w:rPr>
                <w:rFonts w:ascii="Times New Roman" w:hAnsi="Times New Roman"/>
                <w:lang w:val="ro-RO"/>
              </w:rPr>
              <w:t>sala de kinetoterapie dotata cu echipament de bază</w:t>
            </w:r>
          </w:p>
          <w:p w:rsidR="00B41222" w:rsidRPr="00106725" w:rsidRDefault="00B41222" w:rsidP="00F26B14">
            <w:pPr>
              <w:pStyle w:val="NoSpacing1"/>
              <w:numPr>
                <w:ilvl w:val="0"/>
                <w:numId w:val="44"/>
              </w:numPr>
              <w:rPr>
                <w:rFonts w:ascii="Times New Roman" w:hAnsi="Times New Roman"/>
                <w:lang w:val="ro-RO"/>
              </w:rPr>
            </w:pPr>
            <w:r w:rsidRPr="00106725">
              <w:rPr>
                <w:rFonts w:ascii="Times New Roman" w:hAnsi="Times New Roman"/>
                <w:lang w:val="ro-RO"/>
              </w:rPr>
              <w:t>cabinet de fizioterapie</w:t>
            </w:r>
          </w:p>
        </w:tc>
      </w:tr>
      <w:tr w:rsidR="00B41222" w:rsidRPr="00106725" w:rsidTr="00CD2EFA">
        <w:tc>
          <w:tcPr>
            <w:tcW w:w="2448" w:type="dxa"/>
            <w:tcBorders>
              <w:top w:val="single" w:sz="4" w:space="0" w:color="auto"/>
              <w:left w:val="single" w:sz="4" w:space="0" w:color="auto"/>
              <w:bottom w:val="single" w:sz="4" w:space="0" w:color="auto"/>
              <w:right w:val="single" w:sz="4" w:space="0" w:color="auto"/>
            </w:tcBorders>
          </w:tcPr>
          <w:p w:rsidR="00B41222" w:rsidRPr="003E1070" w:rsidRDefault="00B41222" w:rsidP="00CD2EFA">
            <w:pPr>
              <w:pStyle w:val="NoSpacing1"/>
              <w:rPr>
                <w:rFonts w:ascii="Times New Roman" w:hAnsi="Times New Roman"/>
                <w:b/>
                <w:lang w:val="ro-RO"/>
              </w:rPr>
            </w:pPr>
            <w:r w:rsidRPr="003E1070">
              <w:rPr>
                <w:rFonts w:ascii="Times New Roman" w:hAnsi="Times New Roman"/>
                <w:b/>
                <w:lang w:val="ro-RO"/>
              </w:rPr>
              <w:t>D2. Instituţiile specilizate consultativ-diagnostice</w:t>
            </w:r>
          </w:p>
        </w:tc>
        <w:tc>
          <w:tcPr>
            <w:tcW w:w="8347"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i/>
                <w:lang w:val="ro-RO"/>
              </w:rPr>
            </w:pPr>
            <w:r w:rsidRPr="00106725">
              <w:rPr>
                <w:rFonts w:ascii="Times New Roman" w:hAnsi="Times New Roman"/>
                <w:i/>
                <w:lang w:val="ro-RO"/>
              </w:rPr>
              <w:t>Personal:</w:t>
            </w:r>
          </w:p>
          <w:p w:rsidR="00B41222" w:rsidRPr="00106725" w:rsidRDefault="00B41222" w:rsidP="00F26B14">
            <w:pPr>
              <w:pStyle w:val="NoSpacing1"/>
              <w:numPr>
                <w:ilvl w:val="0"/>
                <w:numId w:val="35"/>
              </w:numPr>
              <w:rPr>
                <w:rFonts w:ascii="Times New Roman" w:hAnsi="Times New Roman"/>
                <w:lang w:val="ro-RO"/>
              </w:rPr>
            </w:pPr>
            <w:r w:rsidRPr="00106725">
              <w:rPr>
                <w:rFonts w:ascii="Times New Roman" w:hAnsi="Times New Roman"/>
                <w:lang w:val="ro-RO"/>
              </w:rPr>
              <w:t xml:space="preserve">medic reabilitolog </w:t>
            </w:r>
          </w:p>
          <w:p w:rsidR="00B41222" w:rsidRPr="00106725" w:rsidRDefault="00B41222" w:rsidP="00F26B14">
            <w:pPr>
              <w:pStyle w:val="NoSpacing1"/>
              <w:numPr>
                <w:ilvl w:val="0"/>
                <w:numId w:val="35"/>
              </w:numPr>
              <w:rPr>
                <w:rFonts w:ascii="Times New Roman" w:hAnsi="Times New Roman"/>
                <w:lang w:val="ro-RO"/>
              </w:rPr>
            </w:pPr>
            <w:r w:rsidRPr="00106725">
              <w:rPr>
                <w:rFonts w:ascii="Times New Roman" w:hAnsi="Times New Roman"/>
                <w:lang w:val="ro-RO"/>
              </w:rPr>
              <w:t>medic neurolog</w:t>
            </w:r>
          </w:p>
          <w:p w:rsidR="00B41222" w:rsidRPr="00106725" w:rsidRDefault="00B41222" w:rsidP="00F26B14">
            <w:pPr>
              <w:pStyle w:val="NoSpacing1"/>
              <w:numPr>
                <w:ilvl w:val="0"/>
                <w:numId w:val="35"/>
              </w:numPr>
              <w:rPr>
                <w:rFonts w:ascii="Times New Roman" w:hAnsi="Times New Roman"/>
                <w:lang w:val="ro-RO"/>
              </w:rPr>
            </w:pPr>
            <w:r w:rsidRPr="00106725">
              <w:rPr>
                <w:rFonts w:ascii="Times New Roman" w:hAnsi="Times New Roman"/>
                <w:lang w:val="ro-RO"/>
              </w:rPr>
              <w:t>medic neurochirurg</w:t>
            </w:r>
          </w:p>
          <w:p w:rsidR="00B41222" w:rsidRPr="00106725" w:rsidRDefault="00B41222" w:rsidP="00F26B14">
            <w:pPr>
              <w:pStyle w:val="NoSpacing1"/>
              <w:numPr>
                <w:ilvl w:val="0"/>
                <w:numId w:val="35"/>
              </w:numPr>
              <w:rPr>
                <w:rFonts w:ascii="Times New Roman" w:hAnsi="Times New Roman"/>
                <w:lang w:val="ro-RO"/>
              </w:rPr>
            </w:pPr>
            <w:r w:rsidRPr="00106725">
              <w:rPr>
                <w:rFonts w:ascii="Times New Roman" w:hAnsi="Times New Roman"/>
                <w:lang w:val="ro-RO"/>
              </w:rPr>
              <w:t>medici consultant (urolog, traumatolog)</w:t>
            </w:r>
          </w:p>
          <w:p w:rsidR="00B41222" w:rsidRPr="00106725" w:rsidRDefault="00B41222" w:rsidP="00F26B14">
            <w:pPr>
              <w:pStyle w:val="NoSpacing1"/>
              <w:numPr>
                <w:ilvl w:val="0"/>
                <w:numId w:val="35"/>
              </w:numPr>
              <w:rPr>
                <w:rFonts w:ascii="Times New Roman" w:hAnsi="Times New Roman"/>
                <w:lang w:val="ro-RO"/>
              </w:rPr>
            </w:pPr>
            <w:r w:rsidRPr="00106725">
              <w:rPr>
                <w:rFonts w:ascii="Times New Roman" w:hAnsi="Times New Roman"/>
                <w:lang w:val="ro-RO"/>
              </w:rPr>
              <w:t>medic imagist</w:t>
            </w:r>
          </w:p>
          <w:p w:rsidR="00B41222" w:rsidRPr="00106725" w:rsidRDefault="00B41222" w:rsidP="00F26B14">
            <w:pPr>
              <w:pStyle w:val="NoSpacing1"/>
              <w:numPr>
                <w:ilvl w:val="0"/>
                <w:numId w:val="35"/>
              </w:numPr>
              <w:rPr>
                <w:rFonts w:ascii="Times New Roman" w:hAnsi="Times New Roman"/>
                <w:lang w:val="ro-RO"/>
              </w:rPr>
            </w:pPr>
            <w:r w:rsidRPr="00106725">
              <w:rPr>
                <w:rFonts w:ascii="Times New Roman" w:hAnsi="Times New Roman"/>
                <w:lang w:val="ro-RO"/>
              </w:rPr>
              <w:t>medic de diagnostic funcţional (EMG, USG, Doppler  şi al.)</w:t>
            </w:r>
          </w:p>
          <w:p w:rsidR="00B41222" w:rsidRPr="00106725" w:rsidRDefault="00B41222" w:rsidP="00F26B14">
            <w:pPr>
              <w:pStyle w:val="NoSpacing1"/>
              <w:numPr>
                <w:ilvl w:val="0"/>
                <w:numId w:val="35"/>
              </w:numPr>
              <w:rPr>
                <w:rFonts w:ascii="Times New Roman" w:hAnsi="Times New Roman"/>
                <w:lang w:val="ro-RO"/>
              </w:rPr>
            </w:pPr>
            <w:r w:rsidRPr="00106725">
              <w:rPr>
                <w:rFonts w:ascii="Times New Roman" w:hAnsi="Times New Roman"/>
                <w:lang w:val="ro-RO"/>
              </w:rPr>
              <w:t>medic de laborator</w:t>
            </w:r>
          </w:p>
          <w:p w:rsidR="00B41222" w:rsidRPr="00106725" w:rsidRDefault="00B41222" w:rsidP="00F26B14">
            <w:pPr>
              <w:pStyle w:val="NoSpacing1"/>
              <w:numPr>
                <w:ilvl w:val="0"/>
                <w:numId w:val="35"/>
              </w:numPr>
              <w:rPr>
                <w:rFonts w:ascii="Times New Roman" w:hAnsi="Times New Roman"/>
                <w:lang w:val="ro-RO"/>
              </w:rPr>
            </w:pPr>
            <w:r w:rsidRPr="00106725">
              <w:rPr>
                <w:rFonts w:ascii="Times New Roman" w:hAnsi="Times New Roman"/>
                <w:lang w:val="ro-RO"/>
              </w:rPr>
              <w:t>asistente medicale,</w:t>
            </w:r>
          </w:p>
          <w:p w:rsidR="00B41222" w:rsidRPr="00106725" w:rsidRDefault="00B41222" w:rsidP="00F26B14">
            <w:pPr>
              <w:pStyle w:val="NoSpacing1"/>
              <w:numPr>
                <w:ilvl w:val="0"/>
                <w:numId w:val="35"/>
              </w:numPr>
              <w:rPr>
                <w:rFonts w:ascii="Times New Roman" w:hAnsi="Times New Roman"/>
                <w:lang w:val="ro-RO"/>
              </w:rPr>
            </w:pPr>
            <w:r w:rsidRPr="00106725">
              <w:rPr>
                <w:rFonts w:ascii="Times New Roman" w:hAnsi="Times New Roman"/>
                <w:lang w:val="ro-RO"/>
              </w:rPr>
              <w:t>asistenta de laborator</w:t>
            </w:r>
          </w:p>
          <w:p w:rsidR="00B41222" w:rsidRPr="00106725" w:rsidRDefault="00B41222" w:rsidP="00F26B14">
            <w:pPr>
              <w:pStyle w:val="NoSpacing1"/>
              <w:numPr>
                <w:ilvl w:val="0"/>
                <w:numId w:val="35"/>
              </w:numPr>
              <w:rPr>
                <w:rFonts w:ascii="Times New Roman" w:hAnsi="Times New Roman"/>
                <w:lang w:val="ro-RO"/>
              </w:rPr>
            </w:pPr>
            <w:r w:rsidRPr="00106725">
              <w:rPr>
                <w:rFonts w:ascii="Times New Roman" w:hAnsi="Times New Roman"/>
                <w:lang w:val="ro-RO"/>
              </w:rPr>
              <w:t>kinetoterapeut</w:t>
            </w:r>
          </w:p>
          <w:p w:rsidR="00B41222" w:rsidRPr="00106725" w:rsidRDefault="00B41222" w:rsidP="00F26B14">
            <w:pPr>
              <w:pStyle w:val="NoSpacing1"/>
              <w:numPr>
                <w:ilvl w:val="0"/>
                <w:numId w:val="35"/>
              </w:numPr>
              <w:rPr>
                <w:rFonts w:ascii="Times New Roman" w:hAnsi="Times New Roman"/>
                <w:lang w:val="ro-RO"/>
              </w:rPr>
            </w:pPr>
            <w:r w:rsidRPr="00106725">
              <w:rPr>
                <w:rFonts w:ascii="Times New Roman" w:hAnsi="Times New Roman"/>
                <w:lang w:val="ro-RO"/>
              </w:rPr>
              <w:t>ergoterapeut</w:t>
            </w:r>
          </w:p>
          <w:p w:rsidR="00B41222" w:rsidRPr="00106725" w:rsidRDefault="00B41222" w:rsidP="00F26B14">
            <w:pPr>
              <w:pStyle w:val="NoSpacing1"/>
              <w:numPr>
                <w:ilvl w:val="0"/>
                <w:numId w:val="35"/>
              </w:numPr>
              <w:rPr>
                <w:rFonts w:ascii="Times New Roman" w:hAnsi="Times New Roman"/>
                <w:lang w:val="ro-RO"/>
              </w:rPr>
            </w:pPr>
            <w:r w:rsidRPr="00106725">
              <w:rPr>
                <w:rFonts w:ascii="Times New Roman" w:hAnsi="Times New Roman"/>
                <w:lang w:val="ro-RO"/>
              </w:rPr>
              <w:t xml:space="preserve">asistent fiziokinetoterapeut </w:t>
            </w:r>
          </w:p>
          <w:p w:rsidR="00B41222" w:rsidRPr="00106725" w:rsidRDefault="00B41222" w:rsidP="00F26B14">
            <w:pPr>
              <w:pStyle w:val="NoSpacing1"/>
              <w:numPr>
                <w:ilvl w:val="0"/>
                <w:numId w:val="35"/>
              </w:numPr>
              <w:rPr>
                <w:rFonts w:ascii="Times New Roman" w:hAnsi="Times New Roman"/>
                <w:lang w:val="ro-RO"/>
              </w:rPr>
            </w:pPr>
            <w:r w:rsidRPr="00106725">
              <w:rPr>
                <w:rFonts w:ascii="Times New Roman" w:hAnsi="Times New Roman"/>
                <w:lang w:val="ro-RO"/>
              </w:rPr>
              <w:t>infirmiere</w:t>
            </w:r>
          </w:p>
        </w:tc>
      </w:tr>
      <w:tr w:rsidR="00B41222" w:rsidRPr="00106725" w:rsidTr="00CD2EFA">
        <w:tc>
          <w:tcPr>
            <w:tcW w:w="2448" w:type="dxa"/>
            <w:tcBorders>
              <w:top w:val="single" w:sz="4" w:space="0" w:color="auto"/>
              <w:left w:val="single" w:sz="4" w:space="0" w:color="auto"/>
              <w:bottom w:val="single" w:sz="4" w:space="0" w:color="auto"/>
              <w:right w:val="single" w:sz="4" w:space="0" w:color="auto"/>
            </w:tcBorders>
          </w:tcPr>
          <w:p w:rsidR="00B41222" w:rsidRPr="003E1070" w:rsidRDefault="00B41222" w:rsidP="00CD2EFA">
            <w:pPr>
              <w:pStyle w:val="NoSpacing1"/>
              <w:rPr>
                <w:rFonts w:ascii="Times New Roman" w:hAnsi="Times New Roman"/>
                <w:b/>
                <w:lang w:val="ro-RO"/>
              </w:rPr>
            </w:pPr>
          </w:p>
        </w:tc>
        <w:tc>
          <w:tcPr>
            <w:tcW w:w="8347"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i/>
                <w:lang w:val="ro-RO"/>
              </w:rPr>
            </w:pPr>
            <w:r w:rsidRPr="00106725">
              <w:rPr>
                <w:rFonts w:ascii="Times New Roman" w:hAnsi="Times New Roman"/>
                <w:i/>
                <w:lang w:val="ro-RO"/>
              </w:rPr>
              <w:t>Aparate, utilaj:</w:t>
            </w:r>
          </w:p>
          <w:p w:rsidR="00B41222" w:rsidRPr="00106725" w:rsidRDefault="00B41222" w:rsidP="00F26B14">
            <w:pPr>
              <w:pStyle w:val="NoSpacing1"/>
              <w:numPr>
                <w:ilvl w:val="0"/>
                <w:numId w:val="43"/>
              </w:numPr>
              <w:rPr>
                <w:rFonts w:ascii="Times New Roman" w:hAnsi="Times New Roman"/>
                <w:lang w:val="ro-RO"/>
              </w:rPr>
            </w:pPr>
            <w:r w:rsidRPr="00106725">
              <w:rPr>
                <w:rFonts w:ascii="Times New Roman" w:hAnsi="Times New Roman"/>
                <w:lang w:val="ro-RO"/>
              </w:rPr>
              <w:t>tonometru;</w:t>
            </w:r>
          </w:p>
          <w:p w:rsidR="00B41222" w:rsidRPr="00106725" w:rsidRDefault="00B41222" w:rsidP="00F26B14">
            <w:pPr>
              <w:pStyle w:val="NoSpacing1"/>
              <w:numPr>
                <w:ilvl w:val="0"/>
                <w:numId w:val="43"/>
              </w:numPr>
              <w:rPr>
                <w:rFonts w:ascii="Times New Roman" w:hAnsi="Times New Roman"/>
                <w:lang w:val="ro-RO"/>
              </w:rPr>
            </w:pPr>
            <w:r w:rsidRPr="00106725">
              <w:rPr>
                <w:rFonts w:ascii="Times New Roman" w:hAnsi="Times New Roman"/>
                <w:lang w:val="ro-RO"/>
              </w:rPr>
              <w:t>stetoscop</w:t>
            </w:r>
          </w:p>
          <w:p w:rsidR="00B41222" w:rsidRPr="00106725" w:rsidRDefault="00B41222" w:rsidP="00F26B14">
            <w:pPr>
              <w:pStyle w:val="NoSpacing1"/>
              <w:numPr>
                <w:ilvl w:val="0"/>
                <w:numId w:val="43"/>
              </w:numPr>
              <w:rPr>
                <w:rFonts w:ascii="Times New Roman" w:hAnsi="Times New Roman"/>
                <w:lang w:val="ro-RO"/>
              </w:rPr>
            </w:pPr>
            <w:r w:rsidRPr="00106725">
              <w:rPr>
                <w:rFonts w:ascii="Times New Roman" w:hAnsi="Times New Roman"/>
                <w:lang w:val="ro-RO"/>
              </w:rPr>
              <w:t>electrocardiograf</w:t>
            </w:r>
          </w:p>
          <w:p w:rsidR="00B41222" w:rsidRPr="00106725" w:rsidRDefault="00B41222" w:rsidP="00F26B14">
            <w:pPr>
              <w:pStyle w:val="NoSpacing1"/>
              <w:numPr>
                <w:ilvl w:val="0"/>
                <w:numId w:val="43"/>
              </w:numPr>
              <w:rPr>
                <w:rFonts w:ascii="Times New Roman" w:hAnsi="Times New Roman"/>
                <w:lang w:val="ro-RO"/>
              </w:rPr>
            </w:pPr>
            <w:r w:rsidRPr="00106725">
              <w:rPr>
                <w:rFonts w:ascii="Times New Roman" w:hAnsi="Times New Roman"/>
                <w:lang w:val="ro-RO"/>
              </w:rPr>
              <w:t>radiograf</w:t>
            </w:r>
          </w:p>
          <w:p w:rsidR="00B41222" w:rsidRPr="00106725" w:rsidRDefault="00B41222" w:rsidP="00F26B14">
            <w:pPr>
              <w:pStyle w:val="NoSpacing1"/>
              <w:numPr>
                <w:ilvl w:val="0"/>
                <w:numId w:val="43"/>
              </w:numPr>
              <w:rPr>
                <w:rFonts w:ascii="Times New Roman" w:hAnsi="Times New Roman"/>
                <w:lang w:val="ro-RO"/>
              </w:rPr>
            </w:pPr>
            <w:r w:rsidRPr="00106725">
              <w:rPr>
                <w:rFonts w:ascii="Times New Roman" w:hAnsi="Times New Roman"/>
                <w:lang w:val="ro-RO"/>
              </w:rPr>
              <w:t>utilaj CT</w:t>
            </w:r>
          </w:p>
          <w:p w:rsidR="00B41222" w:rsidRPr="00106725" w:rsidRDefault="00B41222" w:rsidP="00F26B14">
            <w:pPr>
              <w:pStyle w:val="NoSpacing1"/>
              <w:numPr>
                <w:ilvl w:val="0"/>
                <w:numId w:val="43"/>
              </w:numPr>
              <w:rPr>
                <w:rFonts w:ascii="Times New Roman" w:hAnsi="Times New Roman"/>
                <w:lang w:val="ro-RO"/>
              </w:rPr>
            </w:pPr>
            <w:r w:rsidRPr="00106725">
              <w:rPr>
                <w:rFonts w:ascii="Times New Roman" w:hAnsi="Times New Roman"/>
                <w:lang w:val="ro-RO"/>
              </w:rPr>
              <w:t>utilaj IRM</w:t>
            </w:r>
          </w:p>
          <w:p w:rsidR="00B41222" w:rsidRPr="00106725" w:rsidRDefault="00B41222" w:rsidP="00F26B14">
            <w:pPr>
              <w:pStyle w:val="NoSpacing1"/>
              <w:numPr>
                <w:ilvl w:val="0"/>
                <w:numId w:val="43"/>
              </w:numPr>
              <w:rPr>
                <w:rFonts w:ascii="Times New Roman" w:hAnsi="Times New Roman"/>
                <w:lang w:val="ro-RO"/>
              </w:rPr>
            </w:pPr>
            <w:r w:rsidRPr="00106725">
              <w:rPr>
                <w:rFonts w:ascii="Times New Roman" w:hAnsi="Times New Roman"/>
                <w:lang w:val="ro-RO"/>
              </w:rPr>
              <w:t>utilaj EMG</w:t>
            </w:r>
          </w:p>
          <w:p w:rsidR="00B41222" w:rsidRPr="00106725" w:rsidRDefault="00B41222" w:rsidP="00F26B14">
            <w:pPr>
              <w:pStyle w:val="NoSpacing1"/>
              <w:numPr>
                <w:ilvl w:val="0"/>
                <w:numId w:val="43"/>
              </w:numPr>
              <w:rPr>
                <w:rFonts w:ascii="Times New Roman" w:hAnsi="Times New Roman"/>
                <w:lang w:val="ro-RO"/>
              </w:rPr>
            </w:pPr>
            <w:r w:rsidRPr="00106725">
              <w:rPr>
                <w:rFonts w:ascii="Times New Roman" w:hAnsi="Times New Roman"/>
                <w:lang w:val="ro-RO"/>
              </w:rPr>
              <w:t>utilaj USG şi Doppler duplex (pentru evaluarea trombozei venoase)</w:t>
            </w:r>
          </w:p>
          <w:p w:rsidR="00B41222" w:rsidRPr="00106725" w:rsidRDefault="00B41222" w:rsidP="00F26B14">
            <w:pPr>
              <w:pStyle w:val="NoSpacing1"/>
              <w:numPr>
                <w:ilvl w:val="0"/>
                <w:numId w:val="43"/>
              </w:numPr>
              <w:rPr>
                <w:rFonts w:ascii="Times New Roman" w:hAnsi="Times New Roman"/>
                <w:lang w:val="ro-RO"/>
              </w:rPr>
            </w:pPr>
            <w:r w:rsidRPr="00106725">
              <w:rPr>
                <w:rFonts w:ascii="Times New Roman" w:hAnsi="Times New Roman"/>
                <w:lang w:val="ro-RO"/>
              </w:rPr>
              <w:t xml:space="preserve">laborator clinic standard pentru determinarea: hemoleucogramei, urogramei, coagulogramei, ionogramei. </w:t>
            </w:r>
          </w:p>
        </w:tc>
      </w:tr>
      <w:tr w:rsidR="00B41222" w:rsidRPr="00106725" w:rsidTr="00CD2EFA">
        <w:tc>
          <w:tcPr>
            <w:tcW w:w="2448" w:type="dxa"/>
            <w:tcBorders>
              <w:top w:val="single" w:sz="4" w:space="0" w:color="auto"/>
              <w:left w:val="single" w:sz="4" w:space="0" w:color="auto"/>
              <w:bottom w:val="single" w:sz="4" w:space="0" w:color="auto"/>
              <w:right w:val="single" w:sz="4" w:space="0" w:color="auto"/>
            </w:tcBorders>
          </w:tcPr>
          <w:p w:rsidR="00B41222" w:rsidRPr="003E1070" w:rsidRDefault="00B41222" w:rsidP="00CD2EFA">
            <w:pPr>
              <w:pStyle w:val="NoSpacing1"/>
              <w:rPr>
                <w:rFonts w:ascii="Times New Roman" w:hAnsi="Times New Roman"/>
                <w:b/>
                <w:lang w:val="ro-RO"/>
              </w:rPr>
            </w:pPr>
            <w:r w:rsidRPr="003E1070">
              <w:rPr>
                <w:rFonts w:ascii="Times New Roman" w:hAnsi="Times New Roman"/>
                <w:b/>
                <w:lang w:val="ro-RO"/>
              </w:rPr>
              <w:t xml:space="preserve">D.3 Secţiile de </w:t>
            </w:r>
            <w:r w:rsidRPr="003E1070">
              <w:rPr>
                <w:rFonts w:ascii="Times New Roman" w:hAnsi="Times New Roman"/>
                <w:b/>
                <w:lang w:val="ro-RO"/>
              </w:rPr>
              <w:lastRenderedPageBreak/>
              <w:t>neurologie ale spitalelor raionale</w:t>
            </w:r>
          </w:p>
        </w:tc>
        <w:tc>
          <w:tcPr>
            <w:tcW w:w="8347"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i/>
                <w:lang w:val="ro-RO"/>
              </w:rPr>
            </w:pPr>
            <w:r w:rsidRPr="00106725">
              <w:rPr>
                <w:rFonts w:ascii="Times New Roman" w:hAnsi="Times New Roman"/>
                <w:i/>
                <w:lang w:val="ro-RO"/>
              </w:rPr>
              <w:lastRenderedPageBreak/>
              <w:t>Personal:</w:t>
            </w:r>
          </w:p>
          <w:p w:rsidR="00B41222" w:rsidRPr="00106725" w:rsidRDefault="00B41222" w:rsidP="00F26B14">
            <w:pPr>
              <w:pStyle w:val="NoSpacing1"/>
              <w:numPr>
                <w:ilvl w:val="0"/>
                <w:numId w:val="34"/>
              </w:numPr>
              <w:rPr>
                <w:rFonts w:ascii="Times New Roman" w:hAnsi="Times New Roman"/>
                <w:lang w:val="ro-RO"/>
              </w:rPr>
            </w:pPr>
            <w:r w:rsidRPr="00106725">
              <w:rPr>
                <w:rFonts w:ascii="Times New Roman" w:hAnsi="Times New Roman"/>
                <w:lang w:val="ro-RO"/>
              </w:rPr>
              <w:lastRenderedPageBreak/>
              <w:t>medic reabilitolog</w:t>
            </w:r>
          </w:p>
          <w:p w:rsidR="00B41222" w:rsidRPr="00106725" w:rsidRDefault="00B41222" w:rsidP="00F26B14">
            <w:pPr>
              <w:pStyle w:val="NoSpacing1"/>
              <w:numPr>
                <w:ilvl w:val="0"/>
                <w:numId w:val="34"/>
              </w:numPr>
              <w:rPr>
                <w:rFonts w:ascii="Times New Roman" w:hAnsi="Times New Roman"/>
                <w:lang w:val="ro-RO"/>
              </w:rPr>
            </w:pPr>
            <w:r w:rsidRPr="00106725">
              <w:rPr>
                <w:rFonts w:ascii="Times New Roman" w:hAnsi="Times New Roman"/>
                <w:lang w:val="ro-RO"/>
              </w:rPr>
              <w:t>medici consultanţi ( neurolog, neurochirurg, traumatolog – ortoped, urolog)</w:t>
            </w:r>
          </w:p>
          <w:p w:rsidR="00B41222" w:rsidRPr="00106725" w:rsidRDefault="00B41222" w:rsidP="00F26B14">
            <w:pPr>
              <w:pStyle w:val="NoSpacing1"/>
              <w:numPr>
                <w:ilvl w:val="0"/>
                <w:numId w:val="35"/>
              </w:numPr>
              <w:rPr>
                <w:rFonts w:ascii="Times New Roman" w:hAnsi="Times New Roman"/>
                <w:lang w:val="ro-RO"/>
              </w:rPr>
            </w:pPr>
            <w:r w:rsidRPr="00106725">
              <w:rPr>
                <w:rFonts w:ascii="Times New Roman" w:hAnsi="Times New Roman"/>
                <w:lang w:val="ro-RO"/>
              </w:rPr>
              <w:t>medic diagnostic funcţional (EMG, USG, Doppler  şi al.)</w:t>
            </w:r>
          </w:p>
          <w:p w:rsidR="00B41222" w:rsidRPr="00106725" w:rsidRDefault="00B41222" w:rsidP="00F26B14">
            <w:pPr>
              <w:pStyle w:val="NoSpacing1"/>
              <w:numPr>
                <w:ilvl w:val="0"/>
                <w:numId w:val="34"/>
              </w:numPr>
              <w:rPr>
                <w:rFonts w:ascii="Times New Roman" w:hAnsi="Times New Roman"/>
                <w:lang w:val="ro-RO"/>
              </w:rPr>
            </w:pPr>
            <w:r w:rsidRPr="00106725">
              <w:rPr>
                <w:rFonts w:ascii="Times New Roman" w:hAnsi="Times New Roman"/>
                <w:lang w:val="ro-RO"/>
              </w:rPr>
              <w:t>medic imagist</w:t>
            </w:r>
          </w:p>
          <w:p w:rsidR="00B41222" w:rsidRPr="00106725" w:rsidRDefault="00B41222" w:rsidP="00F26B14">
            <w:pPr>
              <w:pStyle w:val="NoSpacing1"/>
              <w:numPr>
                <w:ilvl w:val="0"/>
                <w:numId w:val="34"/>
              </w:numPr>
              <w:rPr>
                <w:rFonts w:ascii="Times New Roman" w:hAnsi="Times New Roman"/>
                <w:lang w:val="ro-RO"/>
              </w:rPr>
            </w:pPr>
            <w:r w:rsidRPr="00106725">
              <w:rPr>
                <w:rFonts w:ascii="Times New Roman" w:hAnsi="Times New Roman"/>
                <w:lang w:val="ro-RO"/>
              </w:rPr>
              <w:t>kinetoterapeut</w:t>
            </w:r>
          </w:p>
          <w:p w:rsidR="00B41222" w:rsidRPr="00106725" w:rsidRDefault="00B41222" w:rsidP="00F26B14">
            <w:pPr>
              <w:pStyle w:val="NoSpacing1"/>
              <w:numPr>
                <w:ilvl w:val="0"/>
                <w:numId w:val="34"/>
              </w:numPr>
              <w:rPr>
                <w:rFonts w:ascii="Times New Roman" w:hAnsi="Times New Roman"/>
                <w:lang w:val="ro-RO"/>
              </w:rPr>
            </w:pPr>
            <w:r w:rsidRPr="00106725">
              <w:rPr>
                <w:rFonts w:ascii="Times New Roman" w:hAnsi="Times New Roman"/>
                <w:lang w:val="ro-RO"/>
              </w:rPr>
              <w:t>fizioterapeut</w:t>
            </w:r>
          </w:p>
          <w:p w:rsidR="00B41222" w:rsidRPr="00106725" w:rsidRDefault="00B41222" w:rsidP="00F26B14">
            <w:pPr>
              <w:pStyle w:val="NoSpacing1"/>
              <w:numPr>
                <w:ilvl w:val="0"/>
                <w:numId w:val="34"/>
              </w:numPr>
              <w:rPr>
                <w:rFonts w:ascii="Times New Roman" w:hAnsi="Times New Roman"/>
                <w:lang w:val="ro-RO"/>
              </w:rPr>
            </w:pPr>
            <w:r w:rsidRPr="00106725">
              <w:rPr>
                <w:rFonts w:ascii="Times New Roman" w:hAnsi="Times New Roman"/>
                <w:lang w:val="ro-RO"/>
              </w:rPr>
              <w:t>asistente medicale</w:t>
            </w:r>
          </w:p>
          <w:p w:rsidR="00B41222" w:rsidRPr="00106725" w:rsidRDefault="00B41222" w:rsidP="00F26B14">
            <w:pPr>
              <w:pStyle w:val="NoSpacing1"/>
              <w:numPr>
                <w:ilvl w:val="0"/>
                <w:numId w:val="34"/>
              </w:numPr>
              <w:rPr>
                <w:rFonts w:ascii="Times New Roman" w:hAnsi="Times New Roman"/>
                <w:lang w:val="ro-RO"/>
              </w:rPr>
            </w:pPr>
            <w:r w:rsidRPr="00106725">
              <w:rPr>
                <w:rFonts w:ascii="Times New Roman" w:hAnsi="Times New Roman"/>
                <w:lang w:val="ro-RO"/>
              </w:rPr>
              <w:t>infirmiere</w:t>
            </w:r>
          </w:p>
        </w:tc>
      </w:tr>
      <w:tr w:rsidR="00B41222" w:rsidRPr="00106725" w:rsidTr="00CD2EFA">
        <w:tc>
          <w:tcPr>
            <w:tcW w:w="2448" w:type="dxa"/>
            <w:tcBorders>
              <w:top w:val="single" w:sz="4" w:space="0" w:color="auto"/>
              <w:left w:val="single" w:sz="4" w:space="0" w:color="auto"/>
              <w:bottom w:val="single" w:sz="4" w:space="0" w:color="auto"/>
              <w:right w:val="single" w:sz="4" w:space="0" w:color="auto"/>
            </w:tcBorders>
          </w:tcPr>
          <w:p w:rsidR="00B41222" w:rsidRPr="003E1070" w:rsidRDefault="00B41222" w:rsidP="00CD2EFA">
            <w:pPr>
              <w:pStyle w:val="NoSpacing1"/>
              <w:rPr>
                <w:rFonts w:ascii="Times New Roman" w:hAnsi="Times New Roman"/>
                <w:b/>
                <w:lang w:val="ro-RO"/>
              </w:rPr>
            </w:pPr>
          </w:p>
        </w:tc>
        <w:tc>
          <w:tcPr>
            <w:tcW w:w="8347"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i/>
                <w:lang w:val="ro-RO"/>
              </w:rPr>
            </w:pPr>
            <w:r w:rsidRPr="00106725">
              <w:rPr>
                <w:rFonts w:ascii="Times New Roman" w:hAnsi="Times New Roman"/>
                <w:i/>
                <w:lang w:val="ro-RO"/>
              </w:rPr>
              <w:t>Aparate, utilaj:</w:t>
            </w:r>
          </w:p>
          <w:p w:rsidR="00B41222" w:rsidRPr="00106725" w:rsidRDefault="00B41222" w:rsidP="00F26B14">
            <w:pPr>
              <w:pStyle w:val="NoSpacing1"/>
              <w:numPr>
                <w:ilvl w:val="0"/>
                <w:numId w:val="42"/>
              </w:numPr>
              <w:rPr>
                <w:rFonts w:ascii="Times New Roman" w:hAnsi="Times New Roman"/>
                <w:lang w:val="ro-RO"/>
              </w:rPr>
            </w:pPr>
            <w:r w:rsidRPr="00106725">
              <w:rPr>
                <w:rFonts w:ascii="Times New Roman" w:hAnsi="Times New Roman"/>
                <w:lang w:val="ro-RO"/>
              </w:rPr>
              <w:t>tonometru;</w:t>
            </w:r>
          </w:p>
          <w:p w:rsidR="00B41222" w:rsidRPr="00106725" w:rsidRDefault="00B41222" w:rsidP="00F26B14">
            <w:pPr>
              <w:pStyle w:val="NoSpacing1"/>
              <w:numPr>
                <w:ilvl w:val="0"/>
                <w:numId w:val="42"/>
              </w:numPr>
              <w:rPr>
                <w:rFonts w:ascii="Times New Roman" w:hAnsi="Times New Roman"/>
                <w:lang w:val="ro-RO"/>
              </w:rPr>
            </w:pPr>
            <w:r w:rsidRPr="00106725">
              <w:rPr>
                <w:rFonts w:ascii="Times New Roman" w:hAnsi="Times New Roman"/>
                <w:lang w:val="ro-RO"/>
              </w:rPr>
              <w:t xml:space="preserve">fonendoscop; </w:t>
            </w:r>
          </w:p>
          <w:p w:rsidR="00B41222" w:rsidRPr="00106725" w:rsidRDefault="00B41222" w:rsidP="00F26B14">
            <w:pPr>
              <w:pStyle w:val="NoSpacing1"/>
              <w:numPr>
                <w:ilvl w:val="0"/>
                <w:numId w:val="42"/>
              </w:numPr>
              <w:rPr>
                <w:rFonts w:ascii="Times New Roman" w:hAnsi="Times New Roman"/>
                <w:lang w:val="ro-RO"/>
              </w:rPr>
            </w:pPr>
            <w:r w:rsidRPr="00106725">
              <w:rPr>
                <w:rFonts w:ascii="Times New Roman" w:hAnsi="Times New Roman"/>
                <w:lang w:val="ro-RO"/>
              </w:rPr>
              <w:t>electrocardiograf;</w:t>
            </w:r>
          </w:p>
          <w:p w:rsidR="00B41222" w:rsidRPr="00106725" w:rsidRDefault="00B41222" w:rsidP="00F26B14">
            <w:pPr>
              <w:pStyle w:val="NoSpacing1"/>
              <w:numPr>
                <w:ilvl w:val="0"/>
                <w:numId w:val="42"/>
              </w:numPr>
              <w:rPr>
                <w:rFonts w:ascii="Times New Roman" w:hAnsi="Times New Roman"/>
                <w:lang w:val="ro-RO"/>
              </w:rPr>
            </w:pPr>
            <w:r w:rsidRPr="00106725">
              <w:rPr>
                <w:rFonts w:ascii="Times New Roman" w:hAnsi="Times New Roman"/>
                <w:lang w:val="ro-RO"/>
              </w:rPr>
              <w:t>radiograf;</w:t>
            </w:r>
          </w:p>
          <w:p w:rsidR="00B41222" w:rsidRPr="00106725" w:rsidRDefault="00B41222" w:rsidP="00F26B14">
            <w:pPr>
              <w:pStyle w:val="NoSpacing1"/>
              <w:numPr>
                <w:ilvl w:val="0"/>
                <w:numId w:val="42"/>
              </w:numPr>
              <w:rPr>
                <w:rFonts w:ascii="Times New Roman" w:hAnsi="Times New Roman"/>
                <w:lang w:val="ro-RO"/>
              </w:rPr>
            </w:pPr>
            <w:r w:rsidRPr="00106725">
              <w:rPr>
                <w:rFonts w:ascii="Times New Roman" w:hAnsi="Times New Roman"/>
                <w:lang w:val="ro-RO"/>
              </w:rPr>
              <w:t>utilaj  CT – spiralat</w:t>
            </w:r>
          </w:p>
          <w:p w:rsidR="00B41222" w:rsidRPr="00106725" w:rsidRDefault="00B41222" w:rsidP="00F26B14">
            <w:pPr>
              <w:pStyle w:val="NoSpacing1"/>
              <w:numPr>
                <w:ilvl w:val="0"/>
                <w:numId w:val="42"/>
              </w:numPr>
              <w:rPr>
                <w:rFonts w:ascii="Times New Roman" w:hAnsi="Times New Roman"/>
                <w:lang w:val="ro-RO"/>
              </w:rPr>
            </w:pPr>
            <w:r w:rsidRPr="00106725">
              <w:rPr>
                <w:rFonts w:ascii="Times New Roman" w:hAnsi="Times New Roman"/>
                <w:lang w:val="ro-RO"/>
              </w:rPr>
              <w:t>utilaj  IRM</w:t>
            </w:r>
          </w:p>
          <w:p w:rsidR="00B41222" w:rsidRPr="00106725" w:rsidRDefault="00B41222" w:rsidP="00F26B14">
            <w:pPr>
              <w:pStyle w:val="NoSpacing1"/>
              <w:numPr>
                <w:ilvl w:val="0"/>
                <w:numId w:val="42"/>
              </w:numPr>
              <w:rPr>
                <w:rFonts w:ascii="Times New Roman" w:hAnsi="Times New Roman"/>
                <w:lang w:val="ro-RO"/>
              </w:rPr>
            </w:pPr>
            <w:r w:rsidRPr="00106725">
              <w:rPr>
                <w:rFonts w:ascii="Times New Roman" w:hAnsi="Times New Roman"/>
                <w:lang w:val="ro-RO"/>
              </w:rPr>
              <w:t>laborator clinic standard pentru determinarea: hemoleucogramei, urogramei, coagulogramei, ionogramei, analiză biochimică a sângelui</w:t>
            </w:r>
          </w:p>
          <w:p w:rsidR="00B41222" w:rsidRPr="00106725" w:rsidRDefault="00B41222" w:rsidP="00F26B14">
            <w:pPr>
              <w:pStyle w:val="NoSpacing1"/>
              <w:numPr>
                <w:ilvl w:val="0"/>
                <w:numId w:val="42"/>
              </w:numPr>
              <w:rPr>
                <w:rFonts w:ascii="Times New Roman" w:hAnsi="Times New Roman"/>
                <w:lang w:val="ro-RO"/>
              </w:rPr>
            </w:pPr>
            <w:r w:rsidRPr="00106725">
              <w:rPr>
                <w:rFonts w:ascii="Times New Roman" w:hAnsi="Times New Roman"/>
                <w:lang w:val="ro-RO"/>
              </w:rPr>
              <w:t>sală de kinetoterapie şi ergoterapie dotate cu echipamente de bază</w:t>
            </w:r>
          </w:p>
          <w:p w:rsidR="00B41222" w:rsidRPr="00106725" w:rsidRDefault="00B41222" w:rsidP="00F26B14">
            <w:pPr>
              <w:pStyle w:val="NoSpacing1"/>
              <w:numPr>
                <w:ilvl w:val="0"/>
                <w:numId w:val="42"/>
              </w:numPr>
              <w:rPr>
                <w:rFonts w:ascii="Times New Roman" w:hAnsi="Times New Roman"/>
                <w:lang w:val="ro-RO"/>
              </w:rPr>
            </w:pPr>
            <w:r w:rsidRPr="00106725">
              <w:rPr>
                <w:rFonts w:ascii="Times New Roman" w:hAnsi="Times New Roman"/>
                <w:lang w:val="ro-RO"/>
              </w:rPr>
              <w:t>cabinet de fizioterapie</w:t>
            </w:r>
          </w:p>
        </w:tc>
      </w:tr>
      <w:tr w:rsidR="00B41222" w:rsidRPr="00106725" w:rsidTr="00CD2EFA">
        <w:tc>
          <w:tcPr>
            <w:tcW w:w="2448" w:type="dxa"/>
            <w:tcBorders>
              <w:top w:val="single" w:sz="4" w:space="0" w:color="auto"/>
              <w:left w:val="single" w:sz="4" w:space="0" w:color="auto"/>
              <w:bottom w:val="single" w:sz="4" w:space="0" w:color="auto"/>
              <w:right w:val="single" w:sz="4" w:space="0" w:color="auto"/>
            </w:tcBorders>
          </w:tcPr>
          <w:p w:rsidR="00B41222" w:rsidRPr="003E1070" w:rsidRDefault="00B41222" w:rsidP="00CD2EFA">
            <w:pPr>
              <w:pStyle w:val="NoSpacing1"/>
              <w:rPr>
                <w:rFonts w:ascii="Times New Roman" w:hAnsi="Times New Roman"/>
                <w:b/>
                <w:lang w:val="ro-RO"/>
              </w:rPr>
            </w:pPr>
            <w:r w:rsidRPr="003E1070">
              <w:rPr>
                <w:rFonts w:ascii="Times New Roman" w:hAnsi="Times New Roman"/>
                <w:b/>
                <w:lang w:val="ro-RO"/>
              </w:rPr>
              <w:t xml:space="preserve">D.5 Secţiile de reabilitare  ale spitalelor municipale </w:t>
            </w:r>
          </w:p>
        </w:tc>
        <w:tc>
          <w:tcPr>
            <w:tcW w:w="8347"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i/>
                <w:lang w:val="ro-RO"/>
              </w:rPr>
            </w:pPr>
            <w:r w:rsidRPr="00106725">
              <w:rPr>
                <w:rFonts w:ascii="Times New Roman" w:hAnsi="Times New Roman"/>
                <w:i/>
                <w:lang w:val="ro-RO"/>
              </w:rPr>
              <w:t>Personal:</w:t>
            </w:r>
          </w:p>
          <w:p w:rsidR="00B41222" w:rsidRPr="00106725" w:rsidRDefault="00B41222" w:rsidP="00F26B14">
            <w:pPr>
              <w:pStyle w:val="NoSpacing1"/>
              <w:numPr>
                <w:ilvl w:val="0"/>
                <w:numId w:val="37"/>
              </w:numPr>
              <w:ind w:left="279"/>
              <w:rPr>
                <w:rFonts w:ascii="Times New Roman" w:hAnsi="Times New Roman"/>
                <w:lang w:val="ro-RO"/>
              </w:rPr>
            </w:pPr>
            <w:r w:rsidRPr="00106725">
              <w:rPr>
                <w:rFonts w:ascii="Times New Roman" w:hAnsi="Times New Roman"/>
                <w:lang w:val="ro-RO"/>
              </w:rPr>
              <w:t xml:space="preserve">Echipa mutidisciplinară: </w:t>
            </w:r>
          </w:p>
          <w:p w:rsidR="00B41222" w:rsidRPr="00106725" w:rsidRDefault="00B41222" w:rsidP="00F26B14">
            <w:pPr>
              <w:pStyle w:val="NoSpacing1"/>
              <w:numPr>
                <w:ilvl w:val="0"/>
                <w:numId w:val="38"/>
              </w:numPr>
              <w:rPr>
                <w:rFonts w:ascii="Times New Roman" w:hAnsi="Times New Roman"/>
                <w:lang w:val="ro-RO"/>
              </w:rPr>
            </w:pPr>
            <w:r w:rsidRPr="00106725">
              <w:rPr>
                <w:rFonts w:ascii="Times New Roman" w:hAnsi="Times New Roman"/>
                <w:lang w:val="ro-RO"/>
              </w:rPr>
              <w:t>medic reabilitolog</w:t>
            </w:r>
          </w:p>
          <w:p w:rsidR="00B41222" w:rsidRPr="00106725" w:rsidRDefault="00B41222" w:rsidP="00F26B14">
            <w:pPr>
              <w:pStyle w:val="NoSpacing1"/>
              <w:numPr>
                <w:ilvl w:val="0"/>
                <w:numId w:val="38"/>
              </w:numPr>
              <w:rPr>
                <w:rFonts w:ascii="Times New Roman" w:hAnsi="Times New Roman"/>
                <w:lang w:val="ro-RO"/>
              </w:rPr>
            </w:pPr>
            <w:r w:rsidRPr="00106725">
              <w:rPr>
                <w:rFonts w:ascii="Times New Roman" w:hAnsi="Times New Roman"/>
                <w:lang w:val="ro-RO"/>
              </w:rPr>
              <w:t>kinetoterapeut</w:t>
            </w:r>
          </w:p>
          <w:p w:rsidR="00B41222" w:rsidRPr="00106725" w:rsidRDefault="00B41222" w:rsidP="00F26B14">
            <w:pPr>
              <w:pStyle w:val="NoSpacing1"/>
              <w:numPr>
                <w:ilvl w:val="0"/>
                <w:numId w:val="38"/>
              </w:numPr>
              <w:rPr>
                <w:rFonts w:ascii="Times New Roman" w:hAnsi="Times New Roman"/>
                <w:lang w:val="ro-RO"/>
              </w:rPr>
            </w:pPr>
            <w:r w:rsidRPr="00106725">
              <w:rPr>
                <w:rFonts w:ascii="Times New Roman" w:hAnsi="Times New Roman"/>
                <w:lang w:val="ro-RO"/>
              </w:rPr>
              <w:t>terapeut ocupational (ergoterapeut)</w:t>
            </w:r>
          </w:p>
          <w:p w:rsidR="00B41222" w:rsidRPr="00106725" w:rsidRDefault="00B41222" w:rsidP="00F26B14">
            <w:pPr>
              <w:pStyle w:val="NoSpacing1"/>
              <w:numPr>
                <w:ilvl w:val="0"/>
                <w:numId w:val="38"/>
              </w:numPr>
              <w:rPr>
                <w:rFonts w:ascii="Times New Roman" w:hAnsi="Times New Roman"/>
                <w:lang w:val="ro-RO"/>
              </w:rPr>
            </w:pPr>
            <w:r w:rsidRPr="00106725">
              <w:rPr>
                <w:rFonts w:ascii="Times New Roman" w:hAnsi="Times New Roman"/>
                <w:lang w:val="ro-RO"/>
              </w:rPr>
              <w:t>asistenta medicală</w:t>
            </w:r>
          </w:p>
          <w:p w:rsidR="00B41222" w:rsidRPr="00106725" w:rsidRDefault="00B41222" w:rsidP="00F26B14">
            <w:pPr>
              <w:pStyle w:val="NoSpacing1"/>
              <w:numPr>
                <w:ilvl w:val="0"/>
                <w:numId w:val="38"/>
              </w:numPr>
              <w:rPr>
                <w:rFonts w:ascii="Times New Roman" w:hAnsi="Times New Roman"/>
                <w:lang w:val="ro-RO"/>
              </w:rPr>
            </w:pPr>
            <w:r w:rsidRPr="00106725">
              <w:rPr>
                <w:rFonts w:ascii="Times New Roman" w:hAnsi="Times New Roman"/>
                <w:lang w:val="ro-RO"/>
              </w:rPr>
              <w:t>asistent fiziokinetoterapie</w:t>
            </w:r>
          </w:p>
          <w:p w:rsidR="00B41222" w:rsidRPr="00106725" w:rsidRDefault="00B41222" w:rsidP="00F26B14">
            <w:pPr>
              <w:pStyle w:val="NoSpacing1"/>
              <w:numPr>
                <w:ilvl w:val="0"/>
                <w:numId w:val="38"/>
              </w:numPr>
              <w:rPr>
                <w:rFonts w:ascii="Times New Roman" w:hAnsi="Times New Roman"/>
                <w:lang w:val="ro-RO"/>
              </w:rPr>
            </w:pPr>
            <w:r w:rsidRPr="00106725">
              <w:rPr>
                <w:rFonts w:ascii="Times New Roman" w:hAnsi="Times New Roman"/>
                <w:lang w:val="ro-RO"/>
              </w:rPr>
              <w:t>psiholog clinic</w:t>
            </w:r>
          </w:p>
          <w:p w:rsidR="00B41222" w:rsidRPr="00106725" w:rsidRDefault="00B41222" w:rsidP="00F26B14">
            <w:pPr>
              <w:pStyle w:val="NoSpacing1"/>
              <w:numPr>
                <w:ilvl w:val="0"/>
                <w:numId w:val="38"/>
              </w:numPr>
              <w:rPr>
                <w:rFonts w:ascii="Times New Roman" w:hAnsi="Times New Roman"/>
                <w:lang w:val="ro-RO"/>
              </w:rPr>
            </w:pPr>
            <w:r w:rsidRPr="00106725">
              <w:rPr>
                <w:rFonts w:ascii="Times New Roman" w:hAnsi="Times New Roman"/>
                <w:lang w:val="ro-RO"/>
              </w:rPr>
              <w:t>infirmiere</w:t>
            </w:r>
          </w:p>
          <w:p w:rsidR="00B41222" w:rsidRPr="00106725" w:rsidRDefault="00B41222" w:rsidP="00F26B14">
            <w:pPr>
              <w:pStyle w:val="NoSpacing1"/>
              <w:numPr>
                <w:ilvl w:val="0"/>
                <w:numId w:val="38"/>
              </w:numPr>
              <w:rPr>
                <w:rFonts w:ascii="Times New Roman" w:hAnsi="Times New Roman"/>
                <w:lang w:val="ro-RO"/>
              </w:rPr>
            </w:pPr>
            <w:r w:rsidRPr="00106725">
              <w:rPr>
                <w:rFonts w:ascii="Times New Roman" w:hAnsi="Times New Roman"/>
                <w:lang w:val="ro-RO"/>
              </w:rPr>
              <w:t>asistent social</w:t>
            </w:r>
          </w:p>
          <w:p w:rsidR="00B41222" w:rsidRPr="00106725" w:rsidRDefault="00B41222" w:rsidP="00F26B14">
            <w:pPr>
              <w:pStyle w:val="NoSpacing1"/>
              <w:numPr>
                <w:ilvl w:val="0"/>
                <w:numId w:val="39"/>
              </w:numPr>
              <w:ind w:left="279"/>
              <w:rPr>
                <w:rFonts w:ascii="Times New Roman" w:hAnsi="Times New Roman"/>
                <w:lang w:val="ro-RO"/>
              </w:rPr>
            </w:pPr>
            <w:r w:rsidRPr="00106725">
              <w:rPr>
                <w:rFonts w:ascii="Times New Roman" w:hAnsi="Times New Roman"/>
                <w:lang w:val="ro-RO"/>
              </w:rPr>
              <w:t>medici consultanţi (neurolog, neurochirurg, traumatolog-ortoped, urolog  şi al.)</w:t>
            </w:r>
          </w:p>
          <w:p w:rsidR="00B41222" w:rsidRPr="00106725" w:rsidRDefault="00B41222" w:rsidP="00F26B14">
            <w:pPr>
              <w:pStyle w:val="NoSpacing1"/>
              <w:numPr>
                <w:ilvl w:val="0"/>
                <w:numId w:val="39"/>
              </w:numPr>
              <w:ind w:left="279"/>
              <w:rPr>
                <w:rFonts w:ascii="Times New Roman" w:hAnsi="Times New Roman"/>
                <w:lang w:val="ro-RO"/>
              </w:rPr>
            </w:pPr>
            <w:r w:rsidRPr="00106725">
              <w:rPr>
                <w:rFonts w:ascii="Times New Roman" w:hAnsi="Times New Roman"/>
                <w:lang w:val="ro-RO"/>
              </w:rPr>
              <w:t>medic diagnostic funcţional;</w:t>
            </w:r>
          </w:p>
          <w:p w:rsidR="00B41222" w:rsidRPr="00106725" w:rsidRDefault="00B41222" w:rsidP="00F26B14">
            <w:pPr>
              <w:pStyle w:val="NoSpacing1"/>
              <w:numPr>
                <w:ilvl w:val="0"/>
                <w:numId w:val="39"/>
              </w:numPr>
              <w:ind w:left="279"/>
              <w:rPr>
                <w:rFonts w:ascii="Times New Roman" w:hAnsi="Times New Roman"/>
                <w:lang w:val="ro-RO"/>
              </w:rPr>
            </w:pPr>
            <w:r w:rsidRPr="00106725">
              <w:rPr>
                <w:rFonts w:ascii="Times New Roman" w:hAnsi="Times New Roman"/>
                <w:lang w:val="ro-RO"/>
              </w:rPr>
              <w:t>medic imagist</w:t>
            </w:r>
          </w:p>
        </w:tc>
      </w:tr>
      <w:tr w:rsidR="00B41222" w:rsidRPr="00106725" w:rsidTr="00CD2EFA">
        <w:tc>
          <w:tcPr>
            <w:tcW w:w="2448"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p>
        </w:tc>
        <w:tc>
          <w:tcPr>
            <w:tcW w:w="8347"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i/>
                <w:lang w:val="ro-RO"/>
              </w:rPr>
            </w:pPr>
            <w:r w:rsidRPr="00106725">
              <w:rPr>
                <w:rFonts w:ascii="Times New Roman" w:hAnsi="Times New Roman"/>
                <w:i/>
                <w:lang w:val="ro-RO"/>
              </w:rPr>
              <w:t>Aparate, utilaj:</w:t>
            </w:r>
          </w:p>
          <w:p w:rsidR="00B41222" w:rsidRPr="00106725" w:rsidRDefault="00B41222" w:rsidP="00F26B14">
            <w:pPr>
              <w:pStyle w:val="NoSpacing1"/>
              <w:numPr>
                <w:ilvl w:val="0"/>
                <w:numId w:val="15"/>
              </w:numPr>
              <w:rPr>
                <w:rFonts w:ascii="Times New Roman" w:hAnsi="Times New Roman"/>
                <w:lang w:val="ro-RO"/>
              </w:rPr>
            </w:pPr>
            <w:r w:rsidRPr="00106725">
              <w:rPr>
                <w:rFonts w:ascii="Times New Roman" w:hAnsi="Times New Roman"/>
                <w:lang w:val="ro-RO"/>
              </w:rPr>
              <w:t>radiograf</w:t>
            </w:r>
          </w:p>
          <w:p w:rsidR="00B41222" w:rsidRPr="00106725" w:rsidRDefault="00B41222" w:rsidP="00F26B14">
            <w:pPr>
              <w:pStyle w:val="NoSpacing1"/>
              <w:numPr>
                <w:ilvl w:val="0"/>
                <w:numId w:val="15"/>
              </w:numPr>
              <w:rPr>
                <w:rFonts w:ascii="Times New Roman" w:hAnsi="Times New Roman"/>
                <w:lang w:val="ro-RO"/>
              </w:rPr>
            </w:pPr>
            <w:r w:rsidRPr="00106725">
              <w:rPr>
                <w:rFonts w:ascii="Times New Roman" w:hAnsi="Times New Roman"/>
                <w:lang w:val="ro-RO"/>
              </w:rPr>
              <w:t>utilaj CT spiralat</w:t>
            </w:r>
          </w:p>
          <w:p w:rsidR="00B41222" w:rsidRPr="00106725" w:rsidRDefault="00B41222" w:rsidP="00F26B14">
            <w:pPr>
              <w:pStyle w:val="NoSpacing1"/>
              <w:numPr>
                <w:ilvl w:val="0"/>
                <w:numId w:val="15"/>
              </w:numPr>
              <w:rPr>
                <w:rFonts w:ascii="Times New Roman" w:hAnsi="Times New Roman"/>
                <w:lang w:val="ro-RO"/>
              </w:rPr>
            </w:pPr>
            <w:r w:rsidRPr="00106725">
              <w:rPr>
                <w:rFonts w:ascii="Times New Roman" w:hAnsi="Times New Roman"/>
                <w:lang w:val="ro-RO"/>
              </w:rPr>
              <w:t>utilaj IRM</w:t>
            </w:r>
          </w:p>
          <w:p w:rsidR="00B41222" w:rsidRPr="00106725" w:rsidRDefault="00B41222" w:rsidP="00F26B14">
            <w:pPr>
              <w:pStyle w:val="NoSpacing1"/>
              <w:numPr>
                <w:ilvl w:val="0"/>
                <w:numId w:val="15"/>
              </w:numPr>
              <w:rPr>
                <w:rFonts w:ascii="Times New Roman" w:hAnsi="Times New Roman"/>
                <w:lang w:val="ro-RO"/>
              </w:rPr>
            </w:pPr>
            <w:r w:rsidRPr="00106725">
              <w:rPr>
                <w:rFonts w:ascii="Times New Roman" w:hAnsi="Times New Roman"/>
                <w:lang w:val="ro-RO"/>
              </w:rPr>
              <w:t>sisteme de resuscitare cardiovasculară</w:t>
            </w:r>
          </w:p>
          <w:p w:rsidR="00B41222" w:rsidRPr="00106725" w:rsidRDefault="00B41222" w:rsidP="00F26B14">
            <w:pPr>
              <w:pStyle w:val="NoSpacing1"/>
              <w:numPr>
                <w:ilvl w:val="0"/>
                <w:numId w:val="15"/>
              </w:numPr>
              <w:rPr>
                <w:rFonts w:ascii="Times New Roman" w:hAnsi="Times New Roman"/>
                <w:lang w:val="ro-RO"/>
              </w:rPr>
            </w:pPr>
            <w:r w:rsidRPr="00106725">
              <w:rPr>
                <w:rFonts w:ascii="Times New Roman" w:hAnsi="Times New Roman"/>
                <w:lang w:val="ro-RO"/>
              </w:rPr>
              <w:t>sisteme de intubare</w:t>
            </w:r>
          </w:p>
          <w:p w:rsidR="00B41222" w:rsidRPr="00106725" w:rsidRDefault="00B41222" w:rsidP="00F26B14">
            <w:pPr>
              <w:pStyle w:val="NoSpacing1"/>
              <w:numPr>
                <w:ilvl w:val="0"/>
                <w:numId w:val="15"/>
              </w:numPr>
              <w:rPr>
                <w:rFonts w:ascii="Times New Roman" w:hAnsi="Times New Roman"/>
                <w:lang w:val="ro-RO"/>
              </w:rPr>
            </w:pPr>
            <w:r w:rsidRPr="00106725">
              <w:rPr>
                <w:rFonts w:ascii="Times New Roman" w:hAnsi="Times New Roman"/>
                <w:lang w:val="ro-RO"/>
              </w:rPr>
              <w:t>cervicostat</w:t>
            </w:r>
          </w:p>
          <w:p w:rsidR="00B41222" w:rsidRPr="00106725" w:rsidRDefault="00B41222" w:rsidP="00F26B14">
            <w:pPr>
              <w:pStyle w:val="NoSpacing1"/>
              <w:numPr>
                <w:ilvl w:val="0"/>
                <w:numId w:val="15"/>
              </w:numPr>
              <w:rPr>
                <w:rFonts w:ascii="Times New Roman" w:hAnsi="Times New Roman"/>
                <w:lang w:val="ro-RO"/>
              </w:rPr>
            </w:pPr>
            <w:r w:rsidRPr="00106725">
              <w:rPr>
                <w:rFonts w:ascii="Times New Roman" w:hAnsi="Times New Roman"/>
                <w:lang w:val="ro-RO"/>
              </w:rPr>
              <w:t>tonometru</w:t>
            </w:r>
          </w:p>
          <w:p w:rsidR="00B41222" w:rsidRPr="00106725" w:rsidRDefault="00B41222" w:rsidP="00F26B14">
            <w:pPr>
              <w:pStyle w:val="NoSpacing1"/>
              <w:numPr>
                <w:ilvl w:val="0"/>
                <w:numId w:val="15"/>
              </w:numPr>
              <w:rPr>
                <w:rFonts w:ascii="Times New Roman" w:hAnsi="Times New Roman"/>
                <w:lang w:val="ro-RO"/>
              </w:rPr>
            </w:pPr>
            <w:r w:rsidRPr="00106725">
              <w:rPr>
                <w:rFonts w:ascii="Times New Roman" w:hAnsi="Times New Roman"/>
                <w:lang w:val="ro-RO"/>
              </w:rPr>
              <w:t>fonendoscop</w:t>
            </w:r>
          </w:p>
          <w:p w:rsidR="00B41222" w:rsidRPr="00106725" w:rsidRDefault="00B41222" w:rsidP="00F26B14">
            <w:pPr>
              <w:pStyle w:val="NoSpacing1"/>
              <w:numPr>
                <w:ilvl w:val="0"/>
                <w:numId w:val="15"/>
              </w:numPr>
              <w:rPr>
                <w:rFonts w:ascii="Times New Roman" w:hAnsi="Times New Roman"/>
                <w:lang w:val="ro-RO"/>
              </w:rPr>
            </w:pPr>
            <w:r w:rsidRPr="00106725">
              <w:rPr>
                <w:rFonts w:ascii="Times New Roman" w:hAnsi="Times New Roman"/>
                <w:lang w:val="ro-RO"/>
              </w:rPr>
              <w:t>electrocardiograf</w:t>
            </w:r>
          </w:p>
          <w:p w:rsidR="00B41222" w:rsidRPr="00106725" w:rsidRDefault="00B41222" w:rsidP="00F26B14">
            <w:pPr>
              <w:pStyle w:val="NoSpacing1"/>
              <w:numPr>
                <w:ilvl w:val="0"/>
                <w:numId w:val="15"/>
              </w:numPr>
              <w:rPr>
                <w:rFonts w:ascii="Times New Roman" w:hAnsi="Times New Roman"/>
                <w:lang w:val="ro-RO"/>
              </w:rPr>
            </w:pPr>
            <w:r w:rsidRPr="00106725">
              <w:rPr>
                <w:rFonts w:ascii="Times New Roman" w:hAnsi="Times New Roman"/>
                <w:lang w:val="ro-RO"/>
              </w:rPr>
              <w:t>ultrasonograf</w:t>
            </w:r>
          </w:p>
          <w:p w:rsidR="00B41222" w:rsidRPr="00106725" w:rsidRDefault="00B41222" w:rsidP="00F26B14">
            <w:pPr>
              <w:pStyle w:val="NoSpacing1"/>
              <w:numPr>
                <w:ilvl w:val="0"/>
                <w:numId w:val="15"/>
              </w:numPr>
              <w:rPr>
                <w:rFonts w:ascii="Times New Roman" w:hAnsi="Times New Roman"/>
                <w:lang w:val="ro-RO"/>
              </w:rPr>
            </w:pPr>
            <w:r w:rsidRPr="00106725">
              <w:rPr>
                <w:rFonts w:ascii="Times New Roman" w:hAnsi="Times New Roman"/>
                <w:lang w:val="ro-RO"/>
              </w:rPr>
              <w:t xml:space="preserve">laborator clinic standard </w:t>
            </w:r>
          </w:p>
          <w:p w:rsidR="00B41222" w:rsidRPr="00106725" w:rsidRDefault="00B41222" w:rsidP="00F26B14">
            <w:pPr>
              <w:pStyle w:val="NoSpacing1"/>
              <w:numPr>
                <w:ilvl w:val="0"/>
                <w:numId w:val="15"/>
              </w:numPr>
              <w:rPr>
                <w:rFonts w:ascii="Times New Roman" w:hAnsi="Times New Roman"/>
                <w:lang w:val="ro-RO"/>
              </w:rPr>
            </w:pPr>
            <w:r w:rsidRPr="00106725">
              <w:rPr>
                <w:rFonts w:ascii="Times New Roman" w:hAnsi="Times New Roman"/>
                <w:lang w:val="ro-RO"/>
              </w:rPr>
              <w:t>utilaj pentru uroflow-metrie</w:t>
            </w:r>
          </w:p>
          <w:p w:rsidR="00B41222" w:rsidRPr="00106725" w:rsidRDefault="00B41222" w:rsidP="00F26B14">
            <w:pPr>
              <w:pStyle w:val="NoSpacing1"/>
              <w:numPr>
                <w:ilvl w:val="0"/>
                <w:numId w:val="15"/>
              </w:numPr>
              <w:rPr>
                <w:rFonts w:ascii="Times New Roman" w:hAnsi="Times New Roman"/>
                <w:lang w:val="ro-RO"/>
              </w:rPr>
            </w:pPr>
            <w:r w:rsidRPr="00106725">
              <w:rPr>
                <w:rFonts w:ascii="Times New Roman" w:hAnsi="Times New Roman"/>
                <w:lang w:val="ro-RO"/>
              </w:rPr>
              <w:t>utilaj pentru profilaxia escarelor</w:t>
            </w:r>
          </w:p>
          <w:p w:rsidR="00B41222" w:rsidRPr="00106725" w:rsidRDefault="00B41222" w:rsidP="00F26B14">
            <w:pPr>
              <w:pStyle w:val="NoSpacing1"/>
              <w:numPr>
                <w:ilvl w:val="0"/>
                <w:numId w:val="41"/>
              </w:numPr>
              <w:rPr>
                <w:rFonts w:ascii="Times New Roman" w:hAnsi="Times New Roman"/>
                <w:lang w:val="ro-RO"/>
              </w:rPr>
            </w:pPr>
            <w:r w:rsidRPr="00106725">
              <w:rPr>
                <w:rFonts w:ascii="Times New Roman" w:hAnsi="Times New Roman"/>
                <w:lang w:val="ro-RO"/>
              </w:rPr>
              <w:t>sală de kinetoterapie dotată cu echipament de bază</w:t>
            </w:r>
          </w:p>
          <w:p w:rsidR="00B41222" w:rsidRPr="00106725" w:rsidRDefault="00B41222" w:rsidP="00F26B14">
            <w:pPr>
              <w:pStyle w:val="NoSpacing1"/>
              <w:numPr>
                <w:ilvl w:val="0"/>
                <w:numId w:val="41"/>
              </w:numPr>
              <w:rPr>
                <w:rFonts w:ascii="Times New Roman" w:hAnsi="Times New Roman"/>
                <w:lang w:val="ro-RO"/>
              </w:rPr>
            </w:pPr>
            <w:r w:rsidRPr="00106725">
              <w:rPr>
                <w:rFonts w:ascii="Times New Roman" w:hAnsi="Times New Roman"/>
                <w:lang w:val="ro-RO"/>
              </w:rPr>
              <w:lastRenderedPageBreak/>
              <w:t>sală de terapie ocupaţională dotată cu echipament de bază</w:t>
            </w:r>
          </w:p>
          <w:p w:rsidR="00B41222" w:rsidRPr="00106725" w:rsidRDefault="00B41222" w:rsidP="00F26B14">
            <w:pPr>
              <w:pStyle w:val="NoSpacing1"/>
              <w:numPr>
                <w:ilvl w:val="0"/>
                <w:numId w:val="41"/>
              </w:numPr>
              <w:rPr>
                <w:rFonts w:ascii="Times New Roman" w:hAnsi="Times New Roman"/>
                <w:lang w:val="ro-RO"/>
              </w:rPr>
            </w:pPr>
            <w:r w:rsidRPr="00106725">
              <w:rPr>
                <w:rFonts w:ascii="Times New Roman" w:hAnsi="Times New Roman"/>
                <w:lang w:val="ro-RO"/>
              </w:rPr>
              <w:t>cabinet de fizioterapie dotat cu echipament de bază</w:t>
            </w:r>
          </w:p>
        </w:tc>
      </w:tr>
      <w:tr w:rsidR="00B41222" w:rsidRPr="00106725" w:rsidTr="00CD2EFA">
        <w:tc>
          <w:tcPr>
            <w:tcW w:w="2448" w:type="dxa"/>
            <w:vMerge w:val="restart"/>
          </w:tcPr>
          <w:p w:rsidR="00B41222" w:rsidRPr="003E1070" w:rsidRDefault="00B41222" w:rsidP="00CD2EFA">
            <w:pPr>
              <w:pStyle w:val="NoSpacing1"/>
              <w:rPr>
                <w:rFonts w:ascii="Times New Roman" w:hAnsi="Times New Roman"/>
                <w:b/>
                <w:lang w:val="ro-RO"/>
              </w:rPr>
            </w:pPr>
            <w:r w:rsidRPr="003E1070">
              <w:rPr>
                <w:rFonts w:ascii="Times New Roman" w:hAnsi="Times New Roman"/>
                <w:b/>
                <w:lang w:val="ro-RO"/>
              </w:rPr>
              <w:lastRenderedPageBreak/>
              <w:t>D.1 Secţiile de reabilitare  ale spitalelor republicane/ centre specializate de reabilitare</w:t>
            </w:r>
          </w:p>
          <w:p w:rsidR="00B41222" w:rsidRPr="003E1070" w:rsidRDefault="00B41222" w:rsidP="00CD2EFA">
            <w:pPr>
              <w:pStyle w:val="NoSpacing1"/>
              <w:rPr>
                <w:rFonts w:ascii="Times New Roman" w:hAnsi="Times New Roman"/>
                <w:b/>
                <w:lang w:val="ro-RO"/>
              </w:rPr>
            </w:pPr>
          </w:p>
          <w:p w:rsidR="00B41222" w:rsidRPr="003E1070" w:rsidRDefault="00B41222" w:rsidP="00CD2EFA">
            <w:pPr>
              <w:pStyle w:val="NoSpacing1"/>
              <w:rPr>
                <w:rFonts w:ascii="Times New Roman" w:hAnsi="Times New Roman"/>
                <w:b/>
                <w:lang w:val="ro-RO"/>
              </w:rPr>
            </w:pPr>
          </w:p>
          <w:p w:rsidR="00B41222" w:rsidRPr="003E1070" w:rsidRDefault="00B41222" w:rsidP="00CD2EFA">
            <w:pPr>
              <w:pStyle w:val="NoSpacing1"/>
              <w:rPr>
                <w:rFonts w:ascii="Times New Roman" w:hAnsi="Times New Roman"/>
                <w:b/>
                <w:lang w:val="ro-RO"/>
              </w:rPr>
            </w:pPr>
          </w:p>
          <w:p w:rsidR="00B41222" w:rsidRPr="003E1070" w:rsidRDefault="00B41222" w:rsidP="00CD2EFA">
            <w:pPr>
              <w:pStyle w:val="NoSpacing1"/>
              <w:rPr>
                <w:rFonts w:ascii="Times New Roman" w:hAnsi="Times New Roman"/>
                <w:b/>
                <w:lang w:val="ro-RO"/>
              </w:rPr>
            </w:pPr>
          </w:p>
          <w:p w:rsidR="00B41222" w:rsidRPr="003E1070" w:rsidRDefault="00B41222" w:rsidP="00CD2EFA">
            <w:pPr>
              <w:pStyle w:val="NoSpacing1"/>
              <w:rPr>
                <w:rFonts w:ascii="Times New Roman" w:hAnsi="Times New Roman"/>
                <w:b/>
                <w:lang w:val="ro-RO"/>
              </w:rPr>
            </w:pPr>
          </w:p>
          <w:p w:rsidR="00B41222" w:rsidRPr="003E1070" w:rsidRDefault="00B41222" w:rsidP="00CD2EFA">
            <w:pPr>
              <w:pStyle w:val="NoSpacing1"/>
              <w:rPr>
                <w:rFonts w:ascii="Times New Roman" w:hAnsi="Times New Roman"/>
                <w:b/>
                <w:lang w:val="ro-RO"/>
              </w:rPr>
            </w:pPr>
          </w:p>
          <w:p w:rsidR="00B41222" w:rsidRPr="003E1070" w:rsidRDefault="00B41222" w:rsidP="00CD2EFA">
            <w:pPr>
              <w:pStyle w:val="NoSpacing1"/>
              <w:rPr>
                <w:rFonts w:ascii="Times New Roman" w:hAnsi="Times New Roman"/>
                <w:b/>
                <w:lang w:val="ro-RO"/>
              </w:rPr>
            </w:pPr>
          </w:p>
          <w:p w:rsidR="00B41222" w:rsidRPr="003E1070" w:rsidRDefault="00B41222" w:rsidP="00CD2EFA">
            <w:pPr>
              <w:pStyle w:val="NoSpacing1"/>
              <w:rPr>
                <w:rFonts w:ascii="Times New Roman" w:hAnsi="Times New Roman"/>
                <w:b/>
                <w:lang w:val="ro-RO"/>
              </w:rPr>
            </w:pPr>
          </w:p>
          <w:p w:rsidR="00B41222" w:rsidRPr="003E1070" w:rsidRDefault="00B41222" w:rsidP="00CD2EFA">
            <w:pPr>
              <w:pStyle w:val="NoSpacing1"/>
              <w:rPr>
                <w:rFonts w:ascii="Times New Roman" w:hAnsi="Times New Roman"/>
                <w:b/>
                <w:lang w:val="ro-RO"/>
              </w:rPr>
            </w:pPr>
          </w:p>
          <w:p w:rsidR="00B41222" w:rsidRPr="003E1070" w:rsidRDefault="00B41222" w:rsidP="00CD2EFA">
            <w:pPr>
              <w:pStyle w:val="NoSpacing1"/>
              <w:rPr>
                <w:rFonts w:ascii="Times New Roman" w:hAnsi="Times New Roman"/>
                <w:b/>
                <w:lang w:val="ro-RO"/>
              </w:rPr>
            </w:pPr>
          </w:p>
          <w:p w:rsidR="00B41222" w:rsidRPr="003E1070" w:rsidRDefault="00B41222" w:rsidP="00CD2EFA">
            <w:pPr>
              <w:pStyle w:val="NoSpacing1"/>
              <w:rPr>
                <w:rFonts w:ascii="Times New Roman" w:hAnsi="Times New Roman"/>
                <w:b/>
                <w:lang w:val="ro-RO"/>
              </w:rPr>
            </w:pPr>
          </w:p>
          <w:p w:rsidR="00B41222" w:rsidRPr="003E1070" w:rsidRDefault="00B41222" w:rsidP="00CD2EFA">
            <w:pPr>
              <w:pStyle w:val="NoSpacing1"/>
              <w:rPr>
                <w:rFonts w:ascii="Times New Roman" w:hAnsi="Times New Roman"/>
                <w:b/>
                <w:lang w:val="ro-RO"/>
              </w:rPr>
            </w:pPr>
          </w:p>
          <w:p w:rsidR="00B41222" w:rsidRPr="003E1070" w:rsidRDefault="00B41222" w:rsidP="00CD2EFA">
            <w:pPr>
              <w:pStyle w:val="NoSpacing1"/>
              <w:rPr>
                <w:rFonts w:ascii="Times New Roman" w:hAnsi="Times New Roman"/>
                <w:b/>
                <w:lang w:val="ro-RO"/>
              </w:rPr>
            </w:pPr>
          </w:p>
          <w:p w:rsidR="00B41222" w:rsidRPr="003E1070" w:rsidRDefault="00B41222" w:rsidP="00CD2EFA">
            <w:pPr>
              <w:pStyle w:val="NoSpacing1"/>
              <w:rPr>
                <w:rFonts w:ascii="Times New Roman" w:hAnsi="Times New Roman"/>
                <w:b/>
                <w:lang w:val="ro-RO"/>
              </w:rPr>
            </w:pPr>
          </w:p>
          <w:p w:rsidR="00B41222" w:rsidRPr="003E1070" w:rsidRDefault="00B41222" w:rsidP="00CD2EFA">
            <w:pPr>
              <w:pStyle w:val="NoSpacing1"/>
              <w:rPr>
                <w:rFonts w:ascii="Times New Roman" w:hAnsi="Times New Roman"/>
                <w:b/>
                <w:lang w:val="ro-RO"/>
              </w:rPr>
            </w:pPr>
          </w:p>
          <w:p w:rsidR="00B41222" w:rsidRPr="003E1070" w:rsidRDefault="00B41222" w:rsidP="00CD2EFA">
            <w:pPr>
              <w:pStyle w:val="NoSpacing1"/>
              <w:rPr>
                <w:rFonts w:ascii="Times New Roman" w:hAnsi="Times New Roman"/>
                <w:b/>
                <w:lang w:val="ro-RO"/>
              </w:rPr>
            </w:pPr>
          </w:p>
          <w:p w:rsidR="00B41222" w:rsidRPr="003E1070" w:rsidRDefault="00B41222" w:rsidP="00CD2EFA">
            <w:pPr>
              <w:pStyle w:val="NoSpacing1"/>
              <w:rPr>
                <w:rFonts w:ascii="Times New Roman" w:hAnsi="Times New Roman"/>
                <w:b/>
                <w:lang w:val="ro-RO"/>
              </w:rPr>
            </w:pPr>
          </w:p>
          <w:p w:rsidR="00B41222" w:rsidRPr="003E1070" w:rsidRDefault="00B41222" w:rsidP="00CD2EFA">
            <w:pPr>
              <w:pStyle w:val="NoSpacing1"/>
              <w:rPr>
                <w:rFonts w:ascii="Times New Roman" w:hAnsi="Times New Roman"/>
                <w:b/>
                <w:lang w:val="ro-RO"/>
              </w:rPr>
            </w:pPr>
          </w:p>
          <w:p w:rsidR="00B41222" w:rsidRPr="003E1070" w:rsidRDefault="00B41222" w:rsidP="00CD2EFA">
            <w:pPr>
              <w:pStyle w:val="NoSpacing1"/>
              <w:rPr>
                <w:rFonts w:ascii="Times New Roman" w:hAnsi="Times New Roman"/>
                <w:b/>
                <w:lang w:val="ro-RO"/>
              </w:rPr>
            </w:pPr>
          </w:p>
          <w:p w:rsidR="00B41222" w:rsidRPr="003E1070" w:rsidRDefault="00B41222" w:rsidP="00CD2EFA">
            <w:pPr>
              <w:pStyle w:val="NoSpacing1"/>
              <w:rPr>
                <w:rFonts w:ascii="Times New Roman" w:hAnsi="Times New Roman"/>
                <w:b/>
                <w:lang w:val="ro-RO"/>
              </w:rPr>
            </w:pPr>
          </w:p>
          <w:p w:rsidR="00B41222" w:rsidRPr="003E1070" w:rsidRDefault="00B41222" w:rsidP="00CD2EFA">
            <w:pPr>
              <w:pStyle w:val="NoSpacing1"/>
              <w:rPr>
                <w:rFonts w:ascii="Times New Roman" w:hAnsi="Times New Roman"/>
                <w:b/>
                <w:lang w:val="ro-RO"/>
              </w:rPr>
            </w:pPr>
          </w:p>
          <w:p w:rsidR="00B41222" w:rsidRPr="003E1070" w:rsidRDefault="00B41222" w:rsidP="00CD2EFA">
            <w:pPr>
              <w:pStyle w:val="NoSpacing1"/>
              <w:rPr>
                <w:rFonts w:ascii="Times New Roman" w:hAnsi="Times New Roman"/>
                <w:b/>
                <w:lang w:val="ro-RO"/>
              </w:rPr>
            </w:pPr>
          </w:p>
          <w:p w:rsidR="00B41222" w:rsidRPr="003E1070" w:rsidRDefault="00B41222" w:rsidP="00CD2EFA">
            <w:pPr>
              <w:pStyle w:val="NoSpacing1"/>
              <w:rPr>
                <w:rFonts w:ascii="Times New Roman" w:hAnsi="Times New Roman"/>
                <w:b/>
                <w:lang w:val="ro-RO"/>
              </w:rPr>
            </w:pPr>
          </w:p>
          <w:p w:rsidR="00B41222" w:rsidRPr="003E1070" w:rsidRDefault="00B41222" w:rsidP="00CD2EFA">
            <w:pPr>
              <w:pStyle w:val="NoSpacing1"/>
              <w:rPr>
                <w:rFonts w:ascii="Times New Roman" w:hAnsi="Times New Roman"/>
                <w:b/>
                <w:lang w:val="ro-RO"/>
              </w:rPr>
            </w:pPr>
          </w:p>
        </w:tc>
        <w:tc>
          <w:tcPr>
            <w:tcW w:w="8347" w:type="dxa"/>
          </w:tcPr>
          <w:p w:rsidR="00B41222" w:rsidRPr="00106725" w:rsidRDefault="00B41222" w:rsidP="00CD2EFA">
            <w:pPr>
              <w:pStyle w:val="NoSpacing1"/>
              <w:rPr>
                <w:rFonts w:ascii="Times New Roman" w:hAnsi="Times New Roman"/>
                <w:i/>
                <w:lang w:val="ro-RO"/>
              </w:rPr>
            </w:pPr>
            <w:r w:rsidRPr="00106725">
              <w:rPr>
                <w:rFonts w:ascii="Times New Roman" w:hAnsi="Times New Roman"/>
                <w:i/>
                <w:lang w:val="ro-RO"/>
              </w:rPr>
              <w:t>Personal:</w:t>
            </w:r>
          </w:p>
          <w:p w:rsidR="00B41222" w:rsidRPr="00106725" w:rsidRDefault="00B41222" w:rsidP="00F26B14">
            <w:pPr>
              <w:pStyle w:val="NoSpacing1"/>
              <w:numPr>
                <w:ilvl w:val="0"/>
                <w:numId w:val="14"/>
              </w:numPr>
              <w:ind w:left="342"/>
              <w:rPr>
                <w:rFonts w:ascii="Times New Roman" w:hAnsi="Times New Roman"/>
                <w:lang w:val="ro-RO"/>
              </w:rPr>
            </w:pPr>
            <w:r w:rsidRPr="00106725">
              <w:rPr>
                <w:rFonts w:ascii="Times New Roman" w:hAnsi="Times New Roman"/>
                <w:lang w:val="ro-RO"/>
              </w:rPr>
              <w:t xml:space="preserve">Echipa mutidisciplinară: </w:t>
            </w:r>
          </w:p>
          <w:p w:rsidR="00B41222" w:rsidRPr="00106725" w:rsidRDefault="00B41222" w:rsidP="00F26B14">
            <w:pPr>
              <w:pStyle w:val="NoSpacing1"/>
              <w:numPr>
                <w:ilvl w:val="0"/>
                <w:numId w:val="15"/>
              </w:numPr>
              <w:rPr>
                <w:rFonts w:ascii="Times New Roman" w:hAnsi="Times New Roman"/>
                <w:lang w:val="ro-RO"/>
              </w:rPr>
            </w:pPr>
            <w:r w:rsidRPr="00106725">
              <w:rPr>
                <w:rFonts w:ascii="Times New Roman" w:hAnsi="Times New Roman"/>
                <w:lang w:val="ro-RO"/>
              </w:rPr>
              <w:t>medic reabilitolog</w:t>
            </w:r>
          </w:p>
          <w:p w:rsidR="00B41222" w:rsidRPr="00106725" w:rsidRDefault="00B41222" w:rsidP="00F26B14">
            <w:pPr>
              <w:pStyle w:val="NoSpacing1"/>
              <w:numPr>
                <w:ilvl w:val="0"/>
                <w:numId w:val="15"/>
              </w:numPr>
              <w:rPr>
                <w:rFonts w:ascii="Times New Roman" w:hAnsi="Times New Roman"/>
                <w:lang w:val="ro-RO"/>
              </w:rPr>
            </w:pPr>
            <w:r w:rsidRPr="00106725">
              <w:rPr>
                <w:rFonts w:ascii="Times New Roman" w:hAnsi="Times New Roman"/>
                <w:lang w:val="ro-RO"/>
              </w:rPr>
              <w:t>kinetoterapeut</w:t>
            </w:r>
          </w:p>
          <w:p w:rsidR="00B41222" w:rsidRPr="00106725" w:rsidRDefault="00B41222" w:rsidP="00F26B14">
            <w:pPr>
              <w:pStyle w:val="NoSpacing1"/>
              <w:numPr>
                <w:ilvl w:val="0"/>
                <w:numId w:val="15"/>
              </w:numPr>
              <w:rPr>
                <w:rFonts w:ascii="Times New Roman" w:hAnsi="Times New Roman"/>
                <w:lang w:val="ro-RO"/>
              </w:rPr>
            </w:pPr>
            <w:r w:rsidRPr="00106725">
              <w:rPr>
                <w:rFonts w:ascii="Times New Roman" w:hAnsi="Times New Roman"/>
                <w:lang w:val="ro-RO"/>
              </w:rPr>
              <w:t>terapeut ocupational (ergoterapeut)</w:t>
            </w:r>
          </w:p>
          <w:p w:rsidR="00B41222" w:rsidRPr="00106725" w:rsidRDefault="00B41222" w:rsidP="00F26B14">
            <w:pPr>
              <w:pStyle w:val="NoSpacing1"/>
              <w:numPr>
                <w:ilvl w:val="0"/>
                <w:numId w:val="15"/>
              </w:numPr>
              <w:rPr>
                <w:rFonts w:ascii="Times New Roman" w:hAnsi="Times New Roman"/>
                <w:lang w:val="ro-RO"/>
              </w:rPr>
            </w:pPr>
            <w:r w:rsidRPr="00106725">
              <w:rPr>
                <w:rFonts w:ascii="Times New Roman" w:hAnsi="Times New Roman"/>
                <w:lang w:val="ro-RO"/>
              </w:rPr>
              <w:t>fizioterapeut</w:t>
            </w:r>
          </w:p>
          <w:p w:rsidR="00B41222" w:rsidRPr="00106725" w:rsidRDefault="00B41222" w:rsidP="00F26B14">
            <w:pPr>
              <w:pStyle w:val="NoSpacing1"/>
              <w:numPr>
                <w:ilvl w:val="0"/>
                <w:numId w:val="15"/>
              </w:numPr>
              <w:rPr>
                <w:rFonts w:ascii="Times New Roman" w:hAnsi="Times New Roman"/>
                <w:lang w:val="ro-RO"/>
              </w:rPr>
            </w:pPr>
            <w:r w:rsidRPr="00106725">
              <w:rPr>
                <w:rFonts w:ascii="Times New Roman" w:hAnsi="Times New Roman"/>
                <w:lang w:val="ro-RO"/>
              </w:rPr>
              <w:t>psiholog clinic</w:t>
            </w:r>
          </w:p>
          <w:p w:rsidR="00B41222" w:rsidRPr="00106725" w:rsidRDefault="00B41222" w:rsidP="00F26B14">
            <w:pPr>
              <w:pStyle w:val="NoSpacing1"/>
              <w:numPr>
                <w:ilvl w:val="0"/>
                <w:numId w:val="15"/>
              </w:numPr>
              <w:rPr>
                <w:rFonts w:ascii="Times New Roman" w:hAnsi="Times New Roman"/>
                <w:lang w:val="ro-RO"/>
              </w:rPr>
            </w:pPr>
            <w:r w:rsidRPr="00106725">
              <w:rPr>
                <w:rFonts w:ascii="Times New Roman" w:hAnsi="Times New Roman"/>
                <w:lang w:val="ro-RO"/>
              </w:rPr>
              <w:t>asistentă medicală</w:t>
            </w:r>
          </w:p>
          <w:p w:rsidR="00B41222" w:rsidRPr="00106725" w:rsidRDefault="00B41222" w:rsidP="00F26B14">
            <w:pPr>
              <w:pStyle w:val="NoSpacing1"/>
              <w:numPr>
                <w:ilvl w:val="0"/>
                <w:numId w:val="15"/>
              </w:numPr>
              <w:rPr>
                <w:rFonts w:ascii="Times New Roman" w:hAnsi="Times New Roman"/>
                <w:lang w:val="ro-RO"/>
              </w:rPr>
            </w:pPr>
            <w:r w:rsidRPr="00106725">
              <w:rPr>
                <w:rFonts w:ascii="Times New Roman" w:hAnsi="Times New Roman"/>
                <w:lang w:val="ro-RO"/>
              </w:rPr>
              <w:t>asistent fiziokinetoterapie</w:t>
            </w:r>
          </w:p>
          <w:p w:rsidR="00B41222" w:rsidRPr="00106725" w:rsidRDefault="00B41222" w:rsidP="00F26B14">
            <w:pPr>
              <w:pStyle w:val="NoSpacing1"/>
              <w:numPr>
                <w:ilvl w:val="0"/>
                <w:numId w:val="15"/>
              </w:numPr>
              <w:rPr>
                <w:rFonts w:ascii="Times New Roman" w:hAnsi="Times New Roman"/>
                <w:lang w:val="ro-RO"/>
              </w:rPr>
            </w:pPr>
            <w:r w:rsidRPr="00106725">
              <w:rPr>
                <w:rFonts w:ascii="Times New Roman" w:hAnsi="Times New Roman"/>
                <w:lang w:val="ro-RO"/>
              </w:rPr>
              <w:t>infirmiere</w:t>
            </w:r>
          </w:p>
          <w:p w:rsidR="00B41222" w:rsidRPr="00106725" w:rsidRDefault="00B41222" w:rsidP="00F26B14">
            <w:pPr>
              <w:pStyle w:val="NoSpacing1"/>
              <w:numPr>
                <w:ilvl w:val="0"/>
                <w:numId w:val="15"/>
              </w:numPr>
              <w:rPr>
                <w:rFonts w:ascii="Times New Roman" w:hAnsi="Times New Roman"/>
                <w:lang w:val="ro-RO"/>
              </w:rPr>
            </w:pPr>
            <w:r w:rsidRPr="00106725">
              <w:rPr>
                <w:rFonts w:ascii="Times New Roman" w:hAnsi="Times New Roman"/>
                <w:lang w:val="ro-RO"/>
              </w:rPr>
              <w:t>asistent social</w:t>
            </w:r>
          </w:p>
          <w:p w:rsidR="00B41222" w:rsidRPr="00106725" w:rsidRDefault="00B41222" w:rsidP="00F26B14">
            <w:pPr>
              <w:pStyle w:val="NoSpacing1"/>
              <w:numPr>
                <w:ilvl w:val="0"/>
                <w:numId w:val="14"/>
              </w:numPr>
              <w:ind w:left="342"/>
              <w:rPr>
                <w:rFonts w:ascii="Times New Roman" w:hAnsi="Times New Roman"/>
                <w:lang w:val="ro-RO"/>
              </w:rPr>
            </w:pPr>
            <w:r w:rsidRPr="00106725">
              <w:rPr>
                <w:rFonts w:ascii="Times New Roman" w:hAnsi="Times New Roman"/>
                <w:lang w:val="ro-RO"/>
              </w:rPr>
              <w:t xml:space="preserve">Medici </w:t>
            </w:r>
            <w:r w:rsidR="000D30F6" w:rsidRPr="00106725">
              <w:rPr>
                <w:rFonts w:ascii="Times New Roman" w:hAnsi="Times New Roman"/>
                <w:lang w:val="ro-RO"/>
              </w:rPr>
              <w:t>consultan</w:t>
            </w:r>
            <w:r w:rsidR="000D30F6" w:rsidRPr="00106725">
              <w:rPr>
                <w:rFonts w:ascii="Cambria Math" w:hAnsi="Cambria Math" w:cs="Cambria Math"/>
                <w:lang w:val="ro-RO"/>
              </w:rPr>
              <w:t>ț</w:t>
            </w:r>
            <w:r w:rsidR="000D30F6" w:rsidRPr="00106725">
              <w:rPr>
                <w:rFonts w:ascii="Times New Roman" w:hAnsi="Times New Roman"/>
                <w:lang w:val="ro-RO"/>
              </w:rPr>
              <w:t>i</w:t>
            </w:r>
            <w:r w:rsidRPr="00106725">
              <w:rPr>
                <w:rFonts w:ascii="Times New Roman" w:hAnsi="Times New Roman"/>
                <w:lang w:val="ro-RO"/>
              </w:rPr>
              <w:t xml:space="preserve"> (neurolog, neurochirurg, traumatolog-ortoped, urolog, angiolog şi al.)</w:t>
            </w:r>
          </w:p>
          <w:p w:rsidR="00B41222" w:rsidRPr="00106725" w:rsidRDefault="00B41222" w:rsidP="00F26B14">
            <w:pPr>
              <w:pStyle w:val="NoSpacing1"/>
              <w:numPr>
                <w:ilvl w:val="0"/>
                <w:numId w:val="14"/>
              </w:numPr>
              <w:ind w:left="342"/>
              <w:rPr>
                <w:rFonts w:ascii="Times New Roman" w:hAnsi="Times New Roman"/>
                <w:lang w:val="ro-RO"/>
              </w:rPr>
            </w:pPr>
            <w:r w:rsidRPr="00106725">
              <w:rPr>
                <w:rFonts w:ascii="Times New Roman" w:hAnsi="Times New Roman"/>
                <w:lang w:val="ro-RO"/>
              </w:rPr>
              <w:t>Medic diagnostic funcţional</w:t>
            </w:r>
          </w:p>
          <w:p w:rsidR="00B41222" w:rsidRPr="00106725" w:rsidRDefault="00B41222" w:rsidP="00F26B14">
            <w:pPr>
              <w:pStyle w:val="NoSpacing1"/>
              <w:numPr>
                <w:ilvl w:val="0"/>
                <w:numId w:val="14"/>
              </w:numPr>
              <w:ind w:left="342"/>
              <w:rPr>
                <w:rFonts w:ascii="Times New Roman" w:hAnsi="Times New Roman"/>
                <w:lang w:val="ro-RO"/>
              </w:rPr>
            </w:pPr>
            <w:r w:rsidRPr="00106725">
              <w:rPr>
                <w:rFonts w:ascii="Times New Roman" w:hAnsi="Times New Roman"/>
                <w:lang w:val="ro-RO"/>
              </w:rPr>
              <w:t>Medic imagist</w:t>
            </w:r>
          </w:p>
        </w:tc>
      </w:tr>
      <w:tr w:rsidR="00B41222" w:rsidRPr="00106725" w:rsidTr="00CD2EFA">
        <w:tc>
          <w:tcPr>
            <w:tcW w:w="2448" w:type="dxa"/>
            <w:vMerge/>
          </w:tcPr>
          <w:p w:rsidR="00B41222" w:rsidRPr="00106725" w:rsidRDefault="00B41222" w:rsidP="00CD2EFA">
            <w:pPr>
              <w:pStyle w:val="NoSpacing1"/>
              <w:rPr>
                <w:rFonts w:ascii="Times New Roman" w:hAnsi="Times New Roman"/>
                <w:lang w:val="ro-RO"/>
              </w:rPr>
            </w:pPr>
          </w:p>
        </w:tc>
        <w:tc>
          <w:tcPr>
            <w:tcW w:w="8347" w:type="dxa"/>
          </w:tcPr>
          <w:p w:rsidR="00B41222" w:rsidRPr="00106725" w:rsidRDefault="00B41222" w:rsidP="00CD2EFA">
            <w:pPr>
              <w:pStyle w:val="NoSpacing1"/>
              <w:rPr>
                <w:rFonts w:ascii="Times New Roman" w:hAnsi="Times New Roman"/>
                <w:lang w:val="ro-RO"/>
              </w:rPr>
            </w:pPr>
            <w:r w:rsidRPr="00106725">
              <w:rPr>
                <w:rFonts w:ascii="Times New Roman" w:hAnsi="Times New Roman"/>
                <w:i/>
                <w:lang w:val="ro-RO"/>
              </w:rPr>
              <w:t>Aparate, utilaj</w:t>
            </w:r>
            <w:r w:rsidRPr="00106725">
              <w:rPr>
                <w:rFonts w:ascii="Times New Roman" w:hAnsi="Times New Roman"/>
                <w:lang w:val="ro-RO"/>
              </w:rPr>
              <w:t>:</w:t>
            </w:r>
          </w:p>
          <w:p w:rsidR="00B41222" w:rsidRPr="00106725" w:rsidRDefault="00B41222" w:rsidP="00F26B14">
            <w:pPr>
              <w:pStyle w:val="NoSpacing1"/>
              <w:numPr>
                <w:ilvl w:val="0"/>
                <w:numId w:val="15"/>
              </w:numPr>
              <w:rPr>
                <w:rFonts w:ascii="Times New Roman" w:hAnsi="Times New Roman"/>
                <w:lang w:val="ro-RO"/>
              </w:rPr>
            </w:pPr>
            <w:r w:rsidRPr="00106725">
              <w:rPr>
                <w:rFonts w:ascii="Times New Roman" w:hAnsi="Times New Roman"/>
                <w:lang w:val="ro-RO"/>
              </w:rPr>
              <w:t>radiograf</w:t>
            </w:r>
          </w:p>
          <w:p w:rsidR="00B41222" w:rsidRPr="00106725" w:rsidRDefault="00B41222" w:rsidP="00F26B14">
            <w:pPr>
              <w:pStyle w:val="NoSpacing1"/>
              <w:numPr>
                <w:ilvl w:val="0"/>
                <w:numId w:val="15"/>
              </w:numPr>
              <w:rPr>
                <w:rFonts w:ascii="Times New Roman" w:hAnsi="Times New Roman"/>
                <w:lang w:val="ro-RO"/>
              </w:rPr>
            </w:pPr>
            <w:r w:rsidRPr="00106725">
              <w:rPr>
                <w:rFonts w:ascii="Times New Roman" w:hAnsi="Times New Roman"/>
                <w:lang w:val="ro-RO"/>
              </w:rPr>
              <w:t>utilaj CT spiralat</w:t>
            </w:r>
          </w:p>
          <w:p w:rsidR="00B41222" w:rsidRPr="00106725" w:rsidRDefault="00B41222" w:rsidP="00F26B14">
            <w:pPr>
              <w:pStyle w:val="NoSpacing1"/>
              <w:numPr>
                <w:ilvl w:val="0"/>
                <w:numId w:val="15"/>
              </w:numPr>
              <w:rPr>
                <w:rFonts w:ascii="Times New Roman" w:hAnsi="Times New Roman"/>
                <w:lang w:val="ro-RO"/>
              </w:rPr>
            </w:pPr>
            <w:r w:rsidRPr="00106725">
              <w:rPr>
                <w:rFonts w:ascii="Times New Roman" w:hAnsi="Times New Roman"/>
                <w:lang w:val="ro-RO"/>
              </w:rPr>
              <w:t>utilaj IRM</w:t>
            </w:r>
          </w:p>
          <w:p w:rsidR="00B41222" w:rsidRPr="00106725" w:rsidRDefault="00B41222" w:rsidP="00F26B14">
            <w:pPr>
              <w:pStyle w:val="NoSpacing1"/>
              <w:numPr>
                <w:ilvl w:val="0"/>
                <w:numId w:val="15"/>
              </w:numPr>
              <w:rPr>
                <w:rFonts w:ascii="Times New Roman" w:hAnsi="Times New Roman"/>
                <w:lang w:val="ro-RO"/>
              </w:rPr>
            </w:pPr>
            <w:r w:rsidRPr="00106725">
              <w:rPr>
                <w:rFonts w:ascii="Times New Roman" w:hAnsi="Times New Roman"/>
                <w:lang w:val="ro-RO"/>
              </w:rPr>
              <w:t>sisteme de resuscitare cardiovasculară</w:t>
            </w:r>
          </w:p>
          <w:p w:rsidR="00B41222" w:rsidRPr="00106725" w:rsidRDefault="00B41222" w:rsidP="00F26B14">
            <w:pPr>
              <w:pStyle w:val="NoSpacing1"/>
              <w:numPr>
                <w:ilvl w:val="0"/>
                <w:numId w:val="15"/>
              </w:numPr>
              <w:rPr>
                <w:rFonts w:ascii="Times New Roman" w:hAnsi="Times New Roman"/>
                <w:lang w:val="ro-RO"/>
              </w:rPr>
            </w:pPr>
            <w:r w:rsidRPr="00106725">
              <w:rPr>
                <w:rFonts w:ascii="Times New Roman" w:hAnsi="Times New Roman"/>
                <w:lang w:val="ro-RO"/>
              </w:rPr>
              <w:t>sisteme de intubare</w:t>
            </w:r>
          </w:p>
          <w:p w:rsidR="00B41222" w:rsidRPr="00106725" w:rsidRDefault="00B41222" w:rsidP="00F26B14">
            <w:pPr>
              <w:pStyle w:val="NoSpacing1"/>
              <w:numPr>
                <w:ilvl w:val="0"/>
                <w:numId w:val="15"/>
              </w:numPr>
              <w:rPr>
                <w:rFonts w:ascii="Times New Roman" w:hAnsi="Times New Roman"/>
                <w:lang w:val="ro-RO"/>
              </w:rPr>
            </w:pPr>
            <w:r w:rsidRPr="00106725">
              <w:rPr>
                <w:rFonts w:ascii="Times New Roman" w:hAnsi="Times New Roman"/>
                <w:lang w:val="ro-RO"/>
              </w:rPr>
              <w:t>cervicostat</w:t>
            </w:r>
          </w:p>
          <w:p w:rsidR="00B41222" w:rsidRPr="00106725" w:rsidRDefault="00B41222" w:rsidP="00F26B14">
            <w:pPr>
              <w:pStyle w:val="NoSpacing1"/>
              <w:numPr>
                <w:ilvl w:val="0"/>
                <w:numId w:val="15"/>
              </w:numPr>
              <w:rPr>
                <w:rFonts w:ascii="Times New Roman" w:hAnsi="Times New Roman"/>
                <w:lang w:val="ro-RO"/>
              </w:rPr>
            </w:pPr>
            <w:r w:rsidRPr="00106725">
              <w:rPr>
                <w:rFonts w:ascii="Times New Roman" w:hAnsi="Times New Roman"/>
                <w:lang w:val="ro-RO"/>
              </w:rPr>
              <w:t>tonometru</w:t>
            </w:r>
          </w:p>
          <w:p w:rsidR="00B41222" w:rsidRPr="00106725" w:rsidRDefault="00B41222" w:rsidP="00F26B14">
            <w:pPr>
              <w:pStyle w:val="NoSpacing1"/>
              <w:numPr>
                <w:ilvl w:val="0"/>
                <w:numId w:val="15"/>
              </w:numPr>
              <w:rPr>
                <w:rFonts w:ascii="Times New Roman" w:hAnsi="Times New Roman"/>
                <w:lang w:val="ro-RO"/>
              </w:rPr>
            </w:pPr>
            <w:r w:rsidRPr="00106725">
              <w:rPr>
                <w:rFonts w:ascii="Times New Roman" w:hAnsi="Times New Roman"/>
                <w:lang w:val="ro-RO"/>
              </w:rPr>
              <w:t>fonendoscop</w:t>
            </w:r>
          </w:p>
          <w:p w:rsidR="00B41222" w:rsidRPr="00106725" w:rsidRDefault="00B41222" w:rsidP="00F26B14">
            <w:pPr>
              <w:pStyle w:val="NoSpacing1"/>
              <w:numPr>
                <w:ilvl w:val="0"/>
                <w:numId w:val="15"/>
              </w:numPr>
              <w:rPr>
                <w:rFonts w:ascii="Times New Roman" w:hAnsi="Times New Roman"/>
                <w:lang w:val="ro-RO"/>
              </w:rPr>
            </w:pPr>
            <w:r w:rsidRPr="00106725">
              <w:rPr>
                <w:rFonts w:ascii="Times New Roman" w:hAnsi="Times New Roman"/>
                <w:lang w:val="ro-RO"/>
              </w:rPr>
              <w:t>electrocardiograf</w:t>
            </w:r>
          </w:p>
          <w:p w:rsidR="00B41222" w:rsidRPr="00106725" w:rsidRDefault="00B41222" w:rsidP="00F26B14">
            <w:pPr>
              <w:pStyle w:val="NoSpacing1"/>
              <w:numPr>
                <w:ilvl w:val="0"/>
                <w:numId w:val="15"/>
              </w:numPr>
              <w:rPr>
                <w:rFonts w:ascii="Times New Roman" w:hAnsi="Times New Roman"/>
                <w:lang w:val="ro-RO"/>
              </w:rPr>
            </w:pPr>
            <w:r w:rsidRPr="00106725">
              <w:rPr>
                <w:rFonts w:ascii="Times New Roman" w:hAnsi="Times New Roman"/>
                <w:lang w:val="ro-RO"/>
              </w:rPr>
              <w:t>ultrasonograf</w:t>
            </w:r>
          </w:p>
          <w:p w:rsidR="00B41222" w:rsidRPr="00106725" w:rsidRDefault="00B41222" w:rsidP="00F26B14">
            <w:pPr>
              <w:pStyle w:val="NoSpacing1"/>
              <w:numPr>
                <w:ilvl w:val="0"/>
                <w:numId w:val="15"/>
              </w:numPr>
              <w:rPr>
                <w:rFonts w:ascii="Times New Roman" w:hAnsi="Times New Roman"/>
                <w:lang w:val="ro-RO"/>
              </w:rPr>
            </w:pPr>
            <w:r w:rsidRPr="00106725">
              <w:rPr>
                <w:rFonts w:ascii="Times New Roman" w:hAnsi="Times New Roman"/>
                <w:lang w:val="ro-RO"/>
              </w:rPr>
              <w:t>laborator clinic standard</w:t>
            </w:r>
          </w:p>
          <w:p w:rsidR="00B41222" w:rsidRPr="00106725" w:rsidRDefault="00B41222" w:rsidP="00F26B14">
            <w:pPr>
              <w:pStyle w:val="NoSpacing1"/>
              <w:numPr>
                <w:ilvl w:val="0"/>
                <w:numId w:val="15"/>
              </w:numPr>
              <w:rPr>
                <w:rFonts w:ascii="Times New Roman" w:hAnsi="Times New Roman"/>
                <w:lang w:val="ro-RO"/>
              </w:rPr>
            </w:pPr>
            <w:r w:rsidRPr="00106725">
              <w:rPr>
                <w:rFonts w:ascii="Times New Roman" w:hAnsi="Times New Roman"/>
                <w:lang w:val="ro-RO"/>
              </w:rPr>
              <w:t>utilaj pentru uroflow-metrie</w:t>
            </w:r>
          </w:p>
          <w:p w:rsidR="00B41222" w:rsidRPr="00106725" w:rsidRDefault="00B41222" w:rsidP="00F26B14">
            <w:pPr>
              <w:pStyle w:val="NoSpacing1"/>
              <w:numPr>
                <w:ilvl w:val="0"/>
                <w:numId w:val="15"/>
              </w:numPr>
              <w:rPr>
                <w:rFonts w:ascii="Times New Roman" w:hAnsi="Times New Roman"/>
                <w:lang w:val="ro-RO"/>
              </w:rPr>
            </w:pPr>
            <w:r w:rsidRPr="00106725">
              <w:rPr>
                <w:rFonts w:ascii="Times New Roman" w:hAnsi="Times New Roman"/>
                <w:lang w:val="ro-RO"/>
              </w:rPr>
              <w:t>utilaj pentru profilaxia escarelor</w:t>
            </w:r>
          </w:p>
          <w:p w:rsidR="00B41222" w:rsidRPr="00106725" w:rsidRDefault="00B41222" w:rsidP="00F26B14">
            <w:pPr>
              <w:pStyle w:val="NoSpacing1"/>
              <w:numPr>
                <w:ilvl w:val="0"/>
                <w:numId w:val="41"/>
              </w:numPr>
              <w:rPr>
                <w:rFonts w:ascii="Times New Roman" w:hAnsi="Times New Roman"/>
                <w:lang w:val="ro-RO"/>
              </w:rPr>
            </w:pPr>
            <w:r w:rsidRPr="00106725">
              <w:rPr>
                <w:rFonts w:ascii="Times New Roman" w:hAnsi="Times New Roman"/>
                <w:lang w:val="ro-RO"/>
              </w:rPr>
              <w:t>sală de kinetoterapie dotată cu echipament de bază</w:t>
            </w:r>
          </w:p>
          <w:p w:rsidR="00B41222" w:rsidRPr="00106725" w:rsidRDefault="00B41222" w:rsidP="00F26B14">
            <w:pPr>
              <w:pStyle w:val="NoSpacing1"/>
              <w:numPr>
                <w:ilvl w:val="0"/>
                <w:numId w:val="41"/>
              </w:numPr>
              <w:rPr>
                <w:rFonts w:ascii="Times New Roman" w:hAnsi="Times New Roman"/>
                <w:lang w:val="ro-RO"/>
              </w:rPr>
            </w:pPr>
            <w:r w:rsidRPr="00106725">
              <w:rPr>
                <w:rFonts w:ascii="Times New Roman" w:hAnsi="Times New Roman"/>
                <w:lang w:val="ro-RO"/>
              </w:rPr>
              <w:t>sală de terapie ocupaţională dotată cu echipament de bază</w:t>
            </w:r>
          </w:p>
          <w:p w:rsidR="00B41222" w:rsidRPr="00106725" w:rsidRDefault="00B41222" w:rsidP="00F26B14">
            <w:pPr>
              <w:pStyle w:val="NoSpacing1"/>
              <w:numPr>
                <w:ilvl w:val="0"/>
                <w:numId w:val="15"/>
              </w:numPr>
              <w:rPr>
                <w:rFonts w:ascii="Times New Roman" w:hAnsi="Times New Roman"/>
                <w:lang w:val="ro-RO"/>
              </w:rPr>
            </w:pPr>
            <w:r w:rsidRPr="00106725">
              <w:rPr>
                <w:rFonts w:ascii="Times New Roman" w:hAnsi="Times New Roman"/>
                <w:lang w:val="ro-RO"/>
              </w:rPr>
              <w:t>cabinet de fizioterapie</w:t>
            </w:r>
          </w:p>
        </w:tc>
      </w:tr>
      <w:tr w:rsidR="00B41222" w:rsidRPr="00106725" w:rsidTr="00CD2EFA">
        <w:tc>
          <w:tcPr>
            <w:tcW w:w="2448" w:type="dxa"/>
          </w:tcPr>
          <w:p w:rsidR="00B41222" w:rsidRPr="00106725" w:rsidRDefault="00B41222" w:rsidP="00CD2EFA">
            <w:pPr>
              <w:pStyle w:val="NoSpacing1"/>
              <w:rPr>
                <w:rFonts w:ascii="Times New Roman" w:hAnsi="Times New Roman"/>
                <w:b/>
                <w:lang w:val="ro-RO"/>
              </w:rPr>
            </w:pPr>
            <w:r w:rsidRPr="00106725">
              <w:rPr>
                <w:rFonts w:ascii="Times New Roman" w:hAnsi="Times New Roman"/>
                <w:b/>
                <w:lang w:val="ro-RO"/>
              </w:rPr>
              <w:t>Echipament şi utilaj pentru sală de kinetoterapie şi terapie ocupaţională</w:t>
            </w:r>
          </w:p>
          <w:p w:rsidR="00B41222" w:rsidRPr="00106725" w:rsidRDefault="00B41222" w:rsidP="00CD2EFA">
            <w:pPr>
              <w:pStyle w:val="NoSpacing1"/>
              <w:rPr>
                <w:rFonts w:ascii="Times New Roman" w:hAnsi="Times New Roman"/>
                <w:lang w:val="ro-RO"/>
              </w:rPr>
            </w:pPr>
          </w:p>
          <w:p w:rsidR="00B41222" w:rsidRPr="00106725" w:rsidRDefault="00B41222" w:rsidP="00CD2EFA">
            <w:pPr>
              <w:pStyle w:val="NoSpacing1"/>
              <w:rPr>
                <w:rFonts w:ascii="Times New Roman" w:hAnsi="Times New Roman"/>
                <w:lang w:val="ro-RO"/>
              </w:rPr>
            </w:pPr>
          </w:p>
        </w:tc>
        <w:tc>
          <w:tcPr>
            <w:tcW w:w="8347" w:type="dxa"/>
          </w:tcPr>
          <w:p w:rsidR="00B41222" w:rsidRPr="00106725" w:rsidRDefault="00B41222" w:rsidP="00F26B14">
            <w:pPr>
              <w:pStyle w:val="NoSpacing1"/>
              <w:numPr>
                <w:ilvl w:val="0"/>
                <w:numId w:val="40"/>
              </w:numPr>
              <w:rPr>
                <w:rFonts w:ascii="Times New Roman" w:hAnsi="Times New Roman"/>
                <w:lang w:val="ro-RO"/>
              </w:rPr>
            </w:pPr>
            <w:r w:rsidRPr="00106725">
              <w:rPr>
                <w:rFonts w:ascii="Times New Roman" w:hAnsi="Times New Roman"/>
                <w:lang w:val="ro-RO"/>
              </w:rPr>
              <w:t>Masă reglabilă pentru kinetoterapie</w:t>
            </w:r>
          </w:p>
          <w:p w:rsidR="00B41222" w:rsidRPr="00106725" w:rsidRDefault="00B41222" w:rsidP="00F26B14">
            <w:pPr>
              <w:pStyle w:val="NoSpacing1"/>
              <w:numPr>
                <w:ilvl w:val="0"/>
                <w:numId w:val="40"/>
              </w:numPr>
              <w:rPr>
                <w:rFonts w:ascii="Times New Roman" w:hAnsi="Times New Roman"/>
                <w:lang w:val="ro-RO"/>
              </w:rPr>
            </w:pPr>
            <w:r w:rsidRPr="00106725">
              <w:rPr>
                <w:rFonts w:ascii="Times New Roman" w:hAnsi="Times New Roman"/>
                <w:lang w:val="ro-RO"/>
              </w:rPr>
              <w:t xml:space="preserve">Masă pentru masaj </w:t>
            </w:r>
          </w:p>
          <w:p w:rsidR="00B41222" w:rsidRPr="00106725" w:rsidRDefault="00B41222" w:rsidP="00F26B14">
            <w:pPr>
              <w:pStyle w:val="NoSpacing1"/>
              <w:numPr>
                <w:ilvl w:val="0"/>
                <w:numId w:val="40"/>
              </w:numPr>
              <w:rPr>
                <w:rFonts w:ascii="Times New Roman" w:hAnsi="Times New Roman"/>
                <w:lang w:val="ro-RO"/>
              </w:rPr>
            </w:pPr>
            <w:r w:rsidRPr="00106725">
              <w:rPr>
                <w:rFonts w:ascii="Times New Roman" w:hAnsi="Times New Roman"/>
                <w:lang w:val="ro-RO"/>
              </w:rPr>
              <w:t xml:space="preserve">Scaune de kinetoterapie </w:t>
            </w:r>
          </w:p>
          <w:p w:rsidR="00B41222" w:rsidRPr="00106725" w:rsidRDefault="00B41222" w:rsidP="00F26B14">
            <w:pPr>
              <w:pStyle w:val="NoSpacing1"/>
              <w:numPr>
                <w:ilvl w:val="0"/>
                <w:numId w:val="40"/>
              </w:numPr>
              <w:rPr>
                <w:rFonts w:ascii="Times New Roman" w:hAnsi="Times New Roman"/>
                <w:lang w:val="ro-RO"/>
              </w:rPr>
            </w:pPr>
            <w:r w:rsidRPr="00106725">
              <w:rPr>
                <w:rFonts w:ascii="Times New Roman" w:hAnsi="Times New Roman"/>
                <w:lang w:val="ro-RO"/>
              </w:rPr>
              <w:t xml:space="preserve">Scaun Bobath </w:t>
            </w:r>
          </w:p>
          <w:p w:rsidR="00B41222" w:rsidRPr="00106725" w:rsidRDefault="00B41222" w:rsidP="00F26B14">
            <w:pPr>
              <w:pStyle w:val="NoSpacing1"/>
              <w:numPr>
                <w:ilvl w:val="0"/>
                <w:numId w:val="40"/>
              </w:numPr>
              <w:rPr>
                <w:rFonts w:ascii="Times New Roman" w:hAnsi="Times New Roman"/>
                <w:lang w:val="ro-RO"/>
              </w:rPr>
            </w:pPr>
            <w:r w:rsidRPr="00106725">
              <w:rPr>
                <w:rFonts w:ascii="Times New Roman" w:hAnsi="Times New Roman"/>
                <w:lang w:val="ro-RO"/>
              </w:rPr>
              <w:t>Bare paralele recuperare medicala cu fixare în podea</w:t>
            </w:r>
          </w:p>
          <w:p w:rsidR="00B41222" w:rsidRPr="00106725" w:rsidRDefault="00B41222" w:rsidP="00F26B14">
            <w:pPr>
              <w:pStyle w:val="NoSpacing1"/>
              <w:numPr>
                <w:ilvl w:val="0"/>
                <w:numId w:val="40"/>
              </w:numPr>
              <w:rPr>
                <w:rFonts w:ascii="Times New Roman" w:hAnsi="Times New Roman"/>
                <w:lang w:val="ro-RO"/>
              </w:rPr>
            </w:pPr>
            <w:r w:rsidRPr="00106725">
              <w:rPr>
                <w:rFonts w:ascii="Times New Roman" w:hAnsi="Times New Roman"/>
                <w:lang w:val="ro-RO"/>
              </w:rPr>
              <w:t>Scară de recuperare medicală mers</w:t>
            </w:r>
          </w:p>
          <w:p w:rsidR="00B41222" w:rsidRPr="00106725" w:rsidRDefault="00B41222" w:rsidP="00F26B14">
            <w:pPr>
              <w:pStyle w:val="NoSpacing1"/>
              <w:numPr>
                <w:ilvl w:val="0"/>
                <w:numId w:val="40"/>
              </w:numPr>
              <w:rPr>
                <w:rFonts w:ascii="Times New Roman" w:hAnsi="Times New Roman"/>
                <w:lang w:val="ro-RO"/>
              </w:rPr>
            </w:pPr>
            <w:r w:rsidRPr="00106725">
              <w:rPr>
                <w:rFonts w:ascii="Times New Roman" w:hAnsi="Times New Roman"/>
                <w:lang w:val="ro-RO"/>
              </w:rPr>
              <w:t xml:space="preserve">Fotoliu rulant </w:t>
            </w:r>
          </w:p>
          <w:p w:rsidR="00B41222" w:rsidRPr="00106725" w:rsidRDefault="00B41222" w:rsidP="00F26B14">
            <w:pPr>
              <w:pStyle w:val="NoSpacing1"/>
              <w:numPr>
                <w:ilvl w:val="0"/>
                <w:numId w:val="40"/>
              </w:numPr>
              <w:rPr>
                <w:rFonts w:ascii="Times New Roman" w:hAnsi="Times New Roman"/>
                <w:lang w:val="ro-RO"/>
              </w:rPr>
            </w:pPr>
            <w:r w:rsidRPr="00106725">
              <w:rPr>
                <w:rFonts w:ascii="Times New Roman" w:hAnsi="Times New Roman"/>
                <w:lang w:val="ro-RO"/>
              </w:rPr>
              <w:t xml:space="preserve">Cadru de mers </w:t>
            </w:r>
          </w:p>
          <w:p w:rsidR="00B41222" w:rsidRPr="00106725" w:rsidRDefault="00B41222" w:rsidP="00F26B14">
            <w:pPr>
              <w:pStyle w:val="NoSpacing1"/>
              <w:numPr>
                <w:ilvl w:val="0"/>
                <w:numId w:val="40"/>
              </w:numPr>
              <w:rPr>
                <w:rFonts w:ascii="Times New Roman" w:hAnsi="Times New Roman"/>
                <w:lang w:val="ro-RO"/>
              </w:rPr>
            </w:pPr>
            <w:r w:rsidRPr="00106725">
              <w:rPr>
                <w:rFonts w:ascii="Times New Roman" w:hAnsi="Times New Roman"/>
                <w:lang w:val="ro-RO"/>
              </w:rPr>
              <w:t xml:space="preserve">Cadru mobil </w:t>
            </w:r>
          </w:p>
          <w:p w:rsidR="00B41222" w:rsidRPr="00106725" w:rsidRDefault="00B41222" w:rsidP="00F26B14">
            <w:pPr>
              <w:pStyle w:val="NoSpacing1"/>
              <w:numPr>
                <w:ilvl w:val="0"/>
                <w:numId w:val="40"/>
              </w:numPr>
              <w:rPr>
                <w:rFonts w:ascii="Times New Roman" w:hAnsi="Times New Roman"/>
                <w:lang w:val="ro-RO"/>
              </w:rPr>
            </w:pPr>
            <w:r w:rsidRPr="00106725">
              <w:rPr>
                <w:rFonts w:ascii="Times New Roman" w:hAnsi="Times New Roman"/>
                <w:lang w:val="ro-RO"/>
              </w:rPr>
              <w:t xml:space="preserve">Placă de transfer </w:t>
            </w:r>
          </w:p>
          <w:p w:rsidR="00B41222" w:rsidRPr="00106725" w:rsidRDefault="00B41222" w:rsidP="00F26B14">
            <w:pPr>
              <w:pStyle w:val="NoSpacing1"/>
              <w:numPr>
                <w:ilvl w:val="0"/>
                <w:numId w:val="40"/>
              </w:numPr>
              <w:rPr>
                <w:rFonts w:ascii="Times New Roman" w:hAnsi="Times New Roman"/>
                <w:lang w:val="ro-RO"/>
              </w:rPr>
            </w:pPr>
            <w:r w:rsidRPr="00106725">
              <w:rPr>
                <w:rFonts w:ascii="Times New Roman" w:hAnsi="Times New Roman"/>
                <w:lang w:val="ro-RO"/>
              </w:rPr>
              <w:t xml:space="preserve">Cârje </w:t>
            </w:r>
          </w:p>
          <w:p w:rsidR="00B41222" w:rsidRPr="00106725" w:rsidRDefault="00B41222" w:rsidP="00F26B14">
            <w:pPr>
              <w:pStyle w:val="NoSpacing1"/>
              <w:numPr>
                <w:ilvl w:val="0"/>
                <w:numId w:val="40"/>
              </w:numPr>
              <w:rPr>
                <w:rFonts w:ascii="Times New Roman" w:hAnsi="Times New Roman"/>
                <w:lang w:val="ro-RO"/>
              </w:rPr>
            </w:pPr>
            <w:r w:rsidRPr="00106725">
              <w:rPr>
                <w:rFonts w:ascii="Times New Roman" w:hAnsi="Times New Roman"/>
                <w:lang w:val="ro-RO"/>
              </w:rPr>
              <w:t xml:space="preserve">Bastoane de gimnastică </w:t>
            </w:r>
          </w:p>
          <w:p w:rsidR="00B41222" w:rsidRPr="00106725" w:rsidRDefault="00B41222" w:rsidP="00F26B14">
            <w:pPr>
              <w:pStyle w:val="NoSpacing1"/>
              <w:numPr>
                <w:ilvl w:val="0"/>
                <w:numId w:val="40"/>
              </w:numPr>
              <w:rPr>
                <w:rFonts w:ascii="Times New Roman" w:hAnsi="Times New Roman"/>
                <w:lang w:val="ro-RO"/>
              </w:rPr>
            </w:pPr>
            <w:r w:rsidRPr="00106725">
              <w:rPr>
                <w:rFonts w:ascii="Times New Roman" w:hAnsi="Times New Roman"/>
                <w:lang w:val="ro-RO"/>
              </w:rPr>
              <w:t xml:space="preserve">Bicicletă ergometrică </w:t>
            </w:r>
          </w:p>
          <w:p w:rsidR="00B41222" w:rsidRPr="00106725" w:rsidRDefault="00B41222" w:rsidP="00F26B14">
            <w:pPr>
              <w:pStyle w:val="NoSpacing1"/>
              <w:numPr>
                <w:ilvl w:val="0"/>
                <w:numId w:val="40"/>
              </w:numPr>
              <w:rPr>
                <w:rFonts w:ascii="Times New Roman" w:hAnsi="Times New Roman"/>
                <w:lang w:val="ro-RO"/>
              </w:rPr>
            </w:pPr>
            <w:r w:rsidRPr="00106725">
              <w:rPr>
                <w:rFonts w:ascii="Times New Roman" w:hAnsi="Times New Roman"/>
                <w:lang w:val="ro-RO"/>
              </w:rPr>
              <w:t xml:space="preserve">Stepper </w:t>
            </w:r>
          </w:p>
          <w:p w:rsidR="00B41222" w:rsidRPr="00106725" w:rsidRDefault="00B41222" w:rsidP="00F26B14">
            <w:pPr>
              <w:pStyle w:val="NoSpacing1"/>
              <w:numPr>
                <w:ilvl w:val="0"/>
                <w:numId w:val="40"/>
              </w:numPr>
              <w:rPr>
                <w:rFonts w:ascii="Times New Roman" w:hAnsi="Times New Roman"/>
                <w:lang w:val="ro-RO"/>
              </w:rPr>
            </w:pPr>
            <w:r w:rsidRPr="00106725">
              <w:rPr>
                <w:rFonts w:ascii="Times New Roman" w:hAnsi="Times New Roman"/>
                <w:lang w:val="ro-RO"/>
              </w:rPr>
              <w:lastRenderedPageBreak/>
              <w:t xml:space="preserve">Verticalizator </w:t>
            </w:r>
          </w:p>
          <w:p w:rsidR="00B41222" w:rsidRPr="00106725" w:rsidRDefault="00B41222" w:rsidP="00F26B14">
            <w:pPr>
              <w:pStyle w:val="NoSpacing1"/>
              <w:numPr>
                <w:ilvl w:val="0"/>
                <w:numId w:val="40"/>
              </w:numPr>
              <w:rPr>
                <w:rFonts w:ascii="Times New Roman" w:hAnsi="Times New Roman"/>
                <w:lang w:val="ro-RO"/>
              </w:rPr>
            </w:pPr>
            <w:r w:rsidRPr="00106725">
              <w:rPr>
                <w:rFonts w:ascii="Times New Roman" w:hAnsi="Times New Roman"/>
                <w:lang w:val="ro-RO"/>
              </w:rPr>
              <w:t xml:space="preserve">Orteze </w:t>
            </w:r>
          </w:p>
          <w:p w:rsidR="00B41222" w:rsidRPr="00106725" w:rsidRDefault="00B41222" w:rsidP="00F26B14">
            <w:pPr>
              <w:pStyle w:val="NoSpacing1"/>
              <w:numPr>
                <w:ilvl w:val="0"/>
                <w:numId w:val="40"/>
              </w:numPr>
              <w:rPr>
                <w:rFonts w:ascii="Times New Roman" w:hAnsi="Times New Roman"/>
                <w:lang w:val="ro-RO"/>
              </w:rPr>
            </w:pPr>
            <w:r w:rsidRPr="00106725">
              <w:rPr>
                <w:rFonts w:ascii="Times New Roman" w:hAnsi="Times New Roman"/>
                <w:lang w:val="ro-RO"/>
              </w:rPr>
              <w:t>Saltea pentru kinetoterapie pliabilă</w:t>
            </w:r>
          </w:p>
          <w:p w:rsidR="00B41222" w:rsidRPr="00106725" w:rsidRDefault="00B41222" w:rsidP="00F26B14">
            <w:pPr>
              <w:pStyle w:val="NoSpacing1"/>
              <w:numPr>
                <w:ilvl w:val="0"/>
                <w:numId w:val="40"/>
              </w:numPr>
              <w:rPr>
                <w:rFonts w:ascii="Times New Roman" w:hAnsi="Times New Roman"/>
                <w:lang w:val="ro-RO"/>
              </w:rPr>
            </w:pPr>
            <w:r w:rsidRPr="00106725">
              <w:rPr>
                <w:rFonts w:ascii="Times New Roman" w:hAnsi="Times New Roman"/>
                <w:lang w:val="ro-RO"/>
              </w:rPr>
              <w:t xml:space="preserve">Cearşafuri de alunecare </w:t>
            </w:r>
          </w:p>
          <w:p w:rsidR="00B41222" w:rsidRPr="00106725" w:rsidRDefault="00B41222" w:rsidP="00F26B14">
            <w:pPr>
              <w:pStyle w:val="NoSpacing1"/>
              <w:numPr>
                <w:ilvl w:val="0"/>
                <w:numId w:val="40"/>
              </w:numPr>
              <w:rPr>
                <w:rFonts w:ascii="Times New Roman" w:hAnsi="Times New Roman"/>
                <w:lang w:val="ro-RO"/>
              </w:rPr>
            </w:pPr>
            <w:r w:rsidRPr="00106725">
              <w:rPr>
                <w:rFonts w:ascii="Times New Roman" w:hAnsi="Times New Roman"/>
                <w:lang w:val="ro-RO"/>
              </w:rPr>
              <w:t xml:space="preserve">Centuri de asigurare </w:t>
            </w:r>
          </w:p>
          <w:p w:rsidR="00B41222" w:rsidRPr="00106725" w:rsidRDefault="00B41222" w:rsidP="00F26B14">
            <w:pPr>
              <w:pStyle w:val="NoSpacing1"/>
              <w:numPr>
                <w:ilvl w:val="0"/>
                <w:numId w:val="40"/>
              </w:numPr>
              <w:rPr>
                <w:rFonts w:ascii="Times New Roman" w:hAnsi="Times New Roman"/>
                <w:lang w:val="ro-RO"/>
              </w:rPr>
            </w:pPr>
            <w:r w:rsidRPr="00106725">
              <w:rPr>
                <w:rFonts w:ascii="Times New Roman" w:hAnsi="Times New Roman"/>
                <w:lang w:val="ro-RO"/>
              </w:rPr>
              <w:t>Oglindă mobilă</w:t>
            </w:r>
          </w:p>
          <w:p w:rsidR="00B41222" w:rsidRPr="00106725" w:rsidRDefault="00B41222" w:rsidP="00F26B14">
            <w:pPr>
              <w:pStyle w:val="NoSpacing1"/>
              <w:numPr>
                <w:ilvl w:val="0"/>
                <w:numId w:val="40"/>
              </w:numPr>
              <w:rPr>
                <w:rFonts w:ascii="Times New Roman" w:hAnsi="Times New Roman"/>
                <w:lang w:val="ro-RO"/>
              </w:rPr>
            </w:pPr>
            <w:r w:rsidRPr="00106725">
              <w:rPr>
                <w:rFonts w:ascii="Times New Roman" w:hAnsi="Times New Roman"/>
                <w:lang w:val="ro-RO"/>
              </w:rPr>
              <w:t xml:space="preserve">Mingi fitness </w:t>
            </w:r>
          </w:p>
          <w:p w:rsidR="00B41222" w:rsidRPr="00106725" w:rsidRDefault="00B41222" w:rsidP="00F26B14">
            <w:pPr>
              <w:pStyle w:val="NoSpacing1"/>
              <w:numPr>
                <w:ilvl w:val="0"/>
                <w:numId w:val="40"/>
              </w:numPr>
              <w:rPr>
                <w:rFonts w:ascii="Times New Roman" w:hAnsi="Times New Roman"/>
                <w:lang w:val="ro-RO"/>
              </w:rPr>
            </w:pPr>
            <w:r w:rsidRPr="00106725">
              <w:rPr>
                <w:rFonts w:ascii="Times New Roman" w:hAnsi="Times New Roman"/>
                <w:lang w:val="ro-RO"/>
              </w:rPr>
              <w:t xml:space="preserve">Bandă de alergare  </w:t>
            </w:r>
          </w:p>
          <w:p w:rsidR="00B41222" w:rsidRPr="00106725" w:rsidRDefault="00B41222" w:rsidP="00F26B14">
            <w:pPr>
              <w:pStyle w:val="NoSpacing1"/>
              <w:numPr>
                <w:ilvl w:val="0"/>
                <w:numId w:val="40"/>
              </w:numPr>
              <w:rPr>
                <w:rFonts w:ascii="Times New Roman" w:hAnsi="Times New Roman"/>
                <w:lang w:val="ro-RO"/>
              </w:rPr>
            </w:pPr>
            <w:r w:rsidRPr="00106725">
              <w:rPr>
                <w:rFonts w:ascii="Times New Roman" w:hAnsi="Times New Roman"/>
                <w:lang w:val="ro-RO"/>
              </w:rPr>
              <w:t xml:space="preserve">Elevator </w:t>
            </w:r>
          </w:p>
          <w:p w:rsidR="00B41222" w:rsidRPr="00106725" w:rsidRDefault="00B41222" w:rsidP="00F26B14">
            <w:pPr>
              <w:pStyle w:val="NoSpacing1"/>
              <w:numPr>
                <w:ilvl w:val="0"/>
                <w:numId w:val="40"/>
              </w:numPr>
              <w:rPr>
                <w:rFonts w:ascii="Times New Roman" w:hAnsi="Times New Roman"/>
                <w:lang w:val="ro-RO"/>
              </w:rPr>
            </w:pPr>
            <w:r w:rsidRPr="00106725">
              <w:rPr>
                <w:rFonts w:ascii="Times New Roman" w:hAnsi="Times New Roman"/>
                <w:lang w:val="ro-RO"/>
              </w:rPr>
              <w:t xml:space="preserve">Set dispozitive pentru recuperarea mânii </w:t>
            </w:r>
          </w:p>
          <w:p w:rsidR="00B41222" w:rsidRPr="00106725" w:rsidRDefault="00B41222" w:rsidP="00F26B14">
            <w:pPr>
              <w:pStyle w:val="NoSpacing1"/>
              <w:numPr>
                <w:ilvl w:val="0"/>
                <w:numId w:val="40"/>
              </w:numPr>
              <w:rPr>
                <w:rFonts w:ascii="Times New Roman" w:hAnsi="Times New Roman"/>
                <w:lang w:val="ro-RO"/>
              </w:rPr>
            </w:pPr>
            <w:r w:rsidRPr="00106725">
              <w:rPr>
                <w:rFonts w:ascii="Times New Roman" w:hAnsi="Times New Roman"/>
                <w:lang w:val="ro-RO"/>
              </w:rPr>
              <w:t>Set combină pentru splintare</w:t>
            </w:r>
          </w:p>
          <w:p w:rsidR="00B41222" w:rsidRPr="00106725" w:rsidRDefault="00B41222" w:rsidP="00F26B14">
            <w:pPr>
              <w:pStyle w:val="NoSpacing1"/>
              <w:numPr>
                <w:ilvl w:val="0"/>
                <w:numId w:val="40"/>
              </w:numPr>
              <w:rPr>
                <w:rFonts w:ascii="Times New Roman" w:hAnsi="Times New Roman"/>
                <w:lang w:val="ro-RO"/>
              </w:rPr>
            </w:pPr>
            <w:r w:rsidRPr="00106725">
              <w:rPr>
                <w:rStyle w:val="a5"/>
                <w:rFonts w:ascii="Times New Roman" w:hAnsi="Times New Roman"/>
                <w:i w:val="0"/>
                <w:bdr w:val="none" w:sz="0" w:space="0" w:color="auto" w:frame="1"/>
                <w:lang w:val="ro-RO"/>
              </w:rPr>
              <w:t>Set pentru interacţiunea – manipularea mediului</w:t>
            </w:r>
            <w:r w:rsidRPr="00106725">
              <w:rPr>
                <w:rStyle w:val="apple-converted-space"/>
                <w:rFonts w:ascii="Times New Roman" w:hAnsi="Times New Roman"/>
                <w:iCs/>
                <w:bdr w:val="none" w:sz="0" w:space="0" w:color="auto" w:frame="1"/>
                <w:lang w:val="ro-RO"/>
              </w:rPr>
              <w:t> </w:t>
            </w:r>
            <w:r w:rsidRPr="00106725">
              <w:rPr>
                <w:rFonts w:ascii="Times New Roman" w:hAnsi="Times New Roman"/>
                <w:bdr w:val="none" w:sz="0" w:space="0" w:color="auto" w:frame="1"/>
                <w:shd w:val="clear" w:color="auto" w:fill="FFFFFF"/>
                <w:lang w:val="ro-RO"/>
              </w:rPr>
              <w:t>prin intermediul</w:t>
            </w:r>
            <w:r w:rsidRPr="00106725">
              <w:rPr>
                <w:rStyle w:val="apple-converted-space"/>
                <w:rFonts w:ascii="Times New Roman" w:hAnsi="Times New Roman"/>
                <w:bdr w:val="none" w:sz="0" w:space="0" w:color="auto" w:frame="1"/>
                <w:shd w:val="clear" w:color="auto" w:fill="FFFFFF"/>
                <w:lang w:val="ro-RO"/>
              </w:rPr>
              <w:t> </w:t>
            </w:r>
            <w:r w:rsidRPr="00106725">
              <w:rPr>
                <w:rFonts w:ascii="Times New Roman" w:hAnsi="Times New Roman"/>
                <w:bdr w:val="none" w:sz="0" w:space="0" w:color="auto" w:frame="1"/>
                <w:shd w:val="clear" w:color="auto" w:fill="FFFFFF"/>
                <w:lang w:val="ro-RO"/>
              </w:rPr>
              <w:t>butoanelor, întrerupătoarelor, telecomenzilol e.t.c.</w:t>
            </w:r>
          </w:p>
          <w:p w:rsidR="00B41222" w:rsidRPr="00106725" w:rsidRDefault="00B41222" w:rsidP="00CD2EFA">
            <w:pPr>
              <w:pStyle w:val="NoSpacing1"/>
              <w:rPr>
                <w:rFonts w:ascii="Times New Roman" w:hAnsi="Times New Roman"/>
                <w:i/>
                <w:lang w:val="ro-RO"/>
              </w:rPr>
            </w:pPr>
            <w:r w:rsidRPr="00106725">
              <w:rPr>
                <w:rFonts w:ascii="Times New Roman" w:hAnsi="Times New Roman"/>
                <w:lang w:val="ro-RO"/>
              </w:rPr>
              <w:t xml:space="preserve">Set mobilă bucătărie, inclusiv frigider, aragaz, microunde, </w:t>
            </w:r>
            <w:r w:rsidR="000D30F6" w:rsidRPr="00106725">
              <w:rPr>
                <w:rFonts w:ascii="Times New Roman" w:hAnsi="Times New Roman"/>
                <w:lang w:val="ro-RO"/>
              </w:rPr>
              <w:t>tacâmuri</w:t>
            </w:r>
            <w:r w:rsidRPr="00106725">
              <w:rPr>
                <w:rFonts w:ascii="Times New Roman" w:hAnsi="Times New Roman"/>
                <w:lang w:val="ro-RO"/>
              </w:rPr>
              <w:t xml:space="preserve"> şi al.</w:t>
            </w:r>
          </w:p>
        </w:tc>
      </w:tr>
      <w:tr w:rsidR="00B41222" w:rsidRPr="00106725" w:rsidTr="00CD2EFA">
        <w:tc>
          <w:tcPr>
            <w:tcW w:w="2448" w:type="dxa"/>
          </w:tcPr>
          <w:p w:rsidR="00B41222" w:rsidRPr="00106725" w:rsidRDefault="00B41222" w:rsidP="00CD2EFA">
            <w:pPr>
              <w:pStyle w:val="NoSpacing1"/>
              <w:rPr>
                <w:rFonts w:ascii="Times New Roman" w:hAnsi="Times New Roman"/>
                <w:b/>
                <w:lang w:val="ro-RO"/>
              </w:rPr>
            </w:pPr>
            <w:r w:rsidRPr="00106725">
              <w:rPr>
                <w:rFonts w:ascii="Times New Roman" w:hAnsi="Times New Roman"/>
                <w:b/>
                <w:lang w:val="ro-RO"/>
              </w:rPr>
              <w:lastRenderedPageBreak/>
              <w:t>Aparate şi utilaj pentru cabinet de fizioterapie</w:t>
            </w:r>
          </w:p>
          <w:p w:rsidR="00B41222" w:rsidRPr="00106725" w:rsidRDefault="00B41222" w:rsidP="00CD2EFA">
            <w:pPr>
              <w:pStyle w:val="NoSpacing1"/>
              <w:rPr>
                <w:rFonts w:ascii="Times New Roman" w:hAnsi="Times New Roman"/>
                <w:lang w:val="ro-RO"/>
              </w:rPr>
            </w:pPr>
          </w:p>
        </w:tc>
        <w:tc>
          <w:tcPr>
            <w:tcW w:w="8347" w:type="dxa"/>
          </w:tcPr>
          <w:p w:rsidR="00B41222" w:rsidRPr="00106725" w:rsidRDefault="00B41222" w:rsidP="00F26B14">
            <w:pPr>
              <w:pStyle w:val="af2"/>
              <w:numPr>
                <w:ilvl w:val="0"/>
                <w:numId w:val="46"/>
              </w:numPr>
              <w:rPr>
                <w:lang w:val="ro-RO"/>
              </w:rPr>
            </w:pPr>
            <w:r w:rsidRPr="00106725">
              <w:rPr>
                <w:lang w:val="ro-RO"/>
              </w:rPr>
              <w:t>aparate magnetoterapie</w:t>
            </w:r>
          </w:p>
          <w:p w:rsidR="00B41222" w:rsidRPr="00106725" w:rsidRDefault="00B41222" w:rsidP="00F26B14">
            <w:pPr>
              <w:pStyle w:val="af2"/>
              <w:numPr>
                <w:ilvl w:val="0"/>
                <w:numId w:val="46"/>
              </w:numPr>
              <w:rPr>
                <w:lang w:val="ro-RO"/>
              </w:rPr>
            </w:pPr>
            <w:r w:rsidRPr="00106725">
              <w:rPr>
                <w:lang w:val="ro-RO"/>
              </w:rPr>
              <w:t>aparate terapie cu ultrasunete</w:t>
            </w:r>
          </w:p>
          <w:p w:rsidR="00B41222" w:rsidRPr="00106725" w:rsidRDefault="00B41222" w:rsidP="00F26B14">
            <w:pPr>
              <w:pStyle w:val="af2"/>
              <w:numPr>
                <w:ilvl w:val="0"/>
                <w:numId w:val="46"/>
              </w:numPr>
              <w:rPr>
                <w:lang w:val="ro-RO"/>
              </w:rPr>
            </w:pPr>
            <w:r w:rsidRPr="00106725">
              <w:rPr>
                <w:lang w:val="ro-RO"/>
              </w:rPr>
              <w:t xml:space="preserve">aparate terapie cu laser </w:t>
            </w:r>
          </w:p>
          <w:p w:rsidR="00B41222" w:rsidRPr="00106725" w:rsidRDefault="00B41222" w:rsidP="00F26B14">
            <w:pPr>
              <w:pStyle w:val="af2"/>
              <w:numPr>
                <w:ilvl w:val="0"/>
                <w:numId w:val="46"/>
              </w:numPr>
              <w:rPr>
                <w:lang w:val="ro-RO"/>
              </w:rPr>
            </w:pPr>
            <w:r w:rsidRPr="00106725">
              <w:rPr>
                <w:lang w:val="ro-RO"/>
              </w:rPr>
              <w:t>aparate terapie combinată (ultrasunet - laser - magnet)</w:t>
            </w:r>
          </w:p>
          <w:p w:rsidR="00B41222" w:rsidRPr="00106725" w:rsidRDefault="00B41222" w:rsidP="00F26B14">
            <w:pPr>
              <w:pStyle w:val="af2"/>
              <w:numPr>
                <w:ilvl w:val="0"/>
                <w:numId w:val="46"/>
              </w:numPr>
              <w:rPr>
                <w:lang w:val="ro-RO"/>
              </w:rPr>
            </w:pPr>
            <w:r w:rsidRPr="00106725">
              <w:rPr>
                <w:lang w:val="ro-RO"/>
              </w:rPr>
              <w:t>aparate presoterapie</w:t>
            </w:r>
          </w:p>
          <w:p w:rsidR="00B41222" w:rsidRPr="00106725" w:rsidRDefault="00B41222" w:rsidP="00F26B14">
            <w:pPr>
              <w:pStyle w:val="af2"/>
              <w:numPr>
                <w:ilvl w:val="0"/>
                <w:numId w:val="46"/>
              </w:numPr>
              <w:rPr>
                <w:lang w:val="ro-RO"/>
              </w:rPr>
            </w:pPr>
            <w:r w:rsidRPr="00106725">
              <w:rPr>
                <w:lang w:val="ro-RO"/>
              </w:rPr>
              <w:t>aparate terapie cu microunde</w:t>
            </w:r>
          </w:p>
          <w:p w:rsidR="00B41222" w:rsidRPr="00106725" w:rsidRDefault="00B41222" w:rsidP="00F26B14">
            <w:pPr>
              <w:pStyle w:val="af2"/>
              <w:numPr>
                <w:ilvl w:val="0"/>
                <w:numId w:val="46"/>
              </w:numPr>
              <w:rPr>
                <w:lang w:val="ro-RO"/>
              </w:rPr>
            </w:pPr>
            <w:r w:rsidRPr="00106725">
              <w:rPr>
                <w:lang w:val="ro-RO" w:eastAsia="ru-RU"/>
              </w:rPr>
              <w:t>e</w:t>
            </w:r>
            <w:r w:rsidRPr="00106725">
              <w:rPr>
                <w:lang w:val="ro-RO"/>
              </w:rPr>
              <w:t>lectostimulatoare (TENS; NMES)</w:t>
            </w:r>
          </w:p>
          <w:p w:rsidR="00B41222" w:rsidRPr="00106725" w:rsidRDefault="00B41222" w:rsidP="00F26B14">
            <w:pPr>
              <w:pStyle w:val="af2"/>
              <w:numPr>
                <w:ilvl w:val="0"/>
                <w:numId w:val="46"/>
              </w:numPr>
              <w:rPr>
                <w:lang w:val="ro-RO"/>
              </w:rPr>
            </w:pPr>
            <w:r w:rsidRPr="00106725">
              <w:rPr>
                <w:lang w:val="ro-RO" w:eastAsia="ru-RU"/>
              </w:rPr>
              <w:t>b</w:t>
            </w:r>
            <w:r w:rsidRPr="00106725">
              <w:rPr>
                <w:lang w:val="ro-RO"/>
              </w:rPr>
              <w:t>ai de parafină şi încălzire cu pachete fierbinţi</w:t>
            </w:r>
          </w:p>
        </w:tc>
      </w:tr>
    </w:tbl>
    <w:p w:rsidR="00BC6171" w:rsidRPr="00106725" w:rsidRDefault="00BC6171" w:rsidP="00B41222">
      <w:pPr>
        <w:rPr>
          <w:rFonts w:ascii="Times New Roman" w:hAnsi="Times New Roman"/>
          <w:b/>
          <w:lang w:val="ro-RO"/>
        </w:rPr>
      </w:pPr>
    </w:p>
    <w:p w:rsidR="00BC6171" w:rsidRPr="00106725" w:rsidRDefault="00BC6171" w:rsidP="00B41222">
      <w:pPr>
        <w:rPr>
          <w:rFonts w:ascii="Times New Roman" w:hAnsi="Times New Roman"/>
          <w:b/>
          <w:lang w:val="ro-RO"/>
        </w:rPr>
        <w:sectPr w:rsidR="00BC6171" w:rsidRPr="00106725" w:rsidSect="00CD2EFA">
          <w:pgSz w:w="12240" w:h="15840"/>
          <w:pgMar w:top="990" w:right="810" w:bottom="1350" w:left="900" w:header="720" w:footer="720" w:gutter="0"/>
          <w:cols w:space="720"/>
          <w:docGrid w:linePitch="360"/>
        </w:sectPr>
      </w:pPr>
    </w:p>
    <w:p w:rsidR="00B41222" w:rsidRPr="00106725" w:rsidRDefault="00B41222" w:rsidP="003E1070">
      <w:pPr>
        <w:pStyle w:val="2"/>
        <w:spacing w:before="0" w:beforeAutospacing="0" w:after="0" w:afterAutospacing="0"/>
        <w:jc w:val="center"/>
        <w:rPr>
          <w:sz w:val="24"/>
          <w:szCs w:val="24"/>
          <w:lang w:val="ro-RO"/>
        </w:rPr>
      </w:pPr>
      <w:bookmarkStart w:id="55" w:name="_Toc405330622"/>
      <w:bookmarkStart w:id="56" w:name="_Toc415962107"/>
      <w:r w:rsidRPr="00106725">
        <w:rPr>
          <w:sz w:val="24"/>
          <w:szCs w:val="24"/>
          <w:lang w:val="ro-RO"/>
        </w:rPr>
        <w:lastRenderedPageBreak/>
        <w:t>ANEXE</w:t>
      </w:r>
      <w:bookmarkEnd w:id="55"/>
      <w:bookmarkEnd w:id="56"/>
    </w:p>
    <w:p w:rsidR="0076340D" w:rsidRPr="00106725" w:rsidRDefault="0076340D" w:rsidP="0076340D">
      <w:pPr>
        <w:pStyle w:val="2"/>
        <w:jc w:val="right"/>
        <w:rPr>
          <w:sz w:val="24"/>
          <w:szCs w:val="24"/>
          <w:lang w:val="ro-RO"/>
        </w:rPr>
      </w:pPr>
      <w:r w:rsidRPr="00106725">
        <w:rPr>
          <w:sz w:val="24"/>
          <w:szCs w:val="24"/>
          <w:lang w:val="ro-RO"/>
        </w:rPr>
        <w:t>Anexa 1</w:t>
      </w:r>
    </w:p>
    <w:p w:rsidR="00B41222" w:rsidRPr="00106725" w:rsidRDefault="00B41222" w:rsidP="003E1070">
      <w:pPr>
        <w:pStyle w:val="3"/>
        <w:spacing w:before="0" w:beforeAutospacing="0" w:after="0" w:afterAutospacing="0"/>
        <w:jc w:val="center"/>
        <w:rPr>
          <w:sz w:val="24"/>
          <w:szCs w:val="24"/>
          <w:lang w:val="ro-RO"/>
        </w:rPr>
      </w:pPr>
      <w:bookmarkStart w:id="57" w:name="_Toc415962108"/>
      <w:r w:rsidRPr="00106725">
        <w:rPr>
          <w:sz w:val="24"/>
          <w:szCs w:val="24"/>
          <w:lang w:val="ro-RO"/>
        </w:rPr>
        <w:t xml:space="preserve">Necesarul de proceduri diagnostice, </w:t>
      </w:r>
      <w:r w:rsidR="000025C3" w:rsidRPr="00106725">
        <w:rPr>
          <w:sz w:val="24"/>
          <w:szCs w:val="24"/>
          <w:lang w:val="ro-RO"/>
        </w:rPr>
        <w:t>frecvenţa</w:t>
      </w:r>
      <w:r w:rsidRPr="00106725">
        <w:rPr>
          <w:sz w:val="24"/>
          <w:szCs w:val="24"/>
          <w:lang w:val="ro-RO"/>
        </w:rPr>
        <w:t xml:space="preserve"> acestora </w:t>
      </w:r>
      <w:r w:rsidR="00910307" w:rsidRPr="00106725">
        <w:rPr>
          <w:sz w:val="24"/>
          <w:szCs w:val="24"/>
          <w:lang w:val="ro-RO"/>
        </w:rPr>
        <w:t>şi</w:t>
      </w:r>
      <w:r w:rsidRPr="00106725">
        <w:rPr>
          <w:sz w:val="24"/>
          <w:szCs w:val="24"/>
          <w:lang w:val="ro-RO"/>
        </w:rPr>
        <w:t xml:space="preserve"> </w:t>
      </w:r>
      <w:r w:rsidR="000025C3" w:rsidRPr="00106725">
        <w:rPr>
          <w:sz w:val="24"/>
          <w:szCs w:val="24"/>
          <w:lang w:val="ro-RO"/>
        </w:rPr>
        <w:t>indicaţii</w:t>
      </w:r>
      <w:r w:rsidRPr="00106725">
        <w:rPr>
          <w:sz w:val="24"/>
          <w:szCs w:val="24"/>
          <w:lang w:val="ro-RO"/>
        </w:rPr>
        <w:t>le clinice</w:t>
      </w:r>
      <w:bookmarkEnd w:id="57"/>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1"/>
        <w:gridCol w:w="1778"/>
        <w:gridCol w:w="6416"/>
      </w:tblGrid>
      <w:tr w:rsidR="00B41222" w:rsidRPr="00106725" w:rsidTr="00CD2EFA">
        <w:tc>
          <w:tcPr>
            <w:tcW w:w="2601" w:type="dxa"/>
            <w:shd w:val="clear" w:color="auto" w:fill="auto"/>
          </w:tcPr>
          <w:p w:rsidR="00B41222" w:rsidRPr="00106725" w:rsidRDefault="00B41222" w:rsidP="00CD2EFA">
            <w:pPr>
              <w:pStyle w:val="NoSpacing1"/>
              <w:rPr>
                <w:rFonts w:ascii="Times New Roman" w:hAnsi="Times New Roman"/>
                <w:b/>
                <w:lang w:val="ro-RO"/>
              </w:rPr>
            </w:pPr>
            <w:r w:rsidRPr="00106725">
              <w:rPr>
                <w:rFonts w:ascii="Times New Roman" w:hAnsi="Times New Roman"/>
                <w:b/>
                <w:lang w:val="ro-RO"/>
              </w:rPr>
              <w:t>Proceduri diagnostice</w:t>
            </w:r>
          </w:p>
        </w:tc>
        <w:tc>
          <w:tcPr>
            <w:tcW w:w="1778" w:type="dxa"/>
            <w:shd w:val="clear" w:color="auto" w:fill="auto"/>
          </w:tcPr>
          <w:p w:rsidR="00B41222" w:rsidRPr="00106725" w:rsidRDefault="000025C3" w:rsidP="00CD2EFA">
            <w:pPr>
              <w:pStyle w:val="NoSpacing1"/>
              <w:rPr>
                <w:rFonts w:ascii="Times New Roman" w:hAnsi="Times New Roman"/>
                <w:b/>
                <w:lang w:val="ro-RO"/>
              </w:rPr>
            </w:pPr>
            <w:r w:rsidRPr="00106725">
              <w:rPr>
                <w:rFonts w:ascii="Times New Roman" w:hAnsi="Times New Roman"/>
                <w:b/>
                <w:lang w:val="ro-RO"/>
              </w:rPr>
              <w:t>Frecvenţa</w:t>
            </w:r>
          </w:p>
        </w:tc>
        <w:tc>
          <w:tcPr>
            <w:tcW w:w="6416" w:type="dxa"/>
            <w:shd w:val="clear" w:color="auto" w:fill="auto"/>
          </w:tcPr>
          <w:p w:rsidR="00B41222" w:rsidRPr="00106725" w:rsidRDefault="000025C3" w:rsidP="00CD2EFA">
            <w:pPr>
              <w:pStyle w:val="NoSpacing1"/>
              <w:rPr>
                <w:rFonts w:ascii="Times New Roman" w:hAnsi="Times New Roman"/>
                <w:b/>
                <w:lang w:val="ro-RO"/>
              </w:rPr>
            </w:pPr>
            <w:r w:rsidRPr="00106725">
              <w:rPr>
                <w:rFonts w:ascii="Times New Roman" w:hAnsi="Times New Roman"/>
                <w:b/>
                <w:lang w:val="ro-RO"/>
              </w:rPr>
              <w:t>Indicaţii</w:t>
            </w:r>
          </w:p>
        </w:tc>
      </w:tr>
      <w:tr w:rsidR="00B41222" w:rsidRPr="00106725" w:rsidTr="00CD2EFA">
        <w:tc>
          <w:tcPr>
            <w:tcW w:w="2601" w:type="dxa"/>
            <w:shd w:val="clear" w:color="auto" w:fill="auto"/>
          </w:tcPr>
          <w:p w:rsidR="00B41222" w:rsidRPr="00106725" w:rsidRDefault="0076340D" w:rsidP="00CD2EFA">
            <w:pPr>
              <w:pStyle w:val="NoSpacing1"/>
              <w:rPr>
                <w:rFonts w:ascii="Times New Roman" w:hAnsi="Times New Roman"/>
                <w:lang w:val="ro-RO"/>
              </w:rPr>
            </w:pPr>
            <w:r w:rsidRPr="00106725">
              <w:rPr>
                <w:rFonts w:ascii="Times New Roman" w:hAnsi="Times New Roman"/>
                <w:lang w:val="ro-RO"/>
              </w:rPr>
              <w:t>Hemoleucograma</w:t>
            </w:r>
          </w:p>
        </w:tc>
        <w:tc>
          <w:tcPr>
            <w:tcW w:w="1778"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1 dată la 10 zile</w:t>
            </w:r>
          </w:p>
        </w:tc>
        <w:tc>
          <w:tcPr>
            <w:tcW w:w="6416"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Evaluarea contra</w:t>
            </w:r>
            <w:r w:rsidR="000025C3" w:rsidRPr="00106725">
              <w:rPr>
                <w:rFonts w:ascii="Times New Roman" w:hAnsi="Times New Roman"/>
                <w:lang w:val="ro-RO"/>
              </w:rPr>
              <w:t>indicaţii</w:t>
            </w:r>
            <w:r w:rsidRPr="00106725">
              <w:rPr>
                <w:rFonts w:ascii="Times New Roman" w:hAnsi="Times New Roman"/>
                <w:lang w:val="ro-RO"/>
              </w:rPr>
              <w:t xml:space="preserve">lor pentru tratament de reabilitare (procese inflamatorii acute, acutizarea maladiilor cronice, anemie, patologia hematologică, </w:t>
            </w:r>
            <w:r w:rsidR="00035CC4" w:rsidRPr="00106725">
              <w:rPr>
                <w:rFonts w:ascii="Times New Roman" w:hAnsi="Times New Roman"/>
                <w:lang w:val="ro-RO"/>
              </w:rPr>
              <w:t>reac</w:t>
            </w:r>
            <w:r w:rsidR="00035CC4" w:rsidRPr="00106725">
              <w:rPr>
                <w:rFonts w:ascii="Cambria Math" w:hAnsi="Cambria Math" w:cs="Cambria Math"/>
                <w:lang w:val="ro-RO"/>
              </w:rPr>
              <w:t>ț</w:t>
            </w:r>
            <w:r w:rsidR="00035CC4" w:rsidRPr="00106725">
              <w:rPr>
                <w:rFonts w:ascii="Times New Roman" w:hAnsi="Times New Roman"/>
                <w:lang w:val="ro-RO"/>
              </w:rPr>
              <w:t>ii</w:t>
            </w:r>
            <w:r w:rsidRPr="00106725">
              <w:rPr>
                <w:rFonts w:ascii="Times New Roman" w:hAnsi="Times New Roman"/>
                <w:lang w:val="ro-RO"/>
              </w:rPr>
              <w:t xml:space="preserve"> alergice).</w:t>
            </w:r>
          </w:p>
        </w:tc>
      </w:tr>
      <w:tr w:rsidR="00B41222" w:rsidRPr="00106725" w:rsidTr="00CD2EFA">
        <w:tc>
          <w:tcPr>
            <w:tcW w:w="2601"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Coagulograma</w:t>
            </w:r>
          </w:p>
        </w:tc>
        <w:tc>
          <w:tcPr>
            <w:tcW w:w="1778"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1 dată</w:t>
            </w:r>
          </w:p>
        </w:tc>
        <w:tc>
          <w:tcPr>
            <w:tcW w:w="6416"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 xml:space="preserve">Dereglările reologice ale sângelui şi </w:t>
            </w:r>
            <w:r w:rsidR="00035CC4" w:rsidRPr="00106725">
              <w:rPr>
                <w:rFonts w:ascii="Times New Roman" w:hAnsi="Times New Roman"/>
                <w:lang w:val="ro-RO"/>
              </w:rPr>
              <w:t>tendin</w:t>
            </w:r>
            <w:r w:rsidR="00035CC4" w:rsidRPr="00106725">
              <w:rPr>
                <w:rFonts w:ascii="Cambria Math" w:hAnsi="Cambria Math" w:cs="Cambria Math"/>
                <w:lang w:val="ro-RO"/>
              </w:rPr>
              <w:t>ț</w:t>
            </w:r>
            <w:r w:rsidR="00035CC4" w:rsidRPr="00106725">
              <w:rPr>
                <w:rFonts w:ascii="Times New Roman" w:hAnsi="Times New Roman"/>
                <w:lang w:val="ro-RO"/>
              </w:rPr>
              <w:t>ă</w:t>
            </w:r>
            <w:r w:rsidRPr="00106725">
              <w:rPr>
                <w:rFonts w:ascii="Times New Roman" w:hAnsi="Times New Roman"/>
                <w:lang w:val="ro-RO"/>
              </w:rPr>
              <w:t xml:space="preserve"> spre formare a trombilor cauzată de imobilizarea prelungită la pat.</w:t>
            </w:r>
          </w:p>
        </w:tc>
      </w:tr>
      <w:tr w:rsidR="00B41222" w:rsidRPr="00106725" w:rsidTr="00CD2EFA">
        <w:tc>
          <w:tcPr>
            <w:tcW w:w="2601"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Analiza biochimică a sângelui</w:t>
            </w:r>
          </w:p>
        </w:tc>
        <w:tc>
          <w:tcPr>
            <w:tcW w:w="1778"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1 dată</w:t>
            </w:r>
          </w:p>
        </w:tc>
        <w:tc>
          <w:tcPr>
            <w:tcW w:w="6416"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Evaluarea contra</w:t>
            </w:r>
            <w:r w:rsidR="000025C3" w:rsidRPr="00106725">
              <w:rPr>
                <w:rFonts w:ascii="Times New Roman" w:hAnsi="Times New Roman"/>
                <w:lang w:val="ro-RO"/>
              </w:rPr>
              <w:t>indicaţii</w:t>
            </w:r>
            <w:r w:rsidRPr="00106725">
              <w:rPr>
                <w:rFonts w:ascii="Times New Roman" w:hAnsi="Times New Roman"/>
                <w:lang w:val="ro-RO"/>
              </w:rPr>
              <w:t>lor pentru tratament de reabilitare, în special, a celor cauzate de patologia somatic decompensată.</w:t>
            </w:r>
          </w:p>
        </w:tc>
      </w:tr>
      <w:tr w:rsidR="00B41222" w:rsidRPr="00106725" w:rsidTr="00CD2EFA">
        <w:tc>
          <w:tcPr>
            <w:tcW w:w="2601"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RW, HIV, HBs</w:t>
            </w:r>
          </w:p>
        </w:tc>
        <w:tc>
          <w:tcPr>
            <w:tcW w:w="1778"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1 dată</w:t>
            </w:r>
          </w:p>
        </w:tc>
        <w:tc>
          <w:tcPr>
            <w:tcW w:w="6416"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 xml:space="preserve">Diagnosticul </w:t>
            </w:r>
            <w:r w:rsidR="00035CC4" w:rsidRPr="00106725">
              <w:rPr>
                <w:rFonts w:ascii="Times New Roman" w:hAnsi="Times New Roman"/>
                <w:lang w:val="ro-RO"/>
              </w:rPr>
              <w:t>infec</w:t>
            </w:r>
            <w:r w:rsidR="00035CC4" w:rsidRPr="00106725">
              <w:rPr>
                <w:rFonts w:ascii="Cambria Math" w:hAnsi="Cambria Math" w:cs="Cambria Math"/>
                <w:lang w:val="ro-RO"/>
              </w:rPr>
              <w:t>ț</w:t>
            </w:r>
            <w:r w:rsidR="00035CC4" w:rsidRPr="00106725">
              <w:rPr>
                <w:rFonts w:ascii="Times New Roman" w:hAnsi="Times New Roman"/>
                <w:lang w:val="ro-RO"/>
              </w:rPr>
              <w:t>iilor</w:t>
            </w:r>
            <w:r w:rsidRPr="00106725">
              <w:rPr>
                <w:rFonts w:ascii="Times New Roman" w:hAnsi="Times New Roman"/>
                <w:lang w:val="ro-RO"/>
              </w:rPr>
              <w:t xml:space="preserve"> cu transmitere  parenterală.</w:t>
            </w:r>
          </w:p>
        </w:tc>
      </w:tr>
      <w:tr w:rsidR="00B41222" w:rsidRPr="00106725" w:rsidTr="00CD2EFA">
        <w:tc>
          <w:tcPr>
            <w:tcW w:w="2601" w:type="dxa"/>
            <w:shd w:val="clear" w:color="auto" w:fill="auto"/>
          </w:tcPr>
          <w:p w:rsidR="00B41222" w:rsidRPr="00106725" w:rsidRDefault="007F6CE0" w:rsidP="00CD2EFA">
            <w:pPr>
              <w:pStyle w:val="NoSpacing1"/>
              <w:rPr>
                <w:rFonts w:ascii="Times New Roman" w:hAnsi="Times New Roman"/>
                <w:lang w:val="ro-RO"/>
              </w:rPr>
            </w:pPr>
            <w:r w:rsidRPr="00106725">
              <w:rPr>
                <w:rFonts w:ascii="Times New Roman" w:hAnsi="Times New Roman"/>
                <w:lang w:val="ro-RO"/>
              </w:rPr>
              <w:t>Urograma</w:t>
            </w:r>
          </w:p>
        </w:tc>
        <w:tc>
          <w:tcPr>
            <w:tcW w:w="1778"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1 dată la 10 zile</w:t>
            </w:r>
          </w:p>
        </w:tc>
        <w:tc>
          <w:tcPr>
            <w:tcW w:w="6416"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Evaluarea contra</w:t>
            </w:r>
            <w:r w:rsidR="000025C3" w:rsidRPr="00106725">
              <w:rPr>
                <w:rFonts w:ascii="Times New Roman" w:hAnsi="Times New Roman"/>
                <w:lang w:val="ro-RO"/>
              </w:rPr>
              <w:t>indicaţii</w:t>
            </w:r>
            <w:r w:rsidRPr="00106725">
              <w:rPr>
                <w:rFonts w:ascii="Times New Roman" w:hAnsi="Times New Roman"/>
                <w:lang w:val="ro-RO"/>
              </w:rPr>
              <w:t xml:space="preserve">lor determinate de patologia sistemului urinar (procese inflamatorii, </w:t>
            </w:r>
            <w:r w:rsidR="00035CC4" w:rsidRPr="00106725">
              <w:rPr>
                <w:rFonts w:ascii="Times New Roman" w:hAnsi="Times New Roman"/>
                <w:lang w:val="ro-RO"/>
              </w:rPr>
              <w:t>infec</w:t>
            </w:r>
            <w:r w:rsidR="00035CC4" w:rsidRPr="00106725">
              <w:rPr>
                <w:rFonts w:ascii="Cambria Math" w:hAnsi="Cambria Math" w:cs="Cambria Math"/>
                <w:lang w:val="ro-RO"/>
              </w:rPr>
              <w:t>ț</w:t>
            </w:r>
            <w:r w:rsidR="00035CC4" w:rsidRPr="00106725">
              <w:rPr>
                <w:rFonts w:ascii="Times New Roman" w:hAnsi="Times New Roman"/>
                <w:lang w:val="ro-RO"/>
              </w:rPr>
              <w:t>ioase</w:t>
            </w:r>
            <w:r w:rsidRPr="00106725">
              <w:rPr>
                <w:rFonts w:ascii="Times New Roman" w:hAnsi="Times New Roman"/>
                <w:lang w:val="ro-RO"/>
              </w:rPr>
              <w:t>) pentru tratamentul de reabilitare.</w:t>
            </w:r>
          </w:p>
        </w:tc>
      </w:tr>
      <w:tr w:rsidR="00B41222" w:rsidRPr="00106725" w:rsidTr="00CD2EFA">
        <w:tc>
          <w:tcPr>
            <w:tcW w:w="2601"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Radiografia organelor toracelui</w:t>
            </w:r>
          </w:p>
        </w:tc>
        <w:tc>
          <w:tcPr>
            <w:tcW w:w="1778"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1 dată</w:t>
            </w:r>
          </w:p>
        </w:tc>
        <w:tc>
          <w:tcPr>
            <w:tcW w:w="6416"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Evaluarea contra</w:t>
            </w:r>
            <w:r w:rsidR="000025C3" w:rsidRPr="00106725">
              <w:rPr>
                <w:rFonts w:ascii="Times New Roman" w:hAnsi="Times New Roman"/>
                <w:lang w:val="ro-RO"/>
              </w:rPr>
              <w:t>indicaţii</w:t>
            </w:r>
            <w:r w:rsidRPr="00106725">
              <w:rPr>
                <w:rFonts w:ascii="Times New Roman" w:hAnsi="Times New Roman"/>
                <w:lang w:val="ro-RO"/>
              </w:rPr>
              <w:t>lor pentru tratamentul de reabilitare cauzate de patologia organelor cutiei toracice. Obligatoriu 1 dată în an.</w:t>
            </w:r>
          </w:p>
        </w:tc>
      </w:tr>
      <w:tr w:rsidR="00B41222" w:rsidRPr="00106725" w:rsidTr="00CD2EFA">
        <w:tc>
          <w:tcPr>
            <w:tcW w:w="2601"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ENMG</w:t>
            </w:r>
          </w:p>
        </w:tc>
        <w:tc>
          <w:tcPr>
            <w:tcW w:w="1778"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La indicaţii</w:t>
            </w:r>
          </w:p>
        </w:tc>
        <w:tc>
          <w:tcPr>
            <w:tcW w:w="6416"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 xml:space="preserve">Aprecierea stării </w:t>
            </w:r>
            <w:r w:rsidR="00910307" w:rsidRPr="00106725">
              <w:rPr>
                <w:rFonts w:ascii="Times New Roman" w:hAnsi="Times New Roman"/>
                <w:lang w:val="ro-RO"/>
              </w:rPr>
              <w:t>funcţional</w:t>
            </w:r>
            <w:r w:rsidRPr="00106725">
              <w:rPr>
                <w:rFonts w:ascii="Times New Roman" w:hAnsi="Times New Roman"/>
                <w:lang w:val="ro-RO"/>
              </w:rPr>
              <w:t>e a aparatului neuro-muscular pentru prognostic şi selectarea tacticii de management recuperator.</w:t>
            </w:r>
          </w:p>
        </w:tc>
      </w:tr>
      <w:tr w:rsidR="00B41222" w:rsidRPr="00106725" w:rsidTr="00CD2EFA">
        <w:tc>
          <w:tcPr>
            <w:tcW w:w="2601"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ECG</w:t>
            </w:r>
          </w:p>
        </w:tc>
        <w:tc>
          <w:tcPr>
            <w:tcW w:w="1778"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1 dată la 10 zile</w:t>
            </w:r>
          </w:p>
        </w:tc>
        <w:tc>
          <w:tcPr>
            <w:tcW w:w="6416" w:type="dxa"/>
            <w:shd w:val="clear" w:color="auto" w:fill="auto"/>
          </w:tcPr>
          <w:p w:rsidR="00B41222" w:rsidRPr="00106725" w:rsidRDefault="00B41222" w:rsidP="00CD3E31">
            <w:pPr>
              <w:pStyle w:val="NoSpacing1"/>
              <w:rPr>
                <w:rFonts w:ascii="Times New Roman" w:hAnsi="Times New Roman"/>
                <w:lang w:val="ro-RO"/>
              </w:rPr>
            </w:pPr>
            <w:r w:rsidRPr="00106725">
              <w:rPr>
                <w:rFonts w:ascii="Times New Roman" w:hAnsi="Times New Roman"/>
                <w:lang w:val="ro-RO"/>
              </w:rPr>
              <w:t>Evaluarea contra</w:t>
            </w:r>
            <w:r w:rsidR="000025C3" w:rsidRPr="00106725">
              <w:rPr>
                <w:rFonts w:ascii="Times New Roman" w:hAnsi="Times New Roman"/>
                <w:lang w:val="ro-RO"/>
              </w:rPr>
              <w:t>indicaţii</w:t>
            </w:r>
            <w:r w:rsidRPr="00106725">
              <w:rPr>
                <w:rFonts w:ascii="Times New Roman" w:hAnsi="Times New Roman"/>
                <w:lang w:val="ro-RO"/>
              </w:rPr>
              <w:t>lor pentru tratament de reabilitare determinate de sistemul cardio-vascular (tulburări de ritm, de vascularizare şi al.), precum şi ajustarea efortului fizic.</w:t>
            </w:r>
          </w:p>
        </w:tc>
      </w:tr>
      <w:tr w:rsidR="00B41222" w:rsidRPr="00106725" w:rsidTr="00CD2EFA">
        <w:tc>
          <w:tcPr>
            <w:tcW w:w="2601"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 xml:space="preserve">USG abdomenului </w:t>
            </w:r>
            <w:r w:rsidR="00910307" w:rsidRPr="00106725">
              <w:rPr>
                <w:rFonts w:ascii="Times New Roman" w:hAnsi="Times New Roman"/>
                <w:lang w:val="ro-RO"/>
              </w:rPr>
              <w:t>şi</w:t>
            </w:r>
            <w:r w:rsidRPr="00106725">
              <w:rPr>
                <w:rFonts w:ascii="Times New Roman" w:hAnsi="Times New Roman"/>
                <w:lang w:val="ro-RO"/>
              </w:rPr>
              <w:t xml:space="preserve"> organelor bazinului mic</w:t>
            </w:r>
          </w:p>
        </w:tc>
        <w:tc>
          <w:tcPr>
            <w:tcW w:w="1778"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1 dată</w:t>
            </w:r>
          </w:p>
        </w:tc>
        <w:tc>
          <w:tcPr>
            <w:tcW w:w="6416" w:type="dxa"/>
            <w:shd w:val="clear" w:color="auto" w:fill="auto"/>
          </w:tcPr>
          <w:p w:rsidR="00B41222" w:rsidRPr="00106725" w:rsidRDefault="00B41222" w:rsidP="00CD3E31">
            <w:pPr>
              <w:pStyle w:val="NoSpacing1"/>
              <w:rPr>
                <w:rFonts w:ascii="Times New Roman" w:hAnsi="Times New Roman"/>
                <w:lang w:val="ro-RO"/>
              </w:rPr>
            </w:pPr>
            <w:r w:rsidRPr="00106725">
              <w:rPr>
                <w:rFonts w:ascii="Times New Roman" w:hAnsi="Times New Roman"/>
                <w:lang w:val="ro-RO"/>
              </w:rPr>
              <w:t>Evaluarea contra</w:t>
            </w:r>
            <w:r w:rsidR="000025C3" w:rsidRPr="00106725">
              <w:rPr>
                <w:rFonts w:ascii="Times New Roman" w:hAnsi="Times New Roman"/>
                <w:lang w:val="ro-RO"/>
              </w:rPr>
              <w:t>indicaţii</w:t>
            </w:r>
            <w:r w:rsidRPr="00106725">
              <w:rPr>
                <w:rFonts w:ascii="Times New Roman" w:hAnsi="Times New Roman"/>
                <w:lang w:val="ro-RO"/>
              </w:rPr>
              <w:t>lor pentru tratamen</w:t>
            </w:r>
            <w:r w:rsidR="00035CC4" w:rsidRPr="00106725">
              <w:rPr>
                <w:rFonts w:ascii="Times New Roman" w:hAnsi="Times New Roman"/>
                <w:lang w:val="ro-RO"/>
              </w:rPr>
              <w:t>t</w:t>
            </w:r>
            <w:r w:rsidRPr="00106725">
              <w:rPr>
                <w:rFonts w:ascii="Times New Roman" w:hAnsi="Times New Roman"/>
                <w:lang w:val="ro-RO"/>
              </w:rPr>
              <w:t xml:space="preserve"> de reabilitare din partea organelor abdominale </w:t>
            </w:r>
            <w:r w:rsidR="00910307" w:rsidRPr="00106725">
              <w:rPr>
                <w:rFonts w:ascii="Times New Roman" w:hAnsi="Times New Roman"/>
                <w:lang w:val="ro-RO"/>
              </w:rPr>
              <w:t>şi</w:t>
            </w:r>
            <w:r w:rsidRPr="00106725">
              <w:rPr>
                <w:rFonts w:ascii="Times New Roman" w:hAnsi="Times New Roman"/>
                <w:lang w:val="ro-RO"/>
              </w:rPr>
              <w:t xml:space="preserve"> a bazinului mic.</w:t>
            </w:r>
          </w:p>
        </w:tc>
      </w:tr>
      <w:tr w:rsidR="00B41222" w:rsidRPr="00106725" w:rsidTr="00CD2EFA">
        <w:tc>
          <w:tcPr>
            <w:tcW w:w="2601"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EEG</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(electroencefalografie)</w:t>
            </w:r>
          </w:p>
        </w:tc>
        <w:tc>
          <w:tcPr>
            <w:tcW w:w="1778"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La indicaţii</w:t>
            </w:r>
          </w:p>
        </w:tc>
        <w:tc>
          <w:tcPr>
            <w:tcW w:w="6416" w:type="dxa"/>
            <w:shd w:val="clear" w:color="auto" w:fill="auto"/>
          </w:tcPr>
          <w:p w:rsidR="00B41222" w:rsidRPr="00106725" w:rsidRDefault="00B41222" w:rsidP="00CD3E31">
            <w:pPr>
              <w:pStyle w:val="NoSpacing1"/>
              <w:rPr>
                <w:rFonts w:ascii="Times New Roman" w:hAnsi="Times New Roman"/>
                <w:lang w:val="ro-RO"/>
              </w:rPr>
            </w:pPr>
            <w:r w:rsidRPr="00106725">
              <w:rPr>
                <w:rFonts w:ascii="Times New Roman" w:hAnsi="Times New Roman"/>
                <w:lang w:val="ro-RO"/>
              </w:rPr>
              <w:t xml:space="preserve">Evaluarea </w:t>
            </w:r>
            <w:r w:rsidR="00035CC4" w:rsidRPr="00106725">
              <w:rPr>
                <w:rFonts w:ascii="Times New Roman" w:hAnsi="Times New Roman"/>
                <w:lang w:val="ro-RO"/>
              </w:rPr>
              <w:t>activită</w:t>
            </w:r>
            <w:r w:rsidR="00035CC4" w:rsidRPr="00106725">
              <w:rPr>
                <w:rFonts w:ascii="Cambria Math" w:hAnsi="Cambria Math" w:cs="Cambria Math"/>
                <w:lang w:val="ro-RO"/>
              </w:rPr>
              <w:t>ț</w:t>
            </w:r>
            <w:r w:rsidR="00035CC4" w:rsidRPr="00106725">
              <w:rPr>
                <w:rFonts w:ascii="Times New Roman" w:hAnsi="Times New Roman"/>
                <w:lang w:val="ro-RO"/>
              </w:rPr>
              <w:t>ii</w:t>
            </w:r>
            <w:r w:rsidRPr="00106725">
              <w:rPr>
                <w:rFonts w:ascii="Times New Roman" w:hAnsi="Times New Roman"/>
                <w:lang w:val="ro-RO"/>
              </w:rPr>
              <w:t xml:space="preserve"> epileptice cerebrale la </w:t>
            </w:r>
            <w:r w:rsidR="000025C3" w:rsidRPr="00106725">
              <w:rPr>
                <w:rFonts w:ascii="Times New Roman" w:hAnsi="Times New Roman"/>
                <w:lang w:val="ro-RO"/>
              </w:rPr>
              <w:t>pacienţi</w:t>
            </w:r>
            <w:r w:rsidRPr="00106725">
              <w:rPr>
                <w:rFonts w:ascii="Times New Roman" w:hAnsi="Times New Roman"/>
                <w:lang w:val="ro-RO"/>
              </w:rPr>
              <w:t xml:space="preserve">i cu </w:t>
            </w:r>
            <w:r w:rsidR="002660BD" w:rsidRPr="00106725">
              <w:rPr>
                <w:rFonts w:ascii="Times New Roman" w:hAnsi="Times New Roman"/>
                <w:lang w:val="ro-RO"/>
              </w:rPr>
              <w:t>TCC</w:t>
            </w:r>
            <w:r w:rsidRPr="00106725">
              <w:rPr>
                <w:rFonts w:ascii="Times New Roman" w:hAnsi="Times New Roman"/>
                <w:lang w:val="ro-RO"/>
              </w:rPr>
              <w:t xml:space="preserve"> </w:t>
            </w:r>
            <w:r w:rsidR="00910307" w:rsidRPr="00106725">
              <w:rPr>
                <w:rFonts w:ascii="Times New Roman" w:hAnsi="Times New Roman"/>
                <w:lang w:val="ro-RO"/>
              </w:rPr>
              <w:t>şi</w:t>
            </w:r>
            <w:r w:rsidRPr="00106725">
              <w:rPr>
                <w:rFonts w:ascii="Times New Roman" w:hAnsi="Times New Roman"/>
                <w:lang w:val="ro-RO"/>
              </w:rPr>
              <w:t xml:space="preserve"> depistarea contra</w:t>
            </w:r>
            <w:r w:rsidR="000025C3" w:rsidRPr="00106725">
              <w:rPr>
                <w:rFonts w:ascii="Times New Roman" w:hAnsi="Times New Roman"/>
                <w:lang w:val="ro-RO"/>
              </w:rPr>
              <w:t>indicaţii</w:t>
            </w:r>
            <w:r w:rsidRPr="00106725">
              <w:rPr>
                <w:rFonts w:ascii="Times New Roman" w:hAnsi="Times New Roman"/>
                <w:lang w:val="ro-RO"/>
              </w:rPr>
              <w:t>lor pentru proceduri fizioterapeutice.</w:t>
            </w:r>
          </w:p>
        </w:tc>
      </w:tr>
      <w:tr w:rsidR="00B41222" w:rsidRPr="00106725" w:rsidTr="00CD2EFA">
        <w:tc>
          <w:tcPr>
            <w:tcW w:w="2601" w:type="dxa"/>
            <w:shd w:val="clear" w:color="auto" w:fill="auto"/>
          </w:tcPr>
          <w:p w:rsidR="00B41222" w:rsidRPr="00106725" w:rsidRDefault="00B41222" w:rsidP="003E1070">
            <w:pPr>
              <w:pStyle w:val="NoSpacing1"/>
              <w:ind w:right="-167"/>
              <w:rPr>
                <w:rFonts w:ascii="Times New Roman" w:hAnsi="Times New Roman"/>
                <w:lang w:val="ro-RO"/>
              </w:rPr>
            </w:pPr>
            <w:r w:rsidRPr="00106725">
              <w:rPr>
                <w:rFonts w:ascii="Times New Roman" w:hAnsi="Times New Roman"/>
                <w:lang w:val="ro-RO"/>
              </w:rPr>
              <w:t>Doppler Duplex a vaselor membrelor inferioare</w:t>
            </w:r>
          </w:p>
        </w:tc>
        <w:tc>
          <w:tcPr>
            <w:tcW w:w="1778"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La indicaţii</w:t>
            </w:r>
          </w:p>
        </w:tc>
        <w:tc>
          <w:tcPr>
            <w:tcW w:w="6416"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Diagnosticul tromboflebitei cauzate de imobilizarea prelungită a pacientului şi modificările reologice sanguine.</w:t>
            </w:r>
          </w:p>
        </w:tc>
      </w:tr>
      <w:tr w:rsidR="00B41222" w:rsidRPr="00106725" w:rsidTr="00CD2EFA">
        <w:tc>
          <w:tcPr>
            <w:tcW w:w="2601" w:type="dxa"/>
            <w:shd w:val="clear" w:color="auto" w:fill="auto"/>
          </w:tcPr>
          <w:p w:rsidR="00B41222" w:rsidRPr="00106725" w:rsidRDefault="00B41222" w:rsidP="00CD3E31">
            <w:pPr>
              <w:pStyle w:val="NoSpacing1"/>
              <w:rPr>
                <w:rFonts w:ascii="Times New Roman" w:hAnsi="Times New Roman"/>
                <w:lang w:val="ro-RO"/>
              </w:rPr>
            </w:pPr>
            <w:r w:rsidRPr="00106725">
              <w:rPr>
                <w:rFonts w:ascii="Times New Roman" w:hAnsi="Times New Roman"/>
                <w:lang w:val="ro-RO"/>
              </w:rPr>
              <w:t xml:space="preserve">CT  </w:t>
            </w:r>
          </w:p>
        </w:tc>
        <w:tc>
          <w:tcPr>
            <w:tcW w:w="1778"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La indicaţii</w:t>
            </w:r>
          </w:p>
        </w:tc>
        <w:tc>
          <w:tcPr>
            <w:tcW w:w="6416" w:type="dxa"/>
            <w:shd w:val="clear" w:color="auto" w:fill="auto"/>
          </w:tcPr>
          <w:p w:rsidR="00B41222" w:rsidRPr="00106725" w:rsidRDefault="00B41222" w:rsidP="00CD3E31">
            <w:pPr>
              <w:pStyle w:val="NoSpacing1"/>
              <w:rPr>
                <w:rFonts w:ascii="Times New Roman" w:hAnsi="Times New Roman"/>
                <w:lang w:val="ro-RO"/>
              </w:rPr>
            </w:pPr>
            <w:r w:rsidRPr="00106725">
              <w:rPr>
                <w:rFonts w:ascii="Times New Roman" w:hAnsi="Times New Roman"/>
                <w:lang w:val="ro-RO"/>
              </w:rPr>
              <w:t xml:space="preserve">Aprecierea </w:t>
            </w:r>
            <w:r w:rsidR="00035CC4" w:rsidRPr="00106725">
              <w:rPr>
                <w:rFonts w:ascii="Times New Roman" w:hAnsi="Times New Roman"/>
                <w:lang w:val="ro-RO"/>
              </w:rPr>
              <w:t>evolu</w:t>
            </w:r>
            <w:r w:rsidR="00035CC4" w:rsidRPr="00106725">
              <w:rPr>
                <w:rFonts w:ascii="Cambria Math" w:hAnsi="Cambria Math" w:cs="Cambria Math"/>
                <w:lang w:val="ro-RO"/>
              </w:rPr>
              <w:t>ț</w:t>
            </w:r>
            <w:r w:rsidR="00035CC4" w:rsidRPr="00106725">
              <w:rPr>
                <w:rFonts w:ascii="Times New Roman" w:hAnsi="Times New Roman"/>
                <w:lang w:val="ro-RO"/>
              </w:rPr>
              <w:t>iei</w:t>
            </w:r>
            <w:r w:rsidR="00CD3E31" w:rsidRPr="00106725">
              <w:rPr>
                <w:rFonts w:ascii="Times New Roman" w:hAnsi="Times New Roman"/>
                <w:lang w:val="ro-RO"/>
              </w:rPr>
              <w:t xml:space="preserve"> leziunilor cerebrale post TCC</w:t>
            </w:r>
            <w:r w:rsidRPr="00106725">
              <w:rPr>
                <w:rFonts w:ascii="Times New Roman" w:hAnsi="Times New Roman"/>
                <w:lang w:val="ro-RO"/>
              </w:rPr>
              <w:t>.</w:t>
            </w:r>
          </w:p>
        </w:tc>
      </w:tr>
      <w:tr w:rsidR="00B41222" w:rsidRPr="00106725" w:rsidTr="00CD2EFA">
        <w:tc>
          <w:tcPr>
            <w:tcW w:w="2601" w:type="dxa"/>
            <w:shd w:val="clear" w:color="auto" w:fill="auto"/>
          </w:tcPr>
          <w:p w:rsidR="00B41222" w:rsidRPr="00106725" w:rsidRDefault="00B41222" w:rsidP="00CD3E31">
            <w:pPr>
              <w:pStyle w:val="NoSpacing1"/>
              <w:rPr>
                <w:rFonts w:ascii="Times New Roman" w:hAnsi="Times New Roman"/>
                <w:lang w:val="ro-RO"/>
              </w:rPr>
            </w:pPr>
            <w:r w:rsidRPr="00106725">
              <w:rPr>
                <w:rFonts w:ascii="Times New Roman" w:hAnsi="Times New Roman"/>
                <w:lang w:val="ro-RO"/>
              </w:rPr>
              <w:t xml:space="preserve">IRM </w:t>
            </w:r>
          </w:p>
        </w:tc>
        <w:tc>
          <w:tcPr>
            <w:tcW w:w="1778"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La indicaţii</w:t>
            </w:r>
          </w:p>
        </w:tc>
        <w:tc>
          <w:tcPr>
            <w:tcW w:w="6416" w:type="dxa"/>
            <w:shd w:val="clear" w:color="auto" w:fill="auto"/>
          </w:tcPr>
          <w:p w:rsidR="00B41222" w:rsidRPr="00106725" w:rsidRDefault="00B41222" w:rsidP="00CD3E31">
            <w:pPr>
              <w:pStyle w:val="NoSpacing1"/>
              <w:rPr>
                <w:rFonts w:ascii="Times New Roman" w:hAnsi="Times New Roman"/>
                <w:lang w:val="ro-RO"/>
              </w:rPr>
            </w:pPr>
            <w:r w:rsidRPr="00106725">
              <w:rPr>
                <w:rFonts w:ascii="Times New Roman" w:hAnsi="Times New Roman"/>
                <w:lang w:val="ro-RO"/>
              </w:rPr>
              <w:t xml:space="preserve">Evaluarea leziunilor </w:t>
            </w:r>
            <w:r w:rsidR="00CD3E31" w:rsidRPr="00106725">
              <w:rPr>
                <w:rFonts w:ascii="Times New Roman" w:hAnsi="Times New Roman"/>
                <w:lang w:val="ro-RO"/>
              </w:rPr>
              <w:t xml:space="preserve">cerebrale </w:t>
            </w:r>
            <w:r w:rsidRPr="00106725">
              <w:rPr>
                <w:rFonts w:ascii="Times New Roman" w:hAnsi="Times New Roman"/>
                <w:lang w:val="ro-RO"/>
              </w:rPr>
              <w:t>cu scop de diagnostic şi prognostic.</w:t>
            </w:r>
          </w:p>
        </w:tc>
      </w:tr>
      <w:tr w:rsidR="00B41222" w:rsidRPr="00106725" w:rsidTr="00CD2EFA">
        <w:tc>
          <w:tcPr>
            <w:tcW w:w="10795" w:type="dxa"/>
            <w:gridSpan w:val="3"/>
            <w:shd w:val="clear" w:color="auto" w:fill="auto"/>
          </w:tcPr>
          <w:p w:rsidR="00B41222" w:rsidRPr="00106725" w:rsidRDefault="00B41222" w:rsidP="00CD2EFA">
            <w:pPr>
              <w:pStyle w:val="NoSpacing1"/>
              <w:jc w:val="center"/>
              <w:rPr>
                <w:rFonts w:ascii="Times New Roman" w:hAnsi="Times New Roman"/>
                <w:b/>
                <w:lang w:val="ro-RO"/>
              </w:rPr>
            </w:pPr>
            <w:r w:rsidRPr="00106725">
              <w:rPr>
                <w:rFonts w:ascii="Times New Roman" w:hAnsi="Times New Roman"/>
                <w:b/>
                <w:lang w:val="ro-RO"/>
              </w:rPr>
              <w:t>Medici specialişti</w:t>
            </w:r>
          </w:p>
        </w:tc>
      </w:tr>
      <w:tr w:rsidR="00B41222" w:rsidRPr="00106725" w:rsidTr="00CD2EFA">
        <w:tc>
          <w:tcPr>
            <w:tcW w:w="2601"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Neurolog/reabilitolog</w:t>
            </w:r>
          </w:p>
        </w:tc>
        <w:tc>
          <w:tcPr>
            <w:tcW w:w="1778"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Zilnic</w:t>
            </w:r>
          </w:p>
        </w:tc>
        <w:tc>
          <w:tcPr>
            <w:tcW w:w="6416"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Evaluarea şi monitorizarea deficitului neurologic şi funcţional (medic curant). Elaborarea programului de reabilitare. Managementul problemelor medicale.</w:t>
            </w:r>
          </w:p>
        </w:tc>
      </w:tr>
      <w:tr w:rsidR="00B41222" w:rsidRPr="00106725" w:rsidTr="00CD2EFA">
        <w:tc>
          <w:tcPr>
            <w:tcW w:w="2601"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Internist</w:t>
            </w:r>
          </w:p>
        </w:tc>
        <w:tc>
          <w:tcPr>
            <w:tcW w:w="1778"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1 dată</w:t>
            </w:r>
          </w:p>
        </w:tc>
        <w:tc>
          <w:tcPr>
            <w:tcW w:w="6416"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 xml:space="preserve">Evaluarea </w:t>
            </w:r>
            <w:r w:rsidR="00035CC4" w:rsidRPr="00106725">
              <w:rPr>
                <w:rFonts w:ascii="Times New Roman" w:hAnsi="Times New Roman"/>
                <w:lang w:val="ro-RO"/>
              </w:rPr>
              <w:t>patologilor</w:t>
            </w:r>
            <w:r w:rsidRPr="00106725">
              <w:rPr>
                <w:rFonts w:ascii="Times New Roman" w:hAnsi="Times New Roman"/>
                <w:lang w:val="ro-RO"/>
              </w:rPr>
              <w:t xml:space="preserve"> somatice (maladii acute şi acutizarea bolilor cornice) cu recomandări medicale şi stabilirea contraindicaţiilor pentru  unele măsuri de reabilitare. </w:t>
            </w:r>
          </w:p>
        </w:tc>
      </w:tr>
      <w:tr w:rsidR="00B41222" w:rsidRPr="00106725" w:rsidTr="00CD2EFA">
        <w:tc>
          <w:tcPr>
            <w:tcW w:w="2601"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Ortoped</w:t>
            </w:r>
          </w:p>
        </w:tc>
        <w:tc>
          <w:tcPr>
            <w:tcW w:w="1778"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1 dată</w:t>
            </w:r>
          </w:p>
        </w:tc>
        <w:tc>
          <w:tcPr>
            <w:tcW w:w="6416"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Evaluarea aparatului osteo-ligamentar în perioada de reabilitare, recomandări pentru ortezare – protezare</w:t>
            </w:r>
            <w:r w:rsidR="00CD3E31" w:rsidRPr="00106725">
              <w:rPr>
                <w:rFonts w:ascii="Times New Roman" w:hAnsi="Times New Roman"/>
                <w:lang w:val="ro-RO"/>
              </w:rPr>
              <w:t xml:space="preserve"> in cazul politraumatismelor</w:t>
            </w:r>
            <w:r w:rsidRPr="00106725">
              <w:rPr>
                <w:rFonts w:ascii="Times New Roman" w:hAnsi="Times New Roman"/>
                <w:lang w:val="ro-RO"/>
              </w:rPr>
              <w:t>.</w:t>
            </w:r>
          </w:p>
        </w:tc>
      </w:tr>
      <w:tr w:rsidR="00B41222" w:rsidRPr="00106725" w:rsidTr="00CD2EFA">
        <w:tc>
          <w:tcPr>
            <w:tcW w:w="2601"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Neurochirurg</w:t>
            </w:r>
          </w:p>
        </w:tc>
        <w:tc>
          <w:tcPr>
            <w:tcW w:w="1778"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1 dată</w:t>
            </w:r>
          </w:p>
        </w:tc>
        <w:tc>
          <w:tcPr>
            <w:tcW w:w="6416"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Evaluarea situaţiilor ce necesită tratamentul neurochirurgical, monitorizarea pacientului în perioada postoperatorie.</w:t>
            </w:r>
          </w:p>
        </w:tc>
      </w:tr>
      <w:tr w:rsidR="00B41222" w:rsidRPr="00106725" w:rsidTr="00CD2EFA">
        <w:tc>
          <w:tcPr>
            <w:tcW w:w="2601"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Fizioterapeut</w:t>
            </w:r>
          </w:p>
        </w:tc>
        <w:tc>
          <w:tcPr>
            <w:tcW w:w="1778"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1 dată la 10 zile</w:t>
            </w:r>
          </w:p>
        </w:tc>
        <w:tc>
          <w:tcPr>
            <w:tcW w:w="6416"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Indicarea şi monitorizarea tratamentului fizioterapeutic (în lipsa medicului reabilitolog).</w:t>
            </w:r>
          </w:p>
        </w:tc>
      </w:tr>
      <w:tr w:rsidR="00B41222" w:rsidRPr="00106725" w:rsidTr="00CD2EFA">
        <w:tc>
          <w:tcPr>
            <w:tcW w:w="2601"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lastRenderedPageBreak/>
              <w:t>Kinetoterapeut</w:t>
            </w:r>
          </w:p>
        </w:tc>
        <w:tc>
          <w:tcPr>
            <w:tcW w:w="1778"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Zilnic</w:t>
            </w:r>
          </w:p>
        </w:tc>
        <w:tc>
          <w:tcPr>
            <w:tcW w:w="6416"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 xml:space="preserve">Asigurarea tratamentui kinetoterapeutic cu evaluarea şi monitorizarea </w:t>
            </w:r>
            <w:r w:rsidR="00035CC4" w:rsidRPr="00106725">
              <w:rPr>
                <w:rFonts w:ascii="Times New Roman" w:hAnsi="Times New Roman"/>
                <w:lang w:val="ro-RO"/>
              </w:rPr>
              <w:t>eficacită</w:t>
            </w:r>
            <w:r w:rsidR="00035CC4" w:rsidRPr="00106725">
              <w:rPr>
                <w:rFonts w:ascii="Cambria Math" w:hAnsi="Cambria Math" w:cs="Cambria Math"/>
                <w:lang w:val="ro-RO"/>
              </w:rPr>
              <w:t>ț</w:t>
            </w:r>
            <w:r w:rsidR="00035CC4" w:rsidRPr="00106725">
              <w:rPr>
                <w:rFonts w:ascii="Times New Roman" w:hAnsi="Times New Roman"/>
                <w:lang w:val="ro-RO"/>
              </w:rPr>
              <w:t>ii</w:t>
            </w:r>
            <w:r w:rsidRPr="00106725">
              <w:rPr>
                <w:rFonts w:ascii="Times New Roman" w:hAnsi="Times New Roman"/>
                <w:lang w:val="ro-RO"/>
              </w:rPr>
              <w:t xml:space="preserve"> acestuia.</w:t>
            </w:r>
          </w:p>
        </w:tc>
      </w:tr>
      <w:tr w:rsidR="00B41222" w:rsidRPr="00106725" w:rsidTr="00CD2EFA">
        <w:tc>
          <w:tcPr>
            <w:tcW w:w="2601"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Terapeut ocupaţional</w:t>
            </w:r>
          </w:p>
        </w:tc>
        <w:tc>
          <w:tcPr>
            <w:tcW w:w="1778"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Zilnic</w:t>
            </w:r>
          </w:p>
        </w:tc>
        <w:tc>
          <w:tcPr>
            <w:tcW w:w="6416"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 xml:space="preserve">Reeducarea activităţilor vieţii zilnice, proceselor de autoîngrijire </w:t>
            </w:r>
            <w:r w:rsidR="00BB37B8" w:rsidRPr="00106725">
              <w:rPr>
                <w:rFonts w:ascii="Times New Roman" w:hAnsi="Times New Roman"/>
                <w:lang w:val="ro-RO"/>
              </w:rPr>
              <w:t>s</w:t>
            </w:r>
            <w:r w:rsidRPr="00106725">
              <w:rPr>
                <w:rFonts w:ascii="Times New Roman" w:hAnsi="Times New Roman"/>
                <w:lang w:val="ro-RO"/>
              </w:rPr>
              <w:t>i autoservire.</w:t>
            </w:r>
          </w:p>
        </w:tc>
      </w:tr>
      <w:tr w:rsidR="00B41222" w:rsidRPr="00106725" w:rsidTr="00CD2EFA">
        <w:tc>
          <w:tcPr>
            <w:tcW w:w="2601"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Ginecolog</w:t>
            </w:r>
          </w:p>
        </w:tc>
        <w:tc>
          <w:tcPr>
            <w:tcW w:w="1778"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1 dată</w:t>
            </w:r>
          </w:p>
        </w:tc>
        <w:tc>
          <w:tcPr>
            <w:tcW w:w="6416"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 xml:space="preserve">Consultaţia femeilor cu patologia ginecologică (afecţiuni acute sau acutizarea celor cronice) în vederea tratamentului specializat şi stabilirii contraindicaţiilor pentru unele măsuri de reabilitare. </w:t>
            </w:r>
          </w:p>
        </w:tc>
      </w:tr>
      <w:tr w:rsidR="00B41222" w:rsidRPr="00106725" w:rsidTr="00CD2EFA">
        <w:tc>
          <w:tcPr>
            <w:tcW w:w="2601"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Urolog</w:t>
            </w:r>
          </w:p>
        </w:tc>
        <w:tc>
          <w:tcPr>
            <w:tcW w:w="1778"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1 dată</w:t>
            </w:r>
          </w:p>
        </w:tc>
        <w:tc>
          <w:tcPr>
            <w:tcW w:w="6416"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 xml:space="preserve">Evaluarea şi managementul comun al disfuncţiilor vezicii urinare. Aplicarea epicistostomei la necesitate. </w:t>
            </w:r>
          </w:p>
        </w:tc>
      </w:tr>
      <w:tr w:rsidR="00B41222" w:rsidRPr="00106725" w:rsidTr="00CD2EFA">
        <w:tc>
          <w:tcPr>
            <w:tcW w:w="2601"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Angiochirurg</w:t>
            </w:r>
          </w:p>
        </w:tc>
        <w:tc>
          <w:tcPr>
            <w:tcW w:w="1778"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La indicaţii</w:t>
            </w:r>
          </w:p>
        </w:tc>
        <w:tc>
          <w:tcPr>
            <w:tcW w:w="6416"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Diagnosticul şi tratamentul tromboflebitelor.</w:t>
            </w:r>
          </w:p>
        </w:tc>
      </w:tr>
      <w:tr w:rsidR="00B41222" w:rsidRPr="00106725" w:rsidTr="00CD2EFA">
        <w:tc>
          <w:tcPr>
            <w:tcW w:w="2601"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Psiholog</w:t>
            </w:r>
          </w:p>
        </w:tc>
        <w:tc>
          <w:tcPr>
            <w:tcW w:w="1778"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La indicaţii (minim 1 dată)</w:t>
            </w:r>
          </w:p>
        </w:tc>
        <w:tc>
          <w:tcPr>
            <w:tcW w:w="6416" w:type="dxa"/>
            <w:shd w:val="clear" w:color="auto" w:fill="auto"/>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Evaluarea şi corecţia stărilor psiho-afective. Consiliere psihologică. Aprecierea şi creşterea motivaţiei.</w:t>
            </w:r>
          </w:p>
        </w:tc>
      </w:tr>
    </w:tbl>
    <w:p w:rsidR="00B41222" w:rsidRPr="00106725" w:rsidRDefault="00B41222" w:rsidP="00B41222">
      <w:pPr>
        <w:rPr>
          <w:rFonts w:ascii="Times New Roman" w:hAnsi="Times New Roman"/>
          <w:lang w:val="ro-RO"/>
        </w:rPr>
      </w:pPr>
    </w:p>
    <w:p w:rsidR="007F6CE0" w:rsidRPr="00106725" w:rsidRDefault="007F6CE0" w:rsidP="007F6CE0">
      <w:pPr>
        <w:pStyle w:val="2"/>
        <w:spacing w:before="0" w:beforeAutospacing="0" w:after="0" w:afterAutospacing="0"/>
        <w:jc w:val="right"/>
        <w:rPr>
          <w:sz w:val="24"/>
          <w:szCs w:val="24"/>
          <w:lang w:val="ro-RO"/>
        </w:rPr>
      </w:pPr>
      <w:bookmarkStart w:id="58" w:name="_Toc414228050"/>
      <w:r w:rsidRPr="00106725">
        <w:rPr>
          <w:sz w:val="24"/>
          <w:szCs w:val="24"/>
          <w:lang w:val="ro-RO"/>
        </w:rPr>
        <w:t>Anexa 2.</w:t>
      </w:r>
    </w:p>
    <w:p w:rsidR="007F6CE0" w:rsidRPr="00106725" w:rsidRDefault="000025C3" w:rsidP="00CE4C0F">
      <w:pPr>
        <w:pStyle w:val="2"/>
        <w:spacing w:before="0" w:beforeAutospacing="0" w:after="0" w:afterAutospacing="0"/>
        <w:rPr>
          <w:sz w:val="24"/>
          <w:szCs w:val="24"/>
          <w:lang w:val="ro-RO"/>
        </w:rPr>
      </w:pPr>
      <w:r w:rsidRPr="00106725">
        <w:rPr>
          <w:sz w:val="24"/>
          <w:szCs w:val="24"/>
          <w:lang w:val="ro-RO"/>
        </w:rPr>
        <w:t>Funcţii</w:t>
      </w:r>
      <w:r w:rsidR="00B41222" w:rsidRPr="00106725">
        <w:rPr>
          <w:sz w:val="24"/>
          <w:szCs w:val="24"/>
          <w:lang w:val="ro-RO"/>
        </w:rPr>
        <w:t xml:space="preserve">le asistentei medicale/infermierei în perioadă de reabilitare a pacientului cu </w:t>
      </w:r>
      <w:r w:rsidR="002660BD" w:rsidRPr="00106725">
        <w:rPr>
          <w:sz w:val="24"/>
          <w:szCs w:val="24"/>
          <w:lang w:val="ro-RO"/>
        </w:rPr>
        <w:t>TCC</w:t>
      </w:r>
      <w:bookmarkEnd w:id="58"/>
    </w:p>
    <w:tbl>
      <w:tblPr>
        <w:tblW w:w="10915"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6159"/>
        <w:gridCol w:w="1890"/>
        <w:gridCol w:w="2866"/>
      </w:tblGrid>
      <w:tr w:rsidR="00CD3E31" w:rsidRPr="00106725" w:rsidTr="003E1070">
        <w:trPr>
          <w:trHeight w:val="504"/>
        </w:trPr>
        <w:tc>
          <w:tcPr>
            <w:tcW w:w="6159" w:type="dxa"/>
            <w:vAlign w:val="center"/>
          </w:tcPr>
          <w:p w:rsidR="00CD3E31" w:rsidRPr="00106725" w:rsidRDefault="005C39D5" w:rsidP="00CD2EFA">
            <w:pPr>
              <w:pStyle w:val="NoSpacing1"/>
              <w:jc w:val="center"/>
              <w:rPr>
                <w:rFonts w:ascii="Times New Roman" w:hAnsi="Times New Roman"/>
                <w:b/>
                <w:lang w:val="ro-RO"/>
              </w:rPr>
            </w:pPr>
            <w:r w:rsidRPr="00106725">
              <w:rPr>
                <w:rFonts w:ascii="Times New Roman" w:hAnsi="Times New Roman"/>
                <w:b/>
                <w:lang w:val="ro-RO"/>
              </w:rPr>
              <w:t>Ac</w:t>
            </w:r>
            <w:r w:rsidRPr="00106725">
              <w:rPr>
                <w:rFonts w:ascii="Cambria Math" w:hAnsi="Cambria Math" w:cs="Cambria Math"/>
                <w:b/>
                <w:lang w:val="ro-RO"/>
              </w:rPr>
              <w:t>ț</w:t>
            </w:r>
            <w:r w:rsidRPr="00106725">
              <w:rPr>
                <w:rFonts w:ascii="Times New Roman" w:hAnsi="Times New Roman"/>
                <w:b/>
                <w:lang w:val="ro-RO"/>
              </w:rPr>
              <w:t>iune</w:t>
            </w:r>
          </w:p>
        </w:tc>
        <w:tc>
          <w:tcPr>
            <w:tcW w:w="1890" w:type="dxa"/>
            <w:vAlign w:val="center"/>
          </w:tcPr>
          <w:p w:rsidR="00CD3E31" w:rsidRPr="00106725" w:rsidRDefault="000025C3" w:rsidP="00CD2EFA">
            <w:pPr>
              <w:pStyle w:val="NoSpacing1"/>
              <w:jc w:val="center"/>
              <w:rPr>
                <w:rFonts w:ascii="Times New Roman" w:hAnsi="Times New Roman"/>
                <w:b/>
                <w:lang w:val="ro-RO"/>
              </w:rPr>
            </w:pPr>
            <w:r w:rsidRPr="00106725">
              <w:rPr>
                <w:rFonts w:ascii="Times New Roman" w:hAnsi="Times New Roman"/>
                <w:b/>
                <w:lang w:val="ro-RO"/>
              </w:rPr>
              <w:t>Frecvenţa</w:t>
            </w:r>
          </w:p>
        </w:tc>
        <w:tc>
          <w:tcPr>
            <w:tcW w:w="2866" w:type="dxa"/>
            <w:vAlign w:val="center"/>
          </w:tcPr>
          <w:p w:rsidR="00CD3E31" w:rsidRPr="00106725" w:rsidRDefault="00CD3E31" w:rsidP="00CD2EFA">
            <w:pPr>
              <w:pStyle w:val="NoSpacing1"/>
              <w:jc w:val="center"/>
              <w:rPr>
                <w:rFonts w:ascii="Times New Roman" w:hAnsi="Times New Roman"/>
                <w:b/>
                <w:lang w:val="ro-RO"/>
              </w:rPr>
            </w:pPr>
            <w:r w:rsidRPr="00106725">
              <w:rPr>
                <w:rFonts w:ascii="Times New Roman" w:hAnsi="Times New Roman"/>
                <w:b/>
                <w:lang w:val="ro-RO"/>
              </w:rPr>
              <w:t>Timp (minute)</w:t>
            </w:r>
          </w:p>
        </w:tc>
      </w:tr>
      <w:tr w:rsidR="00CD3E31" w:rsidRPr="00106725" w:rsidTr="003E1070">
        <w:trPr>
          <w:trHeight w:val="313"/>
        </w:trPr>
        <w:tc>
          <w:tcPr>
            <w:tcW w:w="10915" w:type="dxa"/>
            <w:gridSpan w:val="3"/>
          </w:tcPr>
          <w:p w:rsidR="00CD3E31" w:rsidRPr="00106725" w:rsidRDefault="00CD3E31" w:rsidP="00CD2EFA">
            <w:pPr>
              <w:pStyle w:val="NoSpacing1"/>
              <w:ind w:left="80"/>
              <w:rPr>
                <w:rFonts w:ascii="Times New Roman" w:hAnsi="Times New Roman"/>
                <w:i/>
                <w:lang w:val="ro-RO"/>
              </w:rPr>
            </w:pPr>
            <w:r w:rsidRPr="00106725">
              <w:rPr>
                <w:rFonts w:ascii="Times New Roman" w:hAnsi="Times New Roman"/>
                <w:i/>
                <w:lang w:val="ro-RO"/>
              </w:rPr>
              <w:t>Proceduri igienice:</w:t>
            </w:r>
          </w:p>
        </w:tc>
      </w:tr>
      <w:tr w:rsidR="00CD3E31" w:rsidRPr="00106725" w:rsidTr="003E1070">
        <w:trPr>
          <w:trHeight w:val="313"/>
        </w:trPr>
        <w:tc>
          <w:tcPr>
            <w:tcW w:w="6159" w:type="dxa"/>
          </w:tcPr>
          <w:p w:rsidR="00CD3E31" w:rsidRPr="00106725" w:rsidRDefault="00CD3E31" w:rsidP="00CD2EFA">
            <w:pPr>
              <w:pStyle w:val="NoSpacing1"/>
              <w:ind w:left="80"/>
              <w:rPr>
                <w:rFonts w:ascii="Times New Roman" w:hAnsi="Times New Roman"/>
                <w:lang w:val="ro-RO"/>
              </w:rPr>
            </w:pPr>
            <w:r w:rsidRPr="00106725">
              <w:rPr>
                <w:rFonts w:ascii="Times New Roman" w:hAnsi="Times New Roman"/>
                <w:lang w:val="ro-RO"/>
              </w:rPr>
              <w:t xml:space="preserve">Spălarea pe faţă şi pe mâini </w:t>
            </w:r>
          </w:p>
        </w:tc>
        <w:tc>
          <w:tcPr>
            <w:tcW w:w="1890" w:type="dxa"/>
          </w:tcPr>
          <w:p w:rsidR="00CD3E31" w:rsidRPr="00106725" w:rsidRDefault="00CD3E31" w:rsidP="00CD2EFA">
            <w:pPr>
              <w:pStyle w:val="NoSpacing1"/>
              <w:ind w:left="80"/>
              <w:jc w:val="center"/>
              <w:rPr>
                <w:rFonts w:ascii="Times New Roman" w:hAnsi="Times New Roman"/>
                <w:lang w:val="ro-RO"/>
              </w:rPr>
            </w:pPr>
            <w:r w:rsidRPr="00106725">
              <w:rPr>
                <w:rFonts w:ascii="Times New Roman" w:hAnsi="Times New Roman"/>
                <w:lang w:val="ro-RO"/>
              </w:rPr>
              <w:t>2 ori/zi</w:t>
            </w:r>
          </w:p>
        </w:tc>
        <w:tc>
          <w:tcPr>
            <w:tcW w:w="2866" w:type="dxa"/>
          </w:tcPr>
          <w:p w:rsidR="00CD3E31" w:rsidRPr="00106725" w:rsidRDefault="00CD3E31" w:rsidP="00CD2EFA">
            <w:pPr>
              <w:pStyle w:val="NoSpacing1"/>
              <w:ind w:left="80"/>
              <w:jc w:val="center"/>
              <w:rPr>
                <w:rFonts w:ascii="Times New Roman" w:hAnsi="Times New Roman"/>
                <w:lang w:val="ro-RO"/>
              </w:rPr>
            </w:pPr>
            <w:r w:rsidRPr="00106725">
              <w:rPr>
                <w:rFonts w:ascii="Times New Roman" w:hAnsi="Times New Roman"/>
                <w:lang w:val="ro-RO"/>
              </w:rPr>
              <w:t>20</w:t>
            </w:r>
          </w:p>
        </w:tc>
      </w:tr>
      <w:tr w:rsidR="00CD3E31" w:rsidRPr="00106725" w:rsidTr="003E1070">
        <w:trPr>
          <w:trHeight w:val="313"/>
        </w:trPr>
        <w:tc>
          <w:tcPr>
            <w:tcW w:w="6159" w:type="dxa"/>
          </w:tcPr>
          <w:p w:rsidR="00CD3E31" w:rsidRPr="00106725" w:rsidRDefault="00CD3E31" w:rsidP="00CD2EFA">
            <w:pPr>
              <w:pStyle w:val="NoSpacing1"/>
              <w:ind w:left="80"/>
              <w:rPr>
                <w:rFonts w:ascii="Times New Roman" w:hAnsi="Times New Roman"/>
                <w:lang w:val="ro-RO"/>
              </w:rPr>
            </w:pPr>
            <w:r w:rsidRPr="00106725">
              <w:rPr>
                <w:rFonts w:ascii="Times New Roman" w:hAnsi="Times New Roman"/>
                <w:lang w:val="ro-RO"/>
              </w:rPr>
              <w:t xml:space="preserve">Îngrijirea cavităţii bucale  </w:t>
            </w:r>
          </w:p>
        </w:tc>
        <w:tc>
          <w:tcPr>
            <w:tcW w:w="1890" w:type="dxa"/>
          </w:tcPr>
          <w:p w:rsidR="00CD3E31" w:rsidRPr="00106725" w:rsidRDefault="00CD3E31" w:rsidP="00CD2EFA">
            <w:pPr>
              <w:pStyle w:val="NoSpacing1"/>
              <w:ind w:left="80"/>
              <w:jc w:val="center"/>
              <w:rPr>
                <w:rFonts w:ascii="Times New Roman" w:hAnsi="Times New Roman"/>
                <w:lang w:val="ro-RO"/>
              </w:rPr>
            </w:pPr>
            <w:r w:rsidRPr="00106725">
              <w:rPr>
                <w:rFonts w:ascii="Times New Roman" w:hAnsi="Times New Roman"/>
                <w:lang w:val="ro-RO"/>
              </w:rPr>
              <w:t>2 ori/zi</w:t>
            </w:r>
          </w:p>
        </w:tc>
        <w:tc>
          <w:tcPr>
            <w:tcW w:w="2866" w:type="dxa"/>
          </w:tcPr>
          <w:p w:rsidR="00CD3E31" w:rsidRPr="00106725" w:rsidRDefault="00CD3E31" w:rsidP="00CD2EFA">
            <w:pPr>
              <w:pStyle w:val="NoSpacing1"/>
              <w:ind w:left="80"/>
              <w:jc w:val="center"/>
              <w:rPr>
                <w:rFonts w:ascii="Times New Roman" w:hAnsi="Times New Roman"/>
                <w:lang w:val="ro-RO"/>
              </w:rPr>
            </w:pPr>
            <w:r w:rsidRPr="00106725">
              <w:rPr>
                <w:rFonts w:ascii="Times New Roman" w:hAnsi="Times New Roman"/>
                <w:lang w:val="ro-RO"/>
              </w:rPr>
              <w:t>20</w:t>
            </w:r>
          </w:p>
        </w:tc>
      </w:tr>
      <w:tr w:rsidR="00CD3E31" w:rsidRPr="00106725" w:rsidTr="003E1070">
        <w:trPr>
          <w:trHeight w:val="313"/>
        </w:trPr>
        <w:tc>
          <w:tcPr>
            <w:tcW w:w="6159" w:type="dxa"/>
          </w:tcPr>
          <w:p w:rsidR="00CD3E31" w:rsidRPr="00106725" w:rsidRDefault="00CD3E31" w:rsidP="00CD2EFA">
            <w:pPr>
              <w:pStyle w:val="NoSpacing1"/>
              <w:ind w:left="80"/>
              <w:rPr>
                <w:rFonts w:ascii="Times New Roman" w:hAnsi="Times New Roman"/>
                <w:lang w:val="ro-RO"/>
              </w:rPr>
            </w:pPr>
            <w:r w:rsidRPr="00106725">
              <w:rPr>
                <w:rFonts w:ascii="Times New Roman" w:hAnsi="Times New Roman"/>
                <w:sz w:val="26"/>
                <w:lang w:val="ro-RO"/>
              </w:rPr>
              <w:t>Î</w:t>
            </w:r>
            <w:r w:rsidRPr="00106725">
              <w:rPr>
                <w:rFonts w:ascii="Times New Roman" w:hAnsi="Times New Roman"/>
                <w:lang w:val="ro-RO"/>
              </w:rPr>
              <w:t>ngrijirea ochilor, nasului, urechilor</w:t>
            </w:r>
          </w:p>
        </w:tc>
        <w:tc>
          <w:tcPr>
            <w:tcW w:w="1890" w:type="dxa"/>
          </w:tcPr>
          <w:p w:rsidR="00CD3E31" w:rsidRPr="00106725" w:rsidRDefault="00CD3E31" w:rsidP="00CD2EFA">
            <w:pPr>
              <w:pStyle w:val="NoSpacing1"/>
              <w:ind w:left="80"/>
              <w:jc w:val="center"/>
              <w:rPr>
                <w:rFonts w:ascii="Times New Roman" w:hAnsi="Times New Roman"/>
                <w:lang w:val="ro-RO"/>
              </w:rPr>
            </w:pPr>
            <w:r w:rsidRPr="00106725">
              <w:rPr>
                <w:rFonts w:ascii="Times New Roman" w:hAnsi="Times New Roman"/>
                <w:lang w:val="ro-RO"/>
              </w:rPr>
              <w:t>1 dată/zi</w:t>
            </w:r>
          </w:p>
        </w:tc>
        <w:tc>
          <w:tcPr>
            <w:tcW w:w="2866" w:type="dxa"/>
          </w:tcPr>
          <w:p w:rsidR="00CD3E31" w:rsidRPr="00106725" w:rsidRDefault="00CD3E31" w:rsidP="00CD2EFA">
            <w:pPr>
              <w:pStyle w:val="NoSpacing1"/>
              <w:ind w:left="80"/>
              <w:jc w:val="center"/>
              <w:rPr>
                <w:rFonts w:ascii="Times New Roman" w:hAnsi="Times New Roman"/>
                <w:lang w:val="ro-RO"/>
              </w:rPr>
            </w:pPr>
            <w:r w:rsidRPr="00106725">
              <w:rPr>
                <w:rFonts w:ascii="Times New Roman" w:hAnsi="Times New Roman"/>
                <w:lang w:val="ro-RO"/>
              </w:rPr>
              <w:t>15</w:t>
            </w:r>
          </w:p>
        </w:tc>
      </w:tr>
      <w:tr w:rsidR="00CD3E31" w:rsidRPr="00106725" w:rsidTr="003E1070">
        <w:trPr>
          <w:trHeight w:val="313"/>
        </w:trPr>
        <w:tc>
          <w:tcPr>
            <w:tcW w:w="6159" w:type="dxa"/>
          </w:tcPr>
          <w:p w:rsidR="00CD3E31" w:rsidRPr="00106725" w:rsidRDefault="00CD3E31" w:rsidP="00CD2EFA">
            <w:pPr>
              <w:pStyle w:val="NoSpacing1"/>
              <w:ind w:left="80"/>
              <w:rPr>
                <w:rFonts w:ascii="Times New Roman" w:hAnsi="Times New Roman"/>
                <w:lang w:val="ro-RO"/>
              </w:rPr>
            </w:pPr>
            <w:r w:rsidRPr="00106725">
              <w:rPr>
                <w:rFonts w:ascii="Times New Roman" w:hAnsi="Times New Roman"/>
                <w:lang w:val="ro-RO"/>
              </w:rPr>
              <w:t>Bărbieritul</w:t>
            </w:r>
          </w:p>
        </w:tc>
        <w:tc>
          <w:tcPr>
            <w:tcW w:w="1890" w:type="dxa"/>
          </w:tcPr>
          <w:p w:rsidR="00CD3E31" w:rsidRPr="00106725" w:rsidRDefault="00CD3E31" w:rsidP="00CD2EFA">
            <w:pPr>
              <w:pStyle w:val="NoSpacing1"/>
              <w:ind w:left="80"/>
              <w:jc w:val="center"/>
              <w:rPr>
                <w:rFonts w:ascii="Times New Roman" w:hAnsi="Times New Roman"/>
                <w:lang w:val="ro-RO"/>
              </w:rPr>
            </w:pPr>
            <w:r w:rsidRPr="00106725">
              <w:rPr>
                <w:rFonts w:ascii="Times New Roman" w:hAnsi="Times New Roman"/>
                <w:lang w:val="ro-RO"/>
              </w:rPr>
              <w:t>1 dată/zi</w:t>
            </w:r>
          </w:p>
        </w:tc>
        <w:tc>
          <w:tcPr>
            <w:tcW w:w="2866" w:type="dxa"/>
          </w:tcPr>
          <w:p w:rsidR="00CD3E31" w:rsidRPr="00106725" w:rsidRDefault="00CD3E31" w:rsidP="00CD2EFA">
            <w:pPr>
              <w:pStyle w:val="NoSpacing1"/>
              <w:ind w:left="80"/>
              <w:jc w:val="center"/>
              <w:rPr>
                <w:rFonts w:ascii="Times New Roman" w:hAnsi="Times New Roman"/>
                <w:lang w:val="ro-RO"/>
              </w:rPr>
            </w:pPr>
            <w:r w:rsidRPr="00106725">
              <w:rPr>
                <w:rFonts w:ascii="Times New Roman" w:hAnsi="Times New Roman"/>
                <w:lang w:val="ro-RO"/>
              </w:rPr>
              <w:t>20</w:t>
            </w:r>
          </w:p>
        </w:tc>
      </w:tr>
      <w:tr w:rsidR="00CD3E31" w:rsidRPr="00106725" w:rsidTr="003E1070">
        <w:trPr>
          <w:trHeight w:val="313"/>
        </w:trPr>
        <w:tc>
          <w:tcPr>
            <w:tcW w:w="6159" w:type="dxa"/>
          </w:tcPr>
          <w:p w:rsidR="00CD3E31" w:rsidRPr="00106725" w:rsidRDefault="00CD3E31" w:rsidP="00CD2EFA">
            <w:pPr>
              <w:pStyle w:val="NoSpacing1"/>
              <w:ind w:left="80"/>
              <w:rPr>
                <w:rFonts w:ascii="Times New Roman" w:hAnsi="Times New Roman"/>
                <w:lang w:val="ro-RO"/>
              </w:rPr>
            </w:pPr>
            <w:r w:rsidRPr="00106725">
              <w:rPr>
                <w:rFonts w:ascii="Times New Roman" w:hAnsi="Times New Roman"/>
                <w:lang w:val="ro-RO"/>
              </w:rPr>
              <w:t>Spălarea părului</w:t>
            </w:r>
          </w:p>
        </w:tc>
        <w:tc>
          <w:tcPr>
            <w:tcW w:w="1890" w:type="dxa"/>
          </w:tcPr>
          <w:p w:rsidR="00CD3E31" w:rsidRPr="00106725" w:rsidRDefault="00CD3E31" w:rsidP="00CD2EFA">
            <w:pPr>
              <w:pStyle w:val="NoSpacing1"/>
              <w:ind w:left="80"/>
              <w:jc w:val="center"/>
              <w:rPr>
                <w:rFonts w:ascii="Times New Roman" w:hAnsi="Times New Roman"/>
                <w:lang w:val="ro-RO"/>
              </w:rPr>
            </w:pPr>
            <w:r w:rsidRPr="00106725">
              <w:rPr>
                <w:rFonts w:ascii="Times New Roman" w:hAnsi="Times New Roman"/>
                <w:lang w:val="ro-RO"/>
              </w:rPr>
              <w:t>1 dată/</w:t>
            </w:r>
            <w:r w:rsidR="00035CC4" w:rsidRPr="00106725">
              <w:rPr>
                <w:rFonts w:ascii="Times New Roman" w:hAnsi="Times New Roman"/>
                <w:lang w:val="ro-RO"/>
              </w:rPr>
              <w:t>săptămână</w:t>
            </w:r>
          </w:p>
        </w:tc>
        <w:tc>
          <w:tcPr>
            <w:tcW w:w="2866" w:type="dxa"/>
          </w:tcPr>
          <w:p w:rsidR="00CD3E31" w:rsidRPr="00106725" w:rsidRDefault="00CD3E31" w:rsidP="00CD2EFA">
            <w:pPr>
              <w:pStyle w:val="NoSpacing1"/>
              <w:ind w:left="80"/>
              <w:jc w:val="center"/>
              <w:rPr>
                <w:rFonts w:ascii="Times New Roman" w:hAnsi="Times New Roman"/>
                <w:lang w:val="ro-RO"/>
              </w:rPr>
            </w:pPr>
            <w:r w:rsidRPr="00106725">
              <w:rPr>
                <w:rFonts w:ascii="Times New Roman" w:hAnsi="Times New Roman"/>
                <w:lang w:val="ro-RO"/>
              </w:rPr>
              <w:t>30</w:t>
            </w:r>
          </w:p>
        </w:tc>
      </w:tr>
      <w:tr w:rsidR="00CD3E31" w:rsidRPr="00106725" w:rsidTr="003E1070">
        <w:trPr>
          <w:trHeight w:val="313"/>
        </w:trPr>
        <w:tc>
          <w:tcPr>
            <w:tcW w:w="6159" w:type="dxa"/>
          </w:tcPr>
          <w:p w:rsidR="00CD3E31" w:rsidRPr="00106725" w:rsidRDefault="00CD3E31" w:rsidP="00CD2EFA">
            <w:pPr>
              <w:pStyle w:val="NoSpacing1"/>
              <w:ind w:left="80"/>
              <w:rPr>
                <w:rFonts w:ascii="Times New Roman" w:hAnsi="Times New Roman"/>
                <w:lang w:val="ro-RO"/>
              </w:rPr>
            </w:pPr>
            <w:r w:rsidRPr="00106725">
              <w:rPr>
                <w:rFonts w:ascii="Times New Roman" w:hAnsi="Times New Roman"/>
                <w:lang w:val="ro-RO"/>
              </w:rPr>
              <w:t>Îngrijirea unghiilor</w:t>
            </w:r>
          </w:p>
        </w:tc>
        <w:tc>
          <w:tcPr>
            <w:tcW w:w="1890" w:type="dxa"/>
          </w:tcPr>
          <w:p w:rsidR="00CD3E31" w:rsidRPr="00106725" w:rsidRDefault="00CD3E31" w:rsidP="00CD2EFA">
            <w:pPr>
              <w:pStyle w:val="NoSpacing1"/>
              <w:ind w:left="80"/>
              <w:jc w:val="center"/>
              <w:rPr>
                <w:rFonts w:ascii="Times New Roman" w:hAnsi="Times New Roman"/>
                <w:lang w:val="ro-RO"/>
              </w:rPr>
            </w:pPr>
            <w:r w:rsidRPr="00106725">
              <w:rPr>
                <w:rFonts w:ascii="Times New Roman" w:hAnsi="Times New Roman"/>
                <w:lang w:val="ro-RO"/>
              </w:rPr>
              <w:t xml:space="preserve">1 dată/ </w:t>
            </w:r>
            <w:r w:rsidR="00035CC4" w:rsidRPr="00106725">
              <w:rPr>
                <w:rFonts w:ascii="Times New Roman" w:hAnsi="Times New Roman"/>
                <w:lang w:val="ro-RO"/>
              </w:rPr>
              <w:t>săptămână</w:t>
            </w:r>
            <w:r w:rsidRPr="00106725">
              <w:rPr>
                <w:rFonts w:ascii="Times New Roman" w:hAnsi="Times New Roman"/>
                <w:lang w:val="ro-RO"/>
              </w:rPr>
              <w:t xml:space="preserve"> </w:t>
            </w:r>
          </w:p>
        </w:tc>
        <w:tc>
          <w:tcPr>
            <w:tcW w:w="2866" w:type="dxa"/>
          </w:tcPr>
          <w:p w:rsidR="00CD3E31" w:rsidRPr="00106725" w:rsidRDefault="00CD3E31" w:rsidP="00CD2EFA">
            <w:pPr>
              <w:pStyle w:val="NoSpacing1"/>
              <w:ind w:left="80"/>
              <w:jc w:val="center"/>
              <w:rPr>
                <w:rFonts w:ascii="Times New Roman" w:hAnsi="Times New Roman"/>
                <w:lang w:val="ro-RO"/>
              </w:rPr>
            </w:pPr>
            <w:r w:rsidRPr="00106725">
              <w:rPr>
                <w:rFonts w:ascii="Times New Roman" w:hAnsi="Times New Roman"/>
                <w:lang w:val="ro-RO"/>
              </w:rPr>
              <w:t>20</w:t>
            </w:r>
          </w:p>
        </w:tc>
      </w:tr>
      <w:tr w:rsidR="00CD3E31" w:rsidRPr="00106725" w:rsidTr="003E1070">
        <w:trPr>
          <w:trHeight w:val="313"/>
        </w:trPr>
        <w:tc>
          <w:tcPr>
            <w:tcW w:w="6159" w:type="dxa"/>
          </w:tcPr>
          <w:p w:rsidR="00CD3E31" w:rsidRPr="00106725" w:rsidRDefault="00CD3E31" w:rsidP="00CD2EFA">
            <w:pPr>
              <w:pStyle w:val="NoSpacing1"/>
              <w:ind w:left="80"/>
              <w:rPr>
                <w:rFonts w:ascii="Times New Roman" w:hAnsi="Times New Roman"/>
                <w:lang w:val="ro-RO"/>
              </w:rPr>
            </w:pPr>
            <w:r w:rsidRPr="00106725">
              <w:rPr>
                <w:rFonts w:ascii="Times New Roman" w:hAnsi="Times New Roman"/>
                <w:lang w:val="ro-RO"/>
              </w:rPr>
              <w:t>Toaleta intimă a pacientului</w:t>
            </w:r>
          </w:p>
        </w:tc>
        <w:tc>
          <w:tcPr>
            <w:tcW w:w="1890" w:type="dxa"/>
          </w:tcPr>
          <w:p w:rsidR="00CD3E31" w:rsidRPr="00106725" w:rsidRDefault="00CD3E31" w:rsidP="00CD2EFA">
            <w:pPr>
              <w:pStyle w:val="NoSpacing1"/>
              <w:ind w:left="80"/>
              <w:jc w:val="center"/>
              <w:rPr>
                <w:rFonts w:ascii="Times New Roman" w:hAnsi="Times New Roman"/>
                <w:lang w:val="ro-RO"/>
              </w:rPr>
            </w:pPr>
            <w:r w:rsidRPr="00106725">
              <w:rPr>
                <w:rFonts w:ascii="Times New Roman" w:hAnsi="Times New Roman"/>
                <w:lang w:val="ro-RO"/>
              </w:rPr>
              <w:t>2 ori/zi</w:t>
            </w:r>
          </w:p>
        </w:tc>
        <w:tc>
          <w:tcPr>
            <w:tcW w:w="2866" w:type="dxa"/>
          </w:tcPr>
          <w:p w:rsidR="00CD3E31" w:rsidRPr="00106725" w:rsidRDefault="00CD3E31" w:rsidP="00CD2EFA">
            <w:pPr>
              <w:pStyle w:val="NoSpacing1"/>
              <w:ind w:left="80"/>
              <w:jc w:val="center"/>
              <w:rPr>
                <w:rFonts w:ascii="Times New Roman" w:hAnsi="Times New Roman"/>
                <w:lang w:val="ro-RO"/>
              </w:rPr>
            </w:pPr>
            <w:r w:rsidRPr="00106725">
              <w:rPr>
                <w:rFonts w:ascii="Times New Roman" w:hAnsi="Times New Roman"/>
                <w:lang w:val="ro-RO"/>
              </w:rPr>
              <w:t>30</w:t>
            </w:r>
          </w:p>
        </w:tc>
      </w:tr>
      <w:tr w:rsidR="00CD3E31" w:rsidRPr="00106725" w:rsidTr="003E1070">
        <w:trPr>
          <w:trHeight w:val="313"/>
        </w:trPr>
        <w:tc>
          <w:tcPr>
            <w:tcW w:w="6159" w:type="dxa"/>
          </w:tcPr>
          <w:p w:rsidR="00CD3E31" w:rsidRPr="00106725" w:rsidRDefault="00CD3E31" w:rsidP="00CD2EFA">
            <w:pPr>
              <w:pStyle w:val="NoSpacing1"/>
              <w:ind w:left="80"/>
              <w:rPr>
                <w:rFonts w:ascii="Times New Roman" w:hAnsi="Times New Roman"/>
                <w:lang w:val="ro-RO"/>
              </w:rPr>
            </w:pPr>
            <w:r w:rsidRPr="00106725">
              <w:rPr>
                <w:rFonts w:ascii="Times New Roman" w:hAnsi="Times New Roman"/>
                <w:lang w:val="ro-RO"/>
              </w:rPr>
              <w:t>Baie igienică</w:t>
            </w:r>
          </w:p>
        </w:tc>
        <w:tc>
          <w:tcPr>
            <w:tcW w:w="1890" w:type="dxa"/>
          </w:tcPr>
          <w:p w:rsidR="00CD3E31" w:rsidRPr="00106725" w:rsidRDefault="00CD3E31" w:rsidP="00CD2EFA">
            <w:pPr>
              <w:pStyle w:val="NoSpacing1"/>
              <w:ind w:left="80"/>
              <w:jc w:val="center"/>
              <w:rPr>
                <w:rFonts w:ascii="Times New Roman" w:hAnsi="Times New Roman"/>
                <w:lang w:val="ro-RO"/>
              </w:rPr>
            </w:pPr>
            <w:r w:rsidRPr="00106725">
              <w:rPr>
                <w:rFonts w:ascii="Times New Roman" w:hAnsi="Times New Roman"/>
                <w:lang w:val="ro-RO"/>
              </w:rPr>
              <w:t>1 dată/7 zile</w:t>
            </w:r>
          </w:p>
        </w:tc>
        <w:tc>
          <w:tcPr>
            <w:tcW w:w="2866" w:type="dxa"/>
          </w:tcPr>
          <w:p w:rsidR="00CD3E31" w:rsidRPr="00106725" w:rsidRDefault="00CD3E31" w:rsidP="00CD2EFA">
            <w:pPr>
              <w:pStyle w:val="NoSpacing1"/>
              <w:ind w:left="80"/>
              <w:jc w:val="center"/>
              <w:rPr>
                <w:rFonts w:ascii="Times New Roman" w:hAnsi="Times New Roman"/>
                <w:lang w:val="ro-RO"/>
              </w:rPr>
            </w:pPr>
            <w:r w:rsidRPr="00106725">
              <w:rPr>
                <w:rFonts w:ascii="Times New Roman" w:hAnsi="Times New Roman"/>
                <w:lang w:val="ro-RO"/>
              </w:rPr>
              <w:t>45</w:t>
            </w:r>
          </w:p>
        </w:tc>
      </w:tr>
      <w:tr w:rsidR="00CD3E31" w:rsidRPr="00106725" w:rsidTr="003E1070">
        <w:trPr>
          <w:trHeight w:val="313"/>
        </w:trPr>
        <w:tc>
          <w:tcPr>
            <w:tcW w:w="6159" w:type="dxa"/>
          </w:tcPr>
          <w:p w:rsidR="00CD3E31" w:rsidRPr="00106725" w:rsidRDefault="00CD3E31" w:rsidP="00CD2EFA">
            <w:pPr>
              <w:pStyle w:val="NoSpacing1"/>
              <w:ind w:left="80"/>
              <w:rPr>
                <w:rFonts w:ascii="Times New Roman" w:hAnsi="Times New Roman"/>
                <w:lang w:val="ro-RO"/>
              </w:rPr>
            </w:pPr>
            <w:r w:rsidRPr="00106725">
              <w:rPr>
                <w:rFonts w:ascii="Times New Roman" w:hAnsi="Times New Roman"/>
                <w:lang w:val="ro-RO"/>
              </w:rPr>
              <w:t>Spălarea picioarelor</w:t>
            </w:r>
          </w:p>
        </w:tc>
        <w:tc>
          <w:tcPr>
            <w:tcW w:w="1890" w:type="dxa"/>
          </w:tcPr>
          <w:p w:rsidR="00CD3E31" w:rsidRPr="00106725" w:rsidRDefault="00CD3E31" w:rsidP="00CD2EFA">
            <w:pPr>
              <w:pStyle w:val="NoSpacing1"/>
              <w:ind w:left="80"/>
              <w:jc w:val="center"/>
              <w:rPr>
                <w:rFonts w:ascii="Times New Roman" w:hAnsi="Times New Roman"/>
                <w:lang w:val="ro-RO"/>
              </w:rPr>
            </w:pPr>
            <w:r w:rsidRPr="00106725">
              <w:rPr>
                <w:rFonts w:ascii="Times New Roman" w:hAnsi="Times New Roman"/>
                <w:lang w:val="ro-RO"/>
              </w:rPr>
              <w:t>1 dată/zi</w:t>
            </w:r>
          </w:p>
        </w:tc>
        <w:tc>
          <w:tcPr>
            <w:tcW w:w="2866" w:type="dxa"/>
          </w:tcPr>
          <w:p w:rsidR="00CD3E31" w:rsidRPr="00106725" w:rsidRDefault="00CD3E31" w:rsidP="00CD2EFA">
            <w:pPr>
              <w:pStyle w:val="NoSpacing1"/>
              <w:ind w:left="80"/>
              <w:jc w:val="center"/>
              <w:rPr>
                <w:rFonts w:ascii="Times New Roman" w:hAnsi="Times New Roman"/>
                <w:lang w:val="ro-RO"/>
              </w:rPr>
            </w:pPr>
            <w:r w:rsidRPr="00106725">
              <w:rPr>
                <w:rFonts w:ascii="Times New Roman" w:hAnsi="Times New Roman"/>
                <w:lang w:val="ro-RO"/>
              </w:rPr>
              <w:t>15</w:t>
            </w:r>
          </w:p>
        </w:tc>
      </w:tr>
      <w:tr w:rsidR="00CD3E31" w:rsidRPr="00106725" w:rsidTr="003E1070">
        <w:trPr>
          <w:trHeight w:val="313"/>
        </w:trPr>
        <w:tc>
          <w:tcPr>
            <w:tcW w:w="6159" w:type="dxa"/>
          </w:tcPr>
          <w:p w:rsidR="00CD3E31" w:rsidRPr="00106725" w:rsidRDefault="00CD3E31" w:rsidP="00CD2EFA">
            <w:pPr>
              <w:pStyle w:val="NoSpacing1"/>
              <w:ind w:left="80"/>
              <w:rPr>
                <w:rFonts w:ascii="Times New Roman" w:hAnsi="Times New Roman"/>
                <w:lang w:val="ro-RO"/>
              </w:rPr>
            </w:pPr>
            <w:r w:rsidRPr="00106725">
              <w:rPr>
                <w:rFonts w:ascii="Times New Roman" w:hAnsi="Times New Roman"/>
                <w:lang w:val="ro-RO"/>
              </w:rPr>
              <w:t>Igiena corpului (prelucrarea sanitară parţială)</w:t>
            </w:r>
          </w:p>
        </w:tc>
        <w:tc>
          <w:tcPr>
            <w:tcW w:w="1890" w:type="dxa"/>
          </w:tcPr>
          <w:p w:rsidR="00CD3E31" w:rsidRPr="00106725" w:rsidRDefault="00CD3E31" w:rsidP="00CD2EFA">
            <w:pPr>
              <w:pStyle w:val="NoSpacing1"/>
              <w:ind w:left="80"/>
              <w:jc w:val="center"/>
              <w:rPr>
                <w:rFonts w:ascii="Times New Roman" w:hAnsi="Times New Roman"/>
                <w:lang w:val="ro-RO"/>
              </w:rPr>
            </w:pPr>
            <w:r w:rsidRPr="00106725">
              <w:rPr>
                <w:rFonts w:ascii="Times New Roman" w:hAnsi="Times New Roman"/>
                <w:lang w:val="ro-RO"/>
              </w:rPr>
              <w:t>1 dată/zi</w:t>
            </w:r>
          </w:p>
        </w:tc>
        <w:tc>
          <w:tcPr>
            <w:tcW w:w="2866" w:type="dxa"/>
          </w:tcPr>
          <w:p w:rsidR="00CD3E31" w:rsidRPr="00106725" w:rsidRDefault="00CD3E31" w:rsidP="00CD2EFA">
            <w:pPr>
              <w:pStyle w:val="NoSpacing1"/>
              <w:ind w:left="80"/>
              <w:jc w:val="center"/>
              <w:rPr>
                <w:rFonts w:ascii="Times New Roman" w:hAnsi="Times New Roman"/>
                <w:lang w:val="ro-RO"/>
              </w:rPr>
            </w:pPr>
            <w:r w:rsidRPr="00106725">
              <w:rPr>
                <w:rFonts w:ascii="Times New Roman" w:hAnsi="Times New Roman"/>
                <w:lang w:val="ro-RO"/>
              </w:rPr>
              <w:t>30</w:t>
            </w:r>
          </w:p>
        </w:tc>
      </w:tr>
      <w:tr w:rsidR="00CD3E31" w:rsidRPr="00106725" w:rsidTr="003E1070">
        <w:trPr>
          <w:trHeight w:val="313"/>
        </w:trPr>
        <w:tc>
          <w:tcPr>
            <w:tcW w:w="6159" w:type="dxa"/>
          </w:tcPr>
          <w:p w:rsidR="00CD3E31" w:rsidRPr="00106725" w:rsidRDefault="00CD3E31" w:rsidP="00CD2EFA">
            <w:pPr>
              <w:pStyle w:val="NoSpacing1"/>
              <w:ind w:left="80"/>
              <w:rPr>
                <w:rFonts w:ascii="Times New Roman" w:hAnsi="Times New Roman"/>
                <w:lang w:val="ro-RO"/>
              </w:rPr>
            </w:pPr>
            <w:r w:rsidRPr="00106725">
              <w:rPr>
                <w:rFonts w:ascii="Times New Roman" w:hAnsi="Times New Roman"/>
                <w:lang w:val="ro-RO"/>
              </w:rPr>
              <w:t>Aranjarea patului</w:t>
            </w:r>
          </w:p>
        </w:tc>
        <w:tc>
          <w:tcPr>
            <w:tcW w:w="1890" w:type="dxa"/>
          </w:tcPr>
          <w:p w:rsidR="00CD3E31" w:rsidRPr="00106725" w:rsidRDefault="00CD3E31" w:rsidP="00CD2EFA">
            <w:pPr>
              <w:pStyle w:val="NoSpacing1"/>
              <w:ind w:left="80"/>
              <w:jc w:val="center"/>
              <w:rPr>
                <w:rFonts w:ascii="Times New Roman" w:hAnsi="Times New Roman"/>
                <w:lang w:val="ro-RO"/>
              </w:rPr>
            </w:pPr>
            <w:r w:rsidRPr="00106725">
              <w:rPr>
                <w:rFonts w:ascii="Times New Roman" w:hAnsi="Times New Roman"/>
                <w:lang w:val="ro-RO"/>
              </w:rPr>
              <w:t>2 ori/zi</w:t>
            </w:r>
          </w:p>
        </w:tc>
        <w:tc>
          <w:tcPr>
            <w:tcW w:w="2866" w:type="dxa"/>
          </w:tcPr>
          <w:p w:rsidR="00CD3E31" w:rsidRPr="00106725" w:rsidRDefault="00CD3E31" w:rsidP="00CD2EFA">
            <w:pPr>
              <w:pStyle w:val="NoSpacing1"/>
              <w:ind w:left="80"/>
              <w:jc w:val="center"/>
              <w:rPr>
                <w:rFonts w:ascii="Times New Roman" w:hAnsi="Times New Roman"/>
                <w:lang w:val="ro-RO"/>
              </w:rPr>
            </w:pPr>
            <w:r w:rsidRPr="00106725">
              <w:rPr>
                <w:rFonts w:ascii="Times New Roman" w:hAnsi="Times New Roman"/>
                <w:lang w:val="ro-RO"/>
              </w:rPr>
              <w:t>30</w:t>
            </w:r>
          </w:p>
        </w:tc>
      </w:tr>
      <w:tr w:rsidR="00CD3E31" w:rsidRPr="00106725" w:rsidTr="003E1070">
        <w:trPr>
          <w:trHeight w:val="313"/>
        </w:trPr>
        <w:tc>
          <w:tcPr>
            <w:tcW w:w="6159" w:type="dxa"/>
          </w:tcPr>
          <w:p w:rsidR="00CD3E31" w:rsidRPr="00106725" w:rsidRDefault="00CD3E31" w:rsidP="00CD2EFA">
            <w:pPr>
              <w:pStyle w:val="NoSpacing1"/>
              <w:ind w:left="80"/>
              <w:rPr>
                <w:rFonts w:ascii="Times New Roman" w:hAnsi="Times New Roman"/>
                <w:lang w:val="ro-RO"/>
              </w:rPr>
            </w:pPr>
            <w:r w:rsidRPr="00106725">
              <w:rPr>
                <w:rFonts w:ascii="Times New Roman" w:hAnsi="Times New Roman"/>
                <w:lang w:val="ro-RO"/>
              </w:rPr>
              <w:t>Schimbarea lenjeriei:</w:t>
            </w:r>
          </w:p>
        </w:tc>
        <w:tc>
          <w:tcPr>
            <w:tcW w:w="4756" w:type="dxa"/>
            <w:gridSpan w:val="2"/>
          </w:tcPr>
          <w:p w:rsidR="00CD3E31" w:rsidRPr="00106725" w:rsidRDefault="00CD3E31" w:rsidP="00CD2EFA">
            <w:pPr>
              <w:pStyle w:val="NoSpacing1"/>
              <w:ind w:left="80"/>
              <w:jc w:val="center"/>
              <w:rPr>
                <w:rFonts w:ascii="Times New Roman" w:hAnsi="Times New Roman"/>
                <w:lang w:val="ro-RO"/>
              </w:rPr>
            </w:pPr>
          </w:p>
        </w:tc>
      </w:tr>
      <w:tr w:rsidR="00CD3E31" w:rsidRPr="00106725" w:rsidTr="003E1070">
        <w:trPr>
          <w:trHeight w:val="313"/>
        </w:trPr>
        <w:tc>
          <w:tcPr>
            <w:tcW w:w="6159" w:type="dxa"/>
          </w:tcPr>
          <w:p w:rsidR="00CD3E31" w:rsidRPr="00106725" w:rsidRDefault="00CD3E31" w:rsidP="00F26B14">
            <w:pPr>
              <w:pStyle w:val="NoSpacing1"/>
              <w:numPr>
                <w:ilvl w:val="0"/>
                <w:numId w:val="28"/>
              </w:numPr>
              <w:rPr>
                <w:rFonts w:ascii="Times New Roman" w:hAnsi="Times New Roman"/>
                <w:lang w:val="ro-RO"/>
              </w:rPr>
            </w:pPr>
            <w:r w:rsidRPr="00106725">
              <w:rPr>
                <w:rFonts w:ascii="Times New Roman" w:hAnsi="Times New Roman"/>
                <w:lang w:val="ro-RO"/>
              </w:rPr>
              <w:t>de pat</w:t>
            </w:r>
          </w:p>
        </w:tc>
        <w:tc>
          <w:tcPr>
            <w:tcW w:w="1890" w:type="dxa"/>
          </w:tcPr>
          <w:p w:rsidR="00CD3E31" w:rsidRPr="00106725" w:rsidRDefault="00CD3E31" w:rsidP="00CD2EFA">
            <w:pPr>
              <w:pStyle w:val="NoSpacing1"/>
              <w:ind w:left="80"/>
              <w:jc w:val="center"/>
              <w:rPr>
                <w:rFonts w:ascii="Times New Roman" w:hAnsi="Times New Roman"/>
                <w:lang w:val="ro-RO"/>
              </w:rPr>
            </w:pPr>
            <w:r w:rsidRPr="00106725">
              <w:rPr>
                <w:rFonts w:ascii="Times New Roman" w:hAnsi="Times New Roman"/>
                <w:lang w:val="ro-RO"/>
              </w:rPr>
              <w:t>1 dată/7zile</w:t>
            </w:r>
          </w:p>
        </w:tc>
        <w:tc>
          <w:tcPr>
            <w:tcW w:w="2866" w:type="dxa"/>
          </w:tcPr>
          <w:p w:rsidR="00CD3E31" w:rsidRPr="00106725" w:rsidRDefault="00CD3E31" w:rsidP="00CD2EFA">
            <w:pPr>
              <w:pStyle w:val="NoSpacing1"/>
              <w:ind w:left="80"/>
              <w:jc w:val="center"/>
              <w:rPr>
                <w:rFonts w:ascii="Times New Roman" w:hAnsi="Times New Roman"/>
                <w:lang w:val="ro-RO"/>
              </w:rPr>
            </w:pPr>
            <w:r w:rsidRPr="00106725">
              <w:rPr>
                <w:rFonts w:ascii="Times New Roman" w:hAnsi="Times New Roman"/>
                <w:lang w:val="ro-RO"/>
              </w:rPr>
              <w:t>20</w:t>
            </w:r>
          </w:p>
        </w:tc>
      </w:tr>
      <w:tr w:rsidR="00CD3E31" w:rsidRPr="00106725" w:rsidTr="003E1070">
        <w:trPr>
          <w:trHeight w:val="313"/>
        </w:trPr>
        <w:tc>
          <w:tcPr>
            <w:tcW w:w="6159" w:type="dxa"/>
          </w:tcPr>
          <w:p w:rsidR="00CD3E31" w:rsidRPr="00106725" w:rsidRDefault="00CD3E31" w:rsidP="00F26B14">
            <w:pPr>
              <w:pStyle w:val="NoSpacing1"/>
              <w:numPr>
                <w:ilvl w:val="0"/>
                <w:numId w:val="28"/>
              </w:numPr>
              <w:rPr>
                <w:rFonts w:ascii="Times New Roman" w:hAnsi="Times New Roman"/>
                <w:lang w:val="ro-RO"/>
              </w:rPr>
            </w:pPr>
            <w:r w:rsidRPr="00106725">
              <w:rPr>
                <w:rFonts w:ascii="Times New Roman" w:hAnsi="Times New Roman"/>
                <w:lang w:val="ro-RO"/>
              </w:rPr>
              <w:t>de corp</w:t>
            </w:r>
          </w:p>
        </w:tc>
        <w:tc>
          <w:tcPr>
            <w:tcW w:w="1890" w:type="dxa"/>
          </w:tcPr>
          <w:p w:rsidR="00CD3E31" w:rsidRPr="00106725" w:rsidRDefault="00CD3E31" w:rsidP="00CD2EFA">
            <w:pPr>
              <w:pStyle w:val="NoSpacing1"/>
              <w:ind w:left="80"/>
              <w:jc w:val="center"/>
              <w:rPr>
                <w:rFonts w:ascii="Times New Roman" w:hAnsi="Times New Roman"/>
                <w:lang w:val="ro-RO"/>
              </w:rPr>
            </w:pPr>
            <w:r w:rsidRPr="00106725">
              <w:rPr>
                <w:rFonts w:ascii="Times New Roman" w:hAnsi="Times New Roman"/>
                <w:lang w:val="ro-RO"/>
              </w:rPr>
              <w:t>1 dată/3zile</w:t>
            </w:r>
          </w:p>
        </w:tc>
        <w:tc>
          <w:tcPr>
            <w:tcW w:w="2866" w:type="dxa"/>
          </w:tcPr>
          <w:p w:rsidR="00CD3E31" w:rsidRPr="00106725" w:rsidRDefault="00CD3E31" w:rsidP="00CD2EFA">
            <w:pPr>
              <w:pStyle w:val="NoSpacing1"/>
              <w:ind w:left="80"/>
              <w:jc w:val="center"/>
              <w:rPr>
                <w:rFonts w:ascii="Times New Roman" w:hAnsi="Times New Roman"/>
                <w:lang w:val="ro-RO"/>
              </w:rPr>
            </w:pPr>
            <w:r w:rsidRPr="00106725">
              <w:rPr>
                <w:rFonts w:ascii="Times New Roman" w:hAnsi="Times New Roman"/>
                <w:lang w:val="ro-RO"/>
              </w:rPr>
              <w:t>20</w:t>
            </w:r>
          </w:p>
        </w:tc>
      </w:tr>
      <w:tr w:rsidR="00CD3E31" w:rsidRPr="00106725" w:rsidTr="003E1070">
        <w:trPr>
          <w:trHeight w:val="313"/>
        </w:trPr>
        <w:tc>
          <w:tcPr>
            <w:tcW w:w="10915" w:type="dxa"/>
            <w:gridSpan w:val="3"/>
          </w:tcPr>
          <w:p w:rsidR="00CD3E31" w:rsidRPr="00106725" w:rsidRDefault="00CD3E31" w:rsidP="00CD2EFA">
            <w:pPr>
              <w:pStyle w:val="NoSpacing1"/>
              <w:ind w:left="80"/>
              <w:rPr>
                <w:rFonts w:ascii="Times New Roman" w:hAnsi="Times New Roman"/>
                <w:i/>
                <w:lang w:val="ro-RO"/>
              </w:rPr>
            </w:pPr>
            <w:r w:rsidRPr="00106725">
              <w:rPr>
                <w:rFonts w:ascii="Times New Roman" w:hAnsi="Times New Roman"/>
                <w:i/>
                <w:lang w:val="ro-RO"/>
              </w:rPr>
              <w:t>Proceduri medicale:</w:t>
            </w:r>
          </w:p>
        </w:tc>
      </w:tr>
      <w:tr w:rsidR="00CD3E31" w:rsidRPr="00106725" w:rsidTr="003E1070">
        <w:trPr>
          <w:trHeight w:val="313"/>
        </w:trPr>
        <w:tc>
          <w:tcPr>
            <w:tcW w:w="6159" w:type="dxa"/>
          </w:tcPr>
          <w:p w:rsidR="00CD3E31" w:rsidRPr="00106725" w:rsidRDefault="00CD3E31" w:rsidP="00CD2EFA">
            <w:pPr>
              <w:pStyle w:val="NoSpacing1"/>
              <w:ind w:left="80"/>
              <w:rPr>
                <w:rFonts w:ascii="Times New Roman" w:hAnsi="Times New Roman"/>
                <w:lang w:val="ro-RO"/>
              </w:rPr>
            </w:pPr>
            <w:r w:rsidRPr="00106725">
              <w:rPr>
                <w:rFonts w:ascii="Times New Roman" w:hAnsi="Times New Roman"/>
                <w:lang w:val="ro-RO"/>
              </w:rPr>
              <w:t>Gimnastică respiratorie</w:t>
            </w:r>
          </w:p>
        </w:tc>
        <w:tc>
          <w:tcPr>
            <w:tcW w:w="1890" w:type="dxa"/>
          </w:tcPr>
          <w:p w:rsidR="00CD3E31" w:rsidRPr="00106725" w:rsidRDefault="00CD3E31" w:rsidP="00CD2EFA">
            <w:pPr>
              <w:pStyle w:val="NoSpacing1"/>
              <w:ind w:left="80"/>
              <w:jc w:val="center"/>
              <w:rPr>
                <w:rFonts w:ascii="Times New Roman" w:hAnsi="Times New Roman"/>
                <w:lang w:val="ro-RO"/>
              </w:rPr>
            </w:pPr>
            <w:r w:rsidRPr="00106725">
              <w:rPr>
                <w:rFonts w:ascii="Times New Roman" w:hAnsi="Times New Roman"/>
                <w:lang w:val="ro-RO"/>
              </w:rPr>
              <w:t>3 ori/zi</w:t>
            </w:r>
          </w:p>
        </w:tc>
        <w:tc>
          <w:tcPr>
            <w:tcW w:w="2866" w:type="dxa"/>
          </w:tcPr>
          <w:p w:rsidR="00CD3E31" w:rsidRPr="00106725" w:rsidRDefault="00CD3E31" w:rsidP="00CD2EFA">
            <w:pPr>
              <w:pStyle w:val="NoSpacing1"/>
              <w:ind w:left="80"/>
              <w:jc w:val="center"/>
              <w:rPr>
                <w:rFonts w:ascii="Times New Roman" w:hAnsi="Times New Roman"/>
                <w:lang w:val="ro-RO"/>
              </w:rPr>
            </w:pPr>
            <w:r w:rsidRPr="00106725">
              <w:rPr>
                <w:rFonts w:ascii="Times New Roman" w:hAnsi="Times New Roman"/>
                <w:lang w:val="ro-RO"/>
              </w:rPr>
              <w:t>10</w:t>
            </w:r>
          </w:p>
        </w:tc>
      </w:tr>
      <w:tr w:rsidR="00CD3E31" w:rsidRPr="00106725" w:rsidTr="003E1070">
        <w:trPr>
          <w:trHeight w:val="313"/>
        </w:trPr>
        <w:tc>
          <w:tcPr>
            <w:tcW w:w="6159" w:type="dxa"/>
          </w:tcPr>
          <w:p w:rsidR="00CD3E31" w:rsidRPr="00106725" w:rsidRDefault="00CD3E31" w:rsidP="00CD2EFA">
            <w:pPr>
              <w:pStyle w:val="NoSpacing1"/>
              <w:ind w:left="80"/>
              <w:rPr>
                <w:rFonts w:ascii="Times New Roman" w:hAnsi="Times New Roman"/>
                <w:lang w:val="ro-RO"/>
              </w:rPr>
            </w:pPr>
            <w:r w:rsidRPr="00106725">
              <w:rPr>
                <w:rFonts w:ascii="Times New Roman" w:hAnsi="Times New Roman"/>
                <w:lang w:val="ro-RO"/>
              </w:rPr>
              <w:t>Masaj postural</w:t>
            </w:r>
          </w:p>
        </w:tc>
        <w:tc>
          <w:tcPr>
            <w:tcW w:w="1890" w:type="dxa"/>
          </w:tcPr>
          <w:p w:rsidR="00CD3E31" w:rsidRPr="00106725" w:rsidRDefault="00CD3E31" w:rsidP="00CD2EFA">
            <w:pPr>
              <w:pStyle w:val="NoSpacing1"/>
              <w:ind w:left="80"/>
              <w:jc w:val="center"/>
              <w:rPr>
                <w:rFonts w:ascii="Times New Roman" w:hAnsi="Times New Roman"/>
                <w:lang w:val="ro-RO"/>
              </w:rPr>
            </w:pPr>
            <w:r w:rsidRPr="00106725">
              <w:rPr>
                <w:rFonts w:ascii="Times New Roman" w:hAnsi="Times New Roman"/>
                <w:lang w:val="ro-RO"/>
              </w:rPr>
              <w:t>1 dată/zi</w:t>
            </w:r>
          </w:p>
        </w:tc>
        <w:tc>
          <w:tcPr>
            <w:tcW w:w="2866" w:type="dxa"/>
          </w:tcPr>
          <w:p w:rsidR="00CD3E31" w:rsidRPr="00106725" w:rsidRDefault="00CD3E31" w:rsidP="00CD2EFA">
            <w:pPr>
              <w:pStyle w:val="NoSpacing1"/>
              <w:ind w:left="80"/>
              <w:jc w:val="center"/>
              <w:rPr>
                <w:rFonts w:ascii="Times New Roman" w:hAnsi="Times New Roman"/>
                <w:lang w:val="ro-RO"/>
              </w:rPr>
            </w:pPr>
            <w:r w:rsidRPr="00106725">
              <w:rPr>
                <w:rFonts w:ascii="Times New Roman" w:hAnsi="Times New Roman"/>
                <w:lang w:val="ro-RO"/>
              </w:rPr>
              <w:t>10</w:t>
            </w:r>
          </w:p>
        </w:tc>
      </w:tr>
      <w:tr w:rsidR="00CD3E31" w:rsidRPr="00106725" w:rsidTr="003E1070">
        <w:trPr>
          <w:trHeight w:val="313"/>
        </w:trPr>
        <w:tc>
          <w:tcPr>
            <w:tcW w:w="6159" w:type="dxa"/>
          </w:tcPr>
          <w:p w:rsidR="00CD3E31" w:rsidRPr="00106725" w:rsidRDefault="00CD3E31" w:rsidP="00CD2EFA">
            <w:pPr>
              <w:pStyle w:val="NoSpacing1"/>
              <w:ind w:left="80"/>
              <w:rPr>
                <w:rFonts w:ascii="Times New Roman" w:hAnsi="Times New Roman"/>
                <w:lang w:val="ro-RO"/>
              </w:rPr>
            </w:pPr>
            <w:r w:rsidRPr="00106725">
              <w:rPr>
                <w:rFonts w:ascii="Times New Roman" w:hAnsi="Times New Roman"/>
                <w:lang w:val="ro-RO"/>
              </w:rPr>
              <w:t>Gimnastică posturală</w:t>
            </w:r>
          </w:p>
        </w:tc>
        <w:tc>
          <w:tcPr>
            <w:tcW w:w="1890" w:type="dxa"/>
          </w:tcPr>
          <w:p w:rsidR="00CD3E31" w:rsidRPr="00106725" w:rsidRDefault="00CD3E31" w:rsidP="00CD2EFA">
            <w:pPr>
              <w:pStyle w:val="NoSpacing1"/>
              <w:ind w:left="80"/>
              <w:jc w:val="center"/>
              <w:rPr>
                <w:rFonts w:ascii="Times New Roman" w:hAnsi="Times New Roman"/>
                <w:lang w:val="ro-RO"/>
              </w:rPr>
            </w:pPr>
            <w:r w:rsidRPr="00106725">
              <w:rPr>
                <w:rFonts w:ascii="Times New Roman" w:hAnsi="Times New Roman"/>
                <w:lang w:val="ro-RO"/>
              </w:rPr>
              <w:t>2 ori/zi</w:t>
            </w:r>
          </w:p>
        </w:tc>
        <w:tc>
          <w:tcPr>
            <w:tcW w:w="2866" w:type="dxa"/>
          </w:tcPr>
          <w:p w:rsidR="00CD3E31" w:rsidRPr="00106725" w:rsidRDefault="00CD3E31" w:rsidP="00CD2EFA">
            <w:pPr>
              <w:pStyle w:val="NoSpacing1"/>
              <w:ind w:left="80"/>
              <w:jc w:val="center"/>
              <w:rPr>
                <w:rFonts w:ascii="Times New Roman" w:hAnsi="Times New Roman"/>
                <w:lang w:val="ro-RO"/>
              </w:rPr>
            </w:pPr>
            <w:r w:rsidRPr="00106725">
              <w:rPr>
                <w:rFonts w:ascii="Times New Roman" w:hAnsi="Times New Roman"/>
                <w:lang w:val="ro-RO"/>
              </w:rPr>
              <w:t>10</w:t>
            </w:r>
          </w:p>
        </w:tc>
      </w:tr>
      <w:tr w:rsidR="00CD3E31" w:rsidRPr="00106725" w:rsidTr="003E1070">
        <w:trPr>
          <w:trHeight w:val="313"/>
        </w:trPr>
        <w:tc>
          <w:tcPr>
            <w:tcW w:w="6159" w:type="dxa"/>
          </w:tcPr>
          <w:p w:rsidR="00CD3E31" w:rsidRPr="00106725" w:rsidRDefault="00CD3E31" w:rsidP="00CD2EFA">
            <w:pPr>
              <w:pStyle w:val="NoSpacing1"/>
              <w:ind w:left="80"/>
              <w:rPr>
                <w:rFonts w:ascii="Times New Roman" w:hAnsi="Times New Roman"/>
                <w:lang w:val="ro-RO"/>
              </w:rPr>
            </w:pPr>
            <w:r w:rsidRPr="00106725">
              <w:rPr>
                <w:rFonts w:ascii="Times New Roman" w:hAnsi="Times New Roman"/>
                <w:lang w:val="ro-RO"/>
              </w:rPr>
              <w:t>Profilaxia intertrigo-ului</w:t>
            </w:r>
          </w:p>
        </w:tc>
        <w:tc>
          <w:tcPr>
            <w:tcW w:w="1890" w:type="dxa"/>
          </w:tcPr>
          <w:p w:rsidR="00CD3E31" w:rsidRPr="00106725" w:rsidRDefault="00CD3E31" w:rsidP="00CD2EFA">
            <w:pPr>
              <w:pStyle w:val="NoSpacing1"/>
              <w:ind w:left="80"/>
              <w:jc w:val="center"/>
              <w:rPr>
                <w:rFonts w:ascii="Times New Roman" w:hAnsi="Times New Roman"/>
                <w:lang w:val="ro-RO"/>
              </w:rPr>
            </w:pPr>
            <w:r w:rsidRPr="00106725">
              <w:rPr>
                <w:rFonts w:ascii="Times New Roman" w:hAnsi="Times New Roman"/>
                <w:lang w:val="ro-RO"/>
              </w:rPr>
              <w:t>1 dată/zi</w:t>
            </w:r>
          </w:p>
        </w:tc>
        <w:tc>
          <w:tcPr>
            <w:tcW w:w="2866" w:type="dxa"/>
          </w:tcPr>
          <w:p w:rsidR="00CD3E31" w:rsidRPr="00106725" w:rsidRDefault="00CD3E31" w:rsidP="00CD2EFA">
            <w:pPr>
              <w:pStyle w:val="NoSpacing1"/>
              <w:ind w:left="80"/>
              <w:jc w:val="center"/>
              <w:rPr>
                <w:rFonts w:ascii="Times New Roman" w:hAnsi="Times New Roman"/>
                <w:lang w:val="ro-RO"/>
              </w:rPr>
            </w:pPr>
            <w:r w:rsidRPr="00106725">
              <w:rPr>
                <w:rFonts w:ascii="Times New Roman" w:hAnsi="Times New Roman"/>
                <w:lang w:val="ro-RO"/>
              </w:rPr>
              <w:t>10</w:t>
            </w:r>
          </w:p>
        </w:tc>
      </w:tr>
      <w:tr w:rsidR="00CD3E31" w:rsidRPr="00106725" w:rsidTr="003E1070">
        <w:trPr>
          <w:trHeight w:val="313"/>
        </w:trPr>
        <w:tc>
          <w:tcPr>
            <w:tcW w:w="6159" w:type="dxa"/>
          </w:tcPr>
          <w:p w:rsidR="00CD3E31" w:rsidRPr="00106725" w:rsidRDefault="00CD3E31" w:rsidP="00CD2EFA">
            <w:pPr>
              <w:pStyle w:val="NoSpacing1"/>
              <w:ind w:left="80"/>
              <w:rPr>
                <w:rFonts w:ascii="Times New Roman" w:hAnsi="Times New Roman"/>
                <w:lang w:val="ro-RO"/>
              </w:rPr>
            </w:pPr>
            <w:r w:rsidRPr="00106725">
              <w:rPr>
                <w:rFonts w:ascii="Times New Roman" w:hAnsi="Times New Roman"/>
                <w:lang w:val="ro-RO"/>
              </w:rPr>
              <w:t>Profilaxia escarelor</w:t>
            </w:r>
          </w:p>
        </w:tc>
        <w:tc>
          <w:tcPr>
            <w:tcW w:w="1890" w:type="dxa"/>
          </w:tcPr>
          <w:p w:rsidR="00CD3E31" w:rsidRPr="00106725" w:rsidRDefault="00CD3E31" w:rsidP="00CD2EFA">
            <w:pPr>
              <w:pStyle w:val="NoSpacing1"/>
              <w:ind w:left="80"/>
              <w:jc w:val="center"/>
              <w:rPr>
                <w:rFonts w:ascii="Times New Roman" w:hAnsi="Times New Roman"/>
                <w:lang w:val="ro-RO"/>
              </w:rPr>
            </w:pPr>
            <w:r w:rsidRPr="00106725">
              <w:rPr>
                <w:rFonts w:ascii="Times New Roman" w:hAnsi="Times New Roman"/>
                <w:lang w:val="ro-RO"/>
              </w:rPr>
              <w:t>1 dată/2ore</w:t>
            </w:r>
          </w:p>
        </w:tc>
        <w:tc>
          <w:tcPr>
            <w:tcW w:w="2866" w:type="dxa"/>
          </w:tcPr>
          <w:p w:rsidR="00CD3E31" w:rsidRPr="00106725" w:rsidRDefault="00CD3E31" w:rsidP="00CD2EFA">
            <w:pPr>
              <w:pStyle w:val="NoSpacing1"/>
              <w:ind w:left="80"/>
              <w:jc w:val="center"/>
              <w:rPr>
                <w:rFonts w:ascii="Times New Roman" w:hAnsi="Times New Roman"/>
                <w:lang w:val="ro-RO"/>
              </w:rPr>
            </w:pPr>
            <w:r w:rsidRPr="00106725">
              <w:rPr>
                <w:rFonts w:ascii="Times New Roman" w:hAnsi="Times New Roman"/>
                <w:lang w:val="ro-RO"/>
              </w:rPr>
              <w:t>15</w:t>
            </w:r>
          </w:p>
        </w:tc>
      </w:tr>
      <w:tr w:rsidR="00CD3E31" w:rsidRPr="00106725" w:rsidTr="003E1070">
        <w:trPr>
          <w:trHeight w:val="313"/>
        </w:trPr>
        <w:tc>
          <w:tcPr>
            <w:tcW w:w="6159" w:type="dxa"/>
          </w:tcPr>
          <w:p w:rsidR="00CD3E31" w:rsidRPr="00106725" w:rsidRDefault="00CD3E31" w:rsidP="00CD2EFA">
            <w:pPr>
              <w:pStyle w:val="NoSpacing1"/>
              <w:ind w:left="80"/>
              <w:rPr>
                <w:rFonts w:ascii="Times New Roman" w:hAnsi="Times New Roman"/>
                <w:lang w:val="ro-RO"/>
              </w:rPr>
            </w:pPr>
            <w:r w:rsidRPr="00106725">
              <w:rPr>
                <w:rFonts w:ascii="Times New Roman" w:hAnsi="Times New Roman"/>
                <w:lang w:val="ro-RO"/>
              </w:rPr>
              <w:t>Clister evacuator</w:t>
            </w:r>
          </w:p>
        </w:tc>
        <w:tc>
          <w:tcPr>
            <w:tcW w:w="1890" w:type="dxa"/>
          </w:tcPr>
          <w:p w:rsidR="00CD3E31" w:rsidRPr="00106725" w:rsidRDefault="00035CC4" w:rsidP="00CD2EFA">
            <w:pPr>
              <w:pStyle w:val="NoSpacing1"/>
              <w:ind w:left="80"/>
              <w:jc w:val="center"/>
              <w:rPr>
                <w:rFonts w:ascii="Times New Roman" w:hAnsi="Times New Roman"/>
                <w:lang w:val="ro-RO"/>
              </w:rPr>
            </w:pPr>
            <w:r w:rsidRPr="00106725">
              <w:rPr>
                <w:rFonts w:ascii="Times New Roman" w:hAnsi="Times New Roman"/>
                <w:lang w:val="ro-RO"/>
              </w:rPr>
              <w:t>1 dată</w:t>
            </w:r>
            <w:r w:rsidR="00CD3E31" w:rsidRPr="00106725">
              <w:rPr>
                <w:rFonts w:ascii="Times New Roman" w:hAnsi="Times New Roman"/>
                <w:lang w:val="ro-RO"/>
              </w:rPr>
              <w:t>/3 zile</w:t>
            </w:r>
          </w:p>
        </w:tc>
        <w:tc>
          <w:tcPr>
            <w:tcW w:w="2866" w:type="dxa"/>
          </w:tcPr>
          <w:p w:rsidR="00CD3E31" w:rsidRPr="00106725" w:rsidRDefault="00CD3E31" w:rsidP="00CD2EFA">
            <w:pPr>
              <w:pStyle w:val="NoSpacing1"/>
              <w:ind w:left="80"/>
              <w:jc w:val="center"/>
              <w:rPr>
                <w:rFonts w:ascii="Times New Roman" w:hAnsi="Times New Roman"/>
                <w:lang w:val="ro-RO"/>
              </w:rPr>
            </w:pPr>
            <w:r w:rsidRPr="00106725">
              <w:rPr>
                <w:rFonts w:ascii="Times New Roman" w:hAnsi="Times New Roman"/>
                <w:lang w:val="ro-RO"/>
              </w:rPr>
              <w:t>40</w:t>
            </w:r>
          </w:p>
        </w:tc>
      </w:tr>
      <w:tr w:rsidR="00CD3E31" w:rsidRPr="00106725" w:rsidTr="003E1070">
        <w:trPr>
          <w:trHeight w:val="313"/>
        </w:trPr>
        <w:tc>
          <w:tcPr>
            <w:tcW w:w="6159" w:type="dxa"/>
          </w:tcPr>
          <w:p w:rsidR="00CD3E31" w:rsidRPr="00106725" w:rsidRDefault="00CD3E31" w:rsidP="00CD2EFA">
            <w:pPr>
              <w:pStyle w:val="NoSpacing1"/>
              <w:ind w:left="80"/>
              <w:rPr>
                <w:rFonts w:ascii="Times New Roman" w:hAnsi="Times New Roman"/>
                <w:lang w:val="ro-RO"/>
              </w:rPr>
            </w:pPr>
            <w:r w:rsidRPr="00106725">
              <w:rPr>
                <w:rFonts w:ascii="Times New Roman" w:hAnsi="Times New Roman"/>
                <w:lang w:val="ro-RO"/>
              </w:rPr>
              <w:t>Alimentarea</w:t>
            </w:r>
          </w:p>
        </w:tc>
        <w:tc>
          <w:tcPr>
            <w:tcW w:w="1890" w:type="dxa"/>
          </w:tcPr>
          <w:p w:rsidR="00CD3E31" w:rsidRPr="00106725" w:rsidRDefault="00CD3E31" w:rsidP="00CD2EFA">
            <w:pPr>
              <w:pStyle w:val="NoSpacing1"/>
              <w:ind w:left="80"/>
              <w:jc w:val="center"/>
              <w:rPr>
                <w:rFonts w:ascii="Times New Roman" w:hAnsi="Times New Roman"/>
                <w:lang w:val="ro-RO"/>
              </w:rPr>
            </w:pPr>
            <w:r w:rsidRPr="00106725">
              <w:rPr>
                <w:rFonts w:ascii="Times New Roman" w:hAnsi="Times New Roman"/>
                <w:lang w:val="ro-RO"/>
              </w:rPr>
              <w:t>4 ori/zi</w:t>
            </w:r>
          </w:p>
        </w:tc>
        <w:tc>
          <w:tcPr>
            <w:tcW w:w="2866" w:type="dxa"/>
          </w:tcPr>
          <w:p w:rsidR="00CD3E31" w:rsidRPr="00106725" w:rsidRDefault="00CD3E31" w:rsidP="00CD2EFA">
            <w:pPr>
              <w:pStyle w:val="NoSpacing1"/>
              <w:ind w:left="80"/>
              <w:jc w:val="center"/>
              <w:rPr>
                <w:rFonts w:ascii="Times New Roman" w:hAnsi="Times New Roman"/>
                <w:lang w:val="ro-RO"/>
              </w:rPr>
            </w:pPr>
            <w:r w:rsidRPr="00106725">
              <w:rPr>
                <w:rFonts w:ascii="Times New Roman" w:hAnsi="Times New Roman"/>
                <w:lang w:val="ro-RO"/>
              </w:rPr>
              <w:t>20</w:t>
            </w:r>
          </w:p>
        </w:tc>
      </w:tr>
      <w:tr w:rsidR="00CD3E31" w:rsidRPr="00106725" w:rsidTr="003E1070">
        <w:trPr>
          <w:trHeight w:val="313"/>
        </w:trPr>
        <w:tc>
          <w:tcPr>
            <w:tcW w:w="6159" w:type="dxa"/>
          </w:tcPr>
          <w:p w:rsidR="00CD3E31" w:rsidRPr="00106725" w:rsidRDefault="00CD3E31" w:rsidP="00CD2EFA">
            <w:pPr>
              <w:pStyle w:val="NoSpacing1"/>
              <w:ind w:left="80"/>
              <w:rPr>
                <w:rFonts w:ascii="Times New Roman" w:hAnsi="Times New Roman"/>
                <w:lang w:val="ro-RO"/>
              </w:rPr>
            </w:pPr>
            <w:r w:rsidRPr="00106725">
              <w:rPr>
                <w:rFonts w:ascii="Times New Roman" w:hAnsi="Times New Roman"/>
                <w:lang w:val="ro-RO"/>
              </w:rPr>
              <w:t>Instruirea rudelor privitor la procesul de îngrijire a bolnavului</w:t>
            </w:r>
          </w:p>
        </w:tc>
        <w:tc>
          <w:tcPr>
            <w:tcW w:w="1890" w:type="dxa"/>
          </w:tcPr>
          <w:p w:rsidR="00CD3E31" w:rsidRPr="00106725" w:rsidRDefault="00CD3E31" w:rsidP="00CD2EFA">
            <w:pPr>
              <w:pStyle w:val="NoSpacing1"/>
              <w:ind w:left="80"/>
              <w:jc w:val="center"/>
              <w:rPr>
                <w:rFonts w:ascii="Times New Roman" w:hAnsi="Times New Roman"/>
                <w:lang w:val="ro-RO"/>
              </w:rPr>
            </w:pPr>
            <w:r w:rsidRPr="00106725">
              <w:rPr>
                <w:rFonts w:ascii="Times New Roman" w:hAnsi="Times New Roman"/>
                <w:lang w:val="ro-RO"/>
              </w:rPr>
              <w:t>1 dată/zi</w:t>
            </w:r>
          </w:p>
        </w:tc>
        <w:tc>
          <w:tcPr>
            <w:tcW w:w="2866" w:type="dxa"/>
          </w:tcPr>
          <w:p w:rsidR="00CD3E31" w:rsidRPr="00106725" w:rsidRDefault="00CD3E31" w:rsidP="00CD2EFA">
            <w:pPr>
              <w:pStyle w:val="NoSpacing1"/>
              <w:ind w:left="80"/>
              <w:jc w:val="center"/>
              <w:rPr>
                <w:rFonts w:ascii="Times New Roman" w:hAnsi="Times New Roman"/>
                <w:lang w:val="ro-RO"/>
              </w:rPr>
            </w:pPr>
            <w:r w:rsidRPr="00106725">
              <w:rPr>
                <w:rFonts w:ascii="Times New Roman" w:hAnsi="Times New Roman"/>
                <w:lang w:val="ro-RO"/>
              </w:rPr>
              <w:t>30</w:t>
            </w:r>
          </w:p>
        </w:tc>
      </w:tr>
    </w:tbl>
    <w:p w:rsidR="00B41222" w:rsidRPr="00106725" w:rsidRDefault="00B41222" w:rsidP="00B41222">
      <w:pPr>
        <w:autoSpaceDE w:val="0"/>
        <w:autoSpaceDN w:val="0"/>
        <w:adjustRightInd w:val="0"/>
        <w:spacing w:after="0" w:line="200" w:lineRule="exact"/>
        <w:rPr>
          <w:rFonts w:ascii="Times New Roman" w:hAnsi="Times New Roman"/>
          <w:lang w:val="ro-RO"/>
        </w:rPr>
      </w:pPr>
    </w:p>
    <w:p w:rsidR="00B41222" w:rsidRPr="00106725" w:rsidRDefault="00B41222" w:rsidP="00B41222">
      <w:pPr>
        <w:autoSpaceDE w:val="0"/>
        <w:autoSpaceDN w:val="0"/>
        <w:adjustRightInd w:val="0"/>
        <w:spacing w:after="0" w:line="252" w:lineRule="auto"/>
        <w:rPr>
          <w:rFonts w:ascii="Times New Roman" w:hAnsi="Times New Roman"/>
          <w:lang w:val="ro-RO"/>
        </w:rPr>
      </w:pPr>
    </w:p>
    <w:p w:rsidR="007F6CE0" w:rsidRPr="00106725" w:rsidRDefault="009E0919" w:rsidP="007F6CE0">
      <w:pPr>
        <w:jc w:val="right"/>
        <w:rPr>
          <w:rFonts w:ascii="Times New Roman" w:hAnsi="Times New Roman"/>
          <w:b/>
          <w:lang w:val="ro-RO"/>
        </w:rPr>
      </w:pPr>
      <w:r w:rsidRPr="00106725">
        <w:rPr>
          <w:rFonts w:ascii="Times New Roman" w:hAnsi="Times New Roman"/>
          <w:b/>
          <w:lang w:val="ro-RO"/>
        </w:rPr>
        <w:lastRenderedPageBreak/>
        <w:t>Anexa</w:t>
      </w:r>
      <w:r w:rsidR="00456190" w:rsidRPr="00106725">
        <w:rPr>
          <w:rFonts w:ascii="Times New Roman" w:hAnsi="Times New Roman"/>
          <w:b/>
          <w:lang w:val="ro-RO"/>
        </w:rPr>
        <w:t xml:space="preserve"> 3.</w:t>
      </w:r>
      <w:r w:rsidRPr="00106725">
        <w:rPr>
          <w:rFonts w:ascii="Times New Roman" w:hAnsi="Times New Roman"/>
          <w:b/>
          <w:lang w:val="ro-RO"/>
        </w:rPr>
        <w:t xml:space="preserve">  </w:t>
      </w:r>
    </w:p>
    <w:p w:rsidR="009E0919" w:rsidRPr="00106725" w:rsidRDefault="009E0919" w:rsidP="007F6CE0">
      <w:pPr>
        <w:jc w:val="center"/>
        <w:rPr>
          <w:rFonts w:ascii="Times New Roman" w:hAnsi="Times New Roman"/>
          <w:b/>
          <w:lang w:val="ro-RO"/>
        </w:rPr>
      </w:pPr>
      <w:r w:rsidRPr="00106725">
        <w:rPr>
          <w:rFonts w:ascii="Times New Roman" w:hAnsi="Times New Roman"/>
          <w:b/>
          <w:lang w:val="ro-RO"/>
        </w:rPr>
        <w:t>Glasgow Coma Scale</w:t>
      </w:r>
    </w:p>
    <w:tbl>
      <w:tblPr>
        <w:tblStyle w:val="a7"/>
        <w:tblW w:w="10881" w:type="dxa"/>
        <w:tblLook w:val="04A0"/>
      </w:tblPr>
      <w:tblGrid>
        <w:gridCol w:w="3348"/>
        <w:gridCol w:w="5832"/>
        <w:gridCol w:w="1701"/>
      </w:tblGrid>
      <w:tr w:rsidR="009E0919" w:rsidRPr="00106725" w:rsidTr="003E1070">
        <w:tc>
          <w:tcPr>
            <w:tcW w:w="3348" w:type="dxa"/>
            <w:vMerge w:val="restart"/>
          </w:tcPr>
          <w:p w:rsidR="009E0919" w:rsidRPr="00106725" w:rsidRDefault="009E0919" w:rsidP="002B3964">
            <w:pPr>
              <w:rPr>
                <w:rFonts w:ascii="Times New Roman" w:hAnsi="Times New Roman"/>
                <w:sz w:val="24"/>
                <w:szCs w:val="24"/>
                <w:lang w:val="ro-RO"/>
              </w:rPr>
            </w:pPr>
          </w:p>
          <w:p w:rsidR="009E0919" w:rsidRPr="00106725" w:rsidRDefault="009E0919" w:rsidP="002B3964">
            <w:pPr>
              <w:rPr>
                <w:rFonts w:ascii="Times New Roman" w:hAnsi="Times New Roman"/>
                <w:b/>
                <w:sz w:val="24"/>
                <w:szCs w:val="24"/>
                <w:lang w:val="ro-RO"/>
              </w:rPr>
            </w:pPr>
            <w:r w:rsidRPr="00106725">
              <w:rPr>
                <w:rFonts w:ascii="Times New Roman" w:hAnsi="Times New Roman"/>
                <w:b/>
                <w:sz w:val="24"/>
                <w:szCs w:val="24"/>
                <w:lang w:val="ro-RO"/>
              </w:rPr>
              <w:t>Deschiderea ochilor</w:t>
            </w:r>
          </w:p>
        </w:tc>
        <w:tc>
          <w:tcPr>
            <w:tcW w:w="5832"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Spontan</w:t>
            </w:r>
          </w:p>
        </w:tc>
        <w:tc>
          <w:tcPr>
            <w:tcW w:w="1701"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4 puncte</w:t>
            </w:r>
          </w:p>
        </w:tc>
      </w:tr>
      <w:tr w:rsidR="009E0919" w:rsidRPr="00106725" w:rsidTr="003E1070">
        <w:tc>
          <w:tcPr>
            <w:tcW w:w="3348" w:type="dxa"/>
            <w:vMerge/>
          </w:tcPr>
          <w:p w:rsidR="009E0919" w:rsidRPr="00106725" w:rsidRDefault="009E0919" w:rsidP="002B3964">
            <w:pPr>
              <w:rPr>
                <w:rFonts w:ascii="Times New Roman" w:hAnsi="Times New Roman"/>
                <w:sz w:val="24"/>
                <w:szCs w:val="24"/>
                <w:lang w:val="ro-RO"/>
              </w:rPr>
            </w:pPr>
          </w:p>
        </w:tc>
        <w:tc>
          <w:tcPr>
            <w:tcW w:w="5832"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La stimuli verbali</w:t>
            </w:r>
          </w:p>
        </w:tc>
        <w:tc>
          <w:tcPr>
            <w:tcW w:w="1701"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3 puncte</w:t>
            </w:r>
          </w:p>
        </w:tc>
      </w:tr>
      <w:tr w:rsidR="009E0919" w:rsidRPr="00106725" w:rsidTr="003E1070">
        <w:tc>
          <w:tcPr>
            <w:tcW w:w="3348" w:type="dxa"/>
            <w:vMerge/>
          </w:tcPr>
          <w:p w:rsidR="009E0919" w:rsidRPr="00106725" w:rsidRDefault="009E0919" w:rsidP="002B3964">
            <w:pPr>
              <w:rPr>
                <w:rFonts w:ascii="Times New Roman" w:hAnsi="Times New Roman"/>
                <w:sz w:val="24"/>
                <w:szCs w:val="24"/>
                <w:lang w:val="ro-RO"/>
              </w:rPr>
            </w:pPr>
          </w:p>
        </w:tc>
        <w:tc>
          <w:tcPr>
            <w:tcW w:w="5832"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La stimuli algici</w:t>
            </w:r>
          </w:p>
        </w:tc>
        <w:tc>
          <w:tcPr>
            <w:tcW w:w="1701"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2 puncte</w:t>
            </w:r>
          </w:p>
        </w:tc>
      </w:tr>
      <w:tr w:rsidR="009E0919" w:rsidRPr="00106725" w:rsidTr="003E1070">
        <w:tc>
          <w:tcPr>
            <w:tcW w:w="3348" w:type="dxa"/>
            <w:vMerge/>
          </w:tcPr>
          <w:p w:rsidR="009E0919" w:rsidRPr="00106725" w:rsidRDefault="009E0919" w:rsidP="002B3964">
            <w:pPr>
              <w:rPr>
                <w:rFonts w:ascii="Times New Roman" w:hAnsi="Times New Roman"/>
                <w:sz w:val="24"/>
                <w:szCs w:val="24"/>
                <w:lang w:val="ro-RO"/>
              </w:rPr>
            </w:pPr>
          </w:p>
        </w:tc>
        <w:tc>
          <w:tcPr>
            <w:tcW w:w="5832"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Nu deschide ochii</w:t>
            </w:r>
          </w:p>
        </w:tc>
        <w:tc>
          <w:tcPr>
            <w:tcW w:w="1701"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1 punct</w:t>
            </w:r>
          </w:p>
        </w:tc>
      </w:tr>
      <w:tr w:rsidR="009E0919" w:rsidRPr="00106725" w:rsidTr="003E1070">
        <w:tc>
          <w:tcPr>
            <w:tcW w:w="3348" w:type="dxa"/>
            <w:vMerge w:val="restart"/>
          </w:tcPr>
          <w:p w:rsidR="009E0919" w:rsidRPr="00106725" w:rsidRDefault="009E0919" w:rsidP="002B3964">
            <w:pPr>
              <w:rPr>
                <w:rFonts w:ascii="Times New Roman" w:hAnsi="Times New Roman"/>
                <w:sz w:val="24"/>
                <w:szCs w:val="24"/>
                <w:lang w:val="ro-RO"/>
              </w:rPr>
            </w:pPr>
          </w:p>
          <w:p w:rsidR="009E0919" w:rsidRPr="00106725" w:rsidRDefault="009E0919" w:rsidP="002B3964">
            <w:pPr>
              <w:rPr>
                <w:rFonts w:ascii="Times New Roman" w:hAnsi="Times New Roman"/>
                <w:sz w:val="24"/>
                <w:szCs w:val="24"/>
                <w:lang w:val="ro-RO"/>
              </w:rPr>
            </w:pPr>
          </w:p>
          <w:p w:rsidR="009E0919" w:rsidRPr="00106725" w:rsidRDefault="009E0919" w:rsidP="002B3964">
            <w:pPr>
              <w:rPr>
                <w:rFonts w:ascii="Times New Roman" w:hAnsi="Times New Roman"/>
                <w:b/>
                <w:sz w:val="24"/>
                <w:szCs w:val="24"/>
                <w:lang w:val="ro-RO"/>
              </w:rPr>
            </w:pPr>
            <w:r w:rsidRPr="00106725">
              <w:rPr>
                <w:rFonts w:ascii="Times New Roman" w:hAnsi="Times New Roman"/>
                <w:b/>
                <w:sz w:val="24"/>
                <w:szCs w:val="24"/>
                <w:lang w:val="ro-RO"/>
              </w:rPr>
              <w:t>Răspuns verbal</w:t>
            </w:r>
          </w:p>
        </w:tc>
        <w:tc>
          <w:tcPr>
            <w:tcW w:w="5832"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Orientat</w:t>
            </w:r>
          </w:p>
        </w:tc>
        <w:tc>
          <w:tcPr>
            <w:tcW w:w="1701"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5 puncte</w:t>
            </w:r>
          </w:p>
        </w:tc>
      </w:tr>
      <w:tr w:rsidR="009E0919" w:rsidRPr="00106725" w:rsidTr="003E1070">
        <w:tc>
          <w:tcPr>
            <w:tcW w:w="3348" w:type="dxa"/>
            <w:vMerge/>
          </w:tcPr>
          <w:p w:rsidR="009E0919" w:rsidRPr="00106725" w:rsidRDefault="009E0919" w:rsidP="002B3964">
            <w:pPr>
              <w:rPr>
                <w:rFonts w:ascii="Times New Roman" w:hAnsi="Times New Roman"/>
                <w:sz w:val="24"/>
                <w:szCs w:val="24"/>
                <w:lang w:val="ro-RO"/>
              </w:rPr>
            </w:pPr>
          </w:p>
        </w:tc>
        <w:tc>
          <w:tcPr>
            <w:tcW w:w="5832"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Confuz</w:t>
            </w:r>
          </w:p>
        </w:tc>
        <w:tc>
          <w:tcPr>
            <w:tcW w:w="1701"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4 puncte</w:t>
            </w:r>
          </w:p>
        </w:tc>
      </w:tr>
      <w:tr w:rsidR="009E0919" w:rsidRPr="00106725" w:rsidTr="003E1070">
        <w:tc>
          <w:tcPr>
            <w:tcW w:w="3348" w:type="dxa"/>
            <w:vMerge/>
          </w:tcPr>
          <w:p w:rsidR="009E0919" w:rsidRPr="00106725" w:rsidRDefault="009E0919" w:rsidP="002B3964">
            <w:pPr>
              <w:rPr>
                <w:rFonts w:ascii="Times New Roman" w:hAnsi="Times New Roman"/>
                <w:sz w:val="24"/>
                <w:szCs w:val="24"/>
                <w:lang w:val="ro-RO"/>
              </w:rPr>
            </w:pPr>
          </w:p>
        </w:tc>
        <w:tc>
          <w:tcPr>
            <w:tcW w:w="5832"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Cuvinte nepotrivite</w:t>
            </w:r>
          </w:p>
        </w:tc>
        <w:tc>
          <w:tcPr>
            <w:tcW w:w="1701"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3 puncte</w:t>
            </w:r>
          </w:p>
        </w:tc>
      </w:tr>
      <w:tr w:rsidR="009E0919" w:rsidRPr="00106725" w:rsidTr="003E1070">
        <w:tc>
          <w:tcPr>
            <w:tcW w:w="3348" w:type="dxa"/>
            <w:vMerge/>
          </w:tcPr>
          <w:p w:rsidR="009E0919" w:rsidRPr="00106725" w:rsidRDefault="009E0919" w:rsidP="002B3964">
            <w:pPr>
              <w:rPr>
                <w:rFonts w:ascii="Times New Roman" w:hAnsi="Times New Roman"/>
                <w:sz w:val="24"/>
                <w:szCs w:val="24"/>
                <w:lang w:val="ro-RO"/>
              </w:rPr>
            </w:pPr>
          </w:p>
        </w:tc>
        <w:tc>
          <w:tcPr>
            <w:tcW w:w="5832"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Sunete neinteligibile</w:t>
            </w:r>
          </w:p>
        </w:tc>
        <w:tc>
          <w:tcPr>
            <w:tcW w:w="1701"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2 puncte</w:t>
            </w:r>
          </w:p>
        </w:tc>
      </w:tr>
      <w:tr w:rsidR="009E0919" w:rsidRPr="00106725" w:rsidTr="003E1070">
        <w:tc>
          <w:tcPr>
            <w:tcW w:w="3348" w:type="dxa"/>
            <w:vMerge/>
          </w:tcPr>
          <w:p w:rsidR="009E0919" w:rsidRPr="00106725" w:rsidRDefault="009E0919" w:rsidP="002B3964">
            <w:pPr>
              <w:rPr>
                <w:rFonts w:ascii="Times New Roman" w:hAnsi="Times New Roman"/>
                <w:sz w:val="24"/>
                <w:szCs w:val="24"/>
                <w:lang w:val="ro-RO"/>
              </w:rPr>
            </w:pPr>
          </w:p>
        </w:tc>
        <w:tc>
          <w:tcPr>
            <w:tcW w:w="5832"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Nu emite sunete</w:t>
            </w:r>
          </w:p>
        </w:tc>
        <w:tc>
          <w:tcPr>
            <w:tcW w:w="1701"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1 punct</w:t>
            </w:r>
          </w:p>
        </w:tc>
      </w:tr>
      <w:tr w:rsidR="009E0919" w:rsidRPr="00106725" w:rsidTr="003E1070">
        <w:tc>
          <w:tcPr>
            <w:tcW w:w="3348" w:type="dxa"/>
            <w:vMerge w:val="restart"/>
          </w:tcPr>
          <w:p w:rsidR="009E0919" w:rsidRPr="00106725" w:rsidRDefault="009E0919" w:rsidP="002B3964">
            <w:pPr>
              <w:rPr>
                <w:rFonts w:ascii="Times New Roman" w:hAnsi="Times New Roman"/>
                <w:sz w:val="24"/>
                <w:szCs w:val="24"/>
                <w:lang w:val="ro-RO"/>
              </w:rPr>
            </w:pPr>
          </w:p>
          <w:p w:rsidR="009E0919" w:rsidRPr="00106725" w:rsidRDefault="009E0919" w:rsidP="002B3964">
            <w:pPr>
              <w:rPr>
                <w:rFonts w:ascii="Times New Roman" w:hAnsi="Times New Roman"/>
                <w:sz w:val="24"/>
                <w:szCs w:val="24"/>
                <w:lang w:val="ro-RO"/>
              </w:rPr>
            </w:pPr>
          </w:p>
          <w:p w:rsidR="009E0919" w:rsidRPr="00106725" w:rsidRDefault="009E0919" w:rsidP="002B3964">
            <w:pPr>
              <w:rPr>
                <w:rFonts w:ascii="Times New Roman" w:hAnsi="Times New Roman"/>
                <w:b/>
                <w:sz w:val="24"/>
                <w:szCs w:val="24"/>
                <w:lang w:val="ro-RO"/>
              </w:rPr>
            </w:pPr>
            <w:r w:rsidRPr="00106725">
              <w:rPr>
                <w:rFonts w:ascii="Times New Roman" w:hAnsi="Times New Roman"/>
                <w:b/>
                <w:sz w:val="24"/>
                <w:szCs w:val="24"/>
                <w:lang w:val="ro-RO"/>
              </w:rPr>
              <w:t>Răspuns motor</w:t>
            </w:r>
          </w:p>
        </w:tc>
        <w:tc>
          <w:tcPr>
            <w:tcW w:w="5832"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La comanda</w:t>
            </w:r>
          </w:p>
        </w:tc>
        <w:tc>
          <w:tcPr>
            <w:tcW w:w="1701"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6 puncte</w:t>
            </w:r>
          </w:p>
        </w:tc>
      </w:tr>
      <w:tr w:rsidR="009E0919" w:rsidRPr="00106725" w:rsidTr="003E1070">
        <w:tc>
          <w:tcPr>
            <w:tcW w:w="3348" w:type="dxa"/>
            <w:vMerge/>
          </w:tcPr>
          <w:p w:rsidR="009E0919" w:rsidRPr="00106725" w:rsidRDefault="009E0919" w:rsidP="002B3964">
            <w:pPr>
              <w:rPr>
                <w:rFonts w:ascii="Times New Roman" w:hAnsi="Times New Roman"/>
                <w:sz w:val="24"/>
                <w:szCs w:val="24"/>
                <w:lang w:val="ro-RO"/>
              </w:rPr>
            </w:pPr>
          </w:p>
        </w:tc>
        <w:tc>
          <w:tcPr>
            <w:tcW w:w="5832"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Localizeaza stimulul algic</w:t>
            </w:r>
          </w:p>
        </w:tc>
        <w:tc>
          <w:tcPr>
            <w:tcW w:w="1701"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5 puncte</w:t>
            </w:r>
          </w:p>
        </w:tc>
      </w:tr>
      <w:tr w:rsidR="009E0919" w:rsidRPr="00106725" w:rsidTr="003E1070">
        <w:tc>
          <w:tcPr>
            <w:tcW w:w="3348" w:type="dxa"/>
            <w:vMerge/>
          </w:tcPr>
          <w:p w:rsidR="009E0919" w:rsidRPr="00106725" w:rsidRDefault="009E0919" w:rsidP="002B3964">
            <w:pPr>
              <w:rPr>
                <w:rFonts w:ascii="Times New Roman" w:hAnsi="Times New Roman"/>
                <w:sz w:val="24"/>
                <w:szCs w:val="24"/>
                <w:lang w:val="ro-RO"/>
              </w:rPr>
            </w:pPr>
          </w:p>
        </w:tc>
        <w:tc>
          <w:tcPr>
            <w:tcW w:w="5832"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Flexie necoordonata</w:t>
            </w:r>
          </w:p>
        </w:tc>
        <w:tc>
          <w:tcPr>
            <w:tcW w:w="1701"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4 puncte</w:t>
            </w:r>
          </w:p>
        </w:tc>
      </w:tr>
      <w:tr w:rsidR="009E0919" w:rsidRPr="00106725" w:rsidTr="003E1070">
        <w:tc>
          <w:tcPr>
            <w:tcW w:w="3348" w:type="dxa"/>
            <w:vMerge/>
          </w:tcPr>
          <w:p w:rsidR="009E0919" w:rsidRPr="00106725" w:rsidRDefault="009E0919" w:rsidP="002B3964">
            <w:pPr>
              <w:rPr>
                <w:rFonts w:ascii="Times New Roman" w:hAnsi="Times New Roman"/>
                <w:sz w:val="24"/>
                <w:szCs w:val="24"/>
                <w:lang w:val="ro-RO"/>
              </w:rPr>
            </w:pPr>
          </w:p>
        </w:tc>
        <w:tc>
          <w:tcPr>
            <w:tcW w:w="5832"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Decorticare</w:t>
            </w:r>
          </w:p>
          <w:p w:rsidR="009E0919" w:rsidRPr="00106725" w:rsidRDefault="009E0919" w:rsidP="002B3964">
            <w:pPr>
              <w:rPr>
                <w:rFonts w:ascii="Times New Roman" w:hAnsi="Times New Roman"/>
                <w:color w:val="000000" w:themeColor="text1"/>
                <w:sz w:val="24"/>
                <w:szCs w:val="24"/>
                <w:lang w:val="ro-RO"/>
              </w:rPr>
            </w:pPr>
            <w:r w:rsidRPr="00106725">
              <w:rPr>
                <w:rFonts w:ascii="Times New Roman" w:hAnsi="Times New Roman"/>
                <w:color w:val="000000" w:themeColor="text1"/>
                <w:sz w:val="24"/>
                <w:szCs w:val="24"/>
                <w:lang w:val="ro-RO"/>
              </w:rPr>
              <w:t>(flexia membrelor superioare şi extensia membrelor inferioare)</w:t>
            </w:r>
          </w:p>
        </w:tc>
        <w:tc>
          <w:tcPr>
            <w:tcW w:w="1701"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3 puncte</w:t>
            </w:r>
          </w:p>
        </w:tc>
      </w:tr>
      <w:tr w:rsidR="009E0919" w:rsidRPr="00106725" w:rsidTr="003E1070">
        <w:tc>
          <w:tcPr>
            <w:tcW w:w="3348" w:type="dxa"/>
            <w:vMerge/>
          </w:tcPr>
          <w:p w:rsidR="009E0919" w:rsidRPr="00106725" w:rsidRDefault="009E0919" w:rsidP="002B3964">
            <w:pPr>
              <w:rPr>
                <w:rFonts w:ascii="Times New Roman" w:hAnsi="Times New Roman"/>
                <w:sz w:val="24"/>
                <w:szCs w:val="24"/>
                <w:lang w:val="ro-RO"/>
              </w:rPr>
            </w:pPr>
          </w:p>
        </w:tc>
        <w:tc>
          <w:tcPr>
            <w:tcW w:w="5832"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Decerebrare</w:t>
            </w:r>
          </w:p>
          <w:p w:rsidR="009E0919" w:rsidRPr="00106725" w:rsidRDefault="009E0919" w:rsidP="002B3964">
            <w:pPr>
              <w:rPr>
                <w:rFonts w:ascii="Times New Roman" w:hAnsi="Times New Roman"/>
                <w:color w:val="000000" w:themeColor="text1"/>
                <w:sz w:val="24"/>
                <w:szCs w:val="24"/>
                <w:lang w:val="ro-RO"/>
              </w:rPr>
            </w:pPr>
            <w:r w:rsidRPr="00106725">
              <w:rPr>
                <w:rFonts w:ascii="Times New Roman" w:hAnsi="Times New Roman"/>
                <w:color w:val="000000" w:themeColor="text1"/>
                <w:sz w:val="24"/>
                <w:szCs w:val="24"/>
                <w:lang w:val="ro-RO"/>
              </w:rPr>
              <w:t>(extensia membrelor superioare si inferioare)</w:t>
            </w:r>
          </w:p>
        </w:tc>
        <w:tc>
          <w:tcPr>
            <w:tcW w:w="1701"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2 puncte</w:t>
            </w:r>
          </w:p>
        </w:tc>
      </w:tr>
      <w:tr w:rsidR="009E0919" w:rsidRPr="00106725" w:rsidTr="003E1070">
        <w:tc>
          <w:tcPr>
            <w:tcW w:w="3348" w:type="dxa"/>
            <w:vMerge/>
          </w:tcPr>
          <w:p w:rsidR="009E0919" w:rsidRPr="00106725" w:rsidRDefault="009E0919" w:rsidP="002B3964">
            <w:pPr>
              <w:rPr>
                <w:rFonts w:ascii="Times New Roman" w:hAnsi="Times New Roman"/>
                <w:sz w:val="24"/>
                <w:szCs w:val="24"/>
                <w:lang w:val="ro-RO"/>
              </w:rPr>
            </w:pPr>
          </w:p>
        </w:tc>
        <w:tc>
          <w:tcPr>
            <w:tcW w:w="5832"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Areactiv</w:t>
            </w:r>
          </w:p>
        </w:tc>
        <w:tc>
          <w:tcPr>
            <w:tcW w:w="1701"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1 punct</w:t>
            </w:r>
          </w:p>
        </w:tc>
      </w:tr>
    </w:tbl>
    <w:p w:rsidR="009E0919" w:rsidRPr="00106725" w:rsidRDefault="009E0919" w:rsidP="009E0919">
      <w:pPr>
        <w:spacing w:after="0"/>
        <w:rPr>
          <w:rFonts w:ascii="Times New Roman" w:hAnsi="Times New Roman"/>
          <w:lang w:val="ro-RO"/>
        </w:rPr>
      </w:pPr>
    </w:p>
    <w:p w:rsidR="009E0919" w:rsidRPr="00106725" w:rsidRDefault="009E0919" w:rsidP="009E0919">
      <w:pPr>
        <w:spacing w:after="0"/>
        <w:rPr>
          <w:rFonts w:ascii="Times New Roman" w:hAnsi="Times New Roman"/>
          <w:lang w:val="ro-RO"/>
        </w:rPr>
      </w:pPr>
      <w:r w:rsidRPr="00106725">
        <w:rPr>
          <w:rFonts w:ascii="Times New Roman" w:hAnsi="Times New Roman"/>
          <w:lang w:val="ro-RO"/>
        </w:rPr>
        <w:t>GCS 8 puncte – coma I</w:t>
      </w:r>
    </w:p>
    <w:p w:rsidR="009E0919" w:rsidRPr="00106725" w:rsidRDefault="009E0919" w:rsidP="009E0919">
      <w:pPr>
        <w:spacing w:after="0"/>
        <w:rPr>
          <w:rFonts w:ascii="Times New Roman" w:hAnsi="Times New Roman"/>
          <w:lang w:val="ro-RO"/>
        </w:rPr>
      </w:pPr>
      <w:r w:rsidRPr="00106725">
        <w:rPr>
          <w:rFonts w:ascii="Times New Roman" w:hAnsi="Times New Roman"/>
          <w:lang w:val="ro-RO"/>
        </w:rPr>
        <w:t>GCS 6-7 puncte – coma II</w:t>
      </w:r>
    </w:p>
    <w:p w:rsidR="009E0919" w:rsidRPr="00106725" w:rsidRDefault="009E0919" w:rsidP="009E0919">
      <w:pPr>
        <w:spacing w:after="0"/>
        <w:rPr>
          <w:rFonts w:ascii="Times New Roman" w:hAnsi="Times New Roman"/>
          <w:lang w:val="ro-RO"/>
        </w:rPr>
      </w:pPr>
      <w:r w:rsidRPr="00106725">
        <w:rPr>
          <w:rFonts w:ascii="Times New Roman" w:hAnsi="Times New Roman"/>
          <w:lang w:val="ro-RO"/>
        </w:rPr>
        <w:t>GCS 5-4 puncte – coma III</w:t>
      </w:r>
    </w:p>
    <w:p w:rsidR="009E0919" w:rsidRPr="00106725" w:rsidRDefault="009E0919" w:rsidP="009E0919">
      <w:pPr>
        <w:spacing w:after="0"/>
        <w:rPr>
          <w:rFonts w:ascii="Times New Roman" w:hAnsi="Times New Roman"/>
          <w:lang w:val="ro-RO"/>
        </w:rPr>
        <w:sectPr w:rsidR="009E0919" w:rsidRPr="00106725" w:rsidSect="00CD2EFA">
          <w:pgSz w:w="12240" w:h="15840"/>
          <w:pgMar w:top="990" w:right="810" w:bottom="1350" w:left="900" w:header="720" w:footer="720" w:gutter="0"/>
          <w:cols w:space="720"/>
          <w:docGrid w:linePitch="360"/>
        </w:sectPr>
      </w:pPr>
      <w:r w:rsidRPr="00106725">
        <w:rPr>
          <w:rFonts w:ascii="Times New Roman" w:hAnsi="Times New Roman"/>
          <w:lang w:val="ro-RO"/>
        </w:rPr>
        <w:t>GCS 3 puncte – coma grad IV</w:t>
      </w:r>
    </w:p>
    <w:p w:rsidR="007F6CE0" w:rsidRPr="00106725" w:rsidRDefault="009E0919" w:rsidP="007F6CE0">
      <w:pPr>
        <w:pStyle w:val="af3"/>
        <w:jc w:val="right"/>
        <w:rPr>
          <w:rFonts w:ascii="Times New Roman" w:hAnsi="Times New Roman" w:cs="Times New Roman"/>
          <w:b/>
          <w:color w:val="000000" w:themeColor="text1"/>
          <w:sz w:val="24"/>
          <w:szCs w:val="24"/>
          <w:lang w:val="ro-RO"/>
        </w:rPr>
      </w:pPr>
      <w:r w:rsidRPr="00106725">
        <w:rPr>
          <w:rFonts w:ascii="Times New Roman" w:hAnsi="Times New Roman" w:cs="Times New Roman"/>
          <w:b/>
          <w:color w:val="000000" w:themeColor="text1"/>
          <w:sz w:val="24"/>
          <w:szCs w:val="24"/>
          <w:lang w:val="ro-RO"/>
        </w:rPr>
        <w:lastRenderedPageBreak/>
        <w:t>Anexa</w:t>
      </w:r>
      <w:r w:rsidR="00456190" w:rsidRPr="00106725">
        <w:rPr>
          <w:rFonts w:ascii="Times New Roman" w:hAnsi="Times New Roman" w:cs="Times New Roman"/>
          <w:b/>
          <w:color w:val="000000" w:themeColor="text1"/>
          <w:sz w:val="24"/>
          <w:szCs w:val="24"/>
          <w:lang w:val="ro-RO"/>
        </w:rPr>
        <w:t xml:space="preserve"> 4.</w:t>
      </w:r>
      <w:r w:rsidRPr="00106725">
        <w:rPr>
          <w:rFonts w:ascii="Times New Roman" w:hAnsi="Times New Roman" w:cs="Times New Roman"/>
          <w:b/>
          <w:color w:val="000000" w:themeColor="text1"/>
          <w:sz w:val="24"/>
          <w:szCs w:val="24"/>
          <w:lang w:val="ro-RO"/>
        </w:rPr>
        <w:t xml:space="preserve"> </w:t>
      </w:r>
    </w:p>
    <w:p w:rsidR="009E0919" w:rsidRPr="00106725" w:rsidRDefault="009E0919" w:rsidP="007F6CE0">
      <w:pPr>
        <w:pStyle w:val="af3"/>
        <w:jc w:val="center"/>
        <w:rPr>
          <w:rFonts w:ascii="Times New Roman" w:hAnsi="Times New Roman" w:cs="Times New Roman"/>
          <w:b/>
          <w:color w:val="000000" w:themeColor="text1"/>
          <w:sz w:val="24"/>
          <w:szCs w:val="24"/>
          <w:lang w:val="ro-RO"/>
        </w:rPr>
      </w:pPr>
      <w:r w:rsidRPr="00106725">
        <w:rPr>
          <w:rFonts w:ascii="Times New Roman" w:hAnsi="Times New Roman" w:cs="Times New Roman"/>
          <w:b/>
          <w:color w:val="000000" w:themeColor="text1"/>
          <w:sz w:val="24"/>
          <w:szCs w:val="24"/>
          <w:lang w:val="ro-RO"/>
        </w:rPr>
        <w:t xml:space="preserve">Scala specializata </w:t>
      </w:r>
      <w:r w:rsidR="005C39D5" w:rsidRPr="00106725">
        <w:rPr>
          <w:rFonts w:ascii="Times New Roman" w:hAnsi="Times New Roman" w:cs="Times New Roman"/>
          <w:b/>
          <w:color w:val="000000" w:themeColor="text1"/>
          <w:sz w:val="24"/>
          <w:szCs w:val="24"/>
          <w:lang w:val="ro-RO"/>
        </w:rPr>
        <w:t>după</w:t>
      </w:r>
      <w:r w:rsidRPr="00106725">
        <w:rPr>
          <w:rFonts w:ascii="Times New Roman" w:hAnsi="Times New Roman" w:cs="Times New Roman"/>
          <w:b/>
          <w:color w:val="000000" w:themeColor="text1"/>
          <w:sz w:val="24"/>
          <w:szCs w:val="24"/>
          <w:lang w:val="ro-RO"/>
        </w:rPr>
        <w:t xml:space="preserve"> v.Wild K.R.H</w:t>
      </w:r>
    </w:p>
    <w:tbl>
      <w:tblPr>
        <w:tblStyle w:val="a7"/>
        <w:tblW w:w="0" w:type="auto"/>
        <w:tblInd w:w="41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tblPr>
      <w:tblGrid>
        <w:gridCol w:w="9571"/>
      </w:tblGrid>
      <w:tr w:rsidR="009E0919" w:rsidRPr="00106725" w:rsidTr="007F6CE0">
        <w:tc>
          <w:tcPr>
            <w:tcW w:w="9571" w:type="dxa"/>
          </w:tcPr>
          <w:p w:rsidR="009E0919" w:rsidRPr="00106725" w:rsidRDefault="009E0919" w:rsidP="00B35CFA">
            <w:pPr>
              <w:pStyle w:val="af2"/>
              <w:numPr>
                <w:ilvl w:val="0"/>
                <w:numId w:val="63"/>
              </w:numPr>
              <w:spacing w:after="0"/>
              <w:rPr>
                <w:b/>
                <w:sz w:val="24"/>
                <w:szCs w:val="24"/>
                <w:lang w:val="ro-RO"/>
              </w:rPr>
            </w:pPr>
            <w:r w:rsidRPr="00106725">
              <w:rPr>
                <w:b/>
                <w:sz w:val="24"/>
                <w:szCs w:val="24"/>
                <w:lang w:val="ro-RO"/>
              </w:rPr>
              <w:t>Atenţie (la orice stimuli)</w:t>
            </w:r>
          </w:p>
          <w:tbl>
            <w:tblPr>
              <w:tblStyle w:val="a7"/>
              <w:tblW w:w="0" w:type="auto"/>
              <w:tblInd w:w="279" w:type="dxa"/>
              <w:tblLook w:val="04A0"/>
            </w:tblPr>
            <w:tblGrid>
              <w:gridCol w:w="6520"/>
              <w:gridCol w:w="567"/>
              <w:gridCol w:w="1418"/>
            </w:tblGrid>
            <w:tr w:rsidR="009E0919" w:rsidRPr="00106725" w:rsidTr="002B3964">
              <w:tc>
                <w:tcPr>
                  <w:tcW w:w="6520"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Atenţie susţinuta pe o durată de 1 minut şi mai mult</w:t>
                  </w:r>
                </w:p>
              </w:tc>
              <w:tc>
                <w:tcPr>
                  <w:tcW w:w="567"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5</w:t>
                  </w:r>
                </w:p>
              </w:tc>
              <w:tc>
                <w:tcPr>
                  <w:tcW w:w="1418" w:type="dxa"/>
                </w:tcPr>
                <w:p w:rsidR="009E0919" w:rsidRPr="00106725" w:rsidRDefault="009E0919" w:rsidP="002B3964">
                  <w:pPr>
                    <w:rPr>
                      <w:rFonts w:ascii="Times New Roman" w:hAnsi="Times New Roman"/>
                      <w:sz w:val="24"/>
                      <w:szCs w:val="24"/>
                      <w:lang w:val="ro-RO"/>
                    </w:rPr>
                  </w:pPr>
                </w:p>
              </w:tc>
            </w:tr>
            <w:tr w:rsidR="009E0919" w:rsidRPr="00106725" w:rsidTr="002B3964">
              <w:tc>
                <w:tcPr>
                  <w:tcW w:w="6520"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Atenţia susţinută în urma unui stimul (mai mult de 5 sec)</w:t>
                  </w:r>
                </w:p>
              </w:tc>
              <w:tc>
                <w:tcPr>
                  <w:tcW w:w="567"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4</w:t>
                  </w:r>
                </w:p>
              </w:tc>
              <w:tc>
                <w:tcPr>
                  <w:tcW w:w="1418" w:type="dxa"/>
                </w:tcPr>
                <w:p w:rsidR="009E0919" w:rsidRPr="00106725" w:rsidRDefault="009E0919" w:rsidP="002B3964">
                  <w:pPr>
                    <w:rPr>
                      <w:rFonts w:ascii="Times New Roman" w:hAnsi="Times New Roman"/>
                      <w:sz w:val="24"/>
                      <w:szCs w:val="24"/>
                      <w:lang w:val="ro-RO"/>
                    </w:rPr>
                  </w:pPr>
                </w:p>
              </w:tc>
            </w:tr>
            <w:tr w:rsidR="009E0919" w:rsidRPr="00106725" w:rsidTr="002B3964">
              <w:tc>
                <w:tcPr>
                  <w:tcW w:w="6520"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Orientarea/Întoarcerea către un anumit stimul</w:t>
                  </w:r>
                </w:p>
              </w:tc>
              <w:tc>
                <w:tcPr>
                  <w:tcW w:w="567"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3</w:t>
                  </w:r>
                </w:p>
              </w:tc>
              <w:tc>
                <w:tcPr>
                  <w:tcW w:w="1418" w:type="dxa"/>
                </w:tcPr>
                <w:p w:rsidR="009E0919" w:rsidRPr="00106725" w:rsidRDefault="009E0919" w:rsidP="002B3964">
                  <w:pPr>
                    <w:rPr>
                      <w:rFonts w:ascii="Times New Roman" w:hAnsi="Times New Roman"/>
                      <w:sz w:val="24"/>
                      <w:szCs w:val="24"/>
                      <w:lang w:val="ro-RO"/>
                    </w:rPr>
                  </w:pPr>
                </w:p>
              </w:tc>
            </w:tr>
            <w:tr w:rsidR="009E0919" w:rsidRPr="00106725" w:rsidTr="002B3964">
              <w:tc>
                <w:tcPr>
                  <w:tcW w:w="6520"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Deschiderea spontană a ochilor</w:t>
                  </w:r>
                </w:p>
              </w:tc>
              <w:tc>
                <w:tcPr>
                  <w:tcW w:w="567"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2</w:t>
                  </w:r>
                </w:p>
              </w:tc>
              <w:tc>
                <w:tcPr>
                  <w:tcW w:w="1418" w:type="dxa"/>
                </w:tcPr>
                <w:p w:rsidR="009E0919" w:rsidRPr="00106725" w:rsidRDefault="009E0919" w:rsidP="002B3964">
                  <w:pPr>
                    <w:rPr>
                      <w:rFonts w:ascii="Times New Roman" w:hAnsi="Times New Roman"/>
                      <w:sz w:val="24"/>
                      <w:szCs w:val="24"/>
                      <w:lang w:val="ro-RO"/>
                    </w:rPr>
                  </w:pPr>
                </w:p>
              </w:tc>
            </w:tr>
            <w:tr w:rsidR="009E0919" w:rsidRPr="00106725" w:rsidTr="002B3964">
              <w:tc>
                <w:tcPr>
                  <w:tcW w:w="6520"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Deschiderea ochilor ca răspuns la durere</w:t>
                  </w:r>
                </w:p>
              </w:tc>
              <w:tc>
                <w:tcPr>
                  <w:tcW w:w="567"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1</w:t>
                  </w:r>
                </w:p>
              </w:tc>
              <w:tc>
                <w:tcPr>
                  <w:tcW w:w="1418" w:type="dxa"/>
                </w:tcPr>
                <w:p w:rsidR="009E0919" w:rsidRPr="00106725" w:rsidRDefault="009E0919" w:rsidP="002B3964">
                  <w:pPr>
                    <w:rPr>
                      <w:rFonts w:ascii="Times New Roman" w:hAnsi="Times New Roman"/>
                      <w:sz w:val="24"/>
                      <w:szCs w:val="24"/>
                      <w:lang w:val="ro-RO"/>
                    </w:rPr>
                  </w:pPr>
                </w:p>
              </w:tc>
            </w:tr>
            <w:tr w:rsidR="009E0919" w:rsidRPr="00106725" w:rsidTr="002B3964">
              <w:tc>
                <w:tcPr>
                  <w:tcW w:w="6520"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Nimic</w:t>
                  </w:r>
                </w:p>
              </w:tc>
              <w:tc>
                <w:tcPr>
                  <w:tcW w:w="567"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0</w:t>
                  </w:r>
                </w:p>
              </w:tc>
              <w:tc>
                <w:tcPr>
                  <w:tcW w:w="1418" w:type="dxa"/>
                </w:tcPr>
                <w:p w:rsidR="009E0919" w:rsidRPr="00106725" w:rsidRDefault="009E0919" w:rsidP="002B3964">
                  <w:pPr>
                    <w:rPr>
                      <w:rFonts w:ascii="Times New Roman" w:hAnsi="Times New Roman"/>
                      <w:sz w:val="24"/>
                      <w:szCs w:val="24"/>
                      <w:lang w:val="ro-RO"/>
                    </w:rPr>
                  </w:pPr>
                </w:p>
              </w:tc>
            </w:tr>
          </w:tbl>
          <w:p w:rsidR="009E0919" w:rsidRPr="00106725" w:rsidRDefault="009E0919" w:rsidP="00B35CFA">
            <w:pPr>
              <w:pStyle w:val="af2"/>
              <w:numPr>
                <w:ilvl w:val="0"/>
                <w:numId w:val="63"/>
              </w:numPr>
              <w:spacing w:after="0"/>
              <w:rPr>
                <w:b/>
                <w:sz w:val="24"/>
                <w:szCs w:val="24"/>
                <w:lang w:val="ro-RO"/>
              </w:rPr>
            </w:pPr>
            <w:r w:rsidRPr="00106725">
              <w:rPr>
                <w:b/>
                <w:sz w:val="24"/>
                <w:szCs w:val="24"/>
                <w:lang w:val="ro-RO"/>
              </w:rPr>
              <w:t>Răspuns motor (minus 6 puncte din maxim posibil dacă pacientul este tetraplegic)</w:t>
            </w:r>
          </w:p>
          <w:tbl>
            <w:tblPr>
              <w:tblStyle w:val="a7"/>
              <w:tblW w:w="0" w:type="auto"/>
              <w:tblInd w:w="279" w:type="dxa"/>
              <w:tblLook w:val="04A0"/>
            </w:tblPr>
            <w:tblGrid>
              <w:gridCol w:w="6520"/>
              <w:gridCol w:w="567"/>
              <w:gridCol w:w="1418"/>
            </w:tblGrid>
            <w:tr w:rsidR="009E0919" w:rsidRPr="00106725" w:rsidTr="002B3964">
              <w:tc>
                <w:tcPr>
                  <w:tcW w:w="6520" w:type="dxa"/>
                </w:tcPr>
                <w:p w:rsidR="009E0919" w:rsidRPr="00106725" w:rsidRDefault="00035CC4" w:rsidP="002B3964">
                  <w:pPr>
                    <w:rPr>
                      <w:rFonts w:ascii="Times New Roman" w:hAnsi="Times New Roman"/>
                      <w:sz w:val="24"/>
                      <w:szCs w:val="24"/>
                      <w:lang w:val="ro-RO"/>
                    </w:rPr>
                  </w:pPr>
                  <w:r w:rsidRPr="00106725">
                    <w:rPr>
                      <w:rFonts w:ascii="Times New Roman" w:hAnsi="Times New Roman"/>
                      <w:sz w:val="24"/>
                      <w:szCs w:val="24"/>
                      <w:lang w:val="ro-RO"/>
                    </w:rPr>
                    <w:t>Strângerea</w:t>
                  </w:r>
                  <w:r w:rsidR="009E0919" w:rsidRPr="00106725">
                    <w:rPr>
                      <w:rFonts w:ascii="Times New Roman" w:hAnsi="Times New Roman"/>
                      <w:sz w:val="24"/>
                      <w:szCs w:val="24"/>
                      <w:lang w:val="ro-RO"/>
                    </w:rPr>
                    <w:t xml:space="preserve"> spontană (şi </w:t>
                  </w:r>
                  <w:r w:rsidRPr="00106725">
                    <w:rPr>
                      <w:rFonts w:ascii="Times New Roman" w:hAnsi="Times New Roman"/>
                      <w:sz w:val="24"/>
                      <w:szCs w:val="24"/>
                      <w:lang w:val="ro-RO"/>
                    </w:rPr>
                    <w:t>când</w:t>
                  </w:r>
                  <w:r w:rsidR="009E0919" w:rsidRPr="00106725">
                    <w:rPr>
                      <w:rFonts w:ascii="Times New Roman" w:hAnsi="Times New Roman"/>
                      <w:sz w:val="24"/>
                      <w:szCs w:val="24"/>
                      <w:lang w:val="ro-RO"/>
                    </w:rPr>
                    <w:t xml:space="preserve"> membrul este în pronaţie)</w:t>
                  </w:r>
                </w:p>
              </w:tc>
              <w:tc>
                <w:tcPr>
                  <w:tcW w:w="567"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6</w:t>
                  </w:r>
                </w:p>
              </w:tc>
              <w:tc>
                <w:tcPr>
                  <w:tcW w:w="1418" w:type="dxa"/>
                </w:tcPr>
                <w:p w:rsidR="009E0919" w:rsidRPr="00106725" w:rsidRDefault="009E0919" w:rsidP="002B3964">
                  <w:pPr>
                    <w:rPr>
                      <w:rFonts w:ascii="Times New Roman" w:hAnsi="Times New Roman"/>
                      <w:sz w:val="24"/>
                      <w:szCs w:val="24"/>
                      <w:lang w:val="ro-RO"/>
                    </w:rPr>
                  </w:pPr>
                </w:p>
              </w:tc>
            </w:tr>
            <w:tr w:rsidR="009E0919" w:rsidRPr="00106725" w:rsidTr="002B3964">
              <w:tc>
                <w:tcPr>
                  <w:tcW w:w="6520"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Mişcarea localizată ca răspuns la durere</w:t>
                  </w:r>
                </w:p>
              </w:tc>
              <w:tc>
                <w:tcPr>
                  <w:tcW w:w="567"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5</w:t>
                  </w:r>
                </w:p>
              </w:tc>
              <w:tc>
                <w:tcPr>
                  <w:tcW w:w="1418" w:type="dxa"/>
                </w:tcPr>
                <w:p w:rsidR="009E0919" w:rsidRPr="00106725" w:rsidRDefault="009E0919" w:rsidP="002B3964">
                  <w:pPr>
                    <w:rPr>
                      <w:rFonts w:ascii="Times New Roman" w:hAnsi="Times New Roman"/>
                      <w:sz w:val="24"/>
                      <w:szCs w:val="24"/>
                      <w:lang w:val="ro-RO"/>
                    </w:rPr>
                  </w:pPr>
                </w:p>
              </w:tc>
            </w:tr>
            <w:tr w:rsidR="009E0919" w:rsidRPr="00106725" w:rsidTr="002B3964">
              <w:tc>
                <w:tcPr>
                  <w:tcW w:w="6520"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 xml:space="preserve">Postura  corpului </w:t>
                  </w:r>
                  <w:r w:rsidR="00035CC4" w:rsidRPr="00106725">
                    <w:rPr>
                      <w:rFonts w:ascii="Times New Roman" w:hAnsi="Times New Roman"/>
                      <w:sz w:val="24"/>
                      <w:szCs w:val="24"/>
                      <w:lang w:val="ro-RO"/>
                    </w:rPr>
                    <w:t>recunoscută</w:t>
                  </w:r>
                </w:p>
              </w:tc>
              <w:tc>
                <w:tcPr>
                  <w:tcW w:w="567"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4</w:t>
                  </w:r>
                </w:p>
              </w:tc>
              <w:tc>
                <w:tcPr>
                  <w:tcW w:w="1418" w:type="dxa"/>
                </w:tcPr>
                <w:p w:rsidR="009E0919" w:rsidRPr="00106725" w:rsidRDefault="009E0919" w:rsidP="002B3964">
                  <w:pPr>
                    <w:rPr>
                      <w:rFonts w:ascii="Times New Roman" w:hAnsi="Times New Roman"/>
                      <w:sz w:val="24"/>
                      <w:szCs w:val="24"/>
                      <w:lang w:val="ro-RO"/>
                    </w:rPr>
                  </w:pPr>
                </w:p>
              </w:tc>
            </w:tr>
            <w:tr w:rsidR="009E0919" w:rsidRPr="00106725" w:rsidTr="002B3964">
              <w:tc>
                <w:tcPr>
                  <w:tcW w:w="6520"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Mişcarea nespecifică ca Răspuns la durere (pattern vegetative sau spastic)</w:t>
                  </w:r>
                </w:p>
              </w:tc>
              <w:tc>
                <w:tcPr>
                  <w:tcW w:w="567"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3</w:t>
                  </w:r>
                </w:p>
              </w:tc>
              <w:tc>
                <w:tcPr>
                  <w:tcW w:w="1418" w:type="dxa"/>
                </w:tcPr>
                <w:p w:rsidR="009E0919" w:rsidRPr="00106725" w:rsidRDefault="009E0919" w:rsidP="002B3964">
                  <w:pPr>
                    <w:rPr>
                      <w:rFonts w:ascii="Times New Roman" w:hAnsi="Times New Roman"/>
                      <w:sz w:val="24"/>
                      <w:szCs w:val="24"/>
                      <w:lang w:val="ro-RO"/>
                    </w:rPr>
                  </w:pPr>
                </w:p>
              </w:tc>
            </w:tr>
            <w:tr w:rsidR="009E0919" w:rsidRPr="00106725" w:rsidTr="002B3964">
              <w:tc>
                <w:tcPr>
                  <w:tcW w:w="6520"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Flexia ca răspuns la durere</w:t>
                  </w:r>
                </w:p>
              </w:tc>
              <w:tc>
                <w:tcPr>
                  <w:tcW w:w="567"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2</w:t>
                  </w:r>
                </w:p>
              </w:tc>
              <w:tc>
                <w:tcPr>
                  <w:tcW w:w="1418" w:type="dxa"/>
                </w:tcPr>
                <w:p w:rsidR="009E0919" w:rsidRPr="00106725" w:rsidRDefault="009E0919" w:rsidP="002B3964">
                  <w:pPr>
                    <w:rPr>
                      <w:rFonts w:ascii="Times New Roman" w:hAnsi="Times New Roman"/>
                      <w:sz w:val="24"/>
                      <w:szCs w:val="24"/>
                      <w:lang w:val="ro-RO"/>
                    </w:rPr>
                  </w:pPr>
                </w:p>
              </w:tc>
            </w:tr>
            <w:tr w:rsidR="009E0919" w:rsidRPr="00106725" w:rsidTr="002B3964">
              <w:tc>
                <w:tcPr>
                  <w:tcW w:w="6520"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Extensia ca răspuns la durere</w:t>
                  </w:r>
                </w:p>
              </w:tc>
              <w:tc>
                <w:tcPr>
                  <w:tcW w:w="567"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1</w:t>
                  </w:r>
                </w:p>
              </w:tc>
              <w:tc>
                <w:tcPr>
                  <w:tcW w:w="1418" w:type="dxa"/>
                </w:tcPr>
                <w:p w:rsidR="009E0919" w:rsidRPr="00106725" w:rsidRDefault="009E0919" w:rsidP="002B3964">
                  <w:pPr>
                    <w:rPr>
                      <w:rFonts w:ascii="Times New Roman" w:hAnsi="Times New Roman"/>
                      <w:sz w:val="24"/>
                      <w:szCs w:val="24"/>
                      <w:lang w:val="ro-RO"/>
                    </w:rPr>
                  </w:pPr>
                </w:p>
              </w:tc>
            </w:tr>
            <w:tr w:rsidR="009E0919" w:rsidRPr="00106725" w:rsidTr="002B3964">
              <w:tc>
                <w:tcPr>
                  <w:tcW w:w="6520"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Nimic</w:t>
                  </w:r>
                </w:p>
              </w:tc>
              <w:tc>
                <w:tcPr>
                  <w:tcW w:w="567"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0</w:t>
                  </w:r>
                </w:p>
              </w:tc>
              <w:tc>
                <w:tcPr>
                  <w:tcW w:w="1418" w:type="dxa"/>
                </w:tcPr>
                <w:p w:rsidR="009E0919" w:rsidRPr="00106725" w:rsidRDefault="009E0919" w:rsidP="002B3964">
                  <w:pPr>
                    <w:rPr>
                      <w:rFonts w:ascii="Times New Roman" w:hAnsi="Times New Roman"/>
                      <w:sz w:val="24"/>
                      <w:szCs w:val="24"/>
                      <w:lang w:val="ro-RO"/>
                    </w:rPr>
                  </w:pPr>
                </w:p>
              </w:tc>
            </w:tr>
          </w:tbl>
          <w:p w:rsidR="009E0919" w:rsidRPr="00106725" w:rsidRDefault="009E0919" w:rsidP="00B35CFA">
            <w:pPr>
              <w:pStyle w:val="af2"/>
              <w:numPr>
                <w:ilvl w:val="0"/>
                <w:numId w:val="63"/>
              </w:numPr>
              <w:spacing w:after="0"/>
              <w:rPr>
                <w:b/>
                <w:sz w:val="24"/>
                <w:szCs w:val="24"/>
                <w:lang w:val="ro-RO"/>
              </w:rPr>
            </w:pPr>
            <w:r w:rsidRPr="00106725">
              <w:rPr>
                <w:b/>
                <w:sz w:val="24"/>
                <w:szCs w:val="24"/>
                <w:lang w:val="ro-RO"/>
              </w:rPr>
              <w:t>Răspuns la stimuli auditivi (ex. clicl)  (minus 3 puncte din max. posibil dacă pacientul este surd)</w:t>
            </w:r>
          </w:p>
          <w:tbl>
            <w:tblPr>
              <w:tblStyle w:val="a7"/>
              <w:tblW w:w="0" w:type="auto"/>
              <w:tblInd w:w="279" w:type="dxa"/>
              <w:tblLook w:val="04A0"/>
            </w:tblPr>
            <w:tblGrid>
              <w:gridCol w:w="6520"/>
              <w:gridCol w:w="567"/>
              <w:gridCol w:w="1418"/>
            </w:tblGrid>
            <w:tr w:rsidR="009E0919" w:rsidRPr="00106725" w:rsidTr="002B3964">
              <w:tc>
                <w:tcPr>
                  <w:tcW w:w="6520"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Recunoaşterea unei voci familiale, muzicii, etc.</w:t>
                  </w:r>
                </w:p>
              </w:tc>
              <w:tc>
                <w:tcPr>
                  <w:tcW w:w="567"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3</w:t>
                  </w:r>
                </w:p>
              </w:tc>
              <w:tc>
                <w:tcPr>
                  <w:tcW w:w="1418" w:type="dxa"/>
                </w:tcPr>
                <w:p w:rsidR="009E0919" w:rsidRPr="00106725" w:rsidRDefault="009E0919" w:rsidP="002B3964">
                  <w:pPr>
                    <w:rPr>
                      <w:rFonts w:ascii="Times New Roman" w:hAnsi="Times New Roman"/>
                      <w:sz w:val="24"/>
                      <w:szCs w:val="24"/>
                      <w:lang w:val="ro-RO"/>
                    </w:rPr>
                  </w:pPr>
                </w:p>
              </w:tc>
            </w:tr>
            <w:tr w:rsidR="009E0919" w:rsidRPr="00106725" w:rsidTr="002B3964">
              <w:tc>
                <w:tcPr>
                  <w:tcW w:w="6520"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 xml:space="preserve">Deschiderea ochilor, întoarcerea capului, eventual schiţarea unui </w:t>
                  </w:r>
                  <w:r w:rsidR="00035CC4" w:rsidRPr="00106725">
                    <w:rPr>
                      <w:rFonts w:ascii="Times New Roman" w:hAnsi="Times New Roman"/>
                      <w:sz w:val="24"/>
                      <w:szCs w:val="24"/>
                      <w:lang w:val="ro-RO"/>
                    </w:rPr>
                    <w:t>zâmbet</w:t>
                  </w:r>
                </w:p>
              </w:tc>
              <w:tc>
                <w:tcPr>
                  <w:tcW w:w="567"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2</w:t>
                  </w:r>
                </w:p>
              </w:tc>
              <w:tc>
                <w:tcPr>
                  <w:tcW w:w="1418" w:type="dxa"/>
                </w:tcPr>
                <w:p w:rsidR="009E0919" w:rsidRPr="00106725" w:rsidRDefault="009E0919" w:rsidP="002B3964">
                  <w:pPr>
                    <w:rPr>
                      <w:rFonts w:ascii="Times New Roman" w:hAnsi="Times New Roman"/>
                      <w:sz w:val="24"/>
                      <w:szCs w:val="24"/>
                      <w:lang w:val="ro-RO"/>
                    </w:rPr>
                  </w:pPr>
                </w:p>
              </w:tc>
            </w:tr>
            <w:tr w:rsidR="009E0919" w:rsidRPr="00106725" w:rsidTr="002B3964">
              <w:tc>
                <w:tcPr>
                  <w:tcW w:w="6520"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Reacţia vegetative (tresărire)</w:t>
                  </w:r>
                </w:p>
              </w:tc>
              <w:tc>
                <w:tcPr>
                  <w:tcW w:w="567"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1</w:t>
                  </w:r>
                </w:p>
              </w:tc>
              <w:tc>
                <w:tcPr>
                  <w:tcW w:w="1418" w:type="dxa"/>
                </w:tcPr>
                <w:p w:rsidR="009E0919" w:rsidRPr="00106725" w:rsidRDefault="009E0919" w:rsidP="002B3964">
                  <w:pPr>
                    <w:rPr>
                      <w:rFonts w:ascii="Times New Roman" w:hAnsi="Times New Roman"/>
                      <w:sz w:val="24"/>
                      <w:szCs w:val="24"/>
                      <w:lang w:val="ro-RO"/>
                    </w:rPr>
                  </w:pPr>
                </w:p>
              </w:tc>
            </w:tr>
            <w:tr w:rsidR="009E0919" w:rsidRPr="00106725" w:rsidTr="002B3964">
              <w:tc>
                <w:tcPr>
                  <w:tcW w:w="6520"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Nimic</w:t>
                  </w:r>
                </w:p>
              </w:tc>
              <w:tc>
                <w:tcPr>
                  <w:tcW w:w="567"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0</w:t>
                  </w:r>
                </w:p>
              </w:tc>
              <w:tc>
                <w:tcPr>
                  <w:tcW w:w="1418" w:type="dxa"/>
                </w:tcPr>
                <w:p w:rsidR="009E0919" w:rsidRPr="00106725" w:rsidRDefault="009E0919" w:rsidP="002B3964">
                  <w:pPr>
                    <w:rPr>
                      <w:rFonts w:ascii="Times New Roman" w:hAnsi="Times New Roman"/>
                      <w:sz w:val="24"/>
                      <w:szCs w:val="24"/>
                      <w:lang w:val="ro-RO"/>
                    </w:rPr>
                  </w:pPr>
                </w:p>
              </w:tc>
            </w:tr>
          </w:tbl>
          <w:p w:rsidR="009E0919" w:rsidRPr="00106725" w:rsidRDefault="009E0919" w:rsidP="00B35CFA">
            <w:pPr>
              <w:pStyle w:val="af2"/>
              <w:numPr>
                <w:ilvl w:val="0"/>
                <w:numId w:val="63"/>
              </w:numPr>
              <w:spacing w:after="0"/>
              <w:rPr>
                <w:b/>
                <w:sz w:val="24"/>
                <w:szCs w:val="24"/>
                <w:lang w:val="ro-RO"/>
              </w:rPr>
            </w:pPr>
            <w:r w:rsidRPr="00106725">
              <w:rPr>
                <w:b/>
                <w:sz w:val="24"/>
                <w:szCs w:val="24"/>
                <w:lang w:val="ro-RO"/>
              </w:rPr>
              <w:t>Răspuns la stimuli vizuali (minus 4 puncte din max. posibil dacă pacientul este orb)</w:t>
            </w:r>
          </w:p>
          <w:tbl>
            <w:tblPr>
              <w:tblStyle w:val="a7"/>
              <w:tblW w:w="0" w:type="auto"/>
              <w:tblInd w:w="279" w:type="dxa"/>
              <w:tblLook w:val="04A0"/>
            </w:tblPr>
            <w:tblGrid>
              <w:gridCol w:w="6520"/>
              <w:gridCol w:w="567"/>
              <w:gridCol w:w="1418"/>
            </w:tblGrid>
            <w:tr w:rsidR="009E0919" w:rsidRPr="00106725" w:rsidTr="002B3964">
              <w:tc>
                <w:tcPr>
                  <w:tcW w:w="6520"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Recunoaşterea imaginilor, persoanelor, obiectelor</w:t>
                  </w:r>
                </w:p>
              </w:tc>
              <w:tc>
                <w:tcPr>
                  <w:tcW w:w="567"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4</w:t>
                  </w:r>
                </w:p>
              </w:tc>
              <w:tc>
                <w:tcPr>
                  <w:tcW w:w="1418" w:type="dxa"/>
                </w:tcPr>
                <w:p w:rsidR="009E0919" w:rsidRPr="00106725" w:rsidRDefault="009E0919" w:rsidP="002B3964">
                  <w:pPr>
                    <w:rPr>
                      <w:rFonts w:ascii="Times New Roman" w:hAnsi="Times New Roman"/>
                      <w:sz w:val="24"/>
                      <w:szCs w:val="24"/>
                      <w:lang w:val="ro-RO"/>
                    </w:rPr>
                  </w:pPr>
                </w:p>
              </w:tc>
            </w:tr>
            <w:tr w:rsidR="009E0919" w:rsidRPr="00106725" w:rsidTr="002B3964">
              <w:tc>
                <w:tcPr>
                  <w:tcW w:w="6520"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Urmărirea (cu privirea a) imaginilor, persoanelor, obiectelor</w:t>
                  </w:r>
                </w:p>
              </w:tc>
              <w:tc>
                <w:tcPr>
                  <w:tcW w:w="567"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3</w:t>
                  </w:r>
                </w:p>
              </w:tc>
              <w:tc>
                <w:tcPr>
                  <w:tcW w:w="1418" w:type="dxa"/>
                </w:tcPr>
                <w:p w:rsidR="009E0919" w:rsidRPr="00106725" w:rsidRDefault="009E0919" w:rsidP="002B3964">
                  <w:pPr>
                    <w:rPr>
                      <w:rFonts w:ascii="Times New Roman" w:hAnsi="Times New Roman"/>
                      <w:sz w:val="24"/>
                      <w:szCs w:val="24"/>
                      <w:lang w:val="ro-RO"/>
                    </w:rPr>
                  </w:pPr>
                </w:p>
              </w:tc>
            </w:tr>
            <w:tr w:rsidR="009E0919" w:rsidRPr="00106725" w:rsidTr="002B3964">
              <w:tc>
                <w:tcPr>
                  <w:tcW w:w="6520"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Fixarea privirii pe imagini, persoane, obiecte</w:t>
                  </w:r>
                </w:p>
              </w:tc>
              <w:tc>
                <w:tcPr>
                  <w:tcW w:w="567"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2</w:t>
                  </w:r>
                </w:p>
              </w:tc>
              <w:tc>
                <w:tcPr>
                  <w:tcW w:w="1418" w:type="dxa"/>
                </w:tcPr>
                <w:p w:rsidR="009E0919" w:rsidRPr="00106725" w:rsidRDefault="009E0919" w:rsidP="002B3964">
                  <w:pPr>
                    <w:rPr>
                      <w:rFonts w:ascii="Times New Roman" w:hAnsi="Times New Roman"/>
                      <w:sz w:val="24"/>
                      <w:szCs w:val="24"/>
                      <w:lang w:val="ro-RO"/>
                    </w:rPr>
                  </w:pPr>
                </w:p>
              </w:tc>
            </w:tr>
            <w:tr w:rsidR="009E0919" w:rsidRPr="00106725" w:rsidTr="002B3964">
              <w:tc>
                <w:tcPr>
                  <w:tcW w:w="6520"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Ocazional, mişcări aleatorii ale globilor ocular</w:t>
                  </w:r>
                </w:p>
              </w:tc>
              <w:tc>
                <w:tcPr>
                  <w:tcW w:w="567"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1</w:t>
                  </w:r>
                </w:p>
              </w:tc>
              <w:tc>
                <w:tcPr>
                  <w:tcW w:w="1418" w:type="dxa"/>
                </w:tcPr>
                <w:p w:rsidR="009E0919" w:rsidRPr="00106725" w:rsidRDefault="009E0919" w:rsidP="002B3964">
                  <w:pPr>
                    <w:rPr>
                      <w:rFonts w:ascii="Times New Roman" w:hAnsi="Times New Roman"/>
                      <w:sz w:val="24"/>
                      <w:szCs w:val="24"/>
                      <w:lang w:val="ro-RO"/>
                    </w:rPr>
                  </w:pPr>
                </w:p>
              </w:tc>
            </w:tr>
            <w:tr w:rsidR="009E0919" w:rsidRPr="00106725" w:rsidTr="002B3964">
              <w:tc>
                <w:tcPr>
                  <w:tcW w:w="6520"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Nimic</w:t>
                  </w:r>
                </w:p>
              </w:tc>
              <w:tc>
                <w:tcPr>
                  <w:tcW w:w="567"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0</w:t>
                  </w:r>
                </w:p>
              </w:tc>
              <w:tc>
                <w:tcPr>
                  <w:tcW w:w="1418" w:type="dxa"/>
                </w:tcPr>
                <w:p w:rsidR="009E0919" w:rsidRPr="00106725" w:rsidRDefault="009E0919" w:rsidP="002B3964">
                  <w:pPr>
                    <w:rPr>
                      <w:rFonts w:ascii="Times New Roman" w:hAnsi="Times New Roman"/>
                      <w:sz w:val="24"/>
                      <w:szCs w:val="24"/>
                      <w:lang w:val="ro-RO"/>
                    </w:rPr>
                  </w:pPr>
                </w:p>
              </w:tc>
            </w:tr>
          </w:tbl>
          <w:p w:rsidR="009E0919" w:rsidRPr="00106725" w:rsidRDefault="009E0919" w:rsidP="00B35CFA">
            <w:pPr>
              <w:pStyle w:val="af2"/>
              <w:numPr>
                <w:ilvl w:val="0"/>
                <w:numId w:val="63"/>
              </w:numPr>
              <w:spacing w:after="0"/>
              <w:rPr>
                <w:b/>
                <w:sz w:val="24"/>
                <w:szCs w:val="24"/>
                <w:lang w:val="ro-RO"/>
              </w:rPr>
            </w:pPr>
            <w:r w:rsidRPr="00106725">
              <w:rPr>
                <w:b/>
                <w:sz w:val="24"/>
                <w:szCs w:val="24"/>
                <w:lang w:val="ro-RO"/>
              </w:rPr>
              <w:t>Răspuns la stimuli tactili</w:t>
            </w:r>
          </w:p>
          <w:tbl>
            <w:tblPr>
              <w:tblStyle w:val="a7"/>
              <w:tblW w:w="0" w:type="auto"/>
              <w:tblInd w:w="279" w:type="dxa"/>
              <w:tblLook w:val="04A0"/>
            </w:tblPr>
            <w:tblGrid>
              <w:gridCol w:w="6520"/>
              <w:gridCol w:w="567"/>
              <w:gridCol w:w="1418"/>
            </w:tblGrid>
            <w:tr w:rsidR="009E0919" w:rsidRPr="00106725" w:rsidTr="002B3964">
              <w:tc>
                <w:tcPr>
                  <w:tcW w:w="6520"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Recunoaş</w:t>
                  </w:r>
                  <w:r w:rsidR="00485490" w:rsidRPr="00106725">
                    <w:rPr>
                      <w:rFonts w:ascii="Times New Roman" w:hAnsi="Times New Roman"/>
                      <w:sz w:val="24"/>
                      <w:szCs w:val="24"/>
                      <w:lang w:val="ro-RO"/>
                    </w:rPr>
                    <w:t>terea prin atingere/simţ</w:t>
                  </w:r>
                  <w:r w:rsidRPr="00106725">
                    <w:rPr>
                      <w:rFonts w:ascii="Times New Roman" w:hAnsi="Times New Roman"/>
                      <w:sz w:val="24"/>
                      <w:szCs w:val="24"/>
                      <w:lang w:val="ro-RO"/>
                    </w:rPr>
                    <w:t>ire</w:t>
                  </w:r>
                </w:p>
              </w:tc>
              <w:tc>
                <w:tcPr>
                  <w:tcW w:w="567"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3</w:t>
                  </w:r>
                </w:p>
              </w:tc>
              <w:tc>
                <w:tcPr>
                  <w:tcW w:w="1418" w:type="dxa"/>
                </w:tcPr>
                <w:p w:rsidR="009E0919" w:rsidRPr="00106725" w:rsidRDefault="009E0919" w:rsidP="002B3964">
                  <w:pPr>
                    <w:rPr>
                      <w:rFonts w:ascii="Times New Roman" w:hAnsi="Times New Roman"/>
                      <w:sz w:val="24"/>
                      <w:szCs w:val="24"/>
                      <w:lang w:val="ro-RO"/>
                    </w:rPr>
                  </w:pPr>
                </w:p>
              </w:tc>
            </w:tr>
            <w:tr w:rsidR="009E0919" w:rsidRPr="00106725" w:rsidTr="002B3964">
              <w:tc>
                <w:tcPr>
                  <w:tcW w:w="6520" w:type="dxa"/>
                </w:tcPr>
                <w:p w:rsidR="009E0919" w:rsidRPr="00106725" w:rsidRDefault="00485490" w:rsidP="002B3964">
                  <w:pPr>
                    <w:rPr>
                      <w:rFonts w:ascii="Times New Roman" w:hAnsi="Times New Roman"/>
                      <w:sz w:val="24"/>
                      <w:szCs w:val="24"/>
                      <w:lang w:val="ro-RO"/>
                    </w:rPr>
                  </w:pPr>
                  <w:r w:rsidRPr="00106725">
                    <w:rPr>
                      <w:rFonts w:ascii="Times New Roman" w:hAnsi="Times New Roman"/>
                      <w:sz w:val="24"/>
                      <w:szCs w:val="24"/>
                      <w:lang w:val="ro-RO"/>
                    </w:rPr>
                    <w:t xml:space="preserve">Spontan, </w:t>
                  </w:r>
                  <w:r w:rsidR="00035CC4" w:rsidRPr="00106725">
                    <w:rPr>
                      <w:rFonts w:ascii="Times New Roman" w:hAnsi="Times New Roman"/>
                      <w:sz w:val="24"/>
                      <w:szCs w:val="24"/>
                      <w:lang w:val="ro-RO"/>
                    </w:rPr>
                    <w:t>strângerea</w:t>
                  </w:r>
                  <w:r w:rsidRPr="00106725">
                    <w:rPr>
                      <w:rFonts w:ascii="Times New Roman" w:hAnsi="Times New Roman"/>
                      <w:sz w:val="24"/>
                      <w:szCs w:val="24"/>
                      <w:lang w:val="ro-RO"/>
                    </w:rPr>
                    <w:t xml:space="preserve"> ţ</w:t>
                  </w:r>
                  <w:r w:rsidR="009E0919" w:rsidRPr="00106725">
                    <w:rPr>
                      <w:rFonts w:ascii="Times New Roman" w:hAnsi="Times New Roman"/>
                      <w:sz w:val="24"/>
                      <w:szCs w:val="24"/>
                      <w:lang w:val="ro-RO"/>
                    </w:rPr>
                    <w:t>intită (dacă este orb) deşi fără priceperea sensului</w:t>
                  </w:r>
                </w:p>
              </w:tc>
              <w:tc>
                <w:tcPr>
                  <w:tcW w:w="567"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2</w:t>
                  </w:r>
                </w:p>
              </w:tc>
              <w:tc>
                <w:tcPr>
                  <w:tcW w:w="1418" w:type="dxa"/>
                </w:tcPr>
                <w:p w:rsidR="009E0919" w:rsidRPr="00106725" w:rsidRDefault="009E0919" w:rsidP="002B3964">
                  <w:pPr>
                    <w:rPr>
                      <w:rFonts w:ascii="Times New Roman" w:hAnsi="Times New Roman"/>
                      <w:sz w:val="24"/>
                      <w:szCs w:val="24"/>
                      <w:lang w:val="ro-RO"/>
                    </w:rPr>
                  </w:pPr>
                </w:p>
              </w:tc>
            </w:tr>
            <w:tr w:rsidR="009E0919" w:rsidRPr="00106725" w:rsidTr="002B3964">
              <w:tc>
                <w:tcPr>
                  <w:tcW w:w="6520"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Numai răspuns  vegetativ la atingerea pasivă</w:t>
                  </w:r>
                </w:p>
              </w:tc>
              <w:tc>
                <w:tcPr>
                  <w:tcW w:w="567"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1</w:t>
                  </w:r>
                </w:p>
              </w:tc>
              <w:tc>
                <w:tcPr>
                  <w:tcW w:w="1418" w:type="dxa"/>
                </w:tcPr>
                <w:p w:rsidR="009E0919" w:rsidRPr="00106725" w:rsidRDefault="009E0919" w:rsidP="002B3964">
                  <w:pPr>
                    <w:rPr>
                      <w:rFonts w:ascii="Times New Roman" w:hAnsi="Times New Roman"/>
                      <w:sz w:val="24"/>
                      <w:szCs w:val="24"/>
                      <w:lang w:val="ro-RO"/>
                    </w:rPr>
                  </w:pPr>
                </w:p>
              </w:tc>
            </w:tr>
            <w:tr w:rsidR="009E0919" w:rsidRPr="00106725" w:rsidTr="002B3964">
              <w:tc>
                <w:tcPr>
                  <w:tcW w:w="6520"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Nimic</w:t>
                  </w:r>
                </w:p>
              </w:tc>
              <w:tc>
                <w:tcPr>
                  <w:tcW w:w="567"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0</w:t>
                  </w:r>
                </w:p>
              </w:tc>
              <w:tc>
                <w:tcPr>
                  <w:tcW w:w="1418" w:type="dxa"/>
                </w:tcPr>
                <w:p w:rsidR="009E0919" w:rsidRPr="00106725" w:rsidRDefault="009E0919" w:rsidP="002B3964">
                  <w:pPr>
                    <w:rPr>
                      <w:rFonts w:ascii="Times New Roman" w:hAnsi="Times New Roman"/>
                      <w:sz w:val="24"/>
                      <w:szCs w:val="24"/>
                      <w:lang w:val="ro-RO"/>
                    </w:rPr>
                  </w:pPr>
                </w:p>
              </w:tc>
            </w:tr>
          </w:tbl>
          <w:p w:rsidR="009E0919" w:rsidRPr="00106725" w:rsidRDefault="009E0919" w:rsidP="002B3964">
            <w:pPr>
              <w:rPr>
                <w:rFonts w:ascii="Times New Roman" w:hAnsi="Times New Roman"/>
                <w:sz w:val="24"/>
                <w:szCs w:val="24"/>
                <w:lang w:val="ro-RO"/>
              </w:rPr>
            </w:pPr>
          </w:p>
          <w:p w:rsidR="009E0919" w:rsidRPr="00106725" w:rsidRDefault="009E0919" w:rsidP="00B35CFA">
            <w:pPr>
              <w:pStyle w:val="af2"/>
              <w:numPr>
                <w:ilvl w:val="0"/>
                <w:numId w:val="63"/>
              </w:numPr>
              <w:spacing w:after="0"/>
              <w:rPr>
                <w:b/>
                <w:sz w:val="24"/>
                <w:szCs w:val="24"/>
                <w:lang w:val="ro-RO"/>
              </w:rPr>
            </w:pPr>
            <w:r w:rsidRPr="00106725">
              <w:rPr>
                <w:b/>
                <w:sz w:val="24"/>
                <w:szCs w:val="24"/>
                <w:lang w:val="ro-RO"/>
              </w:rPr>
              <w:t>Răspuns verbal (traheostoma = 3 dacă vorbele pot fi auzite complet chiar cu voce guturală/văzute a fi mimate pe ”litere”)</w:t>
            </w:r>
          </w:p>
          <w:tbl>
            <w:tblPr>
              <w:tblStyle w:val="a7"/>
              <w:tblW w:w="0" w:type="auto"/>
              <w:tblInd w:w="279" w:type="dxa"/>
              <w:tblLook w:val="04A0"/>
            </w:tblPr>
            <w:tblGrid>
              <w:gridCol w:w="6520"/>
              <w:gridCol w:w="567"/>
              <w:gridCol w:w="1418"/>
            </w:tblGrid>
            <w:tr w:rsidR="009E0919" w:rsidRPr="00106725" w:rsidTr="002B3964">
              <w:tc>
                <w:tcPr>
                  <w:tcW w:w="6520"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 xml:space="preserve">Rostirea a cel puţin un cuvânt inteligibil articulat corect </w:t>
                  </w:r>
                </w:p>
              </w:tc>
              <w:tc>
                <w:tcPr>
                  <w:tcW w:w="567"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3</w:t>
                  </w:r>
                </w:p>
              </w:tc>
              <w:tc>
                <w:tcPr>
                  <w:tcW w:w="1418" w:type="dxa"/>
                </w:tcPr>
                <w:p w:rsidR="009E0919" w:rsidRPr="00106725" w:rsidRDefault="009E0919" w:rsidP="002B3964">
                  <w:pPr>
                    <w:rPr>
                      <w:rFonts w:ascii="Times New Roman" w:hAnsi="Times New Roman"/>
                      <w:sz w:val="24"/>
                      <w:szCs w:val="24"/>
                      <w:lang w:val="ro-RO"/>
                    </w:rPr>
                  </w:pPr>
                </w:p>
              </w:tc>
            </w:tr>
            <w:tr w:rsidR="009E0919" w:rsidRPr="00106725" w:rsidTr="002B3964">
              <w:tc>
                <w:tcPr>
                  <w:tcW w:w="6520"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 xml:space="preserve">Emiterea unor sunete </w:t>
                  </w:r>
                  <w:r w:rsidR="005C39D5" w:rsidRPr="00106725">
                    <w:rPr>
                      <w:rFonts w:ascii="Times New Roman" w:hAnsi="Times New Roman"/>
                      <w:sz w:val="24"/>
                      <w:szCs w:val="24"/>
                      <w:lang w:val="ro-RO"/>
                    </w:rPr>
                    <w:t>neinteligibile</w:t>
                  </w:r>
                  <w:r w:rsidRPr="00106725">
                    <w:rPr>
                      <w:rFonts w:ascii="Times New Roman" w:hAnsi="Times New Roman"/>
                      <w:sz w:val="24"/>
                      <w:szCs w:val="24"/>
                      <w:lang w:val="ro-RO"/>
                    </w:rPr>
                    <w:t xml:space="preserve"> (nearticulate)</w:t>
                  </w:r>
                </w:p>
              </w:tc>
              <w:tc>
                <w:tcPr>
                  <w:tcW w:w="567"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2</w:t>
                  </w:r>
                </w:p>
              </w:tc>
              <w:tc>
                <w:tcPr>
                  <w:tcW w:w="1418" w:type="dxa"/>
                </w:tcPr>
                <w:p w:rsidR="009E0919" w:rsidRPr="00106725" w:rsidRDefault="009E0919" w:rsidP="002B3964">
                  <w:pPr>
                    <w:rPr>
                      <w:rFonts w:ascii="Times New Roman" w:hAnsi="Times New Roman"/>
                      <w:sz w:val="24"/>
                      <w:szCs w:val="24"/>
                      <w:lang w:val="ro-RO"/>
                    </w:rPr>
                  </w:pPr>
                </w:p>
              </w:tc>
            </w:tr>
            <w:tr w:rsidR="009E0919" w:rsidRPr="00106725" w:rsidTr="002B3964">
              <w:tc>
                <w:tcPr>
                  <w:tcW w:w="6520"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Producerea unui oftat/ţipăt/tuse</w:t>
                  </w:r>
                </w:p>
              </w:tc>
              <w:tc>
                <w:tcPr>
                  <w:tcW w:w="567"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1</w:t>
                  </w:r>
                </w:p>
              </w:tc>
              <w:tc>
                <w:tcPr>
                  <w:tcW w:w="1418" w:type="dxa"/>
                </w:tcPr>
                <w:p w:rsidR="009E0919" w:rsidRPr="00106725" w:rsidRDefault="009E0919" w:rsidP="002B3964">
                  <w:pPr>
                    <w:rPr>
                      <w:rFonts w:ascii="Times New Roman" w:hAnsi="Times New Roman"/>
                      <w:sz w:val="24"/>
                      <w:szCs w:val="24"/>
                      <w:lang w:val="ro-RO"/>
                    </w:rPr>
                  </w:pPr>
                </w:p>
              </w:tc>
            </w:tr>
            <w:tr w:rsidR="009E0919" w:rsidRPr="00106725" w:rsidTr="002B3964">
              <w:tc>
                <w:tcPr>
                  <w:tcW w:w="6520"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Nimic</w:t>
                  </w:r>
                </w:p>
              </w:tc>
              <w:tc>
                <w:tcPr>
                  <w:tcW w:w="567" w:type="dxa"/>
                </w:tcPr>
                <w:p w:rsidR="009E0919" w:rsidRPr="00106725" w:rsidRDefault="009E0919" w:rsidP="002B3964">
                  <w:pPr>
                    <w:rPr>
                      <w:rFonts w:ascii="Times New Roman" w:hAnsi="Times New Roman"/>
                      <w:sz w:val="24"/>
                      <w:szCs w:val="24"/>
                      <w:lang w:val="ro-RO"/>
                    </w:rPr>
                  </w:pPr>
                  <w:r w:rsidRPr="00106725">
                    <w:rPr>
                      <w:rFonts w:ascii="Times New Roman" w:hAnsi="Times New Roman"/>
                      <w:sz w:val="24"/>
                      <w:szCs w:val="24"/>
                      <w:lang w:val="ro-RO"/>
                    </w:rPr>
                    <w:t>0</w:t>
                  </w:r>
                </w:p>
              </w:tc>
              <w:tc>
                <w:tcPr>
                  <w:tcW w:w="1418" w:type="dxa"/>
                </w:tcPr>
                <w:p w:rsidR="009E0919" w:rsidRPr="00106725" w:rsidRDefault="009E0919" w:rsidP="002B3964">
                  <w:pPr>
                    <w:rPr>
                      <w:rFonts w:ascii="Times New Roman" w:hAnsi="Times New Roman"/>
                      <w:sz w:val="24"/>
                      <w:szCs w:val="24"/>
                      <w:lang w:val="ro-RO"/>
                    </w:rPr>
                  </w:pPr>
                </w:p>
              </w:tc>
            </w:tr>
            <w:tr w:rsidR="009E0919" w:rsidRPr="00106725" w:rsidTr="002B3964">
              <w:tc>
                <w:tcPr>
                  <w:tcW w:w="6520" w:type="dxa"/>
                </w:tcPr>
                <w:p w:rsidR="009E0919" w:rsidRPr="00106725" w:rsidRDefault="009E0919" w:rsidP="002B3964">
                  <w:pPr>
                    <w:rPr>
                      <w:rFonts w:ascii="Times New Roman" w:hAnsi="Times New Roman"/>
                      <w:b/>
                      <w:sz w:val="24"/>
                      <w:szCs w:val="24"/>
                      <w:lang w:val="ro-RO"/>
                    </w:rPr>
                  </w:pPr>
                  <w:r w:rsidRPr="00106725">
                    <w:rPr>
                      <w:rFonts w:ascii="Times New Roman" w:hAnsi="Times New Roman"/>
                      <w:b/>
                      <w:sz w:val="24"/>
                      <w:szCs w:val="24"/>
                      <w:lang w:val="ro-RO"/>
                    </w:rPr>
                    <w:t>Scor total:</w:t>
                  </w:r>
                </w:p>
              </w:tc>
              <w:tc>
                <w:tcPr>
                  <w:tcW w:w="567" w:type="dxa"/>
                </w:tcPr>
                <w:p w:rsidR="009E0919" w:rsidRPr="00106725" w:rsidRDefault="009E0919" w:rsidP="002B3964">
                  <w:pPr>
                    <w:rPr>
                      <w:rFonts w:ascii="Times New Roman" w:hAnsi="Times New Roman"/>
                      <w:sz w:val="24"/>
                      <w:szCs w:val="24"/>
                      <w:lang w:val="ro-RO"/>
                    </w:rPr>
                  </w:pPr>
                </w:p>
              </w:tc>
              <w:tc>
                <w:tcPr>
                  <w:tcW w:w="1418" w:type="dxa"/>
                </w:tcPr>
                <w:p w:rsidR="009E0919" w:rsidRPr="00106725" w:rsidRDefault="009E0919" w:rsidP="002B3964">
                  <w:pPr>
                    <w:rPr>
                      <w:rFonts w:ascii="Times New Roman" w:hAnsi="Times New Roman"/>
                      <w:sz w:val="24"/>
                      <w:szCs w:val="24"/>
                      <w:lang w:val="ro-RO"/>
                    </w:rPr>
                  </w:pPr>
                </w:p>
              </w:tc>
            </w:tr>
            <w:tr w:rsidR="009E0919" w:rsidRPr="00106725" w:rsidTr="002B3964">
              <w:tc>
                <w:tcPr>
                  <w:tcW w:w="6520" w:type="dxa"/>
                </w:tcPr>
                <w:p w:rsidR="009E0919" w:rsidRPr="00106725" w:rsidRDefault="009E0919" w:rsidP="002B3964">
                  <w:pPr>
                    <w:rPr>
                      <w:rFonts w:ascii="Times New Roman" w:hAnsi="Times New Roman"/>
                      <w:b/>
                      <w:sz w:val="24"/>
                      <w:szCs w:val="24"/>
                      <w:lang w:val="ro-RO"/>
                    </w:rPr>
                  </w:pPr>
                  <w:r w:rsidRPr="00106725">
                    <w:rPr>
                      <w:rFonts w:ascii="Times New Roman" w:hAnsi="Times New Roman"/>
                      <w:b/>
                      <w:sz w:val="24"/>
                      <w:szCs w:val="24"/>
                      <w:lang w:val="ro-RO"/>
                    </w:rPr>
                    <w:t>Scor maxim posibil (24) pentru acest pacient</w:t>
                  </w:r>
                </w:p>
              </w:tc>
              <w:tc>
                <w:tcPr>
                  <w:tcW w:w="567" w:type="dxa"/>
                </w:tcPr>
                <w:p w:rsidR="009E0919" w:rsidRPr="00106725" w:rsidRDefault="009E0919" w:rsidP="002B3964">
                  <w:pPr>
                    <w:rPr>
                      <w:rFonts w:ascii="Times New Roman" w:hAnsi="Times New Roman"/>
                      <w:sz w:val="24"/>
                      <w:szCs w:val="24"/>
                      <w:lang w:val="ro-RO"/>
                    </w:rPr>
                  </w:pPr>
                </w:p>
              </w:tc>
              <w:tc>
                <w:tcPr>
                  <w:tcW w:w="1418" w:type="dxa"/>
                </w:tcPr>
                <w:p w:rsidR="009E0919" w:rsidRPr="00106725" w:rsidRDefault="009E0919" w:rsidP="002B3964">
                  <w:pPr>
                    <w:rPr>
                      <w:rFonts w:ascii="Times New Roman" w:hAnsi="Times New Roman"/>
                      <w:sz w:val="24"/>
                      <w:szCs w:val="24"/>
                      <w:lang w:val="ro-RO"/>
                    </w:rPr>
                  </w:pPr>
                </w:p>
              </w:tc>
            </w:tr>
          </w:tbl>
          <w:p w:rsidR="009E0919" w:rsidRPr="00106725" w:rsidRDefault="009E0919" w:rsidP="002B3964">
            <w:pPr>
              <w:rPr>
                <w:rFonts w:ascii="Times New Roman" w:hAnsi="Times New Roman"/>
                <w:sz w:val="24"/>
                <w:szCs w:val="24"/>
                <w:lang w:val="ro-RO"/>
              </w:rPr>
            </w:pPr>
          </w:p>
        </w:tc>
      </w:tr>
    </w:tbl>
    <w:p w:rsidR="003E1070" w:rsidRDefault="003E1070" w:rsidP="003E1070">
      <w:pPr>
        <w:pStyle w:val="3"/>
        <w:spacing w:before="0" w:beforeAutospacing="0" w:after="0" w:afterAutospacing="0"/>
        <w:rPr>
          <w:sz w:val="24"/>
          <w:szCs w:val="24"/>
          <w:lang w:val="ro-RO"/>
        </w:rPr>
      </w:pPr>
      <w:bookmarkStart w:id="59" w:name="_Toc415962111"/>
    </w:p>
    <w:p w:rsidR="00B41222" w:rsidRPr="00106725" w:rsidRDefault="00B41222" w:rsidP="003E1070">
      <w:pPr>
        <w:pStyle w:val="3"/>
        <w:spacing w:before="0" w:beforeAutospacing="0" w:after="0" w:afterAutospacing="0"/>
        <w:rPr>
          <w:sz w:val="24"/>
          <w:szCs w:val="24"/>
          <w:lang w:val="ro-RO"/>
        </w:rPr>
      </w:pPr>
      <w:r w:rsidRPr="00106725">
        <w:rPr>
          <w:sz w:val="24"/>
          <w:szCs w:val="24"/>
          <w:lang w:val="ro-RO"/>
        </w:rPr>
        <w:lastRenderedPageBreak/>
        <w:t xml:space="preserve">Anexa </w:t>
      </w:r>
      <w:r w:rsidR="00456190" w:rsidRPr="00106725">
        <w:rPr>
          <w:sz w:val="24"/>
          <w:szCs w:val="24"/>
          <w:lang w:val="ro-RO"/>
        </w:rPr>
        <w:t>5</w:t>
      </w:r>
      <w:r w:rsidRPr="00106725">
        <w:rPr>
          <w:sz w:val="24"/>
          <w:szCs w:val="24"/>
          <w:lang w:val="ro-RO"/>
        </w:rPr>
        <w:t>. Scorul Barthel</w:t>
      </w:r>
      <w:bookmarkEnd w:id="5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9"/>
        <w:gridCol w:w="7573"/>
        <w:gridCol w:w="1904"/>
      </w:tblGrid>
      <w:tr w:rsidR="00B41222" w:rsidRPr="00106725" w:rsidTr="00CD2EFA">
        <w:trPr>
          <w:trHeight w:val="636"/>
          <w:jc w:val="center"/>
        </w:trPr>
        <w:tc>
          <w:tcPr>
            <w:tcW w:w="639" w:type="dxa"/>
            <w:shd w:val="clear" w:color="auto" w:fill="E5DFEC"/>
            <w:vAlign w:val="center"/>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Nr.</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d/o</w:t>
            </w:r>
          </w:p>
        </w:tc>
        <w:tc>
          <w:tcPr>
            <w:tcW w:w="7573" w:type="dxa"/>
            <w:shd w:val="clear" w:color="auto" w:fill="E5DFEC"/>
            <w:vAlign w:val="center"/>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 xml:space="preserve">ACTIVITATEA ŞI SCORUL </w:t>
            </w:r>
          </w:p>
        </w:tc>
        <w:tc>
          <w:tcPr>
            <w:tcW w:w="1904" w:type="dxa"/>
            <w:shd w:val="clear" w:color="auto" w:fill="E5DFEC"/>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SCORUL</w:t>
            </w:r>
          </w:p>
        </w:tc>
      </w:tr>
      <w:tr w:rsidR="00B41222" w:rsidRPr="00106725" w:rsidTr="00CD2EFA">
        <w:trPr>
          <w:jc w:val="center"/>
        </w:trPr>
        <w:tc>
          <w:tcPr>
            <w:tcW w:w="639" w:type="dxa"/>
            <w:shd w:val="clear" w:color="auto" w:fill="E5DFEC"/>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1.</w:t>
            </w:r>
          </w:p>
        </w:tc>
        <w:tc>
          <w:tcPr>
            <w:tcW w:w="7573" w:type="dxa"/>
          </w:tcPr>
          <w:p w:rsidR="00B41222" w:rsidRPr="00106725" w:rsidRDefault="00B41222" w:rsidP="00CD2EFA">
            <w:pPr>
              <w:pStyle w:val="NoSpacing1"/>
              <w:rPr>
                <w:rFonts w:ascii="Times New Roman" w:hAnsi="Times New Roman"/>
                <w:smallCaps/>
                <w:lang w:val="ro-RO"/>
              </w:rPr>
            </w:pPr>
            <w:r w:rsidRPr="00106725">
              <w:rPr>
                <w:rFonts w:ascii="Times New Roman" w:hAnsi="Times New Roman"/>
                <w:smallCaps/>
                <w:lang w:val="ro-RO"/>
              </w:rPr>
              <w:t>alimentare</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0 = imposibilă</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5 = ajutor pentru a tăia, a întinde untul, etc., sau are nevoie de dietă modificată</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10 = independent</w:t>
            </w:r>
          </w:p>
        </w:tc>
        <w:tc>
          <w:tcPr>
            <w:tcW w:w="1904" w:type="dxa"/>
          </w:tcPr>
          <w:p w:rsidR="00B41222" w:rsidRPr="00106725" w:rsidRDefault="00B41222" w:rsidP="00CD2EFA">
            <w:pPr>
              <w:pStyle w:val="NoSpacing1"/>
              <w:rPr>
                <w:rFonts w:ascii="Times New Roman" w:hAnsi="Times New Roman"/>
                <w:lang w:val="ro-RO"/>
              </w:rPr>
            </w:pP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________</w:t>
            </w:r>
          </w:p>
        </w:tc>
      </w:tr>
      <w:tr w:rsidR="00B41222" w:rsidRPr="00106725" w:rsidTr="00CD2EFA">
        <w:trPr>
          <w:jc w:val="center"/>
        </w:trPr>
        <w:tc>
          <w:tcPr>
            <w:tcW w:w="639" w:type="dxa"/>
            <w:shd w:val="clear" w:color="auto" w:fill="E5DFEC"/>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2.</w:t>
            </w:r>
          </w:p>
        </w:tc>
        <w:tc>
          <w:tcPr>
            <w:tcW w:w="7573" w:type="dxa"/>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BAIA</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0 = dependent</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5 = independent (sau poate intra doar la duş)</w:t>
            </w:r>
          </w:p>
        </w:tc>
        <w:tc>
          <w:tcPr>
            <w:tcW w:w="1904" w:type="dxa"/>
          </w:tcPr>
          <w:p w:rsidR="00B41222" w:rsidRPr="00106725" w:rsidRDefault="00B41222" w:rsidP="00CD2EFA">
            <w:pPr>
              <w:pStyle w:val="NoSpacing1"/>
              <w:rPr>
                <w:rFonts w:ascii="Times New Roman" w:hAnsi="Times New Roman"/>
                <w:lang w:val="ro-RO"/>
              </w:rPr>
            </w:pP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________</w:t>
            </w:r>
          </w:p>
        </w:tc>
      </w:tr>
      <w:tr w:rsidR="00B41222" w:rsidRPr="00106725" w:rsidTr="00CD2EFA">
        <w:trPr>
          <w:jc w:val="center"/>
        </w:trPr>
        <w:tc>
          <w:tcPr>
            <w:tcW w:w="639" w:type="dxa"/>
            <w:shd w:val="clear" w:color="auto" w:fill="E5DFEC"/>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3.</w:t>
            </w:r>
          </w:p>
        </w:tc>
        <w:tc>
          <w:tcPr>
            <w:tcW w:w="7573" w:type="dxa"/>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ARANJARE/ ÎNGRIJIRE</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0 = dependent</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5 = îşi poate îngriji singur faţa/ părul/ dinţii/ barba</w:t>
            </w:r>
          </w:p>
        </w:tc>
        <w:tc>
          <w:tcPr>
            <w:tcW w:w="1904" w:type="dxa"/>
          </w:tcPr>
          <w:p w:rsidR="00B41222" w:rsidRPr="00106725" w:rsidRDefault="00B41222" w:rsidP="00CD2EFA">
            <w:pPr>
              <w:pStyle w:val="NoSpacing1"/>
              <w:rPr>
                <w:rFonts w:ascii="Times New Roman" w:hAnsi="Times New Roman"/>
                <w:lang w:val="ro-RO"/>
              </w:rPr>
            </w:pP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________</w:t>
            </w:r>
          </w:p>
        </w:tc>
      </w:tr>
      <w:tr w:rsidR="00B41222" w:rsidRPr="00106725" w:rsidTr="00CD2EFA">
        <w:trPr>
          <w:jc w:val="center"/>
        </w:trPr>
        <w:tc>
          <w:tcPr>
            <w:tcW w:w="639" w:type="dxa"/>
            <w:shd w:val="clear" w:color="auto" w:fill="E5DFEC"/>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4.</w:t>
            </w:r>
          </w:p>
        </w:tc>
        <w:tc>
          <w:tcPr>
            <w:tcW w:w="7573" w:type="dxa"/>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ÎMBRĂCARE</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0 = dependent</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5 = are nevoi de ajutor, dar poate îndeplini aproape jumătate din acţiuni fără asistenţă</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 xml:space="preserve">10 = independent (inclusiv nasturi, fermoare, şireturi, etc.) </w:t>
            </w:r>
          </w:p>
        </w:tc>
        <w:tc>
          <w:tcPr>
            <w:tcW w:w="1904" w:type="dxa"/>
          </w:tcPr>
          <w:p w:rsidR="00B41222" w:rsidRPr="00106725" w:rsidRDefault="00B41222" w:rsidP="00CD2EFA">
            <w:pPr>
              <w:pStyle w:val="NoSpacing1"/>
              <w:rPr>
                <w:rFonts w:ascii="Times New Roman" w:hAnsi="Times New Roman"/>
                <w:lang w:val="ro-RO"/>
              </w:rPr>
            </w:pP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________</w:t>
            </w:r>
          </w:p>
        </w:tc>
      </w:tr>
      <w:tr w:rsidR="00B41222" w:rsidRPr="00106725" w:rsidTr="00CD2EFA">
        <w:trPr>
          <w:jc w:val="center"/>
        </w:trPr>
        <w:tc>
          <w:tcPr>
            <w:tcW w:w="639" w:type="dxa"/>
            <w:shd w:val="clear" w:color="auto" w:fill="E5DFEC"/>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5.</w:t>
            </w:r>
          </w:p>
        </w:tc>
        <w:tc>
          <w:tcPr>
            <w:tcW w:w="7573" w:type="dxa"/>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TRANZIT INTESTINAL</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0 = incontinent (sau are nevoi de clisme)</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5 = accidente ocazionale</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10 = continent</w:t>
            </w:r>
          </w:p>
        </w:tc>
        <w:tc>
          <w:tcPr>
            <w:tcW w:w="1904" w:type="dxa"/>
          </w:tcPr>
          <w:p w:rsidR="00B41222" w:rsidRPr="00106725" w:rsidRDefault="00B41222" w:rsidP="00CD2EFA">
            <w:pPr>
              <w:pStyle w:val="NoSpacing1"/>
              <w:rPr>
                <w:rFonts w:ascii="Times New Roman" w:hAnsi="Times New Roman"/>
                <w:lang w:val="ro-RO"/>
              </w:rPr>
            </w:pP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________</w:t>
            </w:r>
          </w:p>
        </w:tc>
      </w:tr>
      <w:tr w:rsidR="00B41222" w:rsidRPr="00106725" w:rsidTr="00CD2EFA">
        <w:trPr>
          <w:jc w:val="center"/>
        </w:trPr>
        <w:tc>
          <w:tcPr>
            <w:tcW w:w="639" w:type="dxa"/>
            <w:shd w:val="clear" w:color="auto" w:fill="E5DFEC"/>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6.</w:t>
            </w:r>
          </w:p>
        </w:tc>
        <w:tc>
          <w:tcPr>
            <w:tcW w:w="7573" w:type="dxa"/>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MIC</w:t>
            </w:r>
            <w:r w:rsidR="00E97832" w:rsidRPr="00106725">
              <w:rPr>
                <w:rFonts w:ascii="Times New Roman" w:hAnsi="Times New Roman"/>
                <w:lang w:val="ro-RO"/>
              </w:rPr>
              <w:t>T</w:t>
            </w:r>
            <w:r w:rsidRPr="00106725">
              <w:rPr>
                <w:rFonts w:ascii="Times New Roman" w:hAnsi="Times New Roman"/>
                <w:lang w:val="ro-RO"/>
              </w:rPr>
              <w:t>IUNE</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 xml:space="preserve">0 = incontinent sau cateterizat </w:t>
            </w:r>
            <w:r w:rsidR="00910307" w:rsidRPr="00106725">
              <w:rPr>
                <w:rFonts w:ascii="Times New Roman" w:hAnsi="Times New Roman"/>
                <w:lang w:val="ro-RO"/>
              </w:rPr>
              <w:t>şi</w:t>
            </w:r>
            <w:r w:rsidRPr="00106725">
              <w:rPr>
                <w:rFonts w:ascii="Times New Roman" w:hAnsi="Times New Roman"/>
                <w:lang w:val="ro-RO"/>
              </w:rPr>
              <w:t xml:space="preserve"> incapabil să se descurce singur</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5 = accidente ocazionale</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10 = continent</w:t>
            </w:r>
          </w:p>
        </w:tc>
        <w:tc>
          <w:tcPr>
            <w:tcW w:w="1904" w:type="dxa"/>
          </w:tcPr>
          <w:p w:rsidR="00B41222" w:rsidRPr="00106725" w:rsidRDefault="00B41222" w:rsidP="00CD2EFA">
            <w:pPr>
              <w:pStyle w:val="NoSpacing1"/>
              <w:rPr>
                <w:rFonts w:ascii="Times New Roman" w:hAnsi="Times New Roman"/>
                <w:lang w:val="ro-RO"/>
              </w:rPr>
            </w:pP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________</w:t>
            </w:r>
          </w:p>
        </w:tc>
      </w:tr>
      <w:tr w:rsidR="00B41222" w:rsidRPr="00106725" w:rsidTr="00CD2EFA">
        <w:trPr>
          <w:jc w:val="center"/>
        </w:trPr>
        <w:tc>
          <w:tcPr>
            <w:tcW w:w="639" w:type="dxa"/>
            <w:shd w:val="clear" w:color="auto" w:fill="E5DFEC"/>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7.</w:t>
            </w:r>
          </w:p>
        </w:tc>
        <w:tc>
          <w:tcPr>
            <w:tcW w:w="7573" w:type="dxa"/>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UTILIZARE WC</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0 = dependent</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5 = are nevoi de oarecare ajutor</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10 = independent</w:t>
            </w:r>
          </w:p>
        </w:tc>
        <w:tc>
          <w:tcPr>
            <w:tcW w:w="1904" w:type="dxa"/>
          </w:tcPr>
          <w:p w:rsidR="00B41222" w:rsidRPr="00106725" w:rsidRDefault="00B41222" w:rsidP="00CD2EFA">
            <w:pPr>
              <w:pStyle w:val="NoSpacing1"/>
              <w:rPr>
                <w:rFonts w:ascii="Times New Roman" w:hAnsi="Times New Roman"/>
                <w:lang w:val="ro-RO"/>
              </w:rPr>
            </w:pP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________</w:t>
            </w:r>
          </w:p>
        </w:tc>
      </w:tr>
      <w:tr w:rsidR="00B41222" w:rsidRPr="00106725" w:rsidTr="00CD2EFA">
        <w:trPr>
          <w:jc w:val="center"/>
        </w:trPr>
        <w:tc>
          <w:tcPr>
            <w:tcW w:w="639" w:type="dxa"/>
            <w:shd w:val="clear" w:color="auto" w:fill="E5DFEC"/>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8.</w:t>
            </w:r>
          </w:p>
        </w:tc>
        <w:tc>
          <w:tcPr>
            <w:tcW w:w="7573" w:type="dxa"/>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 xml:space="preserve">TRANSFERURI (DIN PAT ÎN SCAUN </w:t>
            </w:r>
            <w:r w:rsidR="00910307" w:rsidRPr="00106725">
              <w:rPr>
                <w:rFonts w:ascii="Times New Roman" w:hAnsi="Times New Roman"/>
                <w:lang w:val="ro-RO"/>
              </w:rPr>
              <w:t>ŞI</w:t>
            </w:r>
            <w:r w:rsidRPr="00106725">
              <w:rPr>
                <w:rFonts w:ascii="Times New Roman" w:hAnsi="Times New Roman"/>
                <w:lang w:val="ro-RO"/>
              </w:rPr>
              <w:t xml:space="preserve"> ÎNAPOI)</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0 = incapabil, nu are echilibru în poziţia şezând</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5 = ajutor important (1 sau 2 persoane, suport fizic), poate să şadă</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10 = ajutor minor (verbal sau suport fizic)</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15 = independent</w:t>
            </w:r>
          </w:p>
        </w:tc>
        <w:tc>
          <w:tcPr>
            <w:tcW w:w="1904" w:type="dxa"/>
          </w:tcPr>
          <w:p w:rsidR="00B41222" w:rsidRPr="00106725" w:rsidRDefault="00B41222" w:rsidP="00CD2EFA">
            <w:pPr>
              <w:pStyle w:val="NoSpacing1"/>
              <w:rPr>
                <w:rFonts w:ascii="Times New Roman" w:hAnsi="Times New Roman"/>
                <w:lang w:val="ro-RO"/>
              </w:rPr>
            </w:pP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________</w:t>
            </w:r>
          </w:p>
        </w:tc>
      </w:tr>
      <w:tr w:rsidR="00B41222" w:rsidRPr="00106725" w:rsidTr="00CD2EFA">
        <w:trPr>
          <w:jc w:val="center"/>
        </w:trPr>
        <w:tc>
          <w:tcPr>
            <w:tcW w:w="639" w:type="dxa"/>
            <w:shd w:val="clear" w:color="auto" w:fill="E5DFEC"/>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9.</w:t>
            </w:r>
          </w:p>
        </w:tc>
        <w:tc>
          <w:tcPr>
            <w:tcW w:w="7573" w:type="dxa"/>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MOBILITATE (PE TEREN PLAT)</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0 = imobil sau &lt; 50 de 45 m.</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5 = independent în fotoliu rulant, inclusiv col</w:t>
            </w:r>
            <w:r w:rsidR="00E97832" w:rsidRPr="00106725">
              <w:rPr>
                <w:rFonts w:ascii="Times New Roman" w:hAnsi="Times New Roman"/>
                <w:lang w:val="ro-RO"/>
              </w:rPr>
              <w:t>t</w:t>
            </w:r>
            <w:r w:rsidRPr="00106725">
              <w:rPr>
                <w:rFonts w:ascii="Times New Roman" w:hAnsi="Times New Roman"/>
                <w:lang w:val="ro-RO"/>
              </w:rPr>
              <w:t>uri, ≥ 45 m.</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10 = merge cu ajutorul unei persoane (verbal sau fizic) ≥ 45 m.</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15 = independent (dar poate folosi un mojloc asistiv, de ex. baston)</w:t>
            </w:r>
          </w:p>
        </w:tc>
        <w:tc>
          <w:tcPr>
            <w:tcW w:w="1904" w:type="dxa"/>
          </w:tcPr>
          <w:p w:rsidR="00B41222" w:rsidRPr="00106725" w:rsidRDefault="00B41222" w:rsidP="00CD2EFA">
            <w:pPr>
              <w:pStyle w:val="NoSpacing1"/>
              <w:rPr>
                <w:rFonts w:ascii="Times New Roman" w:hAnsi="Times New Roman"/>
                <w:lang w:val="ro-RO"/>
              </w:rPr>
            </w:pP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________</w:t>
            </w:r>
          </w:p>
        </w:tc>
      </w:tr>
      <w:tr w:rsidR="00B41222" w:rsidRPr="00106725" w:rsidTr="00CD2EFA">
        <w:trPr>
          <w:jc w:val="center"/>
        </w:trPr>
        <w:tc>
          <w:tcPr>
            <w:tcW w:w="639" w:type="dxa"/>
            <w:shd w:val="clear" w:color="auto" w:fill="E5DFEC"/>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10.</w:t>
            </w:r>
          </w:p>
        </w:tc>
        <w:tc>
          <w:tcPr>
            <w:tcW w:w="7573" w:type="dxa"/>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Scări</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0 = incapabil</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5 = are nevoie de ajutor (verbal, fizic, din partea altei persoane sau mijloc de susţinere)</w:t>
            </w: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10 = independent</w:t>
            </w:r>
          </w:p>
        </w:tc>
        <w:tc>
          <w:tcPr>
            <w:tcW w:w="1904" w:type="dxa"/>
          </w:tcPr>
          <w:p w:rsidR="00B41222" w:rsidRPr="00106725" w:rsidRDefault="00B41222" w:rsidP="00CD2EFA">
            <w:pPr>
              <w:pStyle w:val="NoSpacing1"/>
              <w:rPr>
                <w:rFonts w:ascii="Times New Roman" w:hAnsi="Times New Roman"/>
                <w:lang w:val="ro-RO"/>
              </w:rPr>
            </w:pPr>
          </w:p>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________</w:t>
            </w:r>
          </w:p>
        </w:tc>
      </w:tr>
      <w:tr w:rsidR="00B41222" w:rsidRPr="00106725" w:rsidTr="00CD2EFA">
        <w:trPr>
          <w:jc w:val="center"/>
        </w:trPr>
        <w:tc>
          <w:tcPr>
            <w:tcW w:w="8212" w:type="dxa"/>
            <w:gridSpan w:val="2"/>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TOTAL (0 – 100)</w:t>
            </w:r>
          </w:p>
        </w:tc>
        <w:tc>
          <w:tcPr>
            <w:tcW w:w="1904" w:type="dxa"/>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__________</w:t>
            </w:r>
          </w:p>
        </w:tc>
      </w:tr>
    </w:tbl>
    <w:p w:rsidR="00456190" w:rsidRPr="00106725" w:rsidRDefault="00456190" w:rsidP="00B41222">
      <w:pPr>
        <w:pStyle w:val="3"/>
        <w:rPr>
          <w:sz w:val="24"/>
          <w:szCs w:val="24"/>
          <w:lang w:val="ro-RO"/>
        </w:rPr>
      </w:pPr>
      <w:bookmarkStart w:id="60" w:name="_Toc415962112"/>
    </w:p>
    <w:p w:rsidR="00B41222" w:rsidRPr="00106725" w:rsidRDefault="00B41222" w:rsidP="003E1070">
      <w:pPr>
        <w:pStyle w:val="3"/>
        <w:spacing w:before="0" w:beforeAutospacing="0" w:after="0" w:afterAutospacing="0"/>
        <w:rPr>
          <w:sz w:val="24"/>
          <w:szCs w:val="24"/>
          <w:lang w:val="ro-RO"/>
        </w:rPr>
      </w:pPr>
      <w:r w:rsidRPr="00106725">
        <w:rPr>
          <w:sz w:val="24"/>
          <w:szCs w:val="24"/>
          <w:lang w:val="ro-RO"/>
        </w:rPr>
        <w:t xml:space="preserve">Anexa </w:t>
      </w:r>
      <w:r w:rsidR="00456190" w:rsidRPr="00106725">
        <w:rPr>
          <w:sz w:val="24"/>
          <w:szCs w:val="24"/>
          <w:lang w:val="ro-RO"/>
        </w:rPr>
        <w:t>6</w:t>
      </w:r>
      <w:r w:rsidR="002B3964" w:rsidRPr="00106725">
        <w:rPr>
          <w:sz w:val="24"/>
          <w:szCs w:val="24"/>
          <w:lang w:val="ro-RO"/>
        </w:rPr>
        <w:t>A</w:t>
      </w:r>
      <w:r w:rsidRPr="00106725">
        <w:rPr>
          <w:sz w:val="24"/>
          <w:szCs w:val="24"/>
          <w:lang w:val="ro-RO"/>
        </w:rPr>
        <w:t>. Scala ADL (activitatea vieţii zilnice) în perioada precoce de recuperare</w:t>
      </w:r>
      <w:bookmarkEnd w:id="60"/>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905"/>
        <w:gridCol w:w="1134"/>
        <w:gridCol w:w="1134"/>
        <w:gridCol w:w="1134"/>
        <w:gridCol w:w="1098"/>
      </w:tblGrid>
      <w:tr w:rsidR="00B41222" w:rsidRPr="00106725" w:rsidTr="00CD2EFA">
        <w:tc>
          <w:tcPr>
            <w:tcW w:w="675" w:type="dxa"/>
            <w:shd w:val="clear" w:color="auto" w:fill="E5DFEC"/>
          </w:tcPr>
          <w:p w:rsidR="00B41222" w:rsidRPr="00106725" w:rsidRDefault="00B41222" w:rsidP="00CD2EFA">
            <w:pPr>
              <w:pStyle w:val="NoSpacing1"/>
              <w:jc w:val="center"/>
              <w:rPr>
                <w:rFonts w:ascii="Times New Roman" w:hAnsi="Times New Roman"/>
                <w:b/>
                <w:lang w:val="ro-RO"/>
              </w:rPr>
            </w:pPr>
            <w:r w:rsidRPr="00106725">
              <w:rPr>
                <w:rFonts w:ascii="Times New Roman" w:hAnsi="Times New Roman"/>
                <w:b/>
                <w:lang w:val="ro-RO"/>
              </w:rPr>
              <w:t>Nr.</w:t>
            </w:r>
          </w:p>
        </w:tc>
        <w:tc>
          <w:tcPr>
            <w:tcW w:w="4905" w:type="dxa"/>
            <w:shd w:val="clear" w:color="auto" w:fill="E5DFEC"/>
          </w:tcPr>
          <w:p w:rsidR="00B41222" w:rsidRPr="00106725" w:rsidRDefault="00B41222" w:rsidP="00CD2EFA">
            <w:pPr>
              <w:pStyle w:val="NoSpacing1"/>
              <w:jc w:val="center"/>
              <w:rPr>
                <w:rFonts w:ascii="Times New Roman" w:hAnsi="Times New Roman"/>
                <w:b/>
                <w:lang w:val="ro-RO"/>
              </w:rPr>
            </w:pPr>
          </w:p>
        </w:tc>
        <w:tc>
          <w:tcPr>
            <w:tcW w:w="2268" w:type="dxa"/>
            <w:gridSpan w:val="2"/>
            <w:shd w:val="clear" w:color="auto" w:fill="E5DFEC"/>
          </w:tcPr>
          <w:p w:rsidR="00B41222" w:rsidRPr="00106725" w:rsidRDefault="00B41222" w:rsidP="00CD2EFA">
            <w:pPr>
              <w:pStyle w:val="NoSpacing1"/>
              <w:jc w:val="center"/>
              <w:rPr>
                <w:rFonts w:ascii="Times New Roman" w:hAnsi="Times New Roman"/>
                <w:b/>
                <w:lang w:val="ro-RO"/>
              </w:rPr>
            </w:pPr>
            <w:r w:rsidRPr="00106725">
              <w:rPr>
                <w:rFonts w:ascii="Times New Roman" w:hAnsi="Times New Roman"/>
                <w:b/>
                <w:lang w:val="ro-RO"/>
              </w:rPr>
              <w:t>Evaluarea la internare</w:t>
            </w:r>
          </w:p>
        </w:tc>
        <w:tc>
          <w:tcPr>
            <w:tcW w:w="2232" w:type="dxa"/>
            <w:gridSpan w:val="2"/>
            <w:shd w:val="clear" w:color="auto" w:fill="E5DFEC"/>
          </w:tcPr>
          <w:p w:rsidR="00B41222" w:rsidRPr="00106725" w:rsidRDefault="00B41222" w:rsidP="00CD2EFA">
            <w:pPr>
              <w:pStyle w:val="NoSpacing1"/>
              <w:jc w:val="center"/>
              <w:rPr>
                <w:rFonts w:ascii="Times New Roman" w:hAnsi="Times New Roman"/>
                <w:b/>
                <w:lang w:val="ro-RO"/>
              </w:rPr>
            </w:pPr>
            <w:r w:rsidRPr="00106725">
              <w:rPr>
                <w:rFonts w:ascii="Times New Roman" w:hAnsi="Times New Roman"/>
                <w:b/>
                <w:lang w:val="ro-RO"/>
              </w:rPr>
              <w:t>Evaluarea la externare</w:t>
            </w: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1.</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Efectuarea transferului pe partea dreaptă</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8"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2.</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Efectuarea transferului pe partea stângă</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8"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3.</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Transferul în şezut</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8"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4.</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Transferul în cărucior</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8"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5.</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Transferul în scaun WC</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8"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6.</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Spălatul pe faţă</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8"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7.</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Spălatul pe mâini</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8"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8.</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Utilizarea săpunului</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8"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9.</w:t>
            </w:r>
          </w:p>
        </w:tc>
        <w:tc>
          <w:tcPr>
            <w:tcW w:w="4905" w:type="dxa"/>
          </w:tcPr>
          <w:p w:rsidR="00B41222" w:rsidRPr="00106725" w:rsidRDefault="005C39D5" w:rsidP="00CD2EFA">
            <w:pPr>
              <w:spacing w:after="0" w:line="240" w:lineRule="auto"/>
              <w:jc w:val="both"/>
              <w:rPr>
                <w:rFonts w:ascii="Times New Roman" w:hAnsi="Times New Roman"/>
                <w:lang w:val="ro-RO"/>
              </w:rPr>
            </w:pPr>
            <w:r w:rsidRPr="00106725">
              <w:rPr>
                <w:rFonts w:ascii="Times New Roman" w:hAnsi="Times New Roman"/>
                <w:lang w:val="ro-RO"/>
              </w:rPr>
              <w:t>Periatul</w:t>
            </w:r>
            <w:r w:rsidR="00B41222" w:rsidRPr="00106725">
              <w:rPr>
                <w:rFonts w:ascii="Times New Roman" w:hAnsi="Times New Roman"/>
                <w:lang w:val="ro-RO"/>
              </w:rPr>
              <w:t xml:space="preserve"> dinţilor</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8"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10.</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Spălatul capului, gâtului</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8"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11.</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Spălatul picioarelor</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8"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12.</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Poate bea din cană, pahar</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8"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13.</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Poate mânca cu lingură</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8"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14.</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Poate mânca cu furculiţă</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8"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15.</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Poate să pună şi ame</w:t>
            </w:r>
            <w:r w:rsidR="00035CC4" w:rsidRPr="00106725">
              <w:rPr>
                <w:rFonts w:ascii="Times New Roman" w:hAnsi="Times New Roman"/>
                <w:lang w:val="ro-RO"/>
              </w:rPr>
              <w:t>s</w:t>
            </w:r>
            <w:r w:rsidRPr="00106725">
              <w:rPr>
                <w:rFonts w:ascii="Times New Roman" w:hAnsi="Times New Roman"/>
                <w:lang w:val="ro-RO"/>
              </w:rPr>
              <w:t>teca zahărul în cană</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8"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16.</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Îmbrăcarea membrelor superioare</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8"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17.</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Îmbrăcarea membrelor inferioare</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8"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18.</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Dezbrăcarea membrelor superioare</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8"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rPr>
          <w:trHeight w:val="170"/>
        </w:trPr>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19.</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Dezbrăcarea membrelor inferioare</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8"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20.</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Îmbrăcarea ciorapilor</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8"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21.</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Dezbrăcarea ciorapilor</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8"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22.</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Se poate încălţa</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8"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23.</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Se poate descălţa</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8"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24.</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Comunică cu cei din jur</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8"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25.</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Poate urca în cadă</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8"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26.</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Poate coborî din cadă</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8"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 xml:space="preserve">27. </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Poate închide/deschide robinetul</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8" w:type="dxa"/>
          </w:tcPr>
          <w:p w:rsidR="00B41222" w:rsidRPr="00106725" w:rsidRDefault="00B41222" w:rsidP="00CD2EFA">
            <w:pPr>
              <w:spacing w:after="0" w:line="240" w:lineRule="auto"/>
              <w:jc w:val="center"/>
              <w:rPr>
                <w:rFonts w:ascii="Times New Roman" w:hAnsi="Times New Roman"/>
                <w:b/>
                <w:lang w:val="ro-RO"/>
              </w:rPr>
            </w:pPr>
          </w:p>
        </w:tc>
      </w:tr>
    </w:tbl>
    <w:p w:rsidR="003E1070" w:rsidRDefault="003E1070" w:rsidP="003E1070">
      <w:pPr>
        <w:pStyle w:val="3"/>
        <w:spacing w:before="0" w:beforeAutospacing="0" w:after="0" w:afterAutospacing="0"/>
        <w:rPr>
          <w:sz w:val="24"/>
          <w:szCs w:val="24"/>
          <w:lang w:val="ro-RO"/>
        </w:rPr>
      </w:pPr>
      <w:bookmarkStart w:id="61" w:name="_Toc415962113"/>
    </w:p>
    <w:p w:rsidR="00B41222" w:rsidRPr="00106725" w:rsidRDefault="003E1070" w:rsidP="003E1070">
      <w:pPr>
        <w:pStyle w:val="3"/>
        <w:spacing w:before="0" w:beforeAutospacing="0" w:after="0" w:afterAutospacing="0"/>
        <w:rPr>
          <w:sz w:val="24"/>
          <w:szCs w:val="24"/>
          <w:lang w:val="ro-RO"/>
        </w:rPr>
      </w:pPr>
      <w:r>
        <w:rPr>
          <w:sz w:val="24"/>
          <w:szCs w:val="24"/>
          <w:lang w:val="ro-RO"/>
        </w:rPr>
        <w:t xml:space="preserve">         </w:t>
      </w:r>
      <w:r w:rsidR="00B41222" w:rsidRPr="00106725">
        <w:rPr>
          <w:sz w:val="24"/>
          <w:szCs w:val="24"/>
          <w:lang w:val="ro-RO"/>
        </w:rPr>
        <w:t>Anexa 6</w:t>
      </w:r>
      <w:r w:rsidR="002B3964" w:rsidRPr="00106725">
        <w:rPr>
          <w:sz w:val="24"/>
          <w:szCs w:val="24"/>
          <w:lang w:val="ro-RO"/>
        </w:rPr>
        <w:t>B</w:t>
      </w:r>
      <w:r w:rsidR="00B41222" w:rsidRPr="00106725">
        <w:rPr>
          <w:sz w:val="24"/>
          <w:szCs w:val="24"/>
          <w:lang w:val="ro-RO"/>
        </w:rPr>
        <w:t>. Scala ADL (activităţile vieţii zilnice) în perioada secundară/tardivă de recuperare</w:t>
      </w:r>
      <w:bookmarkEnd w:id="61"/>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905"/>
        <w:gridCol w:w="1134"/>
        <w:gridCol w:w="1134"/>
        <w:gridCol w:w="1134"/>
        <w:gridCol w:w="1099"/>
      </w:tblGrid>
      <w:tr w:rsidR="00B41222" w:rsidRPr="00106725" w:rsidTr="00CD2EFA">
        <w:tc>
          <w:tcPr>
            <w:tcW w:w="675" w:type="dxa"/>
            <w:shd w:val="clear" w:color="auto" w:fill="E5DFEC"/>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Nr.</w:t>
            </w:r>
          </w:p>
        </w:tc>
        <w:tc>
          <w:tcPr>
            <w:tcW w:w="4905" w:type="dxa"/>
            <w:shd w:val="clear" w:color="auto" w:fill="E5DFEC"/>
          </w:tcPr>
          <w:p w:rsidR="00B41222" w:rsidRPr="00106725" w:rsidRDefault="00B41222" w:rsidP="00CD2EFA">
            <w:pPr>
              <w:spacing w:after="0" w:line="240" w:lineRule="auto"/>
              <w:jc w:val="center"/>
              <w:rPr>
                <w:rFonts w:ascii="Times New Roman" w:hAnsi="Times New Roman"/>
                <w:b/>
                <w:lang w:val="ro-RO"/>
              </w:rPr>
            </w:pPr>
          </w:p>
        </w:tc>
        <w:tc>
          <w:tcPr>
            <w:tcW w:w="2268" w:type="dxa"/>
            <w:gridSpan w:val="2"/>
            <w:shd w:val="clear" w:color="auto" w:fill="E5DFEC"/>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Evaluarea la internare</w:t>
            </w:r>
          </w:p>
        </w:tc>
        <w:tc>
          <w:tcPr>
            <w:tcW w:w="2233" w:type="dxa"/>
            <w:gridSpan w:val="2"/>
            <w:shd w:val="clear" w:color="auto" w:fill="E5DFEC"/>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Evaluarea la externare</w:t>
            </w: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1.</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 xml:space="preserve">Efectuarea transferului de partea </w:t>
            </w:r>
            <w:r w:rsidR="005C39D5" w:rsidRPr="00106725">
              <w:rPr>
                <w:rFonts w:ascii="Times New Roman" w:hAnsi="Times New Roman"/>
                <w:lang w:val="ro-RO"/>
              </w:rPr>
              <w:t>stâng</w:t>
            </w:r>
            <w:r w:rsidRPr="00106725">
              <w:rPr>
                <w:rFonts w:ascii="Times New Roman" w:hAnsi="Times New Roman"/>
                <w:lang w:val="ro-RO"/>
              </w:rPr>
              <w:t>/</w:t>
            </w:r>
            <w:r w:rsidR="005C39D5" w:rsidRPr="00106725">
              <w:rPr>
                <w:rFonts w:ascii="Times New Roman" w:hAnsi="Times New Roman"/>
                <w:lang w:val="ro-RO"/>
              </w:rPr>
              <w:t>drept</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9"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2.</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Transfer în şezut</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9"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3.</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Transfer în cărucior</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9"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4.</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Transfer în scaun WC</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9"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5.</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Merge prin casă</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9"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6.</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Poate să se spele pe faţă</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9"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7.</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Poate să-şi şteargă faţa cu prosopul</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9"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8.</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Poate să se spele pe mâini</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9"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9.</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Poate să se spele pe mâini cu săpun</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9"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10.</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Se spală pe dinţi</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9"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11.</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Poate deschide tubul cu pastă de dinţi</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9"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lastRenderedPageBreak/>
              <w:t>12.</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Poate să se spele pe cap, pe gât</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9"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13.</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Poate să-şi pună şampon pe cap</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9"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14.</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Se poate pieptăna</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9"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14.</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Poate să-şi tăie unghiile</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9"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16.</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Poate spăla picioarele</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9"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17.</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Poate bea din cană, pahar</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9"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18.</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Poate mânca cu lingura/furculiţa</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9"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19.</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Poate aranja masa</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9" w:type="dxa"/>
          </w:tcPr>
          <w:p w:rsidR="00B41222" w:rsidRPr="00106725" w:rsidRDefault="00B41222" w:rsidP="00CD2EFA">
            <w:pPr>
              <w:spacing w:after="0" w:line="240" w:lineRule="auto"/>
              <w:jc w:val="center"/>
              <w:rPr>
                <w:rFonts w:ascii="Times New Roman" w:hAnsi="Times New Roman"/>
                <w:b/>
                <w:lang w:val="ro-RO"/>
              </w:rPr>
            </w:pPr>
          </w:p>
        </w:tc>
      </w:tr>
      <w:tr w:rsidR="00B41222" w:rsidRPr="00C3481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20.</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 xml:space="preserve">Poate să pună </w:t>
            </w:r>
            <w:r w:rsidR="00910307" w:rsidRPr="00106725">
              <w:rPr>
                <w:rFonts w:ascii="Times New Roman" w:hAnsi="Times New Roman"/>
                <w:lang w:val="ro-RO"/>
              </w:rPr>
              <w:t>şi</w:t>
            </w:r>
            <w:r w:rsidRPr="00106725">
              <w:rPr>
                <w:rFonts w:ascii="Times New Roman" w:hAnsi="Times New Roman"/>
                <w:lang w:val="ro-RO"/>
              </w:rPr>
              <w:t xml:space="preserve"> să amestece zahărul în cană</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9"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21.</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Poate tăia alimentele</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9"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22.</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Prepară bucatele din ortostism</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9"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23.</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Poate să ungă pâine cu unt</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9"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24.</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Apucă/lasă cana</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9"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25.</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Spală vesela</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9"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26.</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Îmbracă/dezbracă trenul superior</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9"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27.</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Îmbracă/dezbracă trenul inferior</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9"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28.</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Îmbracă/dezbracă ciorapii</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9"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29.</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Poate spăla haine</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9"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30.</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Poate să calce</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9" w:type="dxa"/>
          </w:tcPr>
          <w:p w:rsidR="00B41222" w:rsidRPr="00106725" w:rsidRDefault="00B41222" w:rsidP="00CD2EFA">
            <w:pPr>
              <w:spacing w:after="0" w:line="240" w:lineRule="auto"/>
              <w:jc w:val="center"/>
              <w:rPr>
                <w:rFonts w:ascii="Times New Roman" w:hAnsi="Times New Roman"/>
                <w:b/>
                <w:lang w:val="ro-RO"/>
              </w:rPr>
            </w:pPr>
          </w:p>
        </w:tc>
      </w:tr>
      <w:tr w:rsidR="00B41222" w:rsidRPr="00C3481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31.</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Se poate încălţa/descălţa cu pantofi, cizme</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9"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32.</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Comunică cu cei din jur</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9"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33.</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Poate descuia, deschide uşa de la intrare</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9"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34.</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Utilizarea telefonului</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9"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35.</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Poate deschide geamul</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9"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36.</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Închide/deschide robinetul</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9"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37.</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Poate face ordine în odaie</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9"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38.</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Realizarea cumpărăturilor</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9"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39.</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Utilizarea medicamentelor</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9" w:type="dxa"/>
          </w:tcPr>
          <w:p w:rsidR="00B41222" w:rsidRPr="00106725" w:rsidRDefault="00B41222" w:rsidP="00CD2EFA">
            <w:pPr>
              <w:spacing w:after="0" w:line="240" w:lineRule="auto"/>
              <w:jc w:val="center"/>
              <w:rPr>
                <w:rFonts w:ascii="Times New Roman" w:hAnsi="Times New Roman"/>
                <w:b/>
                <w:lang w:val="ro-RO"/>
              </w:rPr>
            </w:pPr>
          </w:p>
        </w:tc>
      </w:tr>
      <w:tr w:rsidR="00B41222" w:rsidRPr="00106725" w:rsidTr="00CD2EFA">
        <w:tc>
          <w:tcPr>
            <w:tcW w:w="675" w:type="dxa"/>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40.</w:t>
            </w:r>
          </w:p>
        </w:tc>
        <w:tc>
          <w:tcPr>
            <w:tcW w:w="4905" w:type="dxa"/>
          </w:tcPr>
          <w:p w:rsidR="00B41222" w:rsidRPr="00106725" w:rsidRDefault="00B41222" w:rsidP="00CD2EFA">
            <w:pPr>
              <w:spacing w:after="0" w:line="240" w:lineRule="auto"/>
              <w:jc w:val="both"/>
              <w:rPr>
                <w:rFonts w:ascii="Times New Roman" w:hAnsi="Times New Roman"/>
                <w:lang w:val="ro-RO"/>
              </w:rPr>
            </w:pPr>
            <w:r w:rsidRPr="00106725">
              <w:rPr>
                <w:rFonts w:ascii="Times New Roman" w:hAnsi="Times New Roman"/>
                <w:lang w:val="ro-RO"/>
              </w:rPr>
              <w:t>Cunoaşterea factorilor de risc</w:t>
            </w: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134" w:type="dxa"/>
          </w:tcPr>
          <w:p w:rsidR="00B41222" w:rsidRPr="00106725" w:rsidRDefault="00B41222" w:rsidP="00CD2EFA">
            <w:pPr>
              <w:spacing w:after="0" w:line="240" w:lineRule="auto"/>
              <w:jc w:val="center"/>
              <w:rPr>
                <w:rFonts w:ascii="Times New Roman" w:hAnsi="Times New Roman"/>
                <w:b/>
                <w:lang w:val="ro-RO"/>
              </w:rPr>
            </w:pPr>
          </w:p>
        </w:tc>
        <w:tc>
          <w:tcPr>
            <w:tcW w:w="1099" w:type="dxa"/>
          </w:tcPr>
          <w:p w:rsidR="00B41222" w:rsidRPr="00106725" w:rsidRDefault="00B41222" w:rsidP="00CD2EFA">
            <w:pPr>
              <w:spacing w:after="0" w:line="240" w:lineRule="auto"/>
              <w:jc w:val="center"/>
              <w:rPr>
                <w:rFonts w:ascii="Times New Roman" w:hAnsi="Times New Roman"/>
                <w:b/>
                <w:lang w:val="ro-RO"/>
              </w:rPr>
            </w:pPr>
          </w:p>
        </w:tc>
      </w:tr>
    </w:tbl>
    <w:p w:rsidR="00B41222" w:rsidRPr="00106725" w:rsidRDefault="003E1070" w:rsidP="003E1070">
      <w:pPr>
        <w:pStyle w:val="3"/>
        <w:spacing w:after="0" w:afterAutospacing="0"/>
        <w:rPr>
          <w:sz w:val="24"/>
          <w:szCs w:val="24"/>
          <w:lang w:val="ro-RO"/>
        </w:rPr>
      </w:pPr>
      <w:bookmarkStart w:id="62" w:name="_Toc415962114"/>
      <w:r>
        <w:rPr>
          <w:sz w:val="24"/>
          <w:szCs w:val="24"/>
          <w:lang w:val="ro-RO"/>
        </w:rPr>
        <w:t xml:space="preserve">     </w:t>
      </w:r>
      <w:r w:rsidR="00B41222" w:rsidRPr="00106725">
        <w:rPr>
          <w:sz w:val="24"/>
          <w:szCs w:val="24"/>
          <w:lang w:val="ro-RO"/>
        </w:rPr>
        <w:t xml:space="preserve">Anexa 7. Scala Medical Research Council (MRC) </w:t>
      </w:r>
      <w:bookmarkEnd w:id="62"/>
    </w:p>
    <w:tbl>
      <w:tblPr>
        <w:tblW w:w="1022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3"/>
        <w:gridCol w:w="7614"/>
        <w:gridCol w:w="1843"/>
      </w:tblGrid>
      <w:tr w:rsidR="00B41222" w:rsidRPr="00106725" w:rsidTr="003C2AFC">
        <w:tc>
          <w:tcPr>
            <w:tcW w:w="763" w:type="dxa"/>
            <w:shd w:val="clear" w:color="auto" w:fill="E0E0E0"/>
          </w:tcPr>
          <w:p w:rsidR="00B41222" w:rsidRPr="00106725" w:rsidRDefault="00B41222" w:rsidP="00CD2EFA">
            <w:pPr>
              <w:pStyle w:val="NoSpacing1"/>
              <w:rPr>
                <w:rFonts w:ascii="Times New Roman" w:hAnsi="Times New Roman"/>
                <w:b/>
                <w:lang w:val="ro-RO"/>
              </w:rPr>
            </w:pPr>
            <w:r w:rsidRPr="00106725">
              <w:rPr>
                <w:rFonts w:ascii="Times New Roman" w:hAnsi="Times New Roman"/>
                <w:b/>
                <w:lang w:val="ro-RO"/>
              </w:rPr>
              <w:t>Grad</w:t>
            </w:r>
          </w:p>
        </w:tc>
        <w:tc>
          <w:tcPr>
            <w:tcW w:w="7614" w:type="dxa"/>
            <w:shd w:val="clear" w:color="auto" w:fill="E0E0E0"/>
          </w:tcPr>
          <w:p w:rsidR="00B41222" w:rsidRPr="00106725" w:rsidRDefault="00B41222" w:rsidP="00CD2EFA">
            <w:pPr>
              <w:pStyle w:val="NoSpacing1"/>
              <w:rPr>
                <w:rFonts w:ascii="Times New Roman" w:hAnsi="Times New Roman"/>
                <w:b/>
                <w:lang w:val="ro-RO"/>
              </w:rPr>
            </w:pPr>
            <w:r w:rsidRPr="00106725">
              <w:rPr>
                <w:rFonts w:ascii="Times New Roman" w:hAnsi="Times New Roman"/>
                <w:b/>
                <w:lang w:val="ro-RO"/>
              </w:rPr>
              <w:t>Descriere</w:t>
            </w:r>
          </w:p>
        </w:tc>
        <w:tc>
          <w:tcPr>
            <w:tcW w:w="1843" w:type="dxa"/>
            <w:shd w:val="clear" w:color="auto" w:fill="E0E0E0"/>
          </w:tcPr>
          <w:p w:rsidR="00B41222" w:rsidRPr="00106725" w:rsidRDefault="00B41222" w:rsidP="00CD2EFA">
            <w:pPr>
              <w:pStyle w:val="NoSpacing1"/>
              <w:rPr>
                <w:rFonts w:ascii="Times New Roman" w:hAnsi="Times New Roman"/>
                <w:b/>
                <w:lang w:val="ro-RO"/>
              </w:rPr>
            </w:pPr>
            <w:r w:rsidRPr="00106725">
              <w:rPr>
                <w:rFonts w:ascii="Times New Roman" w:hAnsi="Times New Roman"/>
                <w:b/>
                <w:lang w:val="ro-RO"/>
              </w:rPr>
              <w:t>Gradul parezei</w:t>
            </w:r>
          </w:p>
        </w:tc>
      </w:tr>
      <w:tr w:rsidR="00B41222" w:rsidRPr="00106725" w:rsidTr="003C2AFC">
        <w:tc>
          <w:tcPr>
            <w:tcW w:w="763" w:type="dxa"/>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0</w:t>
            </w:r>
          </w:p>
        </w:tc>
        <w:tc>
          <w:tcPr>
            <w:tcW w:w="7614" w:type="dxa"/>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Absenţa mişcării (la încercarea de contracţie voluntară)</w:t>
            </w:r>
          </w:p>
        </w:tc>
        <w:tc>
          <w:tcPr>
            <w:tcW w:w="1843" w:type="dxa"/>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Plegie</w:t>
            </w:r>
          </w:p>
        </w:tc>
      </w:tr>
      <w:tr w:rsidR="00B41222" w:rsidRPr="00106725" w:rsidTr="003C2AFC">
        <w:tc>
          <w:tcPr>
            <w:tcW w:w="763" w:type="dxa"/>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1</w:t>
            </w:r>
          </w:p>
        </w:tc>
        <w:tc>
          <w:tcPr>
            <w:tcW w:w="7614" w:type="dxa"/>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Contracţie palpabilă, dar fără mişcare vizibilă</w:t>
            </w:r>
          </w:p>
        </w:tc>
        <w:tc>
          <w:tcPr>
            <w:tcW w:w="1843" w:type="dxa"/>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Severă</w:t>
            </w:r>
          </w:p>
        </w:tc>
      </w:tr>
      <w:tr w:rsidR="00B41222" w:rsidRPr="00106725" w:rsidTr="003C2AFC">
        <w:tc>
          <w:tcPr>
            <w:tcW w:w="763" w:type="dxa"/>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2</w:t>
            </w:r>
          </w:p>
        </w:tc>
        <w:tc>
          <w:tcPr>
            <w:tcW w:w="7614" w:type="dxa"/>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Mişcare segmentară activă, doar  dacă e exclusă  gravitaţia</w:t>
            </w:r>
          </w:p>
        </w:tc>
        <w:tc>
          <w:tcPr>
            <w:tcW w:w="1843" w:type="dxa"/>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Severă</w:t>
            </w:r>
          </w:p>
        </w:tc>
      </w:tr>
      <w:tr w:rsidR="00B41222" w:rsidRPr="00106725" w:rsidTr="003C2AFC">
        <w:tc>
          <w:tcPr>
            <w:tcW w:w="763" w:type="dxa"/>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3</w:t>
            </w:r>
          </w:p>
        </w:tc>
        <w:tc>
          <w:tcPr>
            <w:tcW w:w="7614" w:type="dxa"/>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Mişcare activă împotriva gravitaţiei</w:t>
            </w:r>
          </w:p>
        </w:tc>
        <w:tc>
          <w:tcPr>
            <w:tcW w:w="1843" w:type="dxa"/>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Moderată</w:t>
            </w:r>
          </w:p>
        </w:tc>
      </w:tr>
      <w:tr w:rsidR="00B41222" w:rsidRPr="00106725" w:rsidTr="003C2AFC">
        <w:tc>
          <w:tcPr>
            <w:tcW w:w="763" w:type="dxa"/>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4</w:t>
            </w:r>
          </w:p>
        </w:tc>
        <w:tc>
          <w:tcPr>
            <w:tcW w:w="7614" w:type="dxa"/>
          </w:tcPr>
          <w:p w:rsidR="00B41222" w:rsidRPr="00106725" w:rsidRDefault="00B41222" w:rsidP="003C2AFC">
            <w:pPr>
              <w:pStyle w:val="NoSpacing1"/>
              <w:ind w:right="-108"/>
              <w:rPr>
                <w:rFonts w:ascii="Times New Roman" w:hAnsi="Times New Roman"/>
                <w:lang w:val="ro-RO"/>
              </w:rPr>
            </w:pPr>
            <w:r w:rsidRPr="00106725">
              <w:rPr>
                <w:rFonts w:ascii="Times New Roman" w:hAnsi="Times New Roman"/>
                <w:lang w:val="ro-RO"/>
              </w:rPr>
              <w:t>Mişcare activă împotriva rezistenţei, dar mai slabă decât partea</w:t>
            </w:r>
            <w:r w:rsidR="003C2AFC">
              <w:rPr>
                <w:rFonts w:ascii="Times New Roman" w:hAnsi="Times New Roman"/>
                <w:lang w:val="ro-RO"/>
              </w:rPr>
              <w:t xml:space="preserve"> </w:t>
            </w:r>
            <w:r w:rsidRPr="00106725">
              <w:rPr>
                <w:rFonts w:ascii="Times New Roman" w:hAnsi="Times New Roman"/>
                <w:lang w:val="ro-RO"/>
              </w:rPr>
              <w:t>contralaterală</w:t>
            </w:r>
          </w:p>
        </w:tc>
        <w:tc>
          <w:tcPr>
            <w:tcW w:w="1843" w:type="dxa"/>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Uşoară</w:t>
            </w:r>
          </w:p>
        </w:tc>
      </w:tr>
      <w:tr w:rsidR="00B41222" w:rsidRPr="00106725" w:rsidTr="003C2AFC">
        <w:tc>
          <w:tcPr>
            <w:tcW w:w="763" w:type="dxa"/>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5</w:t>
            </w:r>
          </w:p>
        </w:tc>
        <w:tc>
          <w:tcPr>
            <w:tcW w:w="7614" w:type="dxa"/>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Forţa normală</w:t>
            </w:r>
          </w:p>
        </w:tc>
        <w:tc>
          <w:tcPr>
            <w:tcW w:w="1843" w:type="dxa"/>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w:t>
            </w:r>
          </w:p>
        </w:tc>
      </w:tr>
    </w:tbl>
    <w:p w:rsidR="003E1070" w:rsidRDefault="003E1070" w:rsidP="003E1070">
      <w:pPr>
        <w:pStyle w:val="3"/>
        <w:spacing w:before="0" w:beforeAutospacing="0" w:after="0" w:afterAutospacing="0"/>
        <w:rPr>
          <w:sz w:val="24"/>
          <w:szCs w:val="24"/>
          <w:lang w:val="ro-RO"/>
        </w:rPr>
      </w:pPr>
      <w:bookmarkStart w:id="63" w:name="page115"/>
      <w:bookmarkStart w:id="64" w:name="_Toc415962115"/>
      <w:bookmarkEnd w:id="63"/>
      <w:r>
        <w:rPr>
          <w:sz w:val="24"/>
          <w:szCs w:val="24"/>
          <w:lang w:val="ro-RO"/>
        </w:rPr>
        <w:t xml:space="preserve">   </w:t>
      </w:r>
    </w:p>
    <w:p w:rsidR="00B41222" w:rsidRPr="00106725" w:rsidRDefault="003E1070" w:rsidP="003E1070">
      <w:pPr>
        <w:pStyle w:val="3"/>
        <w:spacing w:before="0" w:beforeAutospacing="0" w:after="0" w:afterAutospacing="0"/>
        <w:rPr>
          <w:sz w:val="24"/>
          <w:szCs w:val="24"/>
          <w:lang w:val="ro-RO"/>
        </w:rPr>
      </w:pPr>
      <w:r>
        <w:rPr>
          <w:sz w:val="24"/>
          <w:szCs w:val="24"/>
          <w:lang w:val="ro-RO"/>
        </w:rPr>
        <w:t xml:space="preserve">    </w:t>
      </w:r>
      <w:r w:rsidR="00B41222" w:rsidRPr="00106725">
        <w:rPr>
          <w:sz w:val="24"/>
          <w:szCs w:val="24"/>
          <w:lang w:val="ro-RO"/>
        </w:rPr>
        <w:t xml:space="preserve">Anexa 8. Scala Ashworth modificată (MAS) </w:t>
      </w:r>
      <w:bookmarkEnd w:id="64"/>
    </w:p>
    <w:tbl>
      <w:tblPr>
        <w:tblW w:w="100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3"/>
        <w:gridCol w:w="9317"/>
      </w:tblGrid>
      <w:tr w:rsidR="00B41222" w:rsidRPr="00106725" w:rsidTr="003C2AFC">
        <w:tc>
          <w:tcPr>
            <w:tcW w:w="763" w:type="dxa"/>
            <w:shd w:val="clear" w:color="auto" w:fill="E5DFEC"/>
          </w:tcPr>
          <w:p w:rsidR="00B41222" w:rsidRPr="00106725" w:rsidRDefault="00B41222" w:rsidP="00CD2EFA">
            <w:pPr>
              <w:pStyle w:val="NoSpacing1"/>
              <w:jc w:val="center"/>
              <w:rPr>
                <w:rFonts w:ascii="Times New Roman" w:hAnsi="Times New Roman"/>
                <w:b/>
                <w:lang w:val="ro-RO"/>
              </w:rPr>
            </w:pPr>
            <w:r w:rsidRPr="00106725">
              <w:rPr>
                <w:rFonts w:ascii="Times New Roman" w:hAnsi="Times New Roman"/>
                <w:b/>
                <w:lang w:val="ro-RO"/>
              </w:rPr>
              <w:t>Grad</w:t>
            </w:r>
          </w:p>
        </w:tc>
        <w:tc>
          <w:tcPr>
            <w:tcW w:w="9317" w:type="dxa"/>
            <w:shd w:val="clear" w:color="auto" w:fill="E5DFEC"/>
          </w:tcPr>
          <w:p w:rsidR="00B41222" w:rsidRPr="00106725" w:rsidRDefault="00B41222" w:rsidP="00CD2EFA">
            <w:pPr>
              <w:pStyle w:val="NoSpacing1"/>
              <w:rPr>
                <w:rFonts w:ascii="Times New Roman" w:hAnsi="Times New Roman"/>
                <w:b/>
                <w:lang w:val="ro-RO"/>
              </w:rPr>
            </w:pPr>
            <w:r w:rsidRPr="00106725">
              <w:rPr>
                <w:rFonts w:ascii="Times New Roman" w:hAnsi="Times New Roman"/>
                <w:b/>
                <w:lang w:val="ro-RO"/>
              </w:rPr>
              <w:t>Descriere</w:t>
            </w:r>
          </w:p>
        </w:tc>
      </w:tr>
      <w:tr w:rsidR="00B41222" w:rsidRPr="00106725" w:rsidTr="003C2AFC">
        <w:tc>
          <w:tcPr>
            <w:tcW w:w="763" w:type="dxa"/>
          </w:tcPr>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0</w:t>
            </w:r>
          </w:p>
        </w:tc>
        <w:tc>
          <w:tcPr>
            <w:tcW w:w="9317" w:type="dxa"/>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Mişcare activă şi pasivă liberă, în volum deplin</w:t>
            </w:r>
          </w:p>
        </w:tc>
      </w:tr>
      <w:tr w:rsidR="00B41222" w:rsidRPr="00106725" w:rsidTr="003C2AFC">
        <w:tc>
          <w:tcPr>
            <w:tcW w:w="763" w:type="dxa"/>
          </w:tcPr>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1</w:t>
            </w:r>
          </w:p>
        </w:tc>
        <w:tc>
          <w:tcPr>
            <w:tcW w:w="9317" w:type="dxa"/>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 xml:space="preserve">Creştere uşoară a tonusului muscular, manifestat printr-o „agăţare” şi eliberare sau o rezistenţă minimă la capătul sectorului de mobilitate atunci când se face flexia sau extensia segmentului afectat </w:t>
            </w:r>
          </w:p>
        </w:tc>
      </w:tr>
      <w:tr w:rsidR="00B41222" w:rsidRPr="00106725" w:rsidTr="003C2AFC">
        <w:tc>
          <w:tcPr>
            <w:tcW w:w="763" w:type="dxa"/>
          </w:tcPr>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2</w:t>
            </w:r>
          </w:p>
        </w:tc>
        <w:tc>
          <w:tcPr>
            <w:tcW w:w="9317" w:type="dxa"/>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Creştere uşoară a tonusului muscular, manifestat printr-o „agăţare” urmată de o rezistenţă minimă pe sectorul restant (mai puţin de jumătate) de mobilitate</w:t>
            </w:r>
          </w:p>
        </w:tc>
      </w:tr>
      <w:tr w:rsidR="00B41222" w:rsidRPr="00106725" w:rsidTr="003C2AFC">
        <w:tc>
          <w:tcPr>
            <w:tcW w:w="763" w:type="dxa"/>
          </w:tcPr>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lastRenderedPageBreak/>
              <w:t>3</w:t>
            </w:r>
          </w:p>
        </w:tc>
        <w:tc>
          <w:tcPr>
            <w:tcW w:w="9317" w:type="dxa"/>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Creştere mai importantă a tonusului muscular pe aproape tot sectorul de mobilitate, segmentul afectat mobilizându-se uşor</w:t>
            </w:r>
          </w:p>
        </w:tc>
      </w:tr>
      <w:tr w:rsidR="00B41222" w:rsidRPr="00106725" w:rsidTr="003C2AFC">
        <w:tc>
          <w:tcPr>
            <w:tcW w:w="763" w:type="dxa"/>
          </w:tcPr>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4</w:t>
            </w:r>
          </w:p>
        </w:tc>
        <w:tc>
          <w:tcPr>
            <w:tcW w:w="9317" w:type="dxa"/>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Creştere considerabilă a tonusului muscular, mişcarea pasivă este dificilă</w:t>
            </w:r>
          </w:p>
        </w:tc>
      </w:tr>
      <w:tr w:rsidR="00B41222" w:rsidRPr="00106725" w:rsidTr="003C2AFC">
        <w:tc>
          <w:tcPr>
            <w:tcW w:w="763" w:type="dxa"/>
          </w:tcPr>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5</w:t>
            </w:r>
          </w:p>
        </w:tc>
        <w:tc>
          <w:tcPr>
            <w:tcW w:w="9317" w:type="dxa"/>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Rigiditate în flexie sau extensie</w:t>
            </w:r>
          </w:p>
        </w:tc>
      </w:tr>
    </w:tbl>
    <w:p w:rsidR="00B41222" w:rsidRPr="00106725" w:rsidRDefault="00B41222" w:rsidP="00B41222">
      <w:pPr>
        <w:widowControl w:val="0"/>
        <w:autoSpaceDE w:val="0"/>
        <w:autoSpaceDN w:val="0"/>
        <w:adjustRightInd w:val="0"/>
        <w:spacing w:after="0" w:line="27" w:lineRule="exact"/>
        <w:rPr>
          <w:rFonts w:ascii="Times New Roman" w:hAnsi="Times New Roman"/>
          <w:lang w:val="ro-RO"/>
        </w:rPr>
      </w:pPr>
    </w:p>
    <w:p w:rsidR="003C2AFC" w:rsidRDefault="003C2AFC" w:rsidP="003C2AFC">
      <w:pPr>
        <w:pStyle w:val="3"/>
        <w:spacing w:before="0" w:beforeAutospacing="0" w:after="0" w:afterAutospacing="0"/>
        <w:rPr>
          <w:sz w:val="24"/>
          <w:szCs w:val="24"/>
          <w:lang w:val="ro-RO"/>
        </w:rPr>
      </w:pPr>
      <w:bookmarkStart w:id="65" w:name="_Toc415962116"/>
      <w:r>
        <w:rPr>
          <w:sz w:val="24"/>
          <w:szCs w:val="24"/>
          <w:lang w:val="ro-RO"/>
        </w:rPr>
        <w:t xml:space="preserve">    </w:t>
      </w:r>
    </w:p>
    <w:p w:rsidR="00B41222" w:rsidRPr="00106725" w:rsidRDefault="003C2AFC" w:rsidP="003C2AFC">
      <w:pPr>
        <w:pStyle w:val="3"/>
        <w:spacing w:before="0" w:beforeAutospacing="0" w:after="0" w:afterAutospacing="0"/>
        <w:rPr>
          <w:sz w:val="24"/>
          <w:szCs w:val="24"/>
          <w:lang w:val="ro-RO"/>
        </w:rPr>
      </w:pPr>
      <w:r>
        <w:rPr>
          <w:sz w:val="24"/>
          <w:szCs w:val="24"/>
          <w:lang w:val="ro-RO"/>
        </w:rPr>
        <w:t xml:space="preserve">     </w:t>
      </w:r>
      <w:r w:rsidR="00B41222" w:rsidRPr="00106725">
        <w:rPr>
          <w:sz w:val="24"/>
          <w:szCs w:val="24"/>
          <w:lang w:val="ro-RO"/>
        </w:rPr>
        <w:t xml:space="preserve">Anexa 9. Scala </w:t>
      </w:r>
      <w:bookmarkEnd w:id="65"/>
      <w:r w:rsidR="00B41222" w:rsidRPr="00106725">
        <w:rPr>
          <w:sz w:val="24"/>
          <w:szCs w:val="24"/>
          <w:lang w:val="ro-RO"/>
        </w:rPr>
        <w:t>Rankin modificată</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4"/>
        <w:gridCol w:w="9214"/>
      </w:tblGrid>
      <w:tr w:rsidR="00B41222" w:rsidRPr="00106725" w:rsidTr="003C2AFC">
        <w:tc>
          <w:tcPr>
            <w:tcW w:w="864" w:type="dxa"/>
            <w:shd w:val="clear" w:color="auto" w:fill="E5DFEC"/>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Grad</w:t>
            </w:r>
          </w:p>
        </w:tc>
        <w:tc>
          <w:tcPr>
            <w:tcW w:w="9214" w:type="dxa"/>
            <w:shd w:val="clear" w:color="auto" w:fill="E5DFEC"/>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Descriere</w:t>
            </w:r>
          </w:p>
        </w:tc>
      </w:tr>
      <w:tr w:rsidR="00B41222" w:rsidRPr="00106725" w:rsidTr="003C2AFC">
        <w:tc>
          <w:tcPr>
            <w:tcW w:w="864" w:type="dxa"/>
            <w:shd w:val="clear" w:color="auto" w:fill="auto"/>
          </w:tcPr>
          <w:p w:rsidR="00B41222" w:rsidRPr="00106725" w:rsidRDefault="00B41222" w:rsidP="003C2AFC">
            <w:pPr>
              <w:spacing w:after="0" w:line="240" w:lineRule="auto"/>
              <w:jc w:val="center"/>
              <w:rPr>
                <w:rFonts w:ascii="Times New Roman" w:hAnsi="Times New Roman"/>
                <w:b/>
                <w:lang w:val="ro-RO"/>
              </w:rPr>
            </w:pPr>
            <w:r w:rsidRPr="00106725">
              <w:rPr>
                <w:rFonts w:ascii="Times New Roman" w:hAnsi="Times New Roman"/>
                <w:b/>
                <w:lang w:val="ro-RO"/>
              </w:rPr>
              <w:t>0</w:t>
            </w:r>
          </w:p>
        </w:tc>
        <w:tc>
          <w:tcPr>
            <w:tcW w:w="9214" w:type="dxa"/>
            <w:shd w:val="clear" w:color="auto" w:fill="auto"/>
          </w:tcPr>
          <w:p w:rsidR="00B41222" w:rsidRPr="00106725" w:rsidRDefault="00B41222" w:rsidP="00CD2EFA">
            <w:pPr>
              <w:spacing w:after="0" w:line="240" w:lineRule="auto"/>
              <w:rPr>
                <w:rFonts w:ascii="Times New Roman" w:hAnsi="Times New Roman"/>
                <w:lang w:val="ro-RO"/>
              </w:rPr>
            </w:pPr>
            <w:r w:rsidRPr="00106725">
              <w:rPr>
                <w:rFonts w:ascii="Times New Roman" w:hAnsi="Times New Roman"/>
                <w:lang w:val="ro-RO"/>
              </w:rPr>
              <w:t>Asimptomatic</w:t>
            </w:r>
          </w:p>
        </w:tc>
      </w:tr>
      <w:tr w:rsidR="00B41222" w:rsidRPr="00C34815" w:rsidTr="003C2AFC">
        <w:tc>
          <w:tcPr>
            <w:tcW w:w="864" w:type="dxa"/>
            <w:shd w:val="clear" w:color="auto" w:fill="auto"/>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1</w:t>
            </w:r>
          </w:p>
        </w:tc>
        <w:tc>
          <w:tcPr>
            <w:tcW w:w="9214" w:type="dxa"/>
            <w:shd w:val="clear" w:color="auto" w:fill="auto"/>
          </w:tcPr>
          <w:p w:rsidR="00B41222" w:rsidRPr="00106725" w:rsidRDefault="00B41222" w:rsidP="00CD2EFA">
            <w:pPr>
              <w:spacing w:after="0" w:line="240" w:lineRule="auto"/>
              <w:rPr>
                <w:rFonts w:ascii="Times New Roman" w:hAnsi="Times New Roman"/>
                <w:lang w:val="ro-RO"/>
              </w:rPr>
            </w:pPr>
            <w:r w:rsidRPr="00106725">
              <w:rPr>
                <w:rFonts w:ascii="Times New Roman" w:hAnsi="Times New Roman"/>
                <w:lang w:val="ro-RO"/>
              </w:rPr>
              <w:t>Fără dizabilităţi semnificative, în ciuda simptomatologiei: capabil să-şi îndeplinească toate activităţile şi sarcinile uzuale.</w:t>
            </w:r>
          </w:p>
        </w:tc>
      </w:tr>
      <w:tr w:rsidR="00B41222" w:rsidRPr="00106725" w:rsidTr="003C2AFC">
        <w:tc>
          <w:tcPr>
            <w:tcW w:w="864" w:type="dxa"/>
            <w:shd w:val="clear" w:color="auto" w:fill="auto"/>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2</w:t>
            </w:r>
          </w:p>
        </w:tc>
        <w:tc>
          <w:tcPr>
            <w:tcW w:w="9214" w:type="dxa"/>
            <w:shd w:val="clear" w:color="auto" w:fill="auto"/>
          </w:tcPr>
          <w:p w:rsidR="00B41222" w:rsidRPr="00106725" w:rsidRDefault="00B41222" w:rsidP="00CD2EFA">
            <w:pPr>
              <w:spacing w:after="0" w:line="240" w:lineRule="auto"/>
              <w:rPr>
                <w:rFonts w:ascii="Times New Roman" w:hAnsi="Times New Roman"/>
                <w:lang w:val="ro-RO"/>
              </w:rPr>
            </w:pPr>
            <w:r w:rsidRPr="00106725">
              <w:rPr>
                <w:rFonts w:ascii="Times New Roman" w:hAnsi="Times New Roman"/>
                <w:lang w:val="ro-RO"/>
              </w:rPr>
              <w:t>Dizabilitate uşoară: incapabil să desfăşoare toate activităţile efectuate anterior îmbolnăvirii, dar capabil să-şi poarte singur de grijă, fără a necesita asistenţă.</w:t>
            </w:r>
          </w:p>
        </w:tc>
      </w:tr>
      <w:tr w:rsidR="00B41222" w:rsidRPr="00106725" w:rsidTr="003C2AFC">
        <w:tc>
          <w:tcPr>
            <w:tcW w:w="864" w:type="dxa"/>
            <w:shd w:val="clear" w:color="auto" w:fill="auto"/>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3</w:t>
            </w:r>
          </w:p>
        </w:tc>
        <w:tc>
          <w:tcPr>
            <w:tcW w:w="9214" w:type="dxa"/>
            <w:shd w:val="clear" w:color="auto" w:fill="auto"/>
          </w:tcPr>
          <w:p w:rsidR="00B41222" w:rsidRPr="00106725" w:rsidRDefault="00B41222" w:rsidP="00CD2EFA">
            <w:pPr>
              <w:spacing w:after="0" w:line="240" w:lineRule="auto"/>
              <w:rPr>
                <w:rFonts w:ascii="Times New Roman" w:hAnsi="Times New Roman"/>
                <w:lang w:val="ro-RO"/>
              </w:rPr>
            </w:pPr>
            <w:r w:rsidRPr="00106725">
              <w:rPr>
                <w:rFonts w:ascii="Times New Roman" w:hAnsi="Times New Roman"/>
                <w:lang w:val="ro-RO"/>
              </w:rPr>
              <w:t>Dizabilitate moderată: necesită o oarecare asistenţă/sprijin, dar capabil  să meargă fără ajutor.</w:t>
            </w:r>
          </w:p>
        </w:tc>
      </w:tr>
      <w:tr w:rsidR="00B41222" w:rsidRPr="00106725" w:rsidTr="003C2AFC">
        <w:tc>
          <w:tcPr>
            <w:tcW w:w="864" w:type="dxa"/>
            <w:shd w:val="clear" w:color="auto" w:fill="auto"/>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4</w:t>
            </w:r>
          </w:p>
        </w:tc>
        <w:tc>
          <w:tcPr>
            <w:tcW w:w="9214" w:type="dxa"/>
            <w:shd w:val="clear" w:color="auto" w:fill="auto"/>
          </w:tcPr>
          <w:p w:rsidR="00B41222" w:rsidRPr="00106725" w:rsidRDefault="00B41222" w:rsidP="00CD2EFA">
            <w:pPr>
              <w:spacing w:after="0" w:line="240" w:lineRule="auto"/>
              <w:rPr>
                <w:rFonts w:ascii="Times New Roman" w:hAnsi="Times New Roman"/>
                <w:lang w:val="ro-RO"/>
              </w:rPr>
            </w:pPr>
            <w:r w:rsidRPr="00106725">
              <w:rPr>
                <w:rFonts w:ascii="Times New Roman" w:hAnsi="Times New Roman"/>
                <w:lang w:val="ro-RO"/>
              </w:rPr>
              <w:t>Dizabilitate moderat severă: incapabil să meargă fără ajutor şi să se autoservească.</w:t>
            </w:r>
          </w:p>
        </w:tc>
      </w:tr>
      <w:tr w:rsidR="00B41222" w:rsidRPr="00106725" w:rsidTr="003C2AFC">
        <w:tc>
          <w:tcPr>
            <w:tcW w:w="864" w:type="dxa"/>
            <w:shd w:val="clear" w:color="auto" w:fill="auto"/>
          </w:tcPr>
          <w:p w:rsidR="00B41222" w:rsidRPr="00106725" w:rsidRDefault="00B41222" w:rsidP="00CD2EFA">
            <w:pPr>
              <w:spacing w:after="0" w:line="240" w:lineRule="auto"/>
              <w:jc w:val="center"/>
              <w:rPr>
                <w:rFonts w:ascii="Times New Roman" w:hAnsi="Times New Roman"/>
                <w:b/>
                <w:lang w:val="ro-RO"/>
              </w:rPr>
            </w:pPr>
            <w:r w:rsidRPr="00106725">
              <w:rPr>
                <w:rFonts w:ascii="Times New Roman" w:hAnsi="Times New Roman"/>
                <w:b/>
                <w:lang w:val="ro-RO"/>
              </w:rPr>
              <w:t>5</w:t>
            </w:r>
          </w:p>
        </w:tc>
        <w:tc>
          <w:tcPr>
            <w:tcW w:w="9214" w:type="dxa"/>
            <w:shd w:val="clear" w:color="auto" w:fill="auto"/>
          </w:tcPr>
          <w:p w:rsidR="00B41222" w:rsidRPr="00106725" w:rsidRDefault="00B41222" w:rsidP="00CD2EFA">
            <w:pPr>
              <w:spacing w:after="0" w:line="240" w:lineRule="auto"/>
              <w:rPr>
                <w:rFonts w:ascii="Times New Roman" w:hAnsi="Times New Roman"/>
                <w:lang w:val="ro-RO"/>
              </w:rPr>
            </w:pPr>
            <w:r w:rsidRPr="00106725">
              <w:rPr>
                <w:rFonts w:ascii="Times New Roman" w:hAnsi="Times New Roman"/>
                <w:lang w:val="ro-RO"/>
              </w:rPr>
              <w:t>Dizabilitate severă: imobilizat la pat, incontinent, necesită îngrijiri şi atenţie permanente.</w:t>
            </w:r>
          </w:p>
        </w:tc>
      </w:tr>
    </w:tbl>
    <w:p w:rsidR="003C2AFC" w:rsidRDefault="003C2AFC" w:rsidP="003C2AFC">
      <w:pPr>
        <w:spacing w:after="0" w:line="360" w:lineRule="auto"/>
        <w:jc w:val="both"/>
        <w:rPr>
          <w:rFonts w:ascii="Times New Roman" w:hAnsi="Times New Roman"/>
          <w:b/>
          <w:lang w:val="ro-RO"/>
        </w:rPr>
      </w:pPr>
      <w:bookmarkStart w:id="66" w:name="_Toc415962117"/>
    </w:p>
    <w:p w:rsidR="00214275" w:rsidRPr="00106725" w:rsidRDefault="003C2AFC" w:rsidP="003C2AFC">
      <w:pPr>
        <w:spacing w:after="0" w:line="360" w:lineRule="auto"/>
        <w:jc w:val="both"/>
        <w:rPr>
          <w:rFonts w:ascii="Times New Roman" w:hAnsi="Times New Roman"/>
          <w:b/>
          <w:lang w:val="ro-RO"/>
        </w:rPr>
      </w:pPr>
      <w:r>
        <w:rPr>
          <w:rFonts w:ascii="Times New Roman" w:hAnsi="Times New Roman"/>
          <w:b/>
          <w:lang w:val="ro-RO"/>
        </w:rPr>
        <w:t xml:space="preserve">   </w:t>
      </w:r>
      <w:r w:rsidR="00214275" w:rsidRPr="00106725">
        <w:rPr>
          <w:rFonts w:ascii="Times New Roman" w:hAnsi="Times New Roman"/>
          <w:b/>
          <w:lang w:val="ro-RO"/>
        </w:rPr>
        <w:t xml:space="preserve">Anexa </w:t>
      </w:r>
      <w:r w:rsidR="00456190" w:rsidRPr="00106725">
        <w:rPr>
          <w:rFonts w:ascii="Times New Roman" w:hAnsi="Times New Roman"/>
          <w:b/>
          <w:lang w:val="ro-RO"/>
        </w:rPr>
        <w:t>10</w:t>
      </w:r>
      <w:r w:rsidR="00214275" w:rsidRPr="00106725">
        <w:rPr>
          <w:rFonts w:ascii="Times New Roman" w:hAnsi="Times New Roman"/>
          <w:b/>
          <w:lang w:val="ro-RO"/>
        </w:rPr>
        <w:t>. Scala Rivermed (evaluarea membrului superior)</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6521"/>
        <w:gridCol w:w="1276"/>
        <w:gridCol w:w="1275"/>
      </w:tblGrid>
      <w:tr w:rsidR="00214275" w:rsidRPr="00106725" w:rsidTr="003C2AFC">
        <w:trPr>
          <w:trHeight w:val="525"/>
        </w:trPr>
        <w:tc>
          <w:tcPr>
            <w:tcW w:w="992" w:type="dxa"/>
            <w:shd w:val="clear" w:color="auto" w:fill="E5DFEC"/>
          </w:tcPr>
          <w:p w:rsidR="003C2AFC" w:rsidRDefault="00214275" w:rsidP="00C31D60">
            <w:pPr>
              <w:spacing w:after="0" w:line="240" w:lineRule="auto"/>
              <w:jc w:val="center"/>
              <w:rPr>
                <w:rFonts w:ascii="Times New Roman" w:hAnsi="Times New Roman"/>
                <w:b/>
                <w:lang w:val="ro-RO"/>
              </w:rPr>
            </w:pPr>
            <w:r w:rsidRPr="00106725">
              <w:rPr>
                <w:rFonts w:ascii="Times New Roman" w:hAnsi="Times New Roman"/>
                <w:b/>
                <w:lang w:val="ro-RO"/>
              </w:rPr>
              <w:t xml:space="preserve">Nr. </w:t>
            </w:r>
          </w:p>
          <w:p w:rsidR="00214275" w:rsidRPr="00106725" w:rsidRDefault="00214275" w:rsidP="00C31D60">
            <w:pPr>
              <w:spacing w:after="0" w:line="240" w:lineRule="auto"/>
              <w:jc w:val="center"/>
              <w:rPr>
                <w:rFonts w:ascii="Times New Roman" w:hAnsi="Times New Roman"/>
                <w:lang w:val="ro-RO"/>
              </w:rPr>
            </w:pPr>
            <w:r w:rsidRPr="00106725">
              <w:rPr>
                <w:rFonts w:ascii="Times New Roman" w:hAnsi="Times New Roman"/>
                <w:b/>
                <w:lang w:val="ro-RO"/>
              </w:rPr>
              <w:t>d/o</w:t>
            </w:r>
          </w:p>
        </w:tc>
        <w:tc>
          <w:tcPr>
            <w:tcW w:w="6521" w:type="dxa"/>
            <w:shd w:val="clear" w:color="auto" w:fill="E5DFEC"/>
          </w:tcPr>
          <w:p w:rsidR="00214275" w:rsidRPr="00106725" w:rsidRDefault="00214275" w:rsidP="00C31D60">
            <w:pPr>
              <w:spacing w:line="240" w:lineRule="auto"/>
              <w:jc w:val="center"/>
              <w:rPr>
                <w:rFonts w:ascii="Times New Roman" w:hAnsi="Times New Roman"/>
                <w:b/>
                <w:lang w:val="ro-RO"/>
              </w:rPr>
            </w:pPr>
            <w:r w:rsidRPr="00106725">
              <w:rPr>
                <w:rFonts w:ascii="Times New Roman" w:hAnsi="Times New Roman"/>
                <w:b/>
                <w:lang w:val="ro-RO"/>
              </w:rPr>
              <w:t>INTERPRETARE</w:t>
            </w:r>
          </w:p>
        </w:tc>
        <w:tc>
          <w:tcPr>
            <w:tcW w:w="1276" w:type="dxa"/>
            <w:shd w:val="clear" w:color="auto" w:fill="E5DFEC"/>
          </w:tcPr>
          <w:p w:rsidR="00214275" w:rsidRPr="00106725" w:rsidRDefault="00214275" w:rsidP="00C31D60">
            <w:pPr>
              <w:spacing w:line="240" w:lineRule="auto"/>
              <w:jc w:val="center"/>
              <w:rPr>
                <w:rFonts w:ascii="Times New Roman" w:hAnsi="Times New Roman"/>
                <w:b/>
                <w:lang w:val="ro-RO"/>
              </w:rPr>
            </w:pPr>
            <w:r w:rsidRPr="00106725">
              <w:rPr>
                <w:rFonts w:ascii="Times New Roman" w:hAnsi="Times New Roman"/>
                <w:b/>
                <w:lang w:val="ro-RO"/>
              </w:rPr>
              <w:t>ZIUA INTERNĂRII</w:t>
            </w:r>
          </w:p>
        </w:tc>
        <w:tc>
          <w:tcPr>
            <w:tcW w:w="1275" w:type="dxa"/>
            <w:shd w:val="clear" w:color="auto" w:fill="E5DFEC"/>
          </w:tcPr>
          <w:p w:rsidR="00214275" w:rsidRPr="00106725" w:rsidRDefault="00214275" w:rsidP="00C31D60">
            <w:pPr>
              <w:spacing w:line="240" w:lineRule="auto"/>
              <w:jc w:val="center"/>
              <w:rPr>
                <w:rFonts w:ascii="Times New Roman" w:hAnsi="Times New Roman"/>
                <w:b/>
                <w:lang w:val="ro-RO"/>
              </w:rPr>
            </w:pPr>
            <w:r w:rsidRPr="00106725">
              <w:rPr>
                <w:rFonts w:ascii="Times New Roman" w:hAnsi="Times New Roman"/>
                <w:b/>
                <w:lang w:val="ro-RO"/>
              </w:rPr>
              <w:t>ZIUA EXTERNĂRII</w:t>
            </w:r>
          </w:p>
        </w:tc>
      </w:tr>
      <w:tr w:rsidR="00214275" w:rsidRPr="00106725" w:rsidTr="003C2AFC">
        <w:trPr>
          <w:trHeight w:val="677"/>
        </w:trPr>
        <w:tc>
          <w:tcPr>
            <w:tcW w:w="992" w:type="dxa"/>
            <w:shd w:val="clear" w:color="auto" w:fill="E5DFEC"/>
          </w:tcPr>
          <w:p w:rsidR="00214275" w:rsidRPr="00106725" w:rsidRDefault="00214275" w:rsidP="003C2AFC">
            <w:pPr>
              <w:spacing w:after="0" w:line="240" w:lineRule="auto"/>
              <w:jc w:val="both"/>
              <w:rPr>
                <w:rFonts w:ascii="Times New Roman" w:hAnsi="Times New Roman"/>
                <w:lang w:val="ro-RO"/>
              </w:rPr>
            </w:pPr>
            <w:r w:rsidRPr="00106725">
              <w:rPr>
                <w:rFonts w:ascii="Times New Roman" w:hAnsi="Times New Roman"/>
                <w:lang w:val="ro-RO"/>
              </w:rPr>
              <w:t>1.</w:t>
            </w:r>
          </w:p>
        </w:tc>
        <w:tc>
          <w:tcPr>
            <w:tcW w:w="6521" w:type="dxa"/>
            <w:shd w:val="clear" w:color="auto" w:fill="auto"/>
          </w:tcPr>
          <w:p w:rsidR="00214275" w:rsidRPr="00106725" w:rsidRDefault="00214275" w:rsidP="003C2AFC">
            <w:pPr>
              <w:spacing w:after="0" w:line="240" w:lineRule="auto"/>
              <w:jc w:val="both"/>
              <w:rPr>
                <w:rFonts w:ascii="Times New Roman" w:hAnsi="Times New Roman"/>
                <w:lang w:val="ro-RO"/>
              </w:rPr>
            </w:pPr>
            <w:r w:rsidRPr="00106725">
              <w:rPr>
                <w:rFonts w:ascii="Times New Roman" w:hAnsi="Times New Roman"/>
                <w:lang w:val="ro-RO"/>
              </w:rPr>
              <w:t>Decubit dorsal, membrul superior este elevat, umărul venind apoi în protracţie (elevaţia este făcută cu ajutorul terapeutului. Protracţia de sine stătător)</w:t>
            </w:r>
          </w:p>
        </w:tc>
        <w:tc>
          <w:tcPr>
            <w:tcW w:w="1276" w:type="dxa"/>
            <w:shd w:val="clear" w:color="auto" w:fill="auto"/>
          </w:tcPr>
          <w:p w:rsidR="00214275" w:rsidRPr="00106725" w:rsidRDefault="00214275" w:rsidP="003C2AFC">
            <w:pPr>
              <w:spacing w:after="0" w:line="240" w:lineRule="auto"/>
              <w:jc w:val="both"/>
              <w:rPr>
                <w:rFonts w:ascii="Times New Roman" w:hAnsi="Times New Roman"/>
                <w:lang w:val="ro-RO"/>
              </w:rPr>
            </w:pPr>
          </w:p>
        </w:tc>
        <w:tc>
          <w:tcPr>
            <w:tcW w:w="1275" w:type="dxa"/>
            <w:shd w:val="clear" w:color="auto" w:fill="auto"/>
          </w:tcPr>
          <w:p w:rsidR="00214275" w:rsidRPr="00106725" w:rsidRDefault="00214275" w:rsidP="003C2AFC">
            <w:pPr>
              <w:spacing w:after="0" w:line="240" w:lineRule="auto"/>
              <w:jc w:val="both"/>
              <w:rPr>
                <w:rFonts w:ascii="Times New Roman" w:hAnsi="Times New Roman"/>
                <w:lang w:val="ro-RO"/>
              </w:rPr>
            </w:pPr>
          </w:p>
        </w:tc>
      </w:tr>
      <w:tr w:rsidR="00214275" w:rsidRPr="00106725" w:rsidTr="003C2AFC">
        <w:tc>
          <w:tcPr>
            <w:tcW w:w="992" w:type="dxa"/>
            <w:shd w:val="clear" w:color="auto" w:fill="E5DFEC"/>
          </w:tcPr>
          <w:p w:rsidR="00214275" w:rsidRPr="00106725" w:rsidRDefault="00214275" w:rsidP="003C2AFC">
            <w:pPr>
              <w:spacing w:after="0" w:line="240" w:lineRule="auto"/>
              <w:jc w:val="both"/>
              <w:rPr>
                <w:rFonts w:ascii="Times New Roman" w:hAnsi="Times New Roman"/>
                <w:lang w:val="ro-RO"/>
              </w:rPr>
            </w:pPr>
            <w:r w:rsidRPr="00106725">
              <w:rPr>
                <w:rFonts w:ascii="Times New Roman" w:hAnsi="Times New Roman"/>
                <w:lang w:val="ro-RO"/>
              </w:rPr>
              <w:t>2.</w:t>
            </w:r>
          </w:p>
        </w:tc>
        <w:tc>
          <w:tcPr>
            <w:tcW w:w="6521" w:type="dxa"/>
            <w:shd w:val="clear" w:color="auto" w:fill="auto"/>
          </w:tcPr>
          <w:p w:rsidR="00214275" w:rsidRPr="00106725" w:rsidRDefault="00214275" w:rsidP="003C2AFC">
            <w:pPr>
              <w:spacing w:after="0" w:line="240" w:lineRule="auto"/>
              <w:jc w:val="both"/>
              <w:rPr>
                <w:rFonts w:ascii="Times New Roman" w:hAnsi="Times New Roman"/>
                <w:lang w:val="ro-RO"/>
              </w:rPr>
            </w:pPr>
            <w:r w:rsidRPr="00106725">
              <w:rPr>
                <w:rFonts w:ascii="Times New Roman" w:hAnsi="Times New Roman"/>
                <w:lang w:val="ro-RO"/>
              </w:rPr>
              <w:t xml:space="preserve">Decubit dorsal, </w:t>
            </w:r>
            <w:r w:rsidR="009E0919" w:rsidRPr="00106725">
              <w:rPr>
                <w:rFonts w:ascii="Times New Roman" w:hAnsi="Times New Roman"/>
                <w:lang w:val="ro-RO"/>
              </w:rPr>
              <w:t>ţ</w:t>
            </w:r>
            <w:r w:rsidRPr="00106725">
              <w:rPr>
                <w:rFonts w:ascii="Times New Roman" w:hAnsi="Times New Roman"/>
                <w:lang w:val="ro-RO"/>
              </w:rPr>
              <w:t xml:space="preserve">ineţi </w:t>
            </w:r>
            <w:r w:rsidR="00035CC4" w:rsidRPr="00106725">
              <w:rPr>
                <w:rFonts w:ascii="Times New Roman" w:hAnsi="Times New Roman"/>
                <w:lang w:val="ro-RO"/>
              </w:rPr>
              <w:t>mâna</w:t>
            </w:r>
            <w:r w:rsidRPr="00106725">
              <w:rPr>
                <w:rFonts w:ascii="Times New Roman" w:hAnsi="Times New Roman"/>
                <w:lang w:val="ro-RO"/>
              </w:rPr>
              <w:t xml:space="preserve"> întinsă în elevaţie (umărul este în rotaţie externă) timp de cel pu</w:t>
            </w:r>
            <w:r w:rsidR="009E0919" w:rsidRPr="00106725">
              <w:rPr>
                <w:rFonts w:ascii="Times New Roman" w:hAnsi="Times New Roman"/>
                <w:lang w:val="ro-RO"/>
              </w:rPr>
              <w:t>ţ</w:t>
            </w:r>
            <w:r w:rsidRPr="00106725">
              <w:rPr>
                <w:rFonts w:ascii="Times New Roman" w:hAnsi="Times New Roman"/>
                <w:lang w:val="ro-RO"/>
              </w:rPr>
              <w:t>in 2 secunde. Terapeutul ajuta pacientul să ajungă la această poziţie, pacientul străduindu</w:t>
            </w:r>
            <w:r w:rsidR="005C39D5">
              <w:rPr>
                <w:rFonts w:ascii="Times New Roman" w:hAnsi="Times New Roman"/>
                <w:lang w:val="ro-RO"/>
              </w:rPr>
              <w:t>-</w:t>
            </w:r>
            <w:r w:rsidRPr="00106725">
              <w:rPr>
                <w:rFonts w:ascii="Times New Roman" w:hAnsi="Times New Roman"/>
                <w:lang w:val="ro-RO"/>
              </w:rPr>
              <w:t>se să o menţină sinestătător. Nu permiteţi pronaţia. Cotul trebuie să fie ţinut la 30</w:t>
            </w:r>
            <w:r w:rsidRPr="00106725">
              <w:rPr>
                <w:rFonts w:ascii="Times New Roman" w:hAnsi="Times New Roman"/>
                <w:lang w:val="ro-RO"/>
              </w:rPr>
              <w:sym w:font="Symbol" w:char="F0B0"/>
            </w:r>
            <w:r w:rsidRPr="00106725">
              <w:rPr>
                <w:rFonts w:ascii="Times New Roman" w:hAnsi="Times New Roman"/>
                <w:lang w:val="ro-RO"/>
              </w:rPr>
              <w:t xml:space="preserve"> a extensiei totale</w:t>
            </w:r>
          </w:p>
        </w:tc>
        <w:tc>
          <w:tcPr>
            <w:tcW w:w="1276" w:type="dxa"/>
            <w:shd w:val="clear" w:color="auto" w:fill="auto"/>
          </w:tcPr>
          <w:p w:rsidR="00214275" w:rsidRPr="00106725" w:rsidRDefault="00214275" w:rsidP="003C2AFC">
            <w:pPr>
              <w:spacing w:after="0" w:line="240" w:lineRule="auto"/>
              <w:jc w:val="both"/>
              <w:rPr>
                <w:rFonts w:ascii="Times New Roman" w:hAnsi="Times New Roman"/>
                <w:lang w:val="ro-RO"/>
              </w:rPr>
            </w:pPr>
          </w:p>
        </w:tc>
        <w:tc>
          <w:tcPr>
            <w:tcW w:w="1275" w:type="dxa"/>
            <w:shd w:val="clear" w:color="auto" w:fill="auto"/>
          </w:tcPr>
          <w:p w:rsidR="00214275" w:rsidRPr="00106725" w:rsidRDefault="00214275" w:rsidP="003C2AFC">
            <w:pPr>
              <w:spacing w:after="0" w:line="240" w:lineRule="auto"/>
              <w:jc w:val="both"/>
              <w:rPr>
                <w:rFonts w:ascii="Times New Roman" w:hAnsi="Times New Roman"/>
                <w:lang w:val="ro-RO"/>
              </w:rPr>
            </w:pPr>
          </w:p>
        </w:tc>
      </w:tr>
      <w:tr w:rsidR="00214275" w:rsidRPr="00106725" w:rsidTr="003C2AFC">
        <w:tc>
          <w:tcPr>
            <w:tcW w:w="992" w:type="dxa"/>
            <w:shd w:val="clear" w:color="auto" w:fill="E5DFEC"/>
          </w:tcPr>
          <w:p w:rsidR="00214275" w:rsidRPr="00106725" w:rsidRDefault="00214275" w:rsidP="003C2AFC">
            <w:pPr>
              <w:spacing w:after="0" w:line="240" w:lineRule="auto"/>
              <w:jc w:val="both"/>
              <w:rPr>
                <w:rFonts w:ascii="Times New Roman" w:hAnsi="Times New Roman"/>
                <w:lang w:val="ro-RO"/>
              </w:rPr>
            </w:pPr>
            <w:r w:rsidRPr="00106725">
              <w:rPr>
                <w:rFonts w:ascii="Times New Roman" w:hAnsi="Times New Roman"/>
                <w:lang w:val="ro-RO"/>
              </w:rPr>
              <w:t>3.</w:t>
            </w:r>
          </w:p>
        </w:tc>
        <w:tc>
          <w:tcPr>
            <w:tcW w:w="6521" w:type="dxa"/>
            <w:shd w:val="clear" w:color="auto" w:fill="auto"/>
          </w:tcPr>
          <w:p w:rsidR="00214275" w:rsidRPr="00106725" w:rsidRDefault="00214275" w:rsidP="003C2AFC">
            <w:pPr>
              <w:spacing w:after="0" w:line="240" w:lineRule="auto"/>
              <w:jc w:val="both"/>
              <w:rPr>
                <w:rFonts w:ascii="Times New Roman" w:hAnsi="Times New Roman"/>
                <w:lang w:val="ro-RO"/>
              </w:rPr>
            </w:pPr>
            <w:r w:rsidRPr="00106725">
              <w:rPr>
                <w:rFonts w:ascii="Times New Roman" w:hAnsi="Times New Roman"/>
                <w:lang w:val="ro-RO"/>
              </w:rPr>
              <w:t>Flexia şi extensia cotului (ca în punctual 2). Cotul trebuie să se extindă până cel puţin 20</w:t>
            </w:r>
            <w:r w:rsidRPr="00106725">
              <w:rPr>
                <w:rFonts w:ascii="Times New Roman" w:hAnsi="Times New Roman"/>
                <w:lang w:val="ro-RO"/>
              </w:rPr>
              <w:sym w:font="Symbol" w:char="F0B0"/>
            </w:r>
            <w:r w:rsidRPr="00106725">
              <w:rPr>
                <w:rFonts w:ascii="Times New Roman" w:hAnsi="Times New Roman"/>
                <w:lang w:val="ro-RO"/>
              </w:rPr>
              <w:t xml:space="preserve"> de la extensia totală. Palma nu trebuie să fie în exterior</w:t>
            </w:r>
          </w:p>
        </w:tc>
        <w:tc>
          <w:tcPr>
            <w:tcW w:w="1276" w:type="dxa"/>
            <w:shd w:val="clear" w:color="auto" w:fill="auto"/>
          </w:tcPr>
          <w:p w:rsidR="00214275" w:rsidRPr="00106725" w:rsidRDefault="00214275" w:rsidP="003C2AFC">
            <w:pPr>
              <w:spacing w:after="0" w:line="240" w:lineRule="auto"/>
              <w:jc w:val="both"/>
              <w:rPr>
                <w:rFonts w:ascii="Times New Roman" w:hAnsi="Times New Roman"/>
                <w:lang w:val="ro-RO"/>
              </w:rPr>
            </w:pPr>
          </w:p>
        </w:tc>
        <w:tc>
          <w:tcPr>
            <w:tcW w:w="1275" w:type="dxa"/>
            <w:shd w:val="clear" w:color="auto" w:fill="auto"/>
          </w:tcPr>
          <w:p w:rsidR="00214275" w:rsidRPr="00106725" w:rsidRDefault="00214275" w:rsidP="003C2AFC">
            <w:pPr>
              <w:spacing w:after="0" w:line="240" w:lineRule="auto"/>
              <w:jc w:val="both"/>
              <w:rPr>
                <w:rFonts w:ascii="Times New Roman" w:hAnsi="Times New Roman"/>
                <w:lang w:val="ro-RO"/>
              </w:rPr>
            </w:pPr>
          </w:p>
        </w:tc>
      </w:tr>
      <w:tr w:rsidR="00214275" w:rsidRPr="00C34815" w:rsidTr="003C2AFC">
        <w:tc>
          <w:tcPr>
            <w:tcW w:w="992" w:type="dxa"/>
            <w:shd w:val="clear" w:color="auto" w:fill="E5DFEC"/>
          </w:tcPr>
          <w:p w:rsidR="00214275" w:rsidRPr="00106725" w:rsidRDefault="00214275" w:rsidP="003C2AFC">
            <w:pPr>
              <w:spacing w:after="0" w:line="240" w:lineRule="auto"/>
              <w:jc w:val="both"/>
              <w:rPr>
                <w:rFonts w:ascii="Times New Roman" w:hAnsi="Times New Roman"/>
                <w:lang w:val="ro-RO"/>
              </w:rPr>
            </w:pPr>
            <w:r w:rsidRPr="00106725">
              <w:rPr>
                <w:rFonts w:ascii="Times New Roman" w:hAnsi="Times New Roman"/>
                <w:lang w:val="ro-RO"/>
              </w:rPr>
              <w:t>4.</w:t>
            </w:r>
          </w:p>
        </w:tc>
        <w:tc>
          <w:tcPr>
            <w:tcW w:w="6521" w:type="dxa"/>
            <w:shd w:val="clear" w:color="auto" w:fill="auto"/>
          </w:tcPr>
          <w:p w:rsidR="00214275" w:rsidRPr="00106725" w:rsidRDefault="009E0919" w:rsidP="003C2AFC">
            <w:pPr>
              <w:spacing w:after="0" w:line="240" w:lineRule="auto"/>
              <w:jc w:val="both"/>
              <w:rPr>
                <w:rFonts w:ascii="Times New Roman" w:hAnsi="Times New Roman"/>
                <w:lang w:val="ro-RO"/>
              </w:rPr>
            </w:pPr>
            <w:r w:rsidRPr="00106725">
              <w:rPr>
                <w:rFonts w:ascii="Times New Roman" w:hAnsi="Times New Roman"/>
                <w:lang w:val="ro-RO"/>
              </w:rPr>
              <w:t>Ş</w:t>
            </w:r>
            <w:r w:rsidR="00214275" w:rsidRPr="00106725">
              <w:rPr>
                <w:rFonts w:ascii="Times New Roman" w:hAnsi="Times New Roman"/>
                <w:lang w:val="ro-RO"/>
              </w:rPr>
              <w:t>ezând cu cotul în flexie de 90</w:t>
            </w:r>
            <w:r w:rsidR="00214275" w:rsidRPr="00106725">
              <w:rPr>
                <w:rFonts w:ascii="Times New Roman" w:hAnsi="Times New Roman"/>
                <w:lang w:val="ro-RO"/>
              </w:rPr>
              <w:sym w:font="Symbol" w:char="F0B0"/>
            </w:r>
            <w:r w:rsidR="00214275" w:rsidRPr="00106725">
              <w:rPr>
                <w:rFonts w:ascii="Times New Roman" w:hAnsi="Times New Roman"/>
                <w:lang w:val="ro-RO"/>
              </w:rPr>
              <w:t xml:space="preserve"> şi lipit la corp, pronaţie şi supinaţie se acceptă ca mişcările să constituie doar trei pătrimi</w:t>
            </w:r>
          </w:p>
        </w:tc>
        <w:tc>
          <w:tcPr>
            <w:tcW w:w="1276" w:type="dxa"/>
            <w:shd w:val="clear" w:color="auto" w:fill="auto"/>
          </w:tcPr>
          <w:p w:rsidR="00214275" w:rsidRPr="00106725" w:rsidRDefault="00214275" w:rsidP="003C2AFC">
            <w:pPr>
              <w:spacing w:after="0" w:line="240" w:lineRule="auto"/>
              <w:jc w:val="both"/>
              <w:rPr>
                <w:rFonts w:ascii="Times New Roman" w:hAnsi="Times New Roman"/>
                <w:lang w:val="ro-RO"/>
              </w:rPr>
            </w:pPr>
          </w:p>
        </w:tc>
        <w:tc>
          <w:tcPr>
            <w:tcW w:w="1275" w:type="dxa"/>
            <w:shd w:val="clear" w:color="auto" w:fill="auto"/>
          </w:tcPr>
          <w:p w:rsidR="00214275" w:rsidRPr="00106725" w:rsidRDefault="00214275" w:rsidP="003C2AFC">
            <w:pPr>
              <w:spacing w:after="0" w:line="240" w:lineRule="auto"/>
              <w:jc w:val="both"/>
              <w:rPr>
                <w:rFonts w:ascii="Times New Roman" w:hAnsi="Times New Roman"/>
                <w:lang w:val="ro-RO"/>
              </w:rPr>
            </w:pPr>
          </w:p>
        </w:tc>
      </w:tr>
      <w:tr w:rsidR="00214275" w:rsidRPr="00106725" w:rsidTr="003C2AFC">
        <w:tc>
          <w:tcPr>
            <w:tcW w:w="992" w:type="dxa"/>
            <w:shd w:val="clear" w:color="auto" w:fill="E5DFEC"/>
          </w:tcPr>
          <w:p w:rsidR="00214275" w:rsidRPr="00106725" w:rsidRDefault="00214275" w:rsidP="003C2AFC">
            <w:pPr>
              <w:spacing w:after="0" w:line="240" w:lineRule="auto"/>
              <w:jc w:val="both"/>
              <w:rPr>
                <w:rFonts w:ascii="Times New Roman" w:hAnsi="Times New Roman"/>
                <w:lang w:val="ro-RO"/>
              </w:rPr>
            </w:pPr>
            <w:r w:rsidRPr="00106725">
              <w:rPr>
                <w:rFonts w:ascii="Times New Roman" w:hAnsi="Times New Roman"/>
                <w:lang w:val="ro-RO"/>
              </w:rPr>
              <w:t>5.</w:t>
            </w:r>
          </w:p>
        </w:tc>
        <w:tc>
          <w:tcPr>
            <w:tcW w:w="6521" w:type="dxa"/>
            <w:shd w:val="clear" w:color="auto" w:fill="auto"/>
          </w:tcPr>
          <w:p w:rsidR="00214275" w:rsidRPr="00106725" w:rsidRDefault="00214275" w:rsidP="003C2AFC">
            <w:pPr>
              <w:spacing w:after="0" w:line="240" w:lineRule="auto"/>
              <w:jc w:val="both"/>
              <w:rPr>
                <w:rFonts w:ascii="Times New Roman" w:hAnsi="Times New Roman"/>
                <w:lang w:val="ro-RO"/>
              </w:rPr>
            </w:pPr>
            <w:r w:rsidRPr="00106725">
              <w:rPr>
                <w:rFonts w:ascii="Times New Roman" w:hAnsi="Times New Roman"/>
                <w:lang w:val="ro-RO"/>
              </w:rPr>
              <w:t>Din poziţie şezând, luaţi balonul cu ambele mâini. Ridicaţi-l sus şi puneţi-l jos. Balonul trebuie să fie pe masă la aşa distanţă ca să permită pacientului să îşi extindă braţele complet. Umerii trebuie să fie întinşi. Nu se admite flexia articulaţiilor mâinii, degetele fiind extinse. Palmele trebuie să fie ţinute pe minge</w:t>
            </w:r>
          </w:p>
        </w:tc>
        <w:tc>
          <w:tcPr>
            <w:tcW w:w="1276" w:type="dxa"/>
            <w:shd w:val="clear" w:color="auto" w:fill="auto"/>
          </w:tcPr>
          <w:p w:rsidR="00214275" w:rsidRPr="00106725" w:rsidRDefault="00214275" w:rsidP="003C2AFC">
            <w:pPr>
              <w:spacing w:after="0" w:line="240" w:lineRule="auto"/>
              <w:jc w:val="both"/>
              <w:rPr>
                <w:rFonts w:ascii="Times New Roman" w:hAnsi="Times New Roman"/>
                <w:lang w:val="ro-RO"/>
              </w:rPr>
            </w:pPr>
          </w:p>
        </w:tc>
        <w:tc>
          <w:tcPr>
            <w:tcW w:w="1275" w:type="dxa"/>
            <w:shd w:val="clear" w:color="auto" w:fill="auto"/>
          </w:tcPr>
          <w:p w:rsidR="00214275" w:rsidRPr="00106725" w:rsidRDefault="00214275" w:rsidP="003C2AFC">
            <w:pPr>
              <w:spacing w:after="0" w:line="240" w:lineRule="auto"/>
              <w:jc w:val="both"/>
              <w:rPr>
                <w:rFonts w:ascii="Times New Roman" w:hAnsi="Times New Roman"/>
                <w:lang w:val="ro-RO"/>
              </w:rPr>
            </w:pPr>
          </w:p>
        </w:tc>
      </w:tr>
      <w:tr w:rsidR="00214275" w:rsidRPr="00C34815" w:rsidTr="003C2AFC">
        <w:tc>
          <w:tcPr>
            <w:tcW w:w="992" w:type="dxa"/>
            <w:shd w:val="clear" w:color="auto" w:fill="E5DFEC"/>
          </w:tcPr>
          <w:p w:rsidR="00214275" w:rsidRPr="00106725" w:rsidRDefault="00214275" w:rsidP="003C2AFC">
            <w:pPr>
              <w:spacing w:after="0" w:line="240" w:lineRule="auto"/>
              <w:jc w:val="both"/>
              <w:rPr>
                <w:rFonts w:ascii="Times New Roman" w:hAnsi="Times New Roman"/>
                <w:lang w:val="ro-RO"/>
              </w:rPr>
            </w:pPr>
            <w:r w:rsidRPr="00106725">
              <w:rPr>
                <w:rFonts w:ascii="Times New Roman" w:hAnsi="Times New Roman"/>
                <w:lang w:val="ro-RO"/>
              </w:rPr>
              <w:t>6.</w:t>
            </w:r>
          </w:p>
        </w:tc>
        <w:tc>
          <w:tcPr>
            <w:tcW w:w="6521" w:type="dxa"/>
            <w:shd w:val="clear" w:color="auto" w:fill="auto"/>
          </w:tcPr>
          <w:p w:rsidR="00214275" w:rsidRPr="00106725" w:rsidRDefault="00214275" w:rsidP="003C2AFC">
            <w:pPr>
              <w:spacing w:after="0" w:line="240" w:lineRule="auto"/>
              <w:jc w:val="both"/>
              <w:rPr>
                <w:rFonts w:ascii="Times New Roman" w:hAnsi="Times New Roman"/>
                <w:lang w:val="ro-RO"/>
              </w:rPr>
            </w:pPr>
            <w:r w:rsidRPr="00106725">
              <w:rPr>
                <w:rFonts w:ascii="Times New Roman" w:hAnsi="Times New Roman"/>
                <w:lang w:val="ro-RO"/>
              </w:rPr>
              <w:t>Trageţi mâinile înainte, luaţi mingea de tenis de pe masă şi daţi drumul pe partea afectată, puneţi-o înapoi pe masă, şi din nou daţi-i drumul. Repetaţi 5 ori. Umerii trebuie să fie protracţi, coatele extinse, încheieturile mâinii neutre sau extinse în timpul fiecărei faze</w:t>
            </w:r>
          </w:p>
        </w:tc>
        <w:tc>
          <w:tcPr>
            <w:tcW w:w="1276" w:type="dxa"/>
            <w:shd w:val="clear" w:color="auto" w:fill="auto"/>
          </w:tcPr>
          <w:p w:rsidR="00214275" w:rsidRPr="00106725" w:rsidRDefault="00214275" w:rsidP="003C2AFC">
            <w:pPr>
              <w:spacing w:after="0" w:line="240" w:lineRule="auto"/>
              <w:jc w:val="both"/>
              <w:rPr>
                <w:rFonts w:ascii="Times New Roman" w:hAnsi="Times New Roman"/>
                <w:lang w:val="ro-RO"/>
              </w:rPr>
            </w:pPr>
          </w:p>
        </w:tc>
        <w:tc>
          <w:tcPr>
            <w:tcW w:w="1275" w:type="dxa"/>
            <w:shd w:val="clear" w:color="auto" w:fill="auto"/>
          </w:tcPr>
          <w:p w:rsidR="00214275" w:rsidRPr="00106725" w:rsidRDefault="00214275" w:rsidP="003C2AFC">
            <w:pPr>
              <w:spacing w:after="0" w:line="240" w:lineRule="auto"/>
              <w:jc w:val="both"/>
              <w:rPr>
                <w:rFonts w:ascii="Times New Roman" w:hAnsi="Times New Roman"/>
                <w:lang w:val="ro-RO"/>
              </w:rPr>
            </w:pPr>
          </w:p>
        </w:tc>
      </w:tr>
      <w:tr w:rsidR="00214275" w:rsidRPr="00106725" w:rsidTr="003C2AFC">
        <w:tc>
          <w:tcPr>
            <w:tcW w:w="992" w:type="dxa"/>
            <w:shd w:val="clear" w:color="auto" w:fill="E5DFEC"/>
          </w:tcPr>
          <w:p w:rsidR="00214275" w:rsidRPr="00106725" w:rsidRDefault="00214275" w:rsidP="003C2AFC">
            <w:pPr>
              <w:spacing w:after="0" w:line="240" w:lineRule="auto"/>
              <w:jc w:val="both"/>
              <w:rPr>
                <w:rFonts w:ascii="Times New Roman" w:hAnsi="Times New Roman"/>
                <w:lang w:val="ro-RO"/>
              </w:rPr>
            </w:pPr>
            <w:r w:rsidRPr="00106725">
              <w:rPr>
                <w:rFonts w:ascii="Times New Roman" w:hAnsi="Times New Roman"/>
                <w:lang w:val="ro-RO"/>
              </w:rPr>
              <w:t>7.</w:t>
            </w:r>
          </w:p>
        </w:tc>
        <w:tc>
          <w:tcPr>
            <w:tcW w:w="6521" w:type="dxa"/>
            <w:shd w:val="clear" w:color="auto" w:fill="auto"/>
          </w:tcPr>
          <w:p w:rsidR="00214275" w:rsidRPr="00106725" w:rsidRDefault="00214275" w:rsidP="003C2AFC">
            <w:pPr>
              <w:spacing w:after="0" w:line="240" w:lineRule="auto"/>
              <w:jc w:val="both"/>
              <w:rPr>
                <w:rFonts w:ascii="Times New Roman" w:hAnsi="Times New Roman"/>
                <w:lang w:val="ro-RO"/>
              </w:rPr>
            </w:pPr>
            <w:r w:rsidRPr="00106725">
              <w:rPr>
                <w:rFonts w:ascii="Times New Roman" w:hAnsi="Times New Roman"/>
                <w:lang w:val="ro-RO"/>
              </w:rPr>
              <w:t>Acelaşi exerciţiu ca în punctul 6, dar obiectul folosit va fi un creion. Pacientul trebuie să folosească degetul mare şi degetele pentru a face prehensiunea</w:t>
            </w:r>
          </w:p>
        </w:tc>
        <w:tc>
          <w:tcPr>
            <w:tcW w:w="1276" w:type="dxa"/>
            <w:shd w:val="clear" w:color="auto" w:fill="auto"/>
          </w:tcPr>
          <w:p w:rsidR="00214275" w:rsidRPr="00106725" w:rsidRDefault="00214275" w:rsidP="003C2AFC">
            <w:pPr>
              <w:spacing w:after="0" w:line="240" w:lineRule="auto"/>
              <w:jc w:val="both"/>
              <w:rPr>
                <w:rFonts w:ascii="Times New Roman" w:hAnsi="Times New Roman"/>
                <w:lang w:val="ro-RO"/>
              </w:rPr>
            </w:pPr>
          </w:p>
        </w:tc>
        <w:tc>
          <w:tcPr>
            <w:tcW w:w="1275" w:type="dxa"/>
            <w:shd w:val="clear" w:color="auto" w:fill="auto"/>
          </w:tcPr>
          <w:p w:rsidR="00214275" w:rsidRPr="00106725" w:rsidRDefault="00214275" w:rsidP="003C2AFC">
            <w:pPr>
              <w:spacing w:after="0" w:line="240" w:lineRule="auto"/>
              <w:jc w:val="both"/>
              <w:rPr>
                <w:rFonts w:ascii="Times New Roman" w:hAnsi="Times New Roman"/>
                <w:lang w:val="ro-RO"/>
              </w:rPr>
            </w:pPr>
          </w:p>
        </w:tc>
      </w:tr>
      <w:tr w:rsidR="00214275" w:rsidRPr="00106725" w:rsidTr="003C2AFC">
        <w:tc>
          <w:tcPr>
            <w:tcW w:w="992" w:type="dxa"/>
            <w:shd w:val="clear" w:color="auto" w:fill="E5DFEC"/>
          </w:tcPr>
          <w:p w:rsidR="00214275" w:rsidRPr="00106725" w:rsidRDefault="00214275" w:rsidP="003C2AFC">
            <w:pPr>
              <w:spacing w:after="0" w:line="240" w:lineRule="auto"/>
              <w:jc w:val="both"/>
              <w:rPr>
                <w:rFonts w:ascii="Times New Roman" w:hAnsi="Times New Roman"/>
                <w:lang w:val="ro-RO"/>
              </w:rPr>
            </w:pPr>
            <w:r w:rsidRPr="00106725">
              <w:rPr>
                <w:rFonts w:ascii="Times New Roman" w:hAnsi="Times New Roman"/>
                <w:lang w:val="ro-RO"/>
              </w:rPr>
              <w:lastRenderedPageBreak/>
              <w:t>8.</w:t>
            </w:r>
          </w:p>
        </w:tc>
        <w:tc>
          <w:tcPr>
            <w:tcW w:w="6521" w:type="dxa"/>
            <w:shd w:val="clear" w:color="auto" w:fill="auto"/>
          </w:tcPr>
          <w:p w:rsidR="00214275" w:rsidRPr="00106725" w:rsidRDefault="00214275" w:rsidP="003C2AFC">
            <w:pPr>
              <w:spacing w:after="0" w:line="240" w:lineRule="auto"/>
              <w:jc w:val="both"/>
              <w:rPr>
                <w:rFonts w:ascii="Times New Roman" w:hAnsi="Times New Roman"/>
                <w:lang w:val="ro-RO"/>
              </w:rPr>
            </w:pPr>
            <w:r w:rsidRPr="00106725">
              <w:rPr>
                <w:rFonts w:ascii="Times New Roman" w:hAnsi="Times New Roman"/>
                <w:lang w:val="ro-RO"/>
              </w:rPr>
              <w:t>Luaţi o foaie de pe masă şi daţi-i drumul de 5 ori. Pacientul trebuie să folosească degetul mare şi degetele pentru a lua foaia. Foaia trebuie  ridicată în sus şi nu trasă la margine. Poziţia mâinilor este aceeaşi ca şi in punctul 6</w:t>
            </w:r>
          </w:p>
        </w:tc>
        <w:tc>
          <w:tcPr>
            <w:tcW w:w="1276" w:type="dxa"/>
            <w:shd w:val="clear" w:color="auto" w:fill="auto"/>
          </w:tcPr>
          <w:p w:rsidR="00214275" w:rsidRPr="00106725" w:rsidRDefault="00214275" w:rsidP="003C2AFC">
            <w:pPr>
              <w:spacing w:after="0" w:line="240" w:lineRule="auto"/>
              <w:jc w:val="both"/>
              <w:rPr>
                <w:rFonts w:ascii="Times New Roman" w:hAnsi="Times New Roman"/>
                <w:lang w:val="ro-RO"/>
              </w:rPr>
            </w:pPr>
          </w:p>
        </w:tc>
        <w:tc>
          <w:tcPr>
            <w:tcW w:w="1275" w:type="dxa"/>
            <w:shd w:val="clear" w:color="auto" w:fill="auto"/>
          </w:tcPr>
          <w:p w:rsidR="00214275" w:rsidRPr="00106725" w:rsidRDefault="00214275" w:rsidP="003C2AFC">
            <w:pPr>
              <w:spacing w:after="0" w:line="240" w:lineRule="auto"/>
              <w:jc w:val="both"/>
              <w:rPr>
                <w:rFonts w:ascii="Times New Roman" w:hAnsi="Times New Roman"/>
                <w:lang w:val="ro-RO"/>
              </w:rPr>
            </w:pPr>
          </w:p>
        </w:tc>
      </w:tr>
      <w:tr w:rsidR="00214275" w:rsidRPr="00106725" w:rsidTr="003C2AFC">
        <w:tc>
          <w:tcPr>
            <w:tcW w:w="992" w:type="dxa"/>
            <w:shd w:val="clear" w:color="auto" w:fill="E5DFEC"/>
          </w:tcPr>
          <w:p w:rsidR="00214275" w:rsidRPr="00106725" w:rsidRDefault="00214275" w:rsidP="003C2AFC">
            <w:pPr>
              <w:spacing w:after="0" w:line="240" w:lineRule="auto"/>
              <w:jc w:val="both"/>
              <w:rPr>
                <w:rFonts w:ascii="Times New Roman" w:hAnsi="Times New Roman"/>
                <w:lang w:val="ro-RO"/>
              </w:rPr>
            </w:pPr>
            <w:r w:rsidRPr="00106725">
              <w:rPr>
                <w:rFonts w:ascii="Times New Roman" w:hAnsi="Times New Roman"/>
                <w:lang w:val="ro-RO"/>
              </w:rPr>
              <w:t>9.</w:t>
            </w:r>
          </w:p>
        </w:tc>
        <w:tc>
          <w:tcPr>
            <w:tcW w:w="6521" w:type="dxa"/>
            <w:shd w:val="clear" w:color="auto" w:fill="auto"/>
          </w:tcPr>
          <w:p w:rsidR="00214275" w:rsidRPr="00106725" w:rsidRDefault="00214275" w:rsidP="003C2AFC">
            <w:pPr>
              <w:spacing w:after="0" w:line="240" w:lineRule="auto"/>
              <w:jc w:val="both"/>
              <w:rPr>
                <w:rFonts w:ascii="Times New Roman" w:hAnsi="Times New Roman"/>
                <w:lang w:val="ro-RO"/>
              </w:rPr>
            </w:pPr>
            <w:r w:rsidRPr="00106725">
              <w:rPr>
                <w:rFonts w:ascii="Times New Roman" w:hAnsi="Times New Roman"/>
                <w:lang w:val="ro-RO"/>
              </w:rPr>
              <w:t>Tăiaţi plastilină cu cuţitul şi furculiţa pe farfurie. Farfuria trebuie să fie pe o suprafaţă care să nu-i permită alunecarea. Puneţi piesele în alt vas. Bucăţile trebuie să fie de mărimea unei muşcături</w:t>
            </w:r>
          </w:p>
        </w:tc>
        <w:tc>
          <w:tcPr>
            <w:tcW w:w="1276" w:type="dxa"/>
            <w:shd w:val="clear" w:color="auto" w:fill="auto"/>
          </w:tcPr>
          <w:p w:rsidR="00214275" w:rsidRPr="00106725" w:rsidRDefault="00214275" w:rsidP="003C2AFC">
            <w:pPr>
              <w:spacing w:after="0" w:line="240" w:lineRule="auto"/>
              <w:jc w:val="both"/>
              <w:rPr>
                <w:rFonts w:ascii="Times New Roman" w:hAnsi="Times New Roman"/>
                <w:lang w:val="ro-RO"/>
              </w:rPr>
            </w:pPr>
          </w:p>
        </w:tc>
        <w:tc>
          <w:tcPr>
            <w:tcW w:w="1275" w:type="dxa"/>
            <w:shd w:val="clear" w:color="auto" w:fill="auto"/>
          </w:tcPr>
          <w:p w:rsidR="00214275" w:rsidRPr="00106725" w:rsidRDefault="00214275" w:rsidP="003C2AFC">
            <w:pPr>
              <w:spacing w:after="0" w:line="240" w:lineRule="auto"/>
              <w:jc w:val="both"/>
              <w:rPr>
                <w:rFonts w:ascii="Times New Roman" w:hAnsi="Times New Roman"/>
                <w:lang w:val="ro-RO"/>
              </w:rPr>
            </w:pPr>
          </w:p>
        </w:tc>
      </w:tr>
      <w:tr w:rsidR="00214275" w:rsidRPr="00106725" w:rsidTr="003C2AFC">
        <w:tc>
          <w:tcPr>
            <w:tcW w:w="992" w:type="dxa"/>
            <w:shd w:val="clear" w:color="auto" w:fill="E5DFEC"/>
          </w:tcPr>
          <w:p w:rsidR="00214275" w:rsidRPr="00106725" w:rsidRDefault="00214275" w:rsidP="003C2AFC">
            <w:pPr>
              <w:spacing w:after="0" w:line="240" w:lineRule="auto"/>
              <w:jc w:val="both"/>
              <w:rPr>
                <w:rFonts w:ascii="Times New Roman" w:hAnsi="Times New Roman"/>
                <w:lang w:val="ro-RO"/>
              </w:rPr>
            </w:pPr>
            <w:r w:rsidRPr="00106725">
              <w:rPr>
                <w:rFonts w:ascii="Times New Roman" w:hAnsi="Times New Roman"/>
                <w:lang w:val="ro-RO"/>
              </w:rPr>
              <w:t>10.</w:t>
            </w:r>
          </w:p>
        </w:tc>
        <w:tc>
          <w:tcPr>
            <w:tcW w:w="6521" w:type="dxa"/>
            <w:shd w:val="clear" w:color="auto" w:fill="auto"/>
          </w:tcPr>
          <w:p w:rsidR="00214275" w:rsidRPr="00106725" w:rsidRDefault="00214275" w:rsidP="003C2AFC">
            <w:pPr>
              <w:spacing w:after="0" w:line="240" w:lineRule="auto"/>
              <w:jc w:val="both"/>
              <w:rPr>
                <w:rFonts w:ascii="Times New Roman" w:hAnsi="Times New Roman"/>
                <w:lang w:val="ro-RO"/>
              </w:rPr>
            </w:pPr>
            <w:r w:rsidRPr="00106725">
              <w:rPr>
                <w:rFonts w:ascii="Times New Roman" w:hAnsi="Times New Roman"/>
                <w:lang w:val="ro-RO"/>
              </w:rPr>
              <w:t>Staţi pe loc cu spatele drept, şi bateţi cu palma o minge mare de podea, timp de 5 ori</w:t>
            </w:r>
          </w:p>
        </w:tc>
        <w:tc>
          <w:tcPr>
            <w:tcW w:w="1276" w:type="dxa"/>
            <w:shd w:val="clear" w:color="auto" w:fill="auto"/>
          </w:tcPr>
          <w:p w:rsidR="00214275" w:rsidRPr="00106725" w:rsidRDefault="00214275" w:rsidP="003C2AFC">
            <w:pPr>
              <w:spacing w:after="0" w:line="240" w:lineRule="auto"/>
              <w:jc w:val="both"/>
              <w:rPr>
                <w:rFonts w:ascii="Times New Roman" w:hAnsi="Times New Roman"/>
                <w:lang w:val="ro-RO"/>
              </w:rPr>
            </w:pPr>
          </w:p>
        </w:tc>
        <w:tc>
          <w:tcPr>
            <w:tcW w:w="1275" w:type="dxa"/>
            <w:shd w:val="clear" w:color="auto" w:fill="auto"/>
          </w:tcPr>
          <w:p w:rsidR="00214275" w:rsidRPr="00106725" w:rsidRDefault="00214275" w:rsidP="003C2AFC">
            <w:pPr>
              <w:spacing w:after="0" w:line="240" w:lineRule="auto"/>
              <w:jc w:val="both"/>
              <w:rPr>
                <w:rFonts w:ascii="Times New Roman" w:hAnsi="Times New Roman"/>
                <w:lang w:val="ro-RO"/>
              </w:rPr>
            </w:pPr>
          </w:p>
        </w:tc>
      </w:tr>
      <w:tr w:rsidR="00214275" w:rsidRPr="00106725" w:rsidTr="003C2AFC">
        <w:tc>
          <w:tcPr>
            <w:tcW w:w="992" w:type="dxa"/>
            <w:shd w:val="clear" w:color="auto" w:fill="E5DFEC"/>
          </w:tcPr>
          <w:p w:rsidR="00214275" w:rsidRPr="00106725" w:rsidRDefault="00214275" w:rsidP="003C2AFC">
            <w:pPr>
              <w:spacing w:after="0" w:line="240" w:lineRule="auto"/>
              <w:jc w:val="both"/>
              <w:rPr>
                <w:rFonts w:ascii="Times New Roman" w:hAnsi="Times New Roman"/>
                <w:lang w:val="ro-RO"/>
              </w:rPr>
            </w:pPr>
            <w:r w:rsidRPr="00106725">
              <w:rPr>
                <w:rFonts w:ascii="Times New Roman" w:hAnsi="Times New Roman"/>
                <w:lang w:val="ro-RO"/>
              </w:rPr>
              <w:t>11.</w:t>
            </w:r>
          </w:p>
        </w:tc>
        <w:tc>
          <w:tcPr>
            <w:tcW w:w="6521" w:type="dxa"/>
            <w:shd w:val="clear" w:color="auto" w:fill="auto"/>
          </w:tcPr>
          <w:p w:rsidR="00214275" w:rsidRPr="00106725" w:rsidRDefault="00214275" w:rsidP="003C2AFC">
            <w:pPr>
              <w:spacing w:after="0" w:line="240" w:lineRule="auto"/>
              <w:jc w:val="both"/>
              <w:rPr>
                <w:rFonts w:ascii="Times New Roman" w:hAnsi="Times New Roman"/>
                <w:lang w:val="ro-RO"/>
              </w:rPr>
            </w:pPr>
            <w:r w:rsidRPr="00106725">
              <w:rPr>
                <w:rFonts w:ascii="Times New Roman" w:hAnsi="Times New Roman"/>
                <w:lang w:val="ro-RO"/>
              </w:rPr>
              <w:t>Faceţi pensa policelui cu celelalte degete mai mult de 14 ori timp de 10 sec. Mişcările trebuie să fie făcute în constantă succesiune. Nu permiteţi ca degetul mare să alunece de pe un deget pe altul</w:t>
            </w:r>
          </w:p>
        </w:tc>
        <w:tc>
          <w:tcPr>
            <w:tcW w:w="1276" w:type="dxa"/>
            <w:shd w:val="clear" w:color="auto" w:fill="auto"/>
          </w:tcPr>
          <w:p w:rsidR="00214275" w:rsidRPr="00106725" w:rsidRDefault="00214275" w:rsidP="003C2AFC">
            <w:pPr>
              <w:spacing w:after="0" w:line="240" w:lineRule="auto"/>
              <w:jc w:val="both"/>
              <w:rPr>
                <w:rFonts w:ascii="Times New Roman" w:hAnsi="Times New Roman"/>
                <w:lang w:val="ro-RO"/>
              </w:rPr>
            </w:pPr>
          </w:p>
        </w:tc>
        <w:tc>
          <w:tcPr>
            <w:tcW w:w="1275" w:type="dxa"/>
            <w:shd w:val="clear" w:color="auto" w:fill="auto"/>
          </w:tcPr>
          <w:p w:rsidR="00214275" w:rsidRPr="00106725" w:rsidRDefault="00214275" w:rsidP="003C2AFC">
            <w:pPr>
              <w:spacing w:after="0" w:line="240" w:lineRule="auto"/>
              <w:jc w:val="both"/>
              <w:rPr>
                <w:rFonts w:ascii="Times New Roman" w:hAnsi="Times New Roman"/>
                <w:lang w:val="ro-RO"/>
              </w:rPr>
            </w:pPr>
          </w:p>
        </w:tc>
      </w:tr>
      <w:tr w:rsidR="00214275" w:rsidRPr="00106725" w:rsidTr="003C2AFC">
        <w:tc>
          <w:tcPr>
            <w:tcW w:w="992" w:type="dxa"/>
            <w:shd w:val="clear" w:color="auto" w:fill="E5DFEC"/>
          </w:tcPr>
          <w:p w:rsidR="00214275" w:rsidRPr="00106725" w:rsidRDefault="00214275" w:rsidP="003C2AFC">
            <w:pPr>
              <w:spacing w:after="0" w:line="240" w:lineRule="auto"/>
              <w:jc w:val="both"/>
              <w:rPr>
                <w:rFonts w:ascii="Times New Roman" w:hAnsi="Times New Roman"/>
                <w:lang w:val="ro-RO"/>
              </w:rPr>
            </w:pPr>
            <w:r w:rsidRPr="00106725">
              <w:rPr>
                <w:rFonts w:ascii="Times New Roman" w:hAnsi="Times New Roman"/>
                <w:lang w:val="ro-RO"/>
              </w:rPr>
              <w:t>12.</w:t>
            </w:r>
          </w:p>
        </w:tc>
        <w:tc>
          <w:tcPr>
            <w:tcW w:w="6521" w:type="dxa"/>
            <w:shd w:val="clear" w:color="auto" w:fill="auto"/>
          </w:tcPr>
          <w:p w:rsidR="00214275" w:rsidRPr="00106725" w:rsidRDefault="00214275" w:rsidP="003C2AFC">
            <w:pPr>
              <w:spacing w:after="0" w:line="240" w:lineRule="auto"/>
              <w:jc w:val="both"/>
              <w:rPr>
                <w:rFonts w:ascii="Times New Roman" w:hAnsi="Times New Roman"/>
                <w:lang w:val="ro-RO"/>
              </w:rPr>
            </w:pPr>
            <w:r w:rsidRPr="00106725">
              <w:rPr>
                <w:rFonts w:ascii="Times New Roman" w:hAnsi="Times New Roman"/>
                <w:lang w:val="ro-RO"/>
              </w:rPr>
              <w:t>Supinaţia şi pronaţia palmei mâinii afectate</w:t>
            </w:r>
            <w:r w:rsidR="005C39D5">
              <w:rPr>
                <w:rFonts w:ascii="Times New Roman" w:hAnsi="Times New Roman"/>
                <w:lang w:val="ro-RO"/>
              </w:rPr>
              <w:t xml:space="preserve"> 20 ori in timp de 10 sec. Mâna</w:t>
            </w:r>
            <w:r w:rsidRPr="00106725">
              <w:rPr>
                <w:rFonts w:ascii="Times New Roman" w:hAnsi="Times New Roman"/>
                <w:lang w:val="ro-RO"/>
              </w:rPr>
              <w:t xml:space="preserve"> trebuie să fie departe de corp. Palma şi dor</w:t>
            </w:r>
            <w:r w:rsidR="005C39D5">
              <w:rPr>
                <w:rFonts w:ascii="Times New Roman" w:hAnsi="Times New Roman"/>
                <w:lang w:val="ro-RO"/>
              </w:rPr>
              <w:t>sul mâinii trebuie să atingă mâ</w:t>
            </w:r>
            <w:r w:rsidRPr="00106725">
              <w:rPr>
                <w:rFonts w:ascii="Times New Roman" w:hAnsi="Times New Roman"/>
                <w:lang w:val="ro-RO"/>
              </w:rPr>
              <w:t>na sănătoasă. Fiecare bătaie este calculată ca una (este la fel ca în punctul 4, numai că mişcările trebuie făcute cu viteză)</w:t>
            </w:r>
          </w:p>
        </w:tc>
        <w:tc>
          <w:tcPr>
            <w:tcW w:w="1276" w:type="dxa"/>
            <w:shd w:val="clear" w:color="auto" w:fill="auto"/>
          </w:tcPr>
          <w:p w:rsidR="00214275" w:rsidRPr="00106725" w:rsidRDefault="00214275" w:rsidP="003C2AFC">
            <w:pPr>
              <w:spacing w:after="0" w:line="240" w:lineRule="auto"/>
              <w:jc w:val="both"/>
              <w:rPr>
                <w:rFonts w:ascii="Times New Roman" w:hAnsi="Times New Roman"/>
                <w:lang w:val="ro-RO"/>
              </w:rPr>
            </w:pPr>
          </w:p>
        </w:tc>
        <w:tc>
          <w:tcPr>
            <w:tcW w:w="1275" w:type="dxa"/>
            <w:shd w:val="clear" w:color="auto" w:fill="auto"/>
          </w:tcPr>
          <w:p w:rsidR="00214275" w:rsidRPr="00106725" w:rsidRDefault="00214275" w:rsidP="003C2AFC">
            <w:pPr>
              <w:spacing w:after="0" w:line="240" w:lineRule="auto"/>
              <w:jc w:val="both"/>
              <w:rPr>
                <w:rFonts w:ascii="Times New Roman" w:hAnsi="Times New Roman"/>
                <w:lang w:val="ro-RO"/>
              </w:rPr>
            </w:pPr>
          </w:p>
        </w:tc>
      </w:tr>
      <w:tr w:rsidR="00214275" w:rsidRPr="00106725" w:rsidTr="003C2AFC">
        <w:tc>
          <w:tcPr>
            <w:tcW w:w="992" w:type="dxa"/>
            <w:shd w:val="clear" w:color="auto" w:fill="E5DFEC"/>
          </w:tcPr>
          <w:p w:rsidR="00214275" w:rsidRPr="00106725" w:rsidRDefault="00214275" w:rsidP="003C2AFC">
            <w:pPr>
              <w:spacing w:after="0" w:line="240" w:lineRule="auto"/>
              <w:jc w:val="both"/>
              <w:rPr>
                <w:rFonts w:ascii="Times New Roman" w:hAnsi="Times New Roman"/>
                <w:lang w:val="ro-RO"/>
              </w:rPr>
            </w:pPr>
            <w:r w:rsidRPr="00106725">
              <w:rPr>
                <w:rFonts w:ascii="Times New Roman" w:hAnsi="Times New Roman"/>
                <w:lang w:val="ro-RO"/>
              </w:rPr>
              <w:t>13.</w:t>
            </w:r>
          </w:p>
        </w:tc>
        <w:tc>
          <w:tcPr>
            <w:tcW w:w="6521" w:type="dxa"/>
            <w:shd w:val="clear" w:color="auto" w:fill="auto"/>
          </w:tcPr>
          <w:p w:rsidR="00214275" w:rsidRPr="00106725" w:rsidRDefault="005C39D5" w:rsidP="003C2AFC">
            <w:pPr>
              <w:spacing w:after="0" w:line="240" w:lineRule="auto"/>
              <w:jc w:val="both"/>
              <w:rPr>
                <w:rFonts w:ascii="Times New Roman" w:hAnsi="Times New Roman"/>
                <w:lang w:val="ro-RO"/>
              </w:rPr>
            </w:pPr>
            <w:r>
              <w:rPr>
                <w:rFonts w:ascii="Times New Roman" w:hAnsi="Times New Roman"/>
                <w:lang w:val="ro-RO"/>
              </w:rPr>
              <w:t>Staţi cu mâ</w:t>
            </w:r>
            <w:r w:rsidR="00214275" w:rsidRPr="00106725">
              <w:rPr>
                <w:rFonts w:ascii="Times New Roman" w:hAnsi="Times New Roman"/>
                <w:lang w:val="ro-RO"/>
              </w:rPr>
              <w:t>na afectată în abducţie de 90</w:t>
            </w:r>
            <w:r w:rsidR="00214275" w:rsidRPr="00106725">
              <w:rPr>
                <w:rFonts w:ascii="Times New Roman" w:hAnsi="Times New Roman"/>
                <w:lang w:val="ro-RO"/>
              </w:rPr>
              <w:sym w:font="Symbol" w:char="F0B0"/>
            </w:r>
            <w:r w:rsidR="00214275" w:rsidRPr="00106725">
              <w:rPr>
                <w:rFonts w:ascii="Times New Roman" w:hAnsi="Times New Roman"/>
                <w:lang w:val="ro-RO"/>
              </w:rPr>
              <w:t xml:space="preserve"> cu palma dreaptă, atingând peretele. </w:t>
            </w:r>
            <w:r w:rsidR="009E0919" w:rsidRPr="00106725">
              <w:rPr>
                <w:rFonts w:ascii="Times New Roman" w:hAnsi="Times New Roman"/>
                <w:lang w:val="ro-RO"/>
              </w:rPr>
              <w:t>Ţ</w:t>
            </w:r>
            <w:r w:rsidR="00214275" w:rsidRPr="00106725">
              <w:rPr>
                <w:rFonts w:ascii="Times New Roman" w:hAnsi="Times New Roman"/>
                <w:lang w:val="ro-RO"/>
              </w:rPr>
              <w:t>ineţi mâna în aceeaşi poziţia. Întoarceţi corpul cât mai mult posibil de la perete, rotaţia corpului fiind de 90</w:t>
            </w:r>
            <w:r w:rsidR="00214275" w:rsidRPr="00106725">
              <w:rPr>
                <w:rFonts w:ascii="Times New Roman" w:hAnsi="Times New Roman"/>
                <w:lang w:val="ro-RO"/>
              </w:rPr>
              <w:sym w:font="Symbol" w:char="F0B0"/>
            </w:r>
            <w:r w:rsidR="00214275" w:rsidRPr="00106725">
              <w:rPr>
                <w:rFonts w:ascii="Times New Roman" w:hAnsi="Times New Roman"/>
                <w:lang w:val="ro-RO"/>
              </w:rPr>
              <w:t>. Nu permiteţi flexia cotului, încheietura mâinii trebuie să fie în extensie cu palma lipită de  perete</w:t>
            </w:r>
          </w:p>
        </w:tc>
        <w:tc>
          <w:tcPr>
            <w:tcW w:w="1276" w:type="dxa"/>
            <w:shd w:val="clear" w:color="auto" w:fill="auto"/>
          </w:tcPr>
          <w:p w:rsidR="00214275" w:rsidRPr="00106725" w:rsidRDefault="00214275" w:rsidP="003C2AFC">
            <w:pPr>
              <w:spacing w:after="0" w:line="240" w:lineRule="auto"/>
              <w:jc w:val="both"/>
              <w:rPr>
                <w:rFonts w:ascii="Times New Roman" w:hAnsi="Times New Roman"/>
                <w:lang w:val="ro-RO"/>
              </w:rPr>
            </w:pPr>
          </w:p>
        </w:tc>
        <w:tc>
          <w:tcPr>
            <w:tcW w:w="1275" w:type="dxa"/>
            <w:shd w:val="clear" w:color="auto" w:fill="auto"/>
          </w:tcPr>
          <w:p w:rsidR="00214275" w:rsidRPr="00106725" w:rsidRDefault="00214275" w:rsidP="003C2AFC">
            <w:pPr>
              <w:spacing w:after="0" w:line="240" w:lineRule="auto"/>
              <w:jc w:val="both"/>
              <w:rPr>
                <w:rFonts w:ascii="Times New Roman" w:hAnsi="Times New Roman"/>
                <w:lang w:val="ro-RO"/>
              </w:rPr>
            </w:pPr>
          </w:p>
        </w:tc>
      </w:tr>
      <w:tr w:rsidR="00214275" w:rsidRPr="00C34815" w:rsidTr="003C2AFC">
        <w:trPr>
          <w:trHeight w:val="822"/>
        </w:trPr>
        <w:tc>
          <w:tcPr>
            <w:tcW w:w="992" w:type="dxa"/>
            <w:shd w:val="clear" w:color="auto" w:fill="E5DFEC"/>
          </w:tcPr>
          <w:p w:rsidR="00214275" w:rsidRPr="00106725" w:rsidRDefault="00214275" w:rsidP="003C2AFC">
            <w:pPr>
              <w:spacing w:after="0" w:line="240" w:lineRule="auto"/>
              <w:jc w:val="both"/>
              <w:rPr>
                <w:rFonts w:ascii="Times New Roman" w:hAnsi="Times New Roman"/>
                <w:lang w:val="ro-RO"/>
              </w:rPr>
            </w:pPr>
            <w:r w:rsidRPr="00106725">
              <w:rPr>
                <w:rFonts w:ascii="Times New Roman" w:hAnsi="Times New Roman"/>
                <w:lang w:val="ro-RO"/>
              </w:rPr>
              <w:t>14.</w:t>
            </w:r>
          </w:p>
        </w:tc>
        <w:tc>
          <w:tcPr>
            <w:tcW w:w="6521" w:type="dxa"/>
            <w:shd w:val="clear" w:color="auto" w:fill="auto"/>
          </w:tcPr>
          <w:p w:rsidR="00214275" w:rsidRPr="00106725" w:rsidRDefault="00214275" w:rsidP="003C2AFC">
            <w:pPr>
              <w:spacing w:after="0" w:line="240" w:lineRule="auto"/>
              <w:jc w:val="both"/>
              <w:rPr>
                <w:rFonts w:ascii="Times New Roman" w:hAnsi="Times New Roman"/>
                <w:lang w:val="ro-RO"/>
              </w:rPr>
            </w:pPr>
            <w:r w:rsidRPr="00106725">
              <w:rPr>
                <w:rFonts w:ascii="Times New Roman" w:hAnsi="Times New Roman"/>
                <w:lang w:val="ro-RO"/>
              </w:rPr>
              <w:t>În jurul capului puneţi aţa şi legaţi funduliţă la ceafă. Nu permiteţ</w:t>
            </w:r>
            <w:r w:rsidR="009760D5">
              <w:rPr>
                <w:rFonts w:ascii="Times New Roman" w:hAnsi="Times New Roman"/>
                <w:lang w:val="ro-RO"/>
              </w:rPr>
              <w:t>i că gâtul să fie în flexie. Mâ</w:t>
            </w:r>
            <w:r w:rsidRPr="00106725">
              <w:rPr>
                <w:rFonts w:ascii="Times New Roman" w:hAnsi="Times New Roman"/>
                <w:lang w:val="ro-RO"/>
              </w:rPr>
              <w:t>na trebuie să fie folosită mai mult decât doar să sprijine aţa (să testează funcţionalitatea mâinii fără ajutorul vederii)</w:t>
            </w:r>
          </w:p>
        </w:tc>
        <w:tc>
          <w:tcPr>
            <w:tcW w:w="1276" w:type="dxa"/>
            <w:shd w:val="clear" w:color="auto" w:fill="auto"/>
          </w:tcPr>
          <w:p w:rsidR="00214275" w:rsidRPr="00106725" w:rsidRDefault="00214275" w:rsidP="003C2AFC">
            <w:pPr>
              <w:spacing w:after="0" w:line="240" w:lineRule="auto"/>
              <w:jc w:val="both"/>
              <w:rPr>
                <w:rFonts w:ascii="Times New Roman" w:hAnsi="Times New Roman"/>
                <w:lang w:val="ro-RO"/>
              </w:rPr>
            </w:pPr>
          </w:p>
        </w:tc>
        <w:tc>
          <w:tcPr>
            <w:tcW w:w="1275" w:type="dxa"/>
            <w:shd w:val="clear" w:color="auto" w:fill="auto"/>
          </w:tcPr>
          <w:p w:rsidR="00214275" w:rsidRPr="00106725" w:rsidRDefault="00214275" w:rsidP="003C2AFC">
            <w:pPr>
              <w:spacing w:after="0" w:line="240" w:lineRule="auto"/>
              <w:jc w:val="both"/>
              <w:rPr>
                <w:rFonts w:ascii="Times New Roman" w:hAnsi="Times New Roman"/>
                <w:lang w:val="ro-RO"/>
              </w:rPr>
            </w:pPr>
          </w:p>
        </w:tc>
      </w:tr>
      <w:tr w:rsidR="00214275" w:rsidRPr="00106725" w:rsidTr="003C2AFC">
        <w:trPr>
          <w:trHeight w:val="1260"/>
        </w:trPr>
        <w:tc>
          <w:tcPr>
            <w:tcW w:w="992" w:type="dxa"/>
            <w:shd w:val="clear" w:color="auto" w:fill="E5DFEC"/>
          </w:tcPr>
          <w:p w:rsidR="00214275" w:rsidRPr="00106725" w:rsidRDefault="00214275" w:rsidP="003C2AFC">
            <w:pPr>
              <w:spacing w:after="0" w:line="240" w:lineRule="auto"/>
              <w:jc w:val="both"/>
              <w:rPr>
                <w:rFonts w:ascii="Times New Roman" w:hAnsi="Times New Roman"/>
                <w:lang w:val="ro-RO"/>
              </w:rPr>
            </w:pPr>
            <w:r w:rsidRPr="00106725">
              <w:rPr>
                <w:rFonts w:ascii="Times New Roman" w:hAnsi="Times New Roman"/>
                <w:lang w:val="ro-RO"/>
              </w:rPr>
              <w:t>15.</w:t>
            </w:r>
          </w:p>
        </w:tc>
        <w:tc>
          <w:tcPr>
            <w:tcW w:w="6521" w:type="dxa"/>
            <w:shd w:val="clear" w:color="auto" w:fill="auto"/>
          </w:tcPr>
          <w:p w:rsidR="00214275" w:rsidRPr="00106725" w:rsidRDefault="00214275" w:rsidP="003C2AFC">
            <w:pPr>
              <w:spacing w:after="0" w:line="240" w:lineRule="auto"/>
              <w:jc w:val="both"/>
              <w:rPr>
                <w:rFonts w:ascii="Times New Roman" w:hAnsi="Times New Roman"/>
                <w:lang w:val="ro-RO"/>
              </w:rPr>
            </w:pPr>
            <w:r w:rsidRPr="00106725">
              <w:rPr>
                <w:rFonts w:ascii="Times New Roman" w:hAnsi="Times New Roman"/>
                <w:lang w:val="ro-RO"/>
              </w:rPr>
              <w:t>,,Ladushki” 7 ori în 15 sec. Faceţi cruci pe perete la nivelul umerilor. Bateţi din palme (ambele mâini ating cr</w:t>
            </w:r>
            <w:r w:rsidR="009760D5">
              <w:rPr>
                <w:rFonts w:ascii="Times New Roman" w:hAnsi="Times New Roman"/>
                <w:lang w:val="ro-RO"/>
              </w:rPr>
              <w:t>ucile - bătaie din palme - o mâ</w:t>
            </w:r>
            <w:r w:rsidRPr="00106725">
              <w:rPr>
                <w:rFonts w:ascii="Times New Roman" w:hAnsi="Times New Roman"/>
                <w:lang w:val="ro-RO"/>
              </w:rPr>
              <w:t>na atinge crucea opusa). Ordinea trebuie să fie respectată. Palmele trebuie să se atingă .Fiecare succesiune  este calculată ca una. Daţi pacientului 3 încercări (este model care implică coordonarea, viteza, memoria ca şi funcţionalitatea bună a mâinii)</w:t>
            </w:r>
          </w:p>
        </w:tc>
        <w:tc>
          <w:tcPr>
            <w:tcW w:w="1276" w:type="dxa"/>
            <w:shd w:val="clear" w:color="auto" w:fill="auto"/>
          </w:tcPr>
          <w:p w:rsidR="00214275" w:rsidRPr="00106725" w:rsidRDefault="00214275" w:rsidP="003C2AFC">
            <w:pPr>
              <w:spacing w:after="0" w:line="240" w:lineRule="auto"/>
              <w:jc w:val="both"/>
              <w:rPr>
                <w:rFonts w:ascii="Times New Roman" w:hAnsi="Times New Roman"/>
                <w:lang w:val="ro-RO"/>
              </w:rPr>
            </w:pPr>
          </w:p>
        </w:tc>
        <w:tc>
          <w:tcPr>
            <w:tcW w:w="1275" w:type="dxa"/>
            <w:shd w:val="clear" w:color="auto" w:fill="auto"/>
          </w:tcPr>
          <w:p w:rsidR="00214275" w:rsidRPr="00106725" w:rsidRDefault="00214275" w:rsidP="003C2AFC">
            <w:pPr>
              <w:spacing w:after="0" w:line="240" w:lineRule="auto"/>
              <w:jc w:val="both"/>
              <w:rPr>
                <w:rFonts w:ascii="Times New Roman" w:hAnsi="Times New Roman"/>
                <w:lang w:val="ro-RO"/>
              </w:rPr>
            </w:pPr>
          </w:p>
        </w:tc>
      </w:tr>
      <w:tr w:rsidR="00214275" w:rsidRPr="00106725" w:rsidTr="003C2AFC">
        <w:trPr>
          <w:trHeight w:val="239"/>
        </w:trPr>
        <w:tc>
          <w:tcPr>
            <w:tcW w:w="7513" w:type="dxa"/>
            <w:gridSpan w:val="2"/>
            <w:shd w:val="clear" w:color="auto" w:fill="auto"/>
          </w:tcPr>
          <w:p w:rsidR="00214275" w:rsidRPr="00106725" w:rsidRDefault="00214275" w:rsidP="003C2AFC">
            <w:pPr>
              <w:spacing w:after="0" w:line="240" w:lineRule="auto"/>
              <w:jc w:val="both"/>
              <w:rPr>
                <w:rFonts w:ascii="Times New Roman" w:hAnsi="Times New Roman"/>
                <w:b/>
                <w:lang w:val="ro-RO"/>
              </w:rPr>
            </w:pPr>
            <w:r w:rsidRPr="00106725">
              <w:rPr>
                <w:rFonts w:ascii="Times New Roman" w:hAnsi="Times New Roman"/>
                <w:b/>
                <w:lang w:val="ro-RO"/>
              </w:rPr>
              <w:t>TOTAL</w:t>
            </w:r>
          </w:p>
        </w:tc>
        <w:tc>
          <w:tcPr>
            <w:tcW w:w="1276" w:type="dxa"/>
            <w:shd w:val="clear" w:color="auto" w:fill="auto"/>
          </w:tcPr>
          <w:p w:rsidR="00214275" w:rsidRPr="00106725" w:rsidRDefault="00214275" w:rsidP="003C2AFC">
            <w:pPr>
              <w:spacing w:after="0" w:line="240" w:lineRule="auto"/>
              <w:jc w:val="both"/>
              <w:rPr>
                <w:rFonts w:ascii="Times New Roman" w:hAnsi="Times New Roman"/>
                <w:lang w:val="ro-RO"/>
              </w:rPr>
            </w:pPr>
          </w:p>
        </w:tc>
        <w:tc>
          <w:tcPr>
            <w:tcW w:w="1275" w:type="dxa"/>
            <w:shd w:val="clear" w:color="auto" w:fill="auto"/>
          </w:tcPr>
          <w:p w:rsidR="00214275" w:rsidRPr="00106725" w:rsidRDefault="00214275" w:rsidP="003C2AFC">
            <w:pPr>
              <w:spacing w:after="0" w:line="240" w:lineRule="auto"/>
              <w:jc w:val="both"/>
              <w:rPr>
                <w:rFonts w:ascii="Times New Roman" w:hAnsi="Times New Roman"/>
                <w:lang w:val="ro-RO"/>
              </w:rPr>
            </w:pPr>
          </w:p>
        </w:tc>
      </w:tr>
    </w:tbl>
    <w:p w:rsidR="00214275" w:rsidRPr="00106725" w:rsidRDefault="00214275" w:rsidP="003C2AFC">
      <w:pPr>
        <w:widowControl w:val="0"/>
        <w:autoSpaceDE w:val="0"/>
        <w:autoSpaceDN w:val="0"/>
        <w:adjustRightInd w:val="0"/>
        <w:spacing w:after="0" w:line="240" w:lineRule="auto"/>
        <w:jc w:val="center"/>
        <w:rPr>
          <w:rFonts w:ascii="Times New Roman" w:hAnsi="Times New Roman"/>
          <w:b/>
          <w:bCs/>
          <w:lang w:val="ro-RO"/>
        </w:rPr>
      </w:pPr>
    </w:p>
    <w:p w:rsidR="00214275" w:rsidRPr="00106725" w:rsidRDefault="00214275" w:rsidP="00214275">
      <w:pPr>
        <w:widowControl w:val="0"/>
        <w:autoSpaceDE w:val="0"/>
        <w:autoSpaceDN w:val="0"/>
        <w:adjustRightInd w:val="0"/>
        <w:spacing w:after="0" w:line="240" w:lineRule="auto"/>
        <w:jc w:val="center"/>
        <w:rPr>
          <w:rFonts w:ascii="Times New Roman" w:hAnsi="Times New Roman"/>
          <w:b/>
          <w:bCs/>
          <w:lang w:val="ro-RO"/>
        </w:rPr>
      </w:pPr>
    </w:p>
    <w:p w:rsidR="00214275" w:rsidRPr="00106725" w:rsidRDefault="00214275" w:rsidP="00214275">
      <w:pPr>
        <w:widowControl w:val="0"/>
        <w:autoSpaceDE w:val="0"/>
        <w:autoSpaceDN w:val="0"/>
        <w:adjustRightInd w:val="0"/>
        <w:spacing w:after="0" w:line="240" w:lineRule="auto"/>
        <w:jc w:val="center"/>
        <w:rPr>
          <w:rFonts w:ascii="Times New Roman" w:hAnsi="Times New Roman"/>
          <w:b/>
          <w:bCs/>
          <w:lang w:val="ro-RO"/>
        </w:rPr>
      </w:pPr>
    </w:p>
    <w:p w:rsidR="00214275" w:rsidRPr="00106725" w:rsidRDefault="00214275" w:rsidP="00214275">
      <w:pPr>
        <w:widowControl w:val="0"/>
        <w:autoSpaceDE w:val="0"/>
        <w:autoSpaceDN w:val="0"/>
        <w:adjustRightInd w:val="0"/>
        <w:spacing w:after="0" w:line="240" w:lineRule="auto"/>
        <w:jc w:val="center"/>
        <w:rPr>
          <w:rFonts w:ascii="Times New Roman" w:hAnsi="Times New Roman"/>
          <w:b/>
          <w:bCs/>
          <w:lang w:val="ro-RO"/>
        </w:rPr>
      </w:pPr>
    </w:p>
    <w:p w:rsidR="00214275" w:rsidRPr="00106725" w:rsidRDefault="00214275" w:rsidP="00214275">
      <w:pPr>
        <w:widowControl w:val="0"/>
        <w:autoSpaceDE w:val="0"/>
        <w:autoSpaceDN w:val="0"/>
        <w:adjustRightInd w:val="0"/>
        <w:spacing w:after="0" w:line="240" w:lineRule="auto"/>
        <w:jc w:val="center"/>
        <w:rPr>
          <w:rFonts w:ascii="Times New Roman" w:hAnsi="Times New Roman"/>
          <w:b/>
          <w:bCs/>
          <w:lang w:val="ro-RO"/>
        </w:rPr>
      </w:pPr>
    </w:p>
    <w:p w:rsidR="00214275" w:rsidRPr="00106725" w:rsidRDefault="00214275" w:rsidP="00214275">
      <w:pPr>
        <w:widowControl w:val="0"/>
        <w:autoSpaceDE w:val="0"/>
        <w:autoSpaceDN w:val="0"/>
        <w:adjustRightInd w:val="0"/>
        <w:spacing w:after="0" w:line="240" w:lineRule="auto"/>
        <w:jc w:val="center"/>
        <w:rPr>
          <w:rFonts w:ascii="Times New Roman" w:hAnsi="Times New Roman"/>
          <w:b/>
          <w:bCs/>
          <w:lang w:val="ro-RO"/>
        </w:rPr>
      </w:pPr>
    </w:p>
    <w:p w:rsidR="00214275" w:rsidRPr="00106725" w:rsidRDefault="00214275" w:rsidP="00214275">
      <w:pPr>
        <w:widowControl w:val="0"/>
        <w:autoSpaceDE w:val="0"/>
        <w:autoSpaceDN w:val="0"/>
        <w:adjustRightInd w:val="0"/>
        <w:spacing w:after="0" w:line="240" w:lineRule="auto"/>
        <w:jc w:val="center"/>
        <w:rPr>
          <w:rFonts w:ascii="Times New Roman" w:hAnsi="Times New Roman"/>
          <w:b/>
          <w:bCs/>
          <w:lang w:val="ro-RO"/>
        </w:rPr>
      </w:pPr>
    </w:p>
    <w:p w:rsidR="00214275" w:rsidRDefault="00214275" w:rsidP="00214275">
      <w:pPr>
        <w:widowControl w:val="0"/>
        <w:autoSpaceDE w:val="0"/>
        <w:autoSpaceDN w:val="0"/>
        <w:adjustRightInd w:val="0"/>
        <w:spacing w:after="0" w:line="240" w:lineRule="auto"/>
        <w:jc w:val="center"/>
        <w:rPr>
          <w:rFonts w:ascii="Times New Roman" w:hAnsi="Times New Roman"/>
          <w:b/>
          <w:bCs/>
          <w:lang w:val="ro-RO"/>
        </w:rPr>
      </w:pPr>
    </w:p>
    <w:p w:rsidR="003C2AFC" w:rsidRPr="00106725" w:rsidRDefault="003C2AFC" w:rsidP="00214275">
      <w:pPr>
        <w:widowControl w:val="0"/>
        <w:autoSpaceDE w:val="0"/>
        <w:autoSpaceDN w:val="0"/>
        <w:adjustRightInd w:val="0"/>
        <w:spacing w:after="0" w:line="240" w:lineRule="auto"/>
        <w:jc w:val="center"/>
        <w:rPr>
          <w:rFonts w:ascii="Times New Roman" w:hAnsi="Times New Roman"/>
          <w:b/>
          <w:bCs/>
          <w:lang w:val="ro-RO"/>
        </w:rPr>
      </w:pPr>
    </w:p>
    <w:p w:rsidR="00214275" w:rsidRPr="00106725" w:rsidRDefault="00214275" w:rsidP="00214275">
      <w:pPr>
        <w:widowControl w:val="0"/>
        <w:autoSpaceDE w:val="0"/>
        <w:autoSpaceDN w:val="0"/>
        <w:adjustRightInd w:val="0"/>
        <w:spacing w:after="0" w:line="240" w:lineRule="auto"/>
        <w:jc w:val="center"/>
        <w:rPr>
          <w:rFonts w:ascii="Times New Roman" w:hAnsi="Times New Roman"/>
          <w:b/>
          <w:bCs/>
          <w:lang w:val="ro-RO"/>
        </w:rPr>
      </w:pPr>
    </w:p>
    <w:p w:rsidR="00214275" w:rsidRPr="00106725" w:rsidRDefault="00214275" w:rsidP="00214275">
      <w:pPr>
        <w:widowControl w:val="0"/>
        <w:autoSpaceDE w:val="0"/>
        <w:autoSpaceDN w:val="0"/>
        <w:adjustRightInd w:val="0"/>
        <w:spacing w:after="0" w:line="240" w:lineRule="auto"/>
        <w:jc w:val="center"/>
        <w:rPr>
          <w:rFonts w:ascii="Times New Roman" w:hAnsi="Times New Roman"/>
          <w:b/>
          <w:bCs/>
          <w:lang w:val="ro-RO"/>
        </w:rPr>
      </w:pPr>
    </w:p>
    <w:p w:rsidR="003C2AFC" w:rsidRDefault="003C2AFC" w:rsidP="003C2AFC">
      <w:pPr>
        <w:pStyle w:val="3"/>
        <w:spacing w:before="0" w:beforeAutospacing="0" w:after="0" w:afterAutospacing="0"/>
        <w:rPr>
          <w:sz w:val="24"/>
          <w:szCs w:val="24"/>
          <w:lang w:val="ro-RO"/>
        </w:rPr>
      </w:pPr>
    </w:p>
    <w:p w:rsidR="00B41222" w:rsidRPr="00106725" w:rsidRDefault="00B41222" w:rsidP="003C2AFC">
      <w:pPr>
        <w:pStyle w:val="3"/>
        <w:spacing w:before="0" w:beforeAutospacing="0" w:after="0" w:afterAutospacing="0"/>
        <w:rPr>
          <w:sz w:val="24"/>
          <w:szCs w:val="24"/>
          <w:lang w:val="ro-RO"/>
        </w:rPr>
      </w:pPr>
      <w:r w:rsidRPr="00106725">
        <w:rPr>
          <w:sz w:val="24"/>
          <w:szCs w:val="24"/>
          <w:lang w:val="ro-RO"/>
        </w:rPr>
        <w:lastRenderedPageBreak/>
        <w:t>Anexa 1</w:t>
      </w:r>
      <w:r w:rsidR="00456190" w:rsidRPr="00106725">
        <w:rPr>
          <w:sz w:val="24"/>
          <w:szCs w:val="24"/>
          <w:lang w:val="ro-RO"/>
        </w:rPr>
        <w:t>1</w:t>
      </w:r>
      <w:r w:rsidRPr="00106725">
        <w:rPr>
          <w:sz w:val="24"/>
          <w:szCs w:val="24"/>
          <w:lang w:val="ro-RO"/>
        </w:rPr>
        <w:t>. Scala FIM (</w:t>
      </w:r>
      <w:r w:rsidR="00910307" w:rsidRPr="00106725">
        <w:rPr>
          <w:sz w:val="24"/>
          <w:szCs w:val="24"/>
          <w:lang w:val="ro-RO"/>
        </w:rPr>
        <w:t>Funcţional</w:t>
      </w:r>
      <w:r w:rsidRPr="00106725">
        <w:rPr>
          <w:sz w:val="24"/>
          <w:szCs w:val="24"/>
          <w:lang w:val="ro-RO"/>
        </w:rPr>
        <w:t xml:space="preserve"> Independence Measurement / Măsurarea Independenţei Funcţionale)</w:t>
      </w:r>
      <w:bookmarkEnd w:id="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567"/>
        <w:gridCol w:w="1275"/>
        <w:gridCol w:w="1134"/>
        <w:gridCol w:w="1276"/>
        <w:gridCol w:w="851"/>
        <w:gridCol w:w="425"/>
        <w:gridCol w:w="1276"/>
        <w:gridCol w:w="1134"/>
        <w:gridCol w:w="15"/>
      </w:tblGrid>
      <w:tr w:rsidR="00B41222" w:rsidRPr="00106725" w:rsidTr="00CD2EFA">
        <w:tc>
          <w:tcPr>
            <w:tcW w:w="2235" w:type="dxa"/>
            <w:vMerge w:val="restart"/>
            <w:shd w:val="clear" w:color="auto" w:fill="auto"/>
          </w:tcPr>
          <w:p w:rsidR="00B41222" w:rsidRPr="00106725" w:rsidRDefault="00B41222" w:rsidP="00CD2EFA">
            <w:pPr>
              <w:widowControl w:val="0"/>
              <w:autoSpaceDE w:val="0"/>
              <w:autoSpaceDN w:val="0"/>
              <w:adjustRightInd w:val="0"/>
              <w:spacing w:line="240" w:lineRule="auto"/>
              <w:jc w:val="center"/>
              <w:rPr>
                <w:rFonts w:ascii="Times New Roman" w:hAnsi="Times New Roman"/>
                <w:b/>
                <w:bCs/>
                <w:sz w:val="20"/>
                <w:lang w:val="ro-RO"/>
              </w:rPr>
            </w:pPr>
          </w:p>
          <w:p w:rsidR="00B41222" w:rsidRPr="00106725" w:rsidRDefault="00B41222" w:rsidP="00CD2EFA">
            <w:pPr>
              <w:widowControl w:val="0"/>
              <w:autoSpaceDE w:val="0"/>
              <w:autoSpaceDN w:val="0"/>
              <w:adjustRightInd w:val="0"/>
              <w:spacing w:line="240" w:lineRule="auto"/>
              <w:rPr>
                <w:rFonts w:ascii="Times New Roman" w:hAnsi="Times New Roman"/>
                <w:b/>
                <w:bCs/>
                <w:sz w:val="20"/>
                <w:lang w:val="ro-RO"/>
              </w:rPr>
            </w:pPr>
          </w:p>
          <w:p w:rsidR="00B41222" w:rsidRPr="00106725" w:rsidRDefault="00B41222" w:rsidP="00CD2EFA">
            <w:pPr>
              <w:widowControl w:val="0"/>
              <w:autoSpaceDE w:val="0"/>
              <w:autoSpaceDN w:val="0"/>
              <w:adjustRightInd w:val="0"/>
              <w:spacing w:line="240" w:lineRule="auto"/>
              <w:jc w:val="center"/>
              <w:rPr>
                <w:rFonts w:ascii="Times New Roman" w:hAnsi="Times New Roman"/>
                <w:b/>
                <w:bCs/>
                <w:sz w:val="20"/>
                <w:lang w:val="ro-RO"/>
              </w:rPr>
            </w:pPr>
            <w:r w:rsidRPr="00106725">
              <w:rPr>
                <w:rFonts w:ascii="Times New Roman" w:hAnsi="Times New Roman"/>
                <w:b/>
                <w:bCs/>
                <w:sz w:val="20"/>
                <w:lang w:val="ro-RO"/>
              </w:rPr>
              <w:t>NIVEL</w:t>
            </w:r>
          </w:p>
        </w:tc>
        <w:tc>
          <w:tcPr>
            <w:tcW w:w="5103" w:type="dxa"/>
            <w:gridSpan w:val="5"/>
            <w:shd w:val="clear" w:color="auto" w:fill="auto"/>
          </w:tcPr>
          <w:p w:rsidR="00B41222" w:rsidRPr="00106725" w:rsidRDefault="00B41222" w:rsidP="00CD2EFA">
            <w:pPr>
              <w:widowControl w:val="0"/>
              <w:autoSpaceDE w:val="0"/>
              <w:autoSpaceDN w:val="0"/>
              <w:adjustRightInd w:val="0"/>
              <w:spacing w:after="0" w:line="240" w:lineRule="auto"/>
              <w:jc w:val="both"/>
              <w:rPr>
                <w:rFonts w:ascii="Times New Roman" w:hAnsi="Times New Roman"/>
                <w:sz w:val="20"/>
                <w:lang w:val="ro-RO"/>
              </w:rPr>
            </w:pPr>
            <w:r w:rsidRPr="00106725">
              <w:rPr>
                <w:rFonts w:ascii="Times New Roman" w:hAnsi="Times New Roman"/>
                <w:b/>
                <w:bCs/>
                <w:sz w:val="20"/>
                <w:lang w:val="ro-RO"/>
              </w:rPr>
              <w:t>7</w:t>
            </w:r>
            <w:r w:rsidRPr="00106725">
              <w:rPr>
                <w:rFonts w:ascii="Times New Roman" w:hAnsi="Times New Roman"/>
                <w:sz w:val="20"/>
                <w:lang w:val="ro-RO"/>
              </w:rPr>
              <w:t xml:space="preserve"> Independenţă completă</w:t>
            </w:r>
          </w:p>
          <w:p w:rsidR="00B41222" w:rsidRPr="00106725" w:rsidRDefault="00B41222" w:rsidP="00CD2EFA">
            <w:pPr>
              <w:widowControl w:val="0"/>
              <w:autoSpaceDE w:val="0"/>
              <w:autoSpaceDN w:val="0"/>
              <w:adjustRightInd w:val="0"/>
              <w:spacing w:after="0" w:line="240" w:lineRule="auto"/>
              <w:jc w:val="both"/>
              <w:rPr>
                <w:rFonts w:ascii="Times New Roman" w:hAnsi="Times New Roman"/>
                <w:sz w:val="20"/>
                <w:lang w:val="ro-RO"/>
              </w:rPr>
            </w:pPr>
            <w:r w:rsidRPr="00106725">
              <w:rPr>
                <w:rFonts w:ascii="Times New Roman" w:hAnsi="Times New Roman"/>
                <w:b/>
                <w:bCs/>
                <w:sz w:val="20"/>
                <w:lang w:val="ro-RO"/>
              </w:rPr>
              <w:t>6</w:t>
            </w:r>
            <w:r w:rsidRPr="00106725">
              <w:rPr>
                <w:rFonts w:ascii="Times New Roman" w:hAnsi="Times New Roman"/>
                <w:sz w:val="20"/>
                <w:lang w:val="ro-RO"/>
              </w:rPr>
              <w:t xml:space="preserve"> Independenţă modificată (dispozitiv asistiv)</w:t>
            </w:r>
          </w:p>
        </w:tc>
        <w:tc>
          <w:tcPr>
            <w:tcW w:w="2850" w:type="dxa"/>
            <w:gridSpan w:val="4"/>
            <w:shd w:val="clear" w:color="auto" w:fill="auto"/>
          </w:tcPr>
          <w:p w:rsidR="00B41222" w:rsidRPr="00106725" w:rsidRDefault="00B41222" w:rsidP="00CD2EFA">
            <w:pPr>
              <w:widowControl w:val="0"/>
              <w:autoSpaceDE w:val="0"/>
              <w:autoSpaceDN w:val="0"/>
              <w:adjustRightInd w:val="0"/>
              <w:spacing w:line="240" w:lineRule="auto"/>
              <w:jc w:val="center"/>
              <w:rPr>
                <w:rFonts w:ascii="Times New Roman" w:hAnsi="Times New Roman"/>
                <w:b/>
                <w:bCs/>
                <w:sz w:val="20"/>
                <w:lang w:val="ro-RO"/>
              </w:rPr>
            </w:pPr>
            <w:r w:rsidRPr="00106725">
              <w:rPr>
                <w:rFonts w:ascii="Times New Roman" w:hAnsi="Times New Roman"/>
                <w:b/>
                <w:bCs/>
                <w:sz w:val="20"/>
                <w:lang w:val="ro-RO"/>
              </w:rPr>
              <w:t>FĂRĂ AJUTOR</w:t>
            </w:r>
          </w:p>
        </w:tc>
      </w:tr>
      <w:tr w:rsidR="00B41222" w:rsidRPr="00106725" w:rsidTr="00CD2EFA">
        <w:trPr>
          <w:trHeight w:val="1661"/>
        </w:trPr>
        <w:tc>
          <w:tcPr>
            <w:tcW w:w="2235" w:type="dxa"/>
            <w:vMerge/>
            <w:shd w:val="clear" w:color="auto" w:fill="auto"/>
          </w:tcPr>
          <w:p w:rsidR="00B41222" w:rsidRPr="00106725" w:rsidRDefault="00B41222" w:rsidP="00CD2EFA">
            <w:pPr>
              <w:widowControl w:val="0"/>
              <w:autoSpaceDE w:val="0"/>
              <w:autoSpaceDN w:val="0"/>
              <w:adjustRightInd w:val="0"/>
              <w:spacing w:line="240" w:lineRule="auto"/>
              <w:jc w:val="center"/>
              <w:rPr>
                <w:rFonts w:ascii="Times New Roman" w:hAnsi="Times New Roman"/>
                <w:b/>
                <w:bCs/>
                <w:sz w:val="20"/>
                <w:lang w:val="ro-RO"/>
              </w:rPr>
            </w:pPr>
          </w:p>
        </w:tc>
        <w:tc>
          <w:tcPr>
            <w:tcW w:w="5103" w:type="dxa"/>
            <w:gridSpan w:val="5"/>
            <w:shd w:val="clear" w:color="auto" w:fill="auto"/>
          </w:tcPr>
          <w:p w:rsidR="00B41222" w:rsidRPr="00106725" w:rsidRDefault="00B41222" w:rsidP="00CD2EFA">
            <w:pPr>
              <w:widowControl w:val="0"/>
              <w:autoSpaceDE w:val="0"/>
              <w:autoSpaceDN w:val="0"/>
              <w:adjustRightInd w:val="0"/>
              <w:spacing w:after="0" w:line="240" w:lineRule="auto"/>
              <w:jc w:val="both"/>
              <w:rPr>
                <w:rFonts w:ascii="Times New Roman" w:hAnsi="Times New Roman"/>
                <w:b/>
                <w:bCs/>
                <w:sz w:val="20"/>
                <w:lang w:val="ro-RO"/>
              </w:rPr>
            </w:pPr>
            <w:r w:rsidRPr="00106725">
              <w:rPr>
                <w:rFonts w:ascii="Times New Roman" w:hAnsi="Times New Roman"/>
                <w:b/>
                <w:bCs/>
                <w:sz w:val="20"/>
                <w:lang w:val="ro-RO"/>
              </w:rPr>
              <w:t>Dependenţă modificată</w:t>
            </w:r>
          </w:p>
          <w:p w:rsidR="00B41222" w:rsidRPr="00106725" w:rsidRDefault="00B41222" w:rsidP="00CD2EFA">
            <w:pPr>
              <w:widowControl w:val="0"/>
              <w:autoSpaceDE w:val="0"/>
              <w:autoSpaceDN w:val="0"/>
              <w:adjustRightInd w:val="0"/>
              <w:spacing w:after="0" w:line="240" w:lineRule="auto"/>
              <w:jc w:val="both"/>
              <w:rPr>
                <w:rFonts w:ascii="Times New Roman" w:hAnsi="Times New Roman"/>
                <w:sz w:val="20"/>
                <w:lang w:val="ro-RO"/>
              </w:rPr>
            </w:pPr>
            <w:r w:rsidRPr="00106725">
              <w:rPr>
                <w:rFonts w:ascii="Times New Roman" w:hAnsi="Times New Roman"/>
                <w:b/>
                <w:bCs/>
                <w:sz w:val="20"/>
                <w:lang w:val="ro-RO"/>
              </w:rPr>
              <w:t>5</w:t>
            </w:r>
            <w:r w:rsidRPr="00106725">
              <w:rPr>
                <w:rFonts w:ascii="Times New Roman" w:hAnsi="Times New Roman"/>
                <w:sz w:val="20"/>
                <w:lang w:val="ro-RO"/>
              </w:rPr>
              <w:t xml:space="preserve"> Supraveghere (subiect = 100%)</w:t>
            </w:r>
          </w:p>
          <w:p w:rsidR="00B41222" w:rsidRPr="00106725" w:rsidRDefault="00B41222" w:rsidP="00CD2EFA">
            <w:pPr>
              <w:widowControl w:val="0"/>
              <w:autoSpaceDE w:val="0"/>
              <w:autoSpaceDN w:val="0"/>
              <w:adjustRightInd w:val="0"/>
              <w:spacing w:after="0" w:line="240" w:lineRule="auto"/>
              <w:jc w:val="both"/>
              <w:rPr>
                <w:rFonts w:ascii="Times New Roman" w:hAnsi="Times New Roman"/>
                <w:sz w:val="20"/>
                <w:lang w:val="ro-RO"/>
              </w:rPr>
            </w:pPr>
            <w:r w:rsidRPr="00106725">
              <w:rPr>
                <w:rFonts w:ascii="Times New Roman" w:hAnsi="Times New Roman"/>
                <w:b/>
                <w:bCs/>
                <w:sz w:val="20"/>
                <w:lang w:val="ro-RO"/>
              </w:rPr>
              <w:t xml:space="preserve">4 </w:t>
            </w:r>
            <w:r w:rsidRPr="00106725">
              <w:rPr>
                <w:rFonts w:ascii="Times New Roman" w:hAnsi="Times New Roman"/>
                <w:sz w:val="20"/>
                <w:lang w:val="ro-RO"/>
              </w:rPr>
              <w:t>Asistenţă minimă (subiect = 75%)</w:t>
            </w:r>
          </w:p>
          <w:p w:rsidR="00B41222" w:rsidRPr="00106725" w:rsidRDefault="00B41222" w:rsidP="00CD2EFA">
            <w:pPr>
              <w:widowControl w:val="0"/>
              <w:autoSpaceDE w:val="0"/>
              <w:autoSpaceDN w:val="0"/>
              <w:adjustRightInd w:val="0"/>
              <w:spacing w:after="0" w:line="240" w:lineRule="auto"/>
              <w:jc w:val="both"/>
              <w:rPr>
                <w:rFonts w:ascii="Times New Roman" w:hAnsi="Times New Roman"/>
                <w:sz w:val="20"/>
                <w:lang w:val="ro-RO"/>
              </w:rPr>
            </w:pPr>
            <w:r w:rsidRPr="00106725">
              <w:rPr>
                <w:rFonts w:ascii="Times New Roman" w:hAnsi="Times New Roman"/>
                <w:b/>
                <w:bCs/>
                <w:sz w:val="20"/>
                <w:lang w:val="ro-RO"/>
              </w:rPr>
              <w:t>3</w:t>
            </w:r>
            <w:r w:rsidRPr="00106725">
              <w:rPr>
                <w:rFonts w:ascii="Times New Roman" w:hAnsi="Times New Roman"/>
                <w:sz w:val="20"/>
                <w:lang w:val="ro-RO"/>
              </w:rPr>
              <w:t xml:space="preserve"> Asistenţă moderată (subiect = 50+)</w:t>
            </w:r>
          </w:p>
          <w:p w:rsidR="00B41222" w:rsidRPr="00106725" w:rsidRDefault="00B41222" w:rsidP="00CD2EFA">
            <w:pPr>
              <w:widowControl w:val="0"/>
              <w:autoSpaceDE w:val="0"/>
              <w:autoSpaceDN w:val="0"/>
              <w:adjustRightInd w:val="0"/>
              <w:spacing w:after="0" w:line="240" w:lineRule="auto"/>
              <w:jc w:val="both"/>
              <w:rPr>
                <w:rFonts w:ascii="Times New Roman" w:hAnsi="Times New Roman"/>
                <w:b/>
                <w:bCs/>
                <w:sz w:val="20"/>
                <w:lang w:val="ro-RO"/>
              </w:rPr>
            </w:pPr>
            <w:r w:rsidRPr="00106725">
              <w:rPr>
                <w:rFonts w:ascii="Times New Roman" w:hAnsi="Times New Roman"/>
                <w:b/>
                <w:bCs/>
                <w:sz w:val="20"/>
                <w:lang w:val="ro-RO"/>
              </w:rPr>
              <w:t>Dependenţă completă</w:t>
            </w:r>
          </w:p>
          <w:p w:rsidR="00B41222" w:rsidRPr="00106725" w:rsidRDefault="00B41222" w:rsidP="00CD2EFA">
            <w:pPr>
              <w:widowControl w:val="0"/>
              <w:autoSpaceDE w:val="0"/>
              <w:autoSpaceDN w:val="0"/>
              <w:adjustRightInd w:val="0"/>
              <w:spacing w:after="0" w:line="240" w:lineRule="auto"/>
              <w:jc w:val="both"/>
              <w:rPr>
                <w:rFonts w:ascii="Times New Roman" w:hAnsi="Times New Roman"/>
                <w:sz w:val="20"/>
                <w:lang w:val="ro-RO"/>
              </w:rPr>
            </w:pPr>
            <w:r w:rsidRPr="00106725">
              <w:rPr>
                <w:rFonts w:ascii="Times New Roman" w:hAnsi="Times New Roman"/>
                <w:b/>
                <w:bCs/>
                <w:sz w:val="20"/>
                <w:lang w:val="ro-RO"/>
              </w:rPr>
              <w:t xml:space="preserve">2 </w:t>
            </w:r>
            <w:r w:rsidRPr="00106725">
              <w:rPr>
                <w:rFonts w:ascii="Times New Roman" w:hAnsi="Times New Roman"/>
                <w:sz w:val="20"/>
                <w:lang w:val="ro-RO"/>
              </w:rPr>
              <w:t>Asistenţă maximală (subiect = 25%)</w:t>
            </w:r>
          </w:p>
          <w:p w:rsidR="00B41222" w:rsidRPr="00106725" w:rsidRDefault="00B41222" w:rsidP="00CD2EFA">
            <w:pPr>
              <w:widowControl w:val="0"/>
              <w:autoSpaceDE w:val="0"/>
              <w:autoSpaceDN w:val="0"/>
              <w:adjustRightInd w:val="0"/>
              <w:spacing w:line="240" w:lineRule="auto"/>
              <w:ind w:left="317" w:hanging="317"/>
              <w:jc w:val="both"/>
              <w:rPr>
                <w:rFonts w:ascii="Times New Roman" w:hAnsi="Times New Roman"/>
                <w:sz w:val="20"/>
                <w:lang w:val="ro-RO"/>
              </w:rPr>
            </w:pPr>
            <w:r w:rsidRPr="00106725">
              <w:rPr>
                <w:rFonts w:ascii="Times New Roman" w:hAnsi="Times New Roman"/>
                <w:b/>
                <w:bCs/>
                <w:sz w:val="20"/>
                <w:lang w:val="ro-RO"/>
              </w:rPr>
              <w:t xml:space="preserve">1 </w:t>
            </w:r>
            <w:r w:rsidRPr="00106725">
              <w:rPr>
                <w:rFonts w:ascii="Times New Roman" w:hAnsi="Times New Roman"/>
                <w:sz w:val="20"/>
                <w:lang w:val="ro-RO"/>
              </w:rPr>
              <w:t>Asistenţă totală (subiect = mai puţin de 25%)</w:t>
            </w:r>
          </w:p>
        </w:tc>
        <w:tc>
          <w:tcPr>
            <w:tcW w:w="2850" w:type="dxa"/>
            <w:gridSpan w:val="4"/>
            <w:shd w:val="clear" w:color="auto" w:fill="auto"/>
          </w:tcPr>
          <w:p w:rsidR="00B41222" w:rsidRPr="00106725" w:rsidRDefault="00B41222" w:rsidP="00CD2EFA">
            <w:pPr>
              <w:widowControl w:val="0"/>
              <w:autoSpaceDE w:val="0"/>
              <w:autoSpaceDN w:val="0"/>
              <w:adjustRightInd w:val="0"/>
              <w:spacing w:line="240" w:lineRule="auto"/>
              <w:rPr>
                <w:rFonts w:ascii="Times New Roman" w:hAnsi="Times New Roman"/>
                <w:b/>
                <w:bCs/>
                <w:sz w:val="20"/>
                <w:lang w:val="ro-RO"/>
              </w:rPr>
            </w:pPr>
          </w:p>
          <w:p w:rsidR="00B41222" w:rsidRPr="00106725" w:rsidRDefault="00B41222" w:rsidP="00CD2EFA">
            <w:pPr>
              <w:widowControl w:val="0"/>
              <w:autoSpaceDE w:val="0"/>
              <w:autoSpaceDN w:val="0"/>
              <w:adjustRightInd w:val="0"/>
              <w:spacing w:line="240" w:lineRule="auto"/>
              <w:jc w:val="center"/>
              <w:rPr>
                <w:rFonts w:ascii="Times New Roman" w:hAnsi="Times New Roman"/>
                <w:b/>
                <w:bCs/>
                <w:sz w:val="20"/>
                <w:lang w:val="ro-RO"/>
              </w:rPr>
            </w:pPr>
            <w:r w:rsidRPr="00106725">
              <w:rPr>
                <w:rFonts w:ascii="Times New Roman" w:hAnsi="Times New Roman"/>
                <w:b/>
                <w:bCs/>
                <w:sz w:val="20"/>
                <w:lang w:val="ro-RO"/>
              </w:rPr>
              <w:t>CU AJUTOR</w:t>
            </w:r>
          </w:p>
        </w:tc>
      </w:tr>
      <w:tr w:rsidR="00B41222" w:rsidRPr="00106725" w:rsidTr="00CD2EFA">
        <w:trPr>
          <w:gridAfter w:val="1"/>
          <w:wAfter w:w="15" w:type="dxa"/>
        </w:trPr>
        <w:tc>
          <w:tcPr>
            <w:tcW w:w="2802" w:type="dxa"/>
            <w:gridSpan w:val="2"/>
            <w:shd w:val="clear" w:color="auto" w:fill="E5DFEC"/>
          </w:tcPr>
          <w:p w:rsidR="00B41222" w:rsidRPr="00106725" w:rsidRDefault="00B41222" w:rsidP="00CD2EFA">
            <w:pPr>
              <w:spacing w:after="0" w:line="240" w:lineRule="auto"/>
              <w:rPr>
                <w:rFonts w:ascii="Times New Roman" w:hAnsi="Times New Roman"/>
                <w:sz w:val="20"/>
                <w:lang w:val="ro-RO"/>
              </w:rPr>
            </w:pPr>
          </w:p>
        </w:tc>
        <w:tc>
          <w:tcPr>
            <w:tcW w:w="2409" w:type="dxa"/>
            <w:gridSpan w:val="2"/>
            <w:shd w:val="clear" w:color="auto" w:fill="E5DFEC"/>
          </w:tcPr>
          <w:p w:rsidR="00B41222" w:rsidRPr="00106725" w:rsidRDefault="00B41222" w:rsidP="00CD2EFA">
            <w:pPr>
              <w:spacing w:line="240" w:lineRule="auto"/>
              <w:jc w:val="center"/>
              <w:rPr>
                <w:rFonts w:ascii="Times New Roman" w:hAnsi="Times New Roman"/>
                <w:b/>
                <w:sz w:val="20"/>
                <w:lang w:val="ro-RO"/>
              </w:rPr>
            </w:pPr>
            <w:r w:rsidRPr="00106725">
              <w:rPr>
                <w:rFonts w:ascii="Times New Roman" w:hAnsi="Times New Roman"/>
                <w:b/>
                <w:sz w:val="20"/>
                <w:lang w:val="ro-RO"/>
              </w:rPr>
              <w:t>LA INTERNARE</w:t>
            </w:r>
          </w:p>
        </w:tc>
        <w:tc>
          <w:tcPr>
            <w:tcW w:w="2552" w:type="dxa"/>
            <w:gridSpan w:val="3"/>
            <w:shd w:val="clear" w:color="auto" w:fill="E5DFEC"/>
          </w:tcPr>
          <w:p w:rsidR="00B41222" w:rsidRPr="00106725" w:rsidRDefault="00B41222" w:rsidP="00CD2EFA">
            <w:pPr>
              <w:spacing w:line="240" w:lineRule="auto"/>
              <w:jc w:val="center"/>
              <w:rPr>
                <w:rFonts w:ascii="Times New Roman" w:hAnsi="Times New Roman"/>
                <w:b/>
                <w:sz w:val="20"/>
                <w:lang w:val="ro-RO"/>
              </w:rPr>
            </w:pPr>
            <w:r w:rsidRPr="00106725">
              <w:rPr>
                <w:rFonts w:ascii="Times New Roman" w:hAnsi="Times New Roman"/>
                <w:b/>
                <w:sz w:val="20"/>
                <w:lang w:val="ro-RO"/>
              </w:rPr>
              <w:t>LA EXTERNARE</w:t>
            </w:r>
          </w:p>
        </w:tc>
        <w:tc>
          <w:tcPr>
            <w:tcW w:w="2410" w:type="dxa"/>
            <w:gridSpan w:val="2"/>
            <w:shd w:val="clear" w:color="auto" w:fill="E5DFEC"/>
          </w:tcPr>
          <w:p w:rsidR="00B41222" w:rsidRPr="00106725" w:rsidRDefault="00B41222" w:rsidP="00CD2EFA">
            <w:pPr>
              <w:spacing w:line="240" w:lineRule="auto"/>
              <w:jc w:val="center"/>
              <w:rPr>
                <w:rFonts w:ascii="Times New Roman" w:hAnsi="Times New Roman"/>
                <w:b/>
                <w:sz w:val="20"/>
                <w:lang w:val="ro-RO"/>
              </w:rPr>
            </w:pPr>
            <w:r w:rsidRPr="00106725">
              <w:rPr>
                <w:rFonts w:ascii="Times New Roman" w:hAnsi="Times New Roman"/>
                <w:b/>
                <w:sz w:val="20"/>
                <w:lang w:val="ro-RO"/>
              </w:rPr>
              <w:t>URMĂRIRE</w:t>
            </w:r>
          </w:p>
        </w:tc>
      </w:tr>
      <w:tr w:rsidR="00B41222" w:rsidRPr="00106725" w:rsidTr="00CD2EFA">
        <w:trPr>
          <w:gridAfter w:val="1"/>
          <w:wAfter w:w="15" w:type="dxa"/>
          <w:trHeight w:val="1782"/>
        </w:trPr>
        <w:tc>
          <w:tcPr>
            <w:tcW w:w="2802" w:type="dxa"/>
            <w:gridSpan w:val="2"/>
          </w:tcPr>
          <w:p w:rsidR="00B41222" w:rsidRPr="00106725" w:rsidRDefault="00B41222" w:rsidP="00CD2EFA">
            <w:pPr>
              <w:spacing w:after="0" w:line="240" w:lineRule="auto"/>
              <w:rPr>
                <w:rFonts w:ascii="Times New Roman" w:hAnsi="Times New Roman"/>
                <w:b/>
                <w:sz w:val="20"/>
                <w:lang w:val="ro-RO"/>
              </w:rPr>
            </w:pPr>
            <w:r w:rsidRPr="00106725">
              <w:rPr>
                <w:rFonts w:ascii="Times New Roman" w:hAnsi="Times New Roman"/>
                <w:b/>
                <w:sz w:val="20"/>
                <w:lang w:val="ro-RO"/>
              </w:rPr>
              <w:t>Autoservire</w:t>
            </w:r>
          </w:p>
          <w:p w:rsidR="00B41222" w:rsidRPr="00106725" w:rsidRDefault="00B41222" w:rsidP="00CD2EFA">
            <w:pPr>
              <w:spacing w:after="0" w:line="240" w:lineRule="auto"/>
              <w:rPr>
                <w:rFonts w:ascii="Times New Roman" w:hAnsi="Times New Roman"/>
                <w:sz w:val="20"/>
                <w:lang w:val="ro-RO"/>
              </w:rPr>
            </w:pPr>
            <w:r w:rsidRPr="00106725">
              <w:rPr>
                <w:rFonts w:ascii="Times New Roman" w:hAnsi="Times New Roman"/>
                <w:b/>
                <w:sz w:val="20"/>
                <w:lang w:val="ro-RO"/>
              </w:rPr>
              <w:t>A.</w:t>
            </w:r>
            <w:r w:rsidRPr="00106725">
              <w:rPr>
                <w:rFonts w:ascii="Times New Roman" w:hAnsi="Times New Roman"/>
                <w:sz w:val="20"/>
                <w:lang w:val="ro-RO"/>
              </w:rPr>
              <w:t xml:space="preserve"> Alimentare</w:t>
            </w:r>
          </w:p>
          <w:p w:rsidR="00B41222" w:rsidRPr="00106725" w:rsidRDefault="00B41222" w:rsidP="00CD2EFA">
            <w:pPr>
              <w:spacing w:after="0" w:line="240" w:lineRule="auto"/>
              <w:rPr>
                <w:rFonts w:ascii="Times New Roman" w:hAnsi="Times New Roman"/>
                <w:sz w:val="20"/>
                <w:lang w:val="ro-RO"/>
              </w:rPr>
            </w:pPr>
            <w:r w:rsidRPr="00106725">
              <w:rPr>
                <w:rFonts w:ascii="Times New Roman" w:hAnsi="Times New Roman"/>
                <w:b/>
                <w:sz w:val="20"/>
                <w:lang w:val="ro-RO"/>
              </w:rPr>
              <w:t>B.</w:t>
            </w:r>
            <w:r w:rsidRPr="00106725">
              <w:rPr>
                <w:rFonts w:ascii="Times New Roman" w:hAnsi="Times New Roman"/>
                <w:sz w:val="20"/>
                <w:lang w:val="ro-RO"/>
              </w:rPr>
              <w:t xml:space="preserve"> Igienă</w:t>
            </w:r>
          </w:p>
          <w:p w:rsidR="00B41222" w:rsidRPr="00106725" w:rsidRDefault="00B41222" w:rsidP="00CD2EFA">
            <w:pPr>
              <w:spacing w:after="0" w:line="240" w:lineRule="auto"/>
              <w:rPr>
                <w:rFonts w:ascii="Times New Roman" w:hAnsi="Times New Roman"/>
                <w:sz w:val="20"/>
                <w:lang w:val="ro-RO"/>
              </w:rPr>
            </w:pPr>
            <w:r w:rsidRPr="00106725">
              <w:rPr>
                <w:rFonts w:ascii="Times New Roman" w:hAnsi="Times New Roman"/>
                <w:b/>
                <w:sz w:val="20"/>
                <w:lang w:val="ro-RO"/>
              </w:rPr>
              <w:t xml:space="preserve">C. </w:t>
            </w:r>
            <w:r w:rsidRPr="00106725">
              <w:rPr>
                <w:rFonts w:ascii="Times New Roman" w:hAnsi="Times New Roman"/>
                <w:sz w:val="20"/>
                <w:lang w:val="ro-RO"/>
              </w:rPr>
              <w:t>Îmbrăcat - partea superioară a corpului</w:t>
            </w:r>
          </w:p>
          <w:p w:rsidR="00B41222" w:rsidRPr="00106725" w:rsidRDefault="00B41222" w:rsidP="00CD2EFA">
            <w:pPr>
              <w:spacing w:after="0" w:line="240" w:lineRule="auto"/>
              <w:rPr>
                <w:rFonts w:ascii="Times New Roman" w:hAnsi="Times New Roman"/>
                <w:sz w:val="20"/>
                <w:lang w:val="ro-RO"/>
              </w:rPr>
            </w:pPr>
            <w:r w:rsidRPr="00106725">
              <w:rPr>
                <w:rFonts w:ascii="Times New Roman" w:hAnsi="Times New Roman"/>
                <w:b/>
                <w:sz w:val="20"/>
                <w:lang w:val="ro-RO"/>
              </w:rPr>
              <w:t xml:space="preserve">D. </w:t>
            </w:r>
            <w:r w:rsidRPr="00106725">
              <w:rPr>
                <w:rFonts w:ascii="Times New Roman" w:hAnsi="Times New Roman"/>
                <w:sz w:val="20"/>
                <w:lang w:val="ro-RO"/>
              </w:rPr>
              <w:t>Îmbrăcat - partea inferioară a corpului</w:t>
            </w:r>
          </w:p>
          <w:p w:rsidR="00B41222" w:rsidRPr="00106725" w:rsidRDefault="00B41222" w:rsidP="00CD2EFA">
            <w:pPr>
              <w:spacing w:after="0" w:line="240" w:lineRule="auto"/>
              <w:rPr>
                <w:rFonts w:ascii="Times New Roman" w:hAnsi="Times New Roman"/>
                <w:sz w:val="20"/>
                <w:lang w:val="ro-RO"/>
              </w:rPr>
            </w:pPr>
            <w:r w:rsidRPr="00106725">
              <w:rPr>
                <w:rFonts w:ascii="Times New Roman" w:hAnsi="Times New Roman"/>
                <w:b/>
                <w:sz w:val="20"/>
                <w:lang w:val="ro-RO"/>
              </w:rPr>
              <w:t xml:space="preserve">F. </w:t>
            </w:r>
            <w:r w:rsidRPr="00106725">
              <w:rPr>
                <w:rFonts w:ascii="Times New Roman" w:hAnsi="Times New Roman"/>
                <w:sz w:val="20"/>
                <w:lang w:val="ro-RO"/>
              </w:rPr>
              <w:t>Mers la toaletă</w:t>
            </w:r>
          </w:p>
        </w:tc>
        <w:tc>
          <w:tcPr>
            <w:tcW w:w="2409" w:type="dxa"/>
            <w:gridSpan w:val="2"/>
          </w:tcPr>
          <w:p w:rsidR="00B41222" w:rsidRPr="00106725" w:rsidRDefault="00B41222" w:rsidP="00CD2EFA">
            <w:pPr>
              <w:spacing w:line="240" w:lineRule="auto"/>
              <w:rPr>
                <w:rFonts w:ascii="Times New Roman" w:hAnsi="Times New Roman"/>
                <w:sz w:val="20"/>
                <w:lang w:val="ro-RO"/>
              </w:rPr>
            </w:pPr>
          </w:p>
          <w:tbl>
            <w:tblPr>
              <w:tblW w:w="0" w:type="auto"/>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
            </w:tblGrid>
            <w:tr w:rsidR="00B41222" w:rsidRPr="00106725" w:rsidTr="00CD2EFA">
              <w:tc>
                <w:tcPr>
                  <w:tcW w:w="556" w:type="dxa"/>
                </w:tcPr>
                <w:p w:rsidR="00B41222" w:rsidRPr="00106725" w:rsidRDefault="00B41222" w:rsidP="00CD2EFA">
                  <w:pPr>
                    <w:spacing w:after="0" w:line="240" w:lineRule="auto"/>
                    <w:rPr>
                      <w:rFonts w:ascii="Times New Roman" w:hAnsi="Times New Roman"/>
                      <w:sz w:val="20"/>
                      <w:lang w:val="ro-RO"/>
                    </w:rPr>
                  </w:pPr>
                </w:p>
              </w:tc>
            </w:tr>
            <w:tr w:rsidR="00B41222" w:rsidRPr="00106725" w:rsidTr="00CD2EFA">
              <w:tc>
                <w:tcPr>
                  <w:tcW w:w="556" w:type="dxa"/>
                </w:tcPr>
                <w:p w:rsidR="00B41222" w:rsidRPr="00106725" w:rsidRDefault="00B41222" w:rsidP="00CD2EFA">
                  <w:pPr>
                    <w:spacing w:after="0" w:line="240" w:lineRule="auto"/>
                    <w:rPr>
                      <w:rFonts w:ascii="Times New Roman" w:hAnsi="Times New Roman"/>
                      <w:sz w:val="20"/>
                      <w:lang w:val="ro-RO"/>
                    </w:rPr>
                  </w:pPr>
                </w:p>
              </w:tc>
            </w:tr>
            <w:tr w:rsidR="00B41222" w:rsidRPr="00106725" w:rsidTr="00CD2EFA">
              <w:tc>
                <w:tcPr>
                  <w:tcW w:w="556" w:type="dxa"/>
                </w:tcPr>
                <w:p w:rsidR="00B41222" w:rsidRPr="00106725" w:rsidRDefault="00B41222" w:rsidP="00CD2EFA">
                  <w:pPr>
                    <w:spacing w:after="0" w:line="240" w:lineRule="auto"/>
                    <w:rPr>
                      <w:rFonts w:ascii="Times New Roman" w:hAnsi="Times New Roman"/>
                      <w:sz w:val="20"/>
                      <w:lang w:val="ro-RO"/>
                    </w:rPr>
                  </w:pPr>
                </w:p>
              </w:tc>
            </w:tr>
            <w:tr w:rsidR="00B41222" w:rsidRPr="00106725" w:rsidTr="00CD2EFA">
              <w:tc>
                <w:tcPr>
                  <w:tcW w:w="556" w:type="dxa"/>
                </w:tcPr>
                <w:p w:rsidR="00B41222" w:rsidRPr="00106725" w:rsidRDefault="00B41222" w:rsidP="00CD2EFA">
                  <w:pPr>
                    <w:spacing w:after="0" w:line="240" w:lineRule="auto"/>
                    <w:rPr>
                      <w:rFonts w:ascii="Times New Roman" w:hAnsi="Times New Roman"/>
                      <w:sz w:val="20"/>
                      <w:lang w:val="ro-RO"/>
                    </w:rPr>
                  </w:pPr>
                </w:p>
              </w:tc>
            </w:tr>
            <w:tr w:rsidR="00B41222" w:rsidRPr="00106725" w:rsidTr="00CD2EFA">
              <w:tc>
                <w:tcPr>
                  <w:tcW w:w="556" w:type="dxa"/>
                </w:tcPr>
                <w:p w:rsidR="00B41222" w:rsidRPr="00106725" w:rsidRDefault="00B41222" w:rsidP="00CD2EFA">
                  <w:pPr>
                    <w:spacing w:after="0" w:line="240" w:lineRule="auto"/>
                    <w:rPr>
                      <w:rFonts w:ascii="Times New Roman" w:hAnsi="Times New Roman"/>
                      <w:sz w:val="20"/>
                      <w:lang w:val="ro-RO"/>
                    </w:rPr>
                  </w:pPr>
                </w:p>
              </w:tc>
            </w:tr>
            <w:tr w:rsidR="00B41222" w:rsidRPr="00106725" w:rsidTr="00CD2EFA">
              <w:tc>
                <w:tcPr>
                  <w:tcW w:w="556" w:type="dxa"/>
                </w:tcPr>
                <w:p w:rsidR="00B41222" w:rsidRPr="00106725" w:rsidRDefault="00B41222" w:rsidP="00CD2EFA">
                  <w:pPr>
                    <w:spacing w:after="0" w:line="240" w:lineRule="auto"/>
                    <w:rPr>
                      <w:rFonts w:ascii="Times New Roman" w:hAnsi="Times New Roman"/>
                      <w:sz w:val="20"/>
                      <w:lang w:val="ro-RO"/>
                    </w:rPr>
                  </w:pPr>
                </w:p>
              </w:tc>
            </w:tr>
          </w:tbl>
          <w:p w:rsidR="00B41222" w:rsidRPr="00106725" w:rsidRDefault="00B41222" w:rsidP="00CD2EFA">
            <w:pPr>
              <w:spacing w:line="240" w:lineRule="auto"/>
              <w:jc w:val="center"/>
              <w:rPr>
                <w:rFonts w:ascii="Times New Roman" w:hAnsi="Times New Roman"/>
                <w:sz w:val="20"/>
                <w:lang w:val="ro-RO"/>
              </w:rPr>
            </w:pPr>
          </w:p>
        </w:tc>
        <w:tc>
          <w:tcPr>
            <w:tcW w:w="2552" w:type="dxa"/>
            <w:gridSpan w:val="3"/>
          </w:tcPr>
          <w:p w:rsidR="00B41222" w:rsidRPr="00106725" w:rsidRDefault="00B41222" w:rsidP="00CD2EFA">
            <w:pPr>
              <w:spacing w:line="240" w:lineRule="auto"/>
              <w:rPr>
                <w:rFonts w:ascii="Times New Roman" w:hAnsi="Times New Roman"/>
                <w:sz w:val="20"/>
                <w:lang w:val="ro-RO"/>
              </w:rPr>
            </w:pPr>
          </w:p>
          <w:tbl>
            <w:tblPr>
              <w:tblW w:w="0" w:type="auto"/>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
            </w:tblGrid>
            <w:tr w:rsidR="00B41222" w:rsidRPr="00106725" w:rsidTr="00CD2EFA">
              <w:tc>
                <w:tcPr>
                  <w:tcW w:w="556" w:type="dxa"/>
                </w:tcPr>
                <w:p w:rsidR="00B41222" w:rsidRPr="00106725" w:rsidRDefault="00B41222" w:rsidP="00CD2EFA">
                  <w:pPr>
                    <w:spacing w:after="0" w:line="240" w:lineRule="auto"/>
                    <w:rPr>
                      <w:rFonts w:ascii="Times New Roman" w:hAnsi="Times New Roman"/>
                      <w:sz w:val="20"/>
                      <w:lang w:val="ro-RO"/>
                    </w:rPr>
                  </w:pPr>
                </w:p>
              </w:tc>
            </w:tr>
            <w:tr w:rsidR="00B41222" w:rsidRPr="00106725" w:rsidTr="00CD2EFA">
              <w:tc>
                <w:tcPr>
                  <w:tcW w:w="556" w:type="dxa"/>
                </w:tcPr>
                <w:p w:rsidR="00B41222" w:rsidRPr="00106725" w:rsidRDefault="00B41222" w:rsidP="00CD2EFA">
                  <w:pPr>
                    <w:spacing w:after="0" w:line="240" w:lineRule="auto"/>
                    <w:rPr>
                      <w:rFonts w:ascii="Times New Roman" w:hAnsi="Times New Roman"/>
                      <w:sz w:val="20"/>
                      <w:lang w:val="ro-RO"/>
                    </w:rPr>
                  </w:pPr>
                </w:p>
              </w:tc>
            </w:tr>
            <w:tr w:rsidR="00B41222" w:rsidRPr="00106725" w:rsidTr="00CD2EFA">
              <w:tc>
                <w:tcPr>
                  <w:tcW w:w="556" w:type="dxa"/>
                </w:tcPr>
                <w:p w:rsidR="00B41222" w:rsidRPr="00106725" w:rsidRDefault="00B41222" w:rsidP="00CD2EFA">
                  <w:pPr>
                    <w:spacing w:after="0" w:line="240" w:lineRule="auto"/>
                    <w:rPr>
                      <w:rFonts w:ascii="Times New Roman" w:hAnsi="Times New Roman"/>
                      <w:sz w:val="20"/>
                      <w:lang w:val="ro-RO"/>
                    </w:rPr>
                  </w:pPr>
                </w:p>
              </w:tc>
            </w:tr>
            <w:tr w:rsidR="00B41222" w:rsidRPr="00106725" w:rsidTr="00CD2EFA">
              <w:tc>
                <w:tcPr>
                  <w:tcW w:w="556" w:type="dxa"/>
                </w:tcPr>
                <w:p w:rsidR="00B41222" w:rsidRPr="00106725" w:rsidRDefault="00B41222" w:rsidP="00CD2EFA">
                  <w:pPr>
                    <w:spacing w:after="0" w:line="240" w:lineRule="auto"/>
                    <w:rPr>
                      <w:rFonts w:ascii="Times New Roman" w:hAnsi="Times New Roman"/>
                      <w:sz w:val="20"/>
                      <w:lang w:val="ro-RO"/>
                    </w:rPr>
                  </w:pPr>
                </w:p>
              </w:tc>
            </w:tr>
            <w:tr w:rsidR="00B41222" w:rsidRPr="00106725" w:rsidTr="00CD2EFA">
              <w:tc>
                <w:tcPr>
                  <w:tcW w:w="556" w:type="dxa"/>
                </w:tcPr>
                <w:p w:rsidR="00B41222" w:rsidRPr="00106725" w:rsidRDefault="00B41222" w:rsidP="00CD2EFA">
                  <w:pPr>
                    <w:spacing w:after="0" w:line="240" w:lineRule="auto"/>
                    <w:rPr>
                      <w:rFonts w:ascii="Times New Roman" w:hAnsi="Times New Roman"/>
                      <w:sz w:val="20"/>
                      <w:lang w:val="ro-RO"/>
                    </w:rPr>
                  </w:pPr>
                </w:p>
              </w:tc>
            </w:tr>
            <w:tr w:rsidR="00B41222" w:rsidRPr="00106725" w:rsidTr="00CD2EFA">
              <w:tc>
                <w:tcPr>
                  <w:tcW w:w="556" w:type="dxa"/>
                </w:tcPr>
                <w:p w:rsidR="00B41222" w:rsidRPr="00106725" w:rsidRDefault="00B41222" w:rsidP="00CD2EFA">
                  <w:pPr>
                    <w:spacing w:after="0" w:line="240" w:lineRule="auto"/>
                    <w:rPr>
                      <w:rFonts w:ascii="Times New Roman" w:hAnsi="Times New Roman"/>
                      <w:sz w:val="20"/>
                      <w:lang w:val="ro-RO"/>
                    </w:rPr>
                  </w:pPr>
                </w:p>
              </w:tc>
            </w:tr>
          </w:tbl>
          <w:p w:rsidR="00B41222" w:rsidRPr="00106725" w:rsidRDefault="00B41222" w:rsidP="00CD2EFA">
            <w:pPr>
              <w:spacing w:line="240" w:lineRule="auto"/>
              <w:rPr>
                <w:rFonts w:ascii="Times New Roman" w:hAnsi="Times New Roman"/>
                <w:sz w:val="20"/>
                <w:lang w:val="ro-RO"/>
              </w:rPr>
            </w:pPr>
          </w:p>
        </w:tc>
        <w:tc>
          <w:tcPr>
            <w:tcW w:w="2410" w:type="dxa"/>
            <w:gridSpan w:val="2"/>
          </w:tcPr>
          <w:p w:rsidR="00B41222" w:rsidRPr="00106725" w:rsidRDefault="00B41222" w:rsidP="00CD2EFA">
            <w:pPr>
              <w:spacing w:line="240" w:lineRule="auto"/>
              <w:rPr>
                <w:rFonts w:ascii="Times New Roman" w:hAnsi="Times New Roman"/>
                <w:sz w:val="20"/>
                <w:lang w:val="ro-RO"/>
              </w:rPr>
            </w:pPr>
          </w:p>
          <w:tbl>
            <w:tblPr>
              <w:tblW w:w="0" w:type="auto"/>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
            </w:tblGrid>
            <w:tr w:rsidR="00B41222" w:rsidRPr="00106725" w:rsidTr="00CD2EFA">
              <w:tc>
                <w:tcPr>
                  <w:tcW w:w="556" w:type="dxa"/>
                </w:tcPr>
                <w:p w:rsidR="00B41222" w:rsidRPr="00106725" w:rsidRDefault="00B41222" w:rsidP="00CD2EFA">
                  <w:pPr>
                    <w:spacing w:after="0" w:line="240" w:lineRule="auto"/>
                    <w:rPr>
                      <w:rFonts w:ascii="Times New Roman" w:hAnsi="Times New Roman"/>
                      <w:sz w:val="20"/>
                      <w:lang w:val="ro-RO"/>
                    </w:rPr>
                  </w:pPr>
                </w:p>
              </w:tc>
            </w:tr>
            <w:tr w:rsidR="00B41222" w:rsidRPr="00106725" w:rsidTr="00CD2EFA">
              <w:tc>
                <w:tcPr>
                  <w:tcW w:w="556" w:type="dxa"/>
                </w:tcPr>
                <w:p w:rsidR="00B41222" w:rsidRPr="00106725" w:rsidRDefault="00B41222" w:rsidP="00CD2EFA">
                  <w:pPr>
                    <w:spacing w:after="0" w:line="240" w:lineRule="auto"/>
                    <w:rPr>
                      <w:rFonts w:ascii="Times New Roman" w:hAnsi="Times New Roman"/>
                      <w:sz w:val="20"/>
                      <w:lang w:val="ro-RO"/>
                    </w:rPr>
                  </w:pPr>
                </w:p>
              </w:tc>
            </w:tr>
            <w:tr w:rsidR="00B41222" w:rsidRPr="00106725" w:rsidTr="00CD2EFA">
              <w:tc>
                <w:tcPr>
                  <w:tcW w:w="556" w:type="dxa"/>
                </w:tcPr>
                <w:p w:rsidR="00B41222" w:rsidRPr="00106725" w:rsidRDefault="00B41222" w:rsidP="00CD2EFA">
                  <w:pPr>
                    <w:spacing w:after="0" w:line="240" w:lineRule="auto"/>
                    <w:rPr>
                      <w:rFonts w:ascii="Times New Roman" w:hAnsi="Times New Roman"/>
                      <w:sz w:val="20"/>
                      <w:lang w:val="ro-RO"/>
                    </w:rPr>
                  </w:pPr>
                </w:p>
              </w:tc>
            </w:tr>
            <w:tr w:rsidR="00B41222" w:rsidRPr="00106725" w:rsidTr="00CD2EFA">
              <w:tc>
                <w:tcPr>
                  <w:tcW w:w="556" w:type="dxa"/>
                </w:tcPr>
                <w:p w:rsidR="00B41222" w:rsidRPr="00106725" w:rsidRDefault="00B41222" w:rsidP="00CD2EFA">
                  <w:pPr>
                    <w:spacing w:after="0" w:line="240" w:lineRule="auto"/>
                    <w:rPr>
                      <w:rFonts w:ascii="Times New Roman" w:hAnsi="Times New Roman"/>
                      <w:sz w:val="20"/>
                      <w:lang w:val="ro-RO"/>
                    </w:rPr>
                  </w:pPr>
                </w:p>
              </w:tc>
            </w:tr>
            <w:tr w:rsidR="00B41222" w:rsidRPr="00106725" w:rsidTr="00CD2EFA">
              <w:tc>
                <w:tcPr>
                  <w:tcW w:w="556" w:type="dxa"/>
                </w:tcPr>
                <w:p w:rsidR="00B41222" w:rsidRPr="00106725" w:rsidRDefault="00B41222" w:rsidP="00CD2EFA">
                  <w:pPr>
                    <w:spacing w:after="0" w:line="240" w:lineRule="auto"/>
                    <w:rPr>
                      <w:rFonts w:ascii="Times New Roman" w:hAnsi="Times New Roman"/>
                      <w:sz w:val="20"/>
                      <w:lang w:val="ro-RO"/>
                    </w:rPr>
                  </w:pPr>
                </w:p>
              </w:tc>
            </w:tr>
            <w:tr w:rsidR="00B41222" w:rsidRPr="00106725" w:rsidTr="00CD2EFA">
              <w:tc>
                <w:tcPr>
                  <w:tcW w:w="556" w:type="dxa"/>
                </w:tcPr>
                <w:p w:rsidR="00B41222" w:rsidRPr="00106725" w:rsidRDefault="00B41222" w:rsidP="00CD2EFA">
                  <w:pPr>
                    <w:spacing w:after="0" w:line="240" w:lineRule="auto"/>
                    <w:rPr>
                      <w:rFonts w:ascii="Times New Roman" w:hAnsi="Times New Roman"/>
                      <w:sz w:val="20"/>
                      <w:lang w:val="ro-RO"/>
                    </w:rPr>
                  </w:pPr>
                </w:p>
              </w:tc>
            </w:tr>
          </w:tbl>
          <w:p w:rsidR="00B41222" w:rsidRPr="00106725" w:rsidRDefault="00B41222" w:rsidP="00CD2EFA">
            <w:pPr>
              <w:spacing w:line="240" w:lineRule="auto"/>
              <w:rPr>
                <w:rFonts w:ascii="Times New Roman" w:hAnsi="Times New Roman"/>
                <w:sz w:val="20"/>
                <w:lang w:val="ro-RO"/>
              </w:rPr>
            </w:pPr>
          </w:p>
        </w:tc>
      </w:tr>
      <w:tr w:rsidR="00B41222" w:rsidRPr="00106725" w:rsidTr="00CD2EFA">
        <w:trPr>
          <w:gridAfter w:val="1"/>
          <w:wAfter w:w="15" w:type="dxa"/>
          <w:trHeight w:val="929"/>
        </w:trPr>
        <w:tc>
          <w:tcPr>
            <w:tcW w:w="2802" w:type="dxa"/>
            <w:gridSpan w:val="2"/>
          </w:tcPr>
          <w:p w:rsidR="00B41222" w:rsidRPr="00106725" w:rsidRDefault="00B41222" w:rsidP="00CD2EFA">
            <w:pPr>
              <w:spacing w:after="0" w:line="240" w:lineRule="auto"/>
              <w:rPr>
                <w:rFonts w:ascii="Times New Roman" w:hAnsi="Times New Roman"/>
                <w:b/>
                <w:sz w:val="20"/>
                <w:lang w:val="ro-RO"/>
              </w:rPr>
            </w:pPr>
          </w:p>
          <w:p w:rsidR="00B41222" w:rsidRPr="00106725" w:rsidRDefault="00B41222" w:rsidP="00CD2EFA">
            <w:pPr>
              <w:spacing w:after="0" w:line="240" w:lineRule="auto"/>
              <w:rPr>
                <w:rFonts w:ascii="Times New Roman" w:hAnsi="Times New Roman"/>
                <w:b/>
                <w:sz w:val="20"/>
                <w:lang w:val="ro-RO"/>
              </w:rPr>
            </w:pPr>
            <w:r w:rsidRPr="00106725">
              <w:rPr>
                <w:rFonts w:ascii="Times New Roman" w:hAnsi="Times New Roman"/>
                <w:b/>
                <w:sz w:val="20"/>
                <w:lang w:val="ro-RO"/>
              </w:rPr>
              <w:t>Controlul sfincterian</w:t>
            </w:r>
          </w:p>
          <w:p w:rsidR="00B41222" w:rsidRPr="00106725" w:rsidRDefault="00B41222" w:rsidP="00CD2EFA">
            <w:pPr>
              <w:spacing w:after="0" w:line="240" w:lineRule="auto"/>
              <w:rPr>
                <w:rFonts w:ascii="Times New Roman" w:hAnsi="Times New Roman"/>
                <w:sz w:val="20"/>
                <w:lang w:val="ro-RO"/>
              </w:rPr>
            </w:pPr>
            <w:r w:rsidRPr="00106725">
              <w:rPr>
                <w:rFonts w:ascii="Times New Roman" w:hAnsi="Times New Roman"/>
                <w:b/>
                <w:sz w:val="20"/>
                <w:lang w:val="ro-RO"/>
              </w:rPr>
              <w:t>G.</w:t>
            </w:r>
            <w:r w:rsidRPr="00106725">
              <w:rPr>
                <w:rFonts w:ascii="Times New Roman" w:hAnsi="Times New Roman"/>
                <w:sz w:val="20"/>
                <w:lang w:val="ro-RO"/>
              </w:rPr>
              <w:t xml:space="preserve"> Control al vezicii urinare</w:t>
            </w:r>
          </w:p>
          <w:p w:rsidR="00B41222" w:rsidRPr="00106725" w:rsidRDefault="00B41222" w:rsidP="00CD2EFA">
            <w:pPr>
              <w:spacing w:after="0" w:line="240" w:lineRule="auto"/>
              <w:rPr>
                <w:rFonts w:ascii="Times New Roman" w:hAnsi="Times New Roman"/>
                <w:sz w:val="20"/>
                <w:lang w:val="ro-RO"/>
              </w:rPr>
            </w:pPr>
            <w:r w:rsidRPr="00106725">
              <w:rPr>
                <w:rFonts w:ascii="Times New Roman" w:hAnsi="Times New Roman"/>
                <w:b/>
                <w:sz w:val="20"/>
                <w:lang w:val="ro-RO"/>
              </w:rPr>
              <w:t>H.</w:t>
            </w:r>
            <w:r w:rsidRPr="00106725">
              <w:rPr>
                <w:rFonts w:ascii="Times New Roman" w:hAnsi="Times New Roman"/>
                <w:sz w:val="20"/>
                <w:lang w:val="ro-RO"/>
              </w:rPr>
              <w:t xml:space="preserve"> Control al defecaţiei</w:t>
            </w:r>
          </w:p>
        </w:tc>
        <w:tc>
          <w:tcPr>
            <w:tcW w:w="2409" w:type="dxa"/>
            <w:gridSpan w:val="2"/>
          </w:tcPr>
          <w:p w:rsidR="00B41222" w:rsidRPr="00106725" w:rsidRDefault="00B41222" w:rsidP="00CD2EFA">
            <w:pPr>
              <w:spacing w:after="0" w:line="240" w:lineRule="auto"/>
              <w:rPr>
                <w:rFonts w:ascii="Times New Roman" w:hAnsi="Times New Roman"/>
                <w:sz w:val="20"/>
                <w:lang w:val="ro-RO"/>
              </w:rPr>
            </w:pPr>
          </w:p>
          <w:tbl>
            <w:tblPr>
              <w:tblW w:w="0" w:type="auto"/>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
            </w:tblGrid>
            <w:tr w:rsidR="00B41222" w:rsidRPr="00106725" w:rsidTr="00CD2EFA">
              <w:tc>
                <w:tcPr>
                  <w:tcW w:w="556" w:type="dxa"/>
                </w:tcPr>
                <w:p w:rsidR="00B41222" w:rsidRPr="00106725" w:rsidRDefault="00B41222" w:rsidP="00CD2EFA">
                  <w:pPr>
                    <w:spacing w:after="0" w:line="240" w:lineRule="auto"/>
                    <w:rPr>
                      <w:rFonts w:ascii="Times New Roman" w:hAnsi="Times New Roman"/>
                      <w:sz w:val="20"/>
                      <w:lang w:val="ro-RO"/>
                    </w:rPr>
                  </w:pPr>
                </w:p>
              </w:tc>
            </w:tr>
            <w:tr w:rsidR="00B41222" w:rsidRPr="00106725" w:rsidTr="00CD2EFA">
              <w:tc>
                <w:tcPr>
                  <w:tcW w:w="556" w:type="dxa"/>
                </w:tcPr>
                <w:p w:rsidR="00B41222" w:rsidRPr="00106725" w:rsidRDefault="00B41222" w:rsidP="00CD2EFA">
                  <w:pPr>
                    <w:spacing w:after="0" w:line="240" w:lineRule="auto"/>
                    <w:rPr>
                      <w:rFonts w:ascii="Times New Roman" w:hAnsi="Times New Roman"/>
                      <w:sz w:val="20"/>
                      <w:lang w:val="ro-RO"/>
                    </w:rPr>
                  </w:pPr>
                </w:p>
              </w:tc>
            </w:tr>
          </w:tbl>
          <w:p w:rsidR="00B41222" w:rsidRPr="00106725" w:rsidRDefault="00B41222" w:rsidP="00CD2EFA">
            <w:pPr>
              <w:spacing w:before="240" w:line="240" w:lineRule="auto"/>
              <w:jc w:val="center"/>
              <w:rPr>
                <w:rFonts w:ascii="Times New Roman" w:hAnsi="Times New Roman"/>
                <w:sz w:val="20"/>
                <w:lang w:val="ro-RO"/>
              </w:rPr>
            </w:pPr>
          </w:p>
        </w:tc>
        <w:tc>
          <w:tcPr>
            <w:tcW w:w="2552" w:type="dxa"/>
            <w:gridSpan w:val="3"/>
          </w:tcPr>
          <w:p w:rsidR="00B41222" w:rsidRPr="00106725" w:rsidRDefault="00B41222" w:rsidP="00CD2EFA">
            <w:pPr>
              <w:spacing w:after="0" w:line="240" w:lineRule="auto"/>
              <w:rPr>
                <w:rFonts w:ascii="Times New Roman" w:hAnsi="Times New Roman"/>
                <w:sz w:val="20"/>
                <w:lang w:val="ro-RO"/>
              </w:rPr>
            </w:pPr>
          </w:p>
          <w:tbl>
            <w:tblPr>
              <w:tblW w:w="0" w:type="auto"/>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
            </w:tblGrid>
            <w:tr w:rsidR="00B41222" w:rsidRPr="00106725" w:rsidTr="00CD2EFA">
              <w:tc>
                <w:tcPr>
                  <w:tcW w:w="556" w:type="dxa"/>
                </w:tcPr>
                <w:p w:rsidR="00B41222" w:rsidRPr="00106725" w:rsidRDefault="00B41222" w:rsidP="00CD2EFA">
                  <w:pPr>
                    <w:spacing w:after="0" w:line="240" w:lineRule="auto"/>
                    <w:rPr>
                      <w:rFonts w:ascii="Times New Roman" w:hAnsi="Times New Roman"/>
                      <w:sz w:val="20"/>
                      <w:lang w:val="ro-RO"/>
                    </w:rPr>
                  </w:pPr>
                </w:p>
              </w:tc>
            </w:tr>
            <w:tr w:rsidR="00B41222" w:rsidRPr="00106725" w:rsidTr="00CD2EFA">
              <w:tc>
                <w:tcPr>
                  <w:tcW w:w="556" w:type="dxa"/>
                </w:tcPr>
                <w:p w:rsidR="00B41222" w:rsidRPr="00106725" w:rsidRDefault="00B41222" w:rsidP="00CD2EFA">
                  <w:pPr>
                    <w:spacing w:after="0" w:line="240" w:lineRule="auto"/>
                    <w:rPr>
                      <w:rFonts w:ascii="Times New Roman" w:hAnsi="Times New Roman"/>
                      <w:sz w:val="20"/>
                      <w:lang w:val="ro-RO"/>
                    </w:rPr>
                  </w:pPr>
                </w:p>
              </w:tc>
            </w:tr>
          </w:tbl>
          <w:p w:rsidR="00B41222" w:rsidRPr="00106725" w:rsidRDefault="00B41222" w:rsidP="00CD2EFA">
            <w:pPr>
              <w:spacing w:before="240" w:line="240" w:lineRule="auto"/>
              <w:rPr>
                <w:rFonts w:ascii="Times New Roman" w:hAnsi="Times New Roman"/>
                <w:sz w:val="20"/>
                <w:lang w:val="ro-RO"/>
              </w:rPr>
            </w:pPr>
          </w:p>
        </w:tc>
        <w:tc>
          <w:tcPr>
            <w:tcW w:w="2410" w:type="dxa"/>
            <w:gridSpan w:val="2"/>
          </w:tcPr>
          <w:p w:rsidR="00B41222" w:rsidRPr="00106725" w:rsidRDefault="00B41222" w:rsidP="00CD2EFA">
            <w:pPr>
              <w:spacing w:after="0" w:line="240" w:lineRule="auto"/>
              <w:rPr>
                <w:rFonts w:ascii="Times New Roman" w:hAnsi="Times New Roman"/>
                <w:sz w:val="20"/>
                <w:lang w:val="ro-RO"/>
              </w:rPr>
            </w:pPr>
          </w:p>
          <w:tbl>
            <w:tblPr>
              <w:tblW w:w="0" w:type="auto"/>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
            </w:tblGrid>
            <w:tr w:rsidR="00B41222" w:rsidRPr="00106725" w:rsidTr="00CD2EFA">
              <w:tc>
                <w:tcPr>
                  <w:tcW w:w="556" w:type="dxa"/>
                </w:tcPr>
                <w:p w:rsidR="00B41222" w:rsidRPr="00106725" w:rsidRDefault="00B41222" w:rsidP="00CD2EFA">
                  <w:pPr>
                    <w:spacing w:after="0" w:line="240" w:lineRule="auto"/>
                    <w:rPr>
                      <w:rFonts w:ascii="Times New Roman" w:hAnsi="Times New Roman"/>
                      <w:sz w:val="20"/>
                      <w:lang w:val="ro-RO"/>
                    </w:rPr>
                  </w:pPr>
                </w:p>
              </w:tc>
            </w:tr>
            <w:tr w:rsidR="00B41222" w:rsidRPr="00106725" w:rsidTr="00CD2EFA">
              <w:tc>
                <w:tcPr>
                  <w:tcW w:w="556" w:type="dxa"/>
                </w:tcPr>
                <w:p w:rsidR="00B41222" w:rsidRPr="00106725" w:rsidRDefault="00B41222" w:rsidP="00CD2EFA">
                  <w:pPr>
                    <w:spacing w:after="0" w:line="240" w:lineRule="auto"/>
                    <w:rPr>
                      <w:rFonts w:ascii="Times New Roman" w:hAnsi="Times New Roman"/>
                      <w:sz w:val="20"/>
                      <w:lang w:val="ro-RO"/>
                    </w:rPr>
                  </w:pPr>
                </w:p>
              </w:tc>
            </w:tr>
          </w:tbl>
          <w:p w:rsidR="00B41222" w:rsidRPr="00106725" w:rsidRDefault="00B41222" w:rsidP="00CD2EFA">
            <w:pPr>
              <w:spacing w:before="240" w:line="240" w:lineRule="auto"/>
              <w:rPr>
                <w:rFonts w:ascii="Times New Roman" w:hAnsi="Times New Roman"/>
                <w:sz w:val="20"/>
                <w:lang w:val="ro-RO"/>
              </w:rPr>
            </w:pPr>
          </w:p>
        </w:tc>
      </w:tr>
      <w:tr w:rsidR="00B41222" w:rsidRPr="00106725" w:rsidTr="00CD2EFA">
        <w:trPr>
          <w:gridAfter w:val="1"/>
          <w:wAfter w:w="15" w:type="dxa"/>
          <w:trHeight w:val="1186"/>
        </w:trPr>
        <w:tc>
          <w:tcPr>
            <w:tcW w:w="2802" w:type="dxa"/>
            <w:gridSpan w:val="2"/>
          </w:tcPr>
          <w:p w:rsidR="00B41222" w:rsidRPr="00106725" w:rsidRDefault="00B41222" w:rsidP="00CD2EFA">
            <w:pPr>
              <w:spacing w:after="0" w:line="240" w:lineRule="auto"/>
              <w:rPr>
                <w:rFonts w:ascii="Times New Roman" w:hAnsi="Times New Roman"/>
                <w:b/>
                <w:sz w:val="20"/>
                <w:lang w:val="ro-RO"/>
              </w:rPr>
            </w:pPr>
          </w:p>
          <w:p w:rsidR="00B41222" w:rsidRPr="00106725" w:rsidRDefault="00B41222" w:rsidP="00CD2EFA">
            <w:pPr>
              <w:spacing w:after="0" w:line="240" w:lineRule="auto"/>
              <w:rPr>
                <w:rFonts w:ascii="Times New Roman" w:hAnsi="Times New Roman"/>
                <w:b/>
                <w:sz w:val="20"/>
                <w:lang w:val="ro-RO"/>
              </w:rPr>
            </w:pPr>
            <w:r w:rsidRPr="00106725">
              <w:rPr>
                <w:rFonts w:ascii="Times New Roman" w:hAnsi="Times New Roman"/>
                <w:b/>
                <w:sz w:val="20"/>
                <w:lang w:val="ro-RO"/>
              </w:rPr>
              <w:t>Transferuri</w:t>
            </w:r>
          </w:p>
          <w:p w:rsidR="00B41222" w:rsidRPr="00106725" w:rsidRDefault="00B41222" w:rsidP="00CD2EFA">
            <w:pPr>
              <w:spacing w:after="0" w:line="240" w:lineRule="auto"/>
              <w:rPr>
                <w:rFonts w:ascii="Times New Roman" w:hAnsi="Times New Roman"/>
                <w:sz w:val="20"/>
                <w:lang w:val="ro-RO"/>
              </w:rPr>
            </w:pPr>
            <w:r w:rsidRPr="00106725">
              <w:rPr>
                <w:rFonts w:ascii="Times New Roman" w:hAnsi="Times New Roman"/>
                <w:b/>
                <w:sz w:val="20"/>
                <w:lang w:val="ro-RO"/>
              </w:rPr>
              <w:t xml:space="preserve">I. </w:t>
            </w:r>
            <w:r w:rsidRPr="00106725">
              <w:rPr>
                <w:rFonts w:ascii="Times New Roman" w:hAnsi="Times New Roman"/>
                <w:sz w:val="20"/>
                <w:lang w:val="ro-RO"/>
              </w:rPr>
              <w:t>Pat, scaun, fotoliu rulant</w:t>
            </w:r>
          </w:p>
          <w:p w:rsidR="00B41222" w:rsidRPr="00106725" w:rsidRDefault="00B41222" w:rsidP="00CD2EFA">
            <w:pPr>
              <w:spacing w:after="0" w:line="240" w:lineRule="auto"/>
              <w:rPr>
                <w:rFonts w:ascii="Times New Roman" w:hAnsi="Times New Roman"/>
                <w:sz w:val="20"/>
                <w:lang w:val="ro-RO"/>
              </w:rPr>
            </w:pPr>
            <w:r w:rsidRPr="00106725">
              <w:rPr>
                <w:rFonts w:ascii="Times New Roman" w:hAnsi="Times New Roman"/>
                <w:b/>
                <w:sz w:val="20"/>
                <w:lang w:val="ro-RO"/>
              </w:rPr>
              <w:t>J.</w:t>
            </w:r>
            <w:r w:rsidRPr="00106725">
              <w:rPr>
                <w:rFonts w:ascii="Times New Roman" w:hAnsi="Times New Roman"/>
                <w:sz w:val="20"/>
                <w:lang w:val="ro-RO"/>
              </w:rPr>
              <w:t xml:space="preserve"> WC (Water Closed)</w:t>
            </w:r>
          </w:p>
          <w:p w:rsidR="00B41222" w:rsidRPr="00106725" w:rsidRDefault="00B41222" w:rsidP="00CD2EFA">
            <w:pPr>
              <w:spacing w:after="0" w:line="240" w:lineRule="auto"/>
              <w:rPr>
                <w:rFonts w:ascii="Times New Roman" w:hAnsi="Times New Roman"/>
                <w:sz w:val="20"/>
                <w:lang w:val="ro-RO"/>
              </w:rPr>
            </w:pPr>
            <w:r w:rsidRPr="00106725">
              <w:rPr>
                <w:rFonts w:ascii="Times New Roman" w:hAnsi="Times New Roman"/>
                <w:b/>
                <w:sz w:val="20"/>
                <w:lang w:val="ro-RO"/>
              </w:rPr>
              <w:t>K.</w:t>
            </w:r>
            <w:r w:rsidRPr="00106725">
              <w:rPr>
                <w:rFonts w:ascii="Times New Roman" w:hAnsi="Times New Roman"/>
                <w:sz w:val="20"/>
                <w:lang w:val="ro-RO"/>
              </w:rPr>
              <w:t xml:space="preserve"> Cadă, duş</w:t>
            </w:r>
          </w:p>
        </w:tc>
        <w:tc>
          <w:tcPr>
            <w:tcW w:w="2409" w:type="dxa"/>
            <w:gridSpan w:val="2"/>
          </w:tcPr>
          <w:p w:rsidR="00B41222" w:rsidRPr="00106725" w:rsidRDefault="00B41222" w:rsidP="00CD2EFA">
            <w:pPr>
              <w:spacing w:after="0" w:line="240" w:lineRule="auto"/>
              <w:rPr>
                <w:rFonts w:ascii="Times New Roman" w:hAnsi="Times New Roman"/>
                <w:sz w:val="20"/>
                <w:lang w:val="ro-RO"/>
              </w:rPr>
            </w:pPr>
          </w:p>
          <w:tbl>
            <w:tblPr>
              <w:tblW w:w="0" w:type="auto"/>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
            </w:tblGrid>
            <w:tr w:rsidR="00B41222" w:rsidRPr="00106725" w:rsidTr="00CD2EFA">
              <w:tc>
                <w:tcPr>
                  <w:tcW w:w="556" w:type="dxa"/>
                </w:tcPr>
                <w:p w:rsidR="00B41222" w:rsidRPr="00106725" w:rsidRDefault="00B41222" w:rsidP="00CD2EFA">
                  <w:pPr>
                    <w:spacing w:after="0" w:line="240" w:lineRule="auto"/>
                    <w:rPr>
                      <w:rFonts w:ascii="Times New Roman" w:hAnsi="Times New Roman"/>
                      <w:sz w:val="20"/>
                      <w:lang w:val="ro-RO"/>
                    </w:rPr>
                  </w:pPr>
                </w:p>
              </w:tc>
            </w:tr>
            <w:tr w:rsidR="00B41222" w:rsidRPr="00106725" w:rsidTr="00CD2EFA">
              <w:tc>
                <w:tcPr>
                  <w:tcW w:w="556" w:type="dxa"/>
                </w:tcPr>
                <w:p w:rsidR="00B41222" w:rsidRPr="00106725" w:rsidRDefault="00B41222" w:rsidP="00CD2EFA">
                  <w:pPr>
                    <w:spacing w:after="0" w:line="240" w:lineRule="auto"/>
                    <w:rPr>
                      <w:rFonts w:ascii="Times New Roman" w:hAnsi="Times New Roman"/>
                      <w:sz w:val="20"/>
                      <w:lang w:val="ro-RO"/>
                    </w:rPr>
                  </w:pPr>
                </w:p>
              </w:tc>
            </w:tr>
            <w:tr w:rsidR="00B41222" w:rsidRPr="00106725" w:rsidTr="00CD2EFA">
              <w:tc>
                <w:tcPr>
                  <w:tcW w:w="556" w:type="dxa"/>
                </w:tcPr>
                <w:p w:rsidR="00B41222" w:rsidRPr="00106725" w:rsidRDefault="00B41222" w:rsidP="00CD2EFA">
                  <w:pPr>
                    <w:spacing w:after="0" w:line="240" w:lineRule="auto"/>
                    <w:rPr>
                      <w:rFonts w:ascii="Times New Roman" w:hAnsi="Times New Roman"/>
                      <w:sz w:val="20"/>
                      <w:lang w:val="ro-RO"/>
                    </w:rPr>
                  </w:pPr>
                </w:p>
              </w:tc>
            </w:tr>
          </w:tbl>
          <w:p w:rsidR="00B41222" w:rsidRPr="00106725" w:rsidRDefault="00B41222" w:rsidP="00CD2EFA">
            <w:pPr>
              <w:spacing w:before="240" w:line="240" w:lineRule="auto"/>
              <w:rPr>
                <w:rFonts w:ascii="Times New Roman" w:hAnsi="Times New Roman"/>
                <w:sz w:val="20"/>
                <w:lang w:val="ro-RO"/>
              </w:rPr>
            </w:pPr>
          </w:p>
        </w:tc>
        <w:tc>
          <w:tcPr>
            <w:tcW w:w="2552" w:type="dxa"/>
            <w:gridSpan w:val="3"/>
          </w:tcPr>
          <w:p w:rsidR="00B41222" w:rsidRPr="00106725" w:rsidRDefault="00B41222" w:rsidP="00CD2EFA">
            <w:pPr>
              <w:spacing w:after="0" w:line="240" w:lineRule="auto"/>
              <w:rPr>
                <w:rFonts w:ascii="Times New Roman" w:hAnsi="Times New Roman"/>
                <w:sz w:val="20"/>
                <w:lang w:val="ro-RO"/>
              </w:rPr>
            </w:pPr>
          </w:p>
          <w:tbl>
            <w:tblPr>
              <w:tblW w:w="0" w:type="auto"/>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
            </w:tblGrid>
            <w:tr w:rsidR="00B41222" w:rsidRPr="00106725" w:rsidTr="00CD2EFA">
              <w:tc>
                <w:tcPr>
                  <w:tcW w:w="556" w:type="dxa"/>
                </w:tcPr>
                <w:p w:rsidR="00B41222" w:rsidRPr="00106725" w:rsidRDefault="00B41222" w:rsidP="00CD2EFA">
                  <w:pPr>
                    <w:spacing w:after="0" w:line="240" w:lineRule="auto"/>
                    <w:rPr>
                      <w:rFonts w:ascii="Times New Roman" w:hAnsi="Times New Roman"/>
                      <w:sz w:val="20"/>
                      <w:lang w:val="ro-RO"/>
                    </w:rPr>
                  </w:pPr>
                </w:p>
              </w:tc>
            </w:tr>
            <w:tr w:rsidR="00B41222" w:rsidRPr="00106725" w:rsidTr="00CD2EFA">
              <w:tc>
                <w:tcPr>
                  <w:tcW w:w="556" w:type="dxa"/>
                </w:tcPr>
                <w:p w:rsidR="00B41222" w:rsidRPr="00106725" w:rsidRDefault="00B41222" w:rsidP="00CD2EFA">
                  <w:pPr>
                    <w:spacing w:after="0" w:line="240" w:lineRule="auto"/>
                    <w:rPr>
                      <w:rFonts w:ascii="Times New Roman" w:hAnsi="Times New Roman"/>
                      <w:sz w:val="20"/>
                      <w:lang w:val="ro-RO"/>
                    </w:rPr>
                  </w:pPr>
                </w:p>
              </w:tc>
            </w:tr>
            <w:tr w:rsidR="00B41222" w:rsidRPr="00106725" w:rsidTr="00CD2EFA">
              <w:tc>
                <w:tcPr>
                  <w:tcW w:w="556" w:type="dxa"/>
                </w:tcPr>
                <w:p w:rsidR="00B41222" w:rsidRPr="00106725" w:rsidRDefault="00B41222" w:rsidP="00CD2EFA">
                  <w:pPr>
                    <w:spacing w:after="0" w:line="240" w:lineRule="auto"/>
                    <w:rPr>
                      <w:rFonts w:ascii="Times New Roman" w:hAnsi="Times New Roman"/>
                      <w:sz w:val="20"/>
                      <w:lang w:val="ro-RO"/>
                    </w:rPr>
                  </w:pPr>
                </w:p>
              </w:tc>
            </w:tr>
          </w:tbl>
          <w:p w:rsidR="00B41222" w:rsidRPr="00106725" w:rsidRDefault="00B41222" w:rsidP="00CD2EFA">
            <w:pPr>
              <w:spacing w:before="240" w:line="240" w:lineRule="auto"/>
              <w:rPr>
                <w:rFonts w:ascii="Times New Roman" w:hAnsi="Times New Roman"/>
                <w:sz w:val="20"/>
                <w:lang w:val="ro-RO"/>
              </w:rPr>
            </w:pPr>
          </w:p>
        </w:tc>
        <w:tc>
          <w:tcPr>
            <w:tcW w:w="2410" w:type="dxa"/>
            <w:gridSpan w:val="2"/>
          </w:tcPr>
          <w:p w:rsidR="00B41222" w:rsidRPr="00106725" w:rsidRDefault="00B41222" w:rsidP="00CD2EFA">
            <w:pPr>
              <w:spacing w:after="0" w:line="240" w:lineRule="auto"/>
              <w:rPr>
                <w:rFonts w:ascii="Times New Roman" w:hAnsi="Times New Roman"/>
                <w:sz w:val="20"/>
                <w:lang w:val="ro-RO"/>
              </w:rPr>
            </w:pPr>
          </w:p>
          <w:tbl>
            <w:tblPr>
              <w:tblW w:w="0" w:type="auto"/>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
            </w:tblGrid>
            <w:tr w:rsidR="00B41222" w:rsidRPr="00106725" w:rsidTr="00CD2EFA">
              <w:tc>
                <w:tcPr>
                  <w:tcW w:w="556" w:type="dxa"/>
                </w:tcPr>
                <w:p w:rsidR="00B41222" w:rsidRPr="00106725" w:rsidRDefault="00B41222" w:rsidP="00CD2EFA">
                  <w:pPr>
                    <w:spacing w:after="0" w:line="240" w:lineRule="auto"/>
                    <w:rPr>
                      <w:rFonts w:ascii="Times New Roman" w:hAnsi="Times New Roman"/>
                      <w:sz w:val="20"/>
                      <w:lang w:val="ro-RO"/>
                    </w:rPr>
                  </w:pPr>
                </w:p>
              </w:tc>
            </w:tr>
            <w:tr w:rsidR="00B41222" w:rsidRPr="00106725" w:rsidTr="00CD2EFA">
              <w:tc>
                <w:tcPr>
                  <w:tcW w:w="556" w:type="dxa"/>
                </w:tcPr>
                <w:p w:rsidR="00B41222" w:rsidRPr="00106725" w:rsidRDefault="00B41222" w:rsidP="00CD2EFA">
                  <w:pPr>
                    <w:spacing w:after="0" w:line="240" w:lineRule="auto"/>
                    <w:rPr>
                      <w:rFonts w:ascii="Times New Roman" w:hAnsi="Times New Roman"/>
                      <w:sz w:val="20"/>
                      <w:lang w:val="ro-RO"/>
                    </w:rPr>
                  </w:pPr>
                </w:p>
              </w:tc>
            </w:tr>
            <w:tr w:rsidR="00B41222" w:rsidRPr="00106725" w:rsidTr="00CD2EFA">
              <w:tc>
                <w:tcPr>
                  <w:tcW w:w="556" w:type="dxa"/>
                </w:tcPr>
                <w:p w:rsidR="00B41222" w:rsidRPr="00106725" w:rsidRDefault="00B41222" w:rsidP="00CD2EFA">
                  <w:pPr>
                    <w:spacing w:after="0" w:line="240" w:lineRule="auto"/>
                    <w:rPr>
                      <w:rFonts w:ascii="Times New Roman" w:hAnsi="Times New Roman"/>
                      <w:sz w:val="20"/>
                      <w:lang w:val="ro-RO"/>
                    </w:rPr>
                  </w:pPr>
                </w:p>
              </w:tc>
            </w:tr>
          </w:tbl>
          <w:p w:rsidR="00B41222" w:rsidRPr="00106725" w:rsidRDefault="00B41222" w:rsidP="00CD2EFA">
            <w:pPr>
              <w:spacing w:before="240" w:line="240" w:lineRule="auto"/>
              <w:rPr>
                <w:rFonts w:ascii="Times New Roman" w:hAnsi="Times New Roman"/>
                <w:sz w:val="20"/>
                <w:lang w:val="ro-RO"/>
              </w:rPr>
            </w:pPr>
          </w:p>
        </w:tc>
      </w:tr>
      <w:tr w:rsidR="00B41222" w:rsidRPr="00106725" w:rsidTr="00CD2EFA">
        <w:trPr>
          <w:gridAfter w:val="1"/>
          <w:wAfter w:w="15" w:type="dxa"/>
          <w:trHeight w:val="1078"/>
        </w:trPr>
        <w:tc>
          <w:tcPr>
            <w:tcW w:w="2802" w:type="dxa"/>
            <w:gridSpan w:val="2"/>
          </w:tcPr>
          <w:p w:rsidR="00B41222" w:rsidRPr="00106725" w:rsidRDefault="00B41222" w:rsidP="00CD2EFA">
            <w:pPr>
              <w:spacing w:after="0" w:line="240" w:lineRule="auto"/>
              <w:rPr>
                <w:rFonts w:ascii="Times New Roman" w:hAnsi="Times New Roman"/>
                <w:b/>
                <w:sz w:val="20"/>
                <w:lang w:val="ro-RO"/>
              </w:rPr>
            </w:pPr>
          </w:p>
          <w:p w:rsidR="00B41222" w:rsidRPr="00106725" w:rsidRDefault="00B41222" w:rsidP="00CD2EFA">
            <w:pPr>
              <w:spacing w:after="0" w:line="240" w:lineRule="auto"/>
              <w:rPr>
                <w:rFonts w:ascii="Times New Roman" w:hAnsi="Times New Roman"/>
                <w:b/>
                <w:sz w:val="20"/>
                <w:lang w:val="ro-RO"/>
              </w:rPr>
            </w:pPr>
            <w:r w:rsidRPr="00106725">
              <w:rPr>
                <w:rFonts w:ascii="Times New Roman" w:hAnsi="Times New Roman"/>
                <w:b/>
                <w:sz w:val="20"/>
                <w:lang w:val="ro-RO"/>
              </w:rPr>
              <w:t>Deplasare</w:t>
            </w:r>
          </w:p>
          <w:p w:rsidR="00B41222" w:rsidRPr="00106725" w:rsidRDefault="00B41222" w:rsidP="00CD2EFA">
            <w:pPr>
              <w:spacing w:after="0" w:line="240" w:lineRule="auto"/>
              <w:rPr>
                <w:rFonts w:ascii="Times New Roman" w:hAnsi="Times New Roman"/>
                <w:sz w:val="20"/>
                <w:lang w:val="ro-RO"/>
              </w:rPr>
            </w:pPr>
            <w:r w:rsidRPr="00106725">
              <w:rPr>
                <w:rFonts w:ascii="Times New Roman" w:hAnsi="Times New Roman"/>
                <w:b/>
                <w:sz w:val="20"/>
                <w:lang w:val="ro-RO"/>
              </w:rPr>
              <w:t xml:space="preserve">L. </w:t>
            </w:r>
            <w:r w:rsidRPr="00106725">
              <w:rPr>
                <w:rFonts w:ascii="Times New Roman" w:hAnsi="Times New Roman"/>
                <w:sz w:val="20"/>
                <w:lang w:val="ro-RO"/>
              </w:rPr>
              <w:t>Mers/fotoliu rulant</w:t>
            </w:r>
          </w:p>
          <w:p w:rsidR="00B41222" w:rsidRPr="00106725" w:rsidRDefault="00B41222" w:rsidP="00CD2EFA">
            <w:pPr>
              <w:spacing w:after="0" w:line="240" w:lineRule="auto"/>
              <w:rPr>
                <w:rFonts w:ascii="Times New Roman" w:hAnsi="Times New Roman"/>
                <w:b/>
                <w:sz w:val="20"/>
                <w:lang w:val="ro-RO"/>
              </w:rPr>
            </w:pPr>
            <w:r w:rsidRPr="00106725">
              <w:rPr>
                <w:rFonts w:ascii="Times New Roman" w:hAnsi="Times New Roman"/>
                <w:b/>
                <w:sz w:val="20"/>
                <w:lang w:val="ro-RO"/>
              </w:rPr>
              <w:t xml:space="preserve">M. </w:t>
            </w:r>
            <w:r w:rsidRPr="00106725">
              <w:rPr>
                <w:rFonts w:ascii="Times New Roman" w:hAnsi="Times New Roman"/>
                <w:sz w:val="20"/>
                <w:lang w:val="ro-RO"/>
              </w:rPr>
              <w:t>Scări</w:t>
            </w:r>
          </w:p>
        </w:tc>
        <w:tc>
          <w:tcPr>
            <w:tcW w:w="1275" w:type="dxa"/>
          </w:tcPr>
          <w:p w:rsidR="00B41222" w:rsidRPr="00106725" w:rsidRDefault="00B41222" w:rsidP="00CD2EFA">
            <w:pPr>
              <w:spacing w:after="0" w:line="240" w:lineRule="auto"/>
              <w:rPr>
                <w:rFonts w:ascii="Times New Roman" w:hAnsi="Times New Roman"/>
                <w:sz w:val="20"/>
                <w:lang w:val="ro-RO"/>
              </w:rPr>
            </w:pPr>
          </w:p>
          <w:p w:rsidR="00B41222" w:rsidRPr="00106725" w:rsidRDefault="00B41222" w:rsidP="00CD2EFA">
            <w:pPr>
              <w:spacing w:after="0" w:line="240" w:lineRule="auto"/>
              <w:rPr>
                <w:rFonts w:ascii="Times New Roman" w:hAnsi="Times New Roman"/>
                <w:sz w:val="20"/>
                <w:lang w:val="ro-RO"/>
              </w:rPr>
            </w:pPr>
            <w:r w:rsidRPr="00106725">
              <w:rPr>
                <w:rFonts w:ascii="Times New Roman" w:hAnsi="Times New Roman"/>
                <w:sz w:val="20"/>
                <w:lang w:val="ro-RO"/>
              </w:rPr>
              <w:t>M. Mers</w:t>
            </w:r>
          </w:p>
          <w:p w:rsidR="00B41222" w:rsidRPr="00106725" w:rsidRDefault="00B41222" w:rsidP="00CD2EFA">
            <w:pPr>
              <w:spacing w:after="0" w:line="240" w:lineRule="auto"/>
              <w:rPr>
                <w:rFonts w:ascii="Times New Roman" w:hAnsi="Times New Roman"/>
                <w:sz w:val="20"/>
                <w:lang w:val="ro-RO"/>
              </w:rPr>
            </w:pPr>
            <w:r w:rsidRPr="00106725">
              <w:rPr>
                <w:rFonts w:ascii="Times New Roman" w:hAnsi="Times New Roman"/>
                <w:sz w:val="20"/>
                <w:lang w:val="ro-RO"/>
              </w:rPr>
              <w:t>S. Scaun</w:t>
            </w:r>
          </w:p>
          <w:p w:rsidR="00B41222" w:rsidRPr="00106725" w:rsidRDefault="00B41222" w:rsidP="00CD2EFA">
            <w:pPr>
              <w:spacing w:after="0" w:line="240" w:lineRule="auto"/>
              <w:rPr>
                <w:rFonts w:ascii="Times New Roman" w:hAnsi="Times New Roman"/>
                <w:sz w:val="20"/>
                <w:lang w:val="ro-RO"/>
              </w:rPr>
            </w:pPr>
            <w:r w:rsidRPr="00106725">
              <w:rPr>
                <w:rFonts w:ascii="Times New Roman" w:hAnsi="Times New Roman"/>
                <w:sz w:val="20"/>
                <w:lang w:val="ro-RO"/>
              </w:rPr>
              <w:t xml:space="preserve">A. Ambele </w:t>
            </w:r>
          </w:p>
        </w:tc>
        <w:tc>
          <w:tcPr>
            <w:tcW w:w="1134" w:type="dxa"/>
          </w:tcPr>
          <w:p w:rsidR="00B41222" w:rsidRPr="00106725" w:rsidRDefault="00B41222" w:rsidP="00CD2EFA">
            <w:pPr>
              <w:spacing w:after="0" w:line="240" w:lineRule="auto"/>
              <w:rPr>
                <w:rFonts w:ascii="Times New Roman" w:hAnsi="Times New Roman"/>
                <w:sz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7"/>
            </w:tblGrid>
            <w:tr w:rsidR="00B41222" w:rsidRPr="00106725" w:rsidTr="00CD2EFA">
              <w:tc>
                <w:tcPr>
                  <w:tcW w:w="557" w:type="dxa"/>
                </w:tcPr>
                <w:p w:rsidR="00B41222" w:rsidRPr="00106725" w:rsidRDefault="00B41222" w:rsidP="00CD2EFA">
                  <w:pPr>
                    <w:spacing w:after="0" w:line="240" w:lineRule="auto"/>
                    <w:rPr>
                      <w:rFonts w:ascii="Times New Roman" w:hAnsi="Times New Roman"/>
                      <w:sz w:val="20"/>
                      <w:lang w:val="ro-RO"/>
                    </w:rPr>
                  </w:pPr>
                </w:p>
              </w:tc>
            </w:tr>
            <w:tr w:rsidR="00B41222" w:rsidRPr="00106725" w:rsidTr="00CD2EFA">
              <w:tc>
                <w:tcPr>
                  <w:tcW w:w="557" w:type="dxa"/>
                </w:tcPr>
                <w:p w:rsidR="00B41222" w:rsidRPr="00106725" w:rsidRDefault="00B41222" w:rsidP="00CD2EFA">
                  <w:pPr>
                    <w:spacing w:after="0" w:line="240" w:lineRule="auto"/>
                    <w:rPr>
                      <w:rFonts w:ascii="Times New Roman" w:hAnsi="Times New Roman"/>
                      <w:sz w:val="20"/>
                      <w:lang w:val="ro-RO"/>
                    </w:rPr>
                  </w:pPr>
                </w:p>
              </w:tc>
            </w:tr>
            <w:tr w:rsidR="00B41222" w:rsidRPr="00106725" w:rsidTr="00CD2EFA">
              <w:tc>
                <w:tcPr>
                  <w:tcW w:w="557" w:type="dxa"/>
                </w:tcPr>
                <w:p w:rsidR="00B41222" w:rsidRPr="00106725" w:rsidRDefault="00B41222" w:rsidP="00CD2EFA">
                  <w:pPr>
                    <w:spacing w:after="0" w:line="240" w:lineRule="auto"/>
                    <w:rPr>
                      <w:rFonts w:ascii="Times New Roman" w:hAnsi="Times New Roman"/>
                      <w:sz w:val="20"/>
                      <w:lang w:val="ro-RO"/>
                    </w:rPr>
                  </w:pPr>
                </w:p>
              </w:tc>
            </w:tr>
          </w:tbl>
          <w:p w:rsidR="00B41222" w:rsidRPr="00106725" w:rsidRDefault="00B41222" w:rsidP="00CD2EFA">
            <w:pPr>
              <w:spacing w:after="0" w:line="240" w:lineRule="auto"/>
              <w:rPr>
                <w:rFonts w:ascii="Times New Roman" w:hAnsi="Times New Roman"/>
                <w:sz w:val="20"/>
                <w:lang w:val="ro-RO"/>
              </w:rPr>
            </w:pPr>
          </w:p>
        </w:tc>
        <w:tc>
          <w:tcPr>
            <w:tcW w:w="1276" w:type="dxa"/>
          </w:tcPr>
          <w:p w:rsidR="00B41222" w:rsidRPr="00106725" w:rsidRDefault="00B41222" w:rsidP="00CD2EFA">
            <w:pPr>
              <w:spacing w:after="0" w:line="240" w:lineRule="auto"/>
              <w:rPr>
                <w:rFonts w:ascii="Times New Roman" w:hAnsi="Times New Roman"/>
                <w:sz w:val="20"/>
                <w:lang w:val="ro-RO"/>
              </w:rPr>
            </w:pPr>
          </w:p>
          <w:p w:rsidR="00B41222" w:rsidRPr="00106725" w:rsidRDefault="00B41222" w:rsidP="00CD2EFA">
            <w:pPr>
              <w:spacing w:after="0" w:line="240" w:lineRule="auto"/>
              <w:rPr>
                <w:rFonts w:ascii="Times New Roman" w:hAnsi="Times New Roman"/>
                <w:sz w:val="20"/>
                <w:lang w:val="ro-RO"/>
              </w:rPr>
            </w:pPr>
            <w:r w:rsidRPr="00106725">
              <w:rPr>
                <w:rFonts w:ascii="Times New Roman" w:hAnsi="Times New Roman"/>
                <w:sz w:val="20"/>
                <w:lang w:val="ro-RO"/>
              </w:rPr>
              <w:t>M. Mers</w:t>
            </w:r>
          </w:p>
          <w:p w:rsidR="00B41222" w:rsidRPr="00106725" w:rsidRDefault="00B41222" w:rsidP="00CD2EFA">
            <w:pPr>
              <w:spacing w:after="0" w:line="240" w:lineRule="auto"/>
              <w:rPr>
                <w:rFonts w:ascii="Times New Roman" w:hAnsi="Times New Roman"/>
                <w:sz w:val="20"/>
                <w:lang w:val="ro-RO"/>
              </w:rPr>
            </w:pPr>
            <w:r w:rsidRPr="00106725">
              <w:rPr>
                <w:rFonts w:ascii="Times New Roman" w:hAnsi="Times New Roman"/>
                <w:sz w:val="20"/>
                <w:lang w:val="ro-RO"/>
              </w:rPr>
              <w:t>S. Scaun</w:t>
            </w:r>
          </w:p>
          <w:p w:rsidR="00B41222" w:rsidRPr="00106725" w:rsidRDefault="00B41222" w:rsidP="00CD2EFA">
            <w:pPr>
              <w:spacing w:after="0" w:line="240" w:lineRule="auto"/>
              <w:rPr>
                <w:rFonts w:ascii="Times New Roman" w:hAnsi="Times New Roman"/>
                <w:sz w:val="20"/>
                <w:lang w:val="ro-RO"/>
              </w:rPr>
            </w:pPr>
            <w:r w:rsidRPr="00106725">
              <w:rPr>
                <w:rFonts w:ascii="Times New Roman" w:hAnsi="Times New Roman"/>
                <w:sz w:val="20"/>
                <w:lang w:val="ro-RO"/>
              </w:rPr>
              <w:t>A. Ambele</w:t>
            </w:r>
          </w:p>
        </w:tc>
        <w:tc>
          <w:tcPr>
            <w:tcW w:w="1276" w:type="dxa"/>
            <w:gridSpan w:val="2"/>
          </w:tcPr>
          <w:p w:rsidR="00B41222" w:rsidRPr="00106725" w:rsidRDefault="00B41222" w:rsidP="00CD2EFA">
            <w:pPr>
              <w:spacing w:after="0" w:line="240" w:lineRule="auto"/>
              <w:rPr>
                <w:rFonts w:ascii="Times New Roman" w:hAnsi="Times New Roman"/>
                <w:sz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
            </w:tblGrid>
            <w:tr w:rsidR="00B41222" w:rsidRPr="00106725" w:rsidTr="00CD2EFA">
              <w:tc>
                <w:tcPr>
                  <w:tcW w:w="595" w:type="dxa"/>
                </w:tcPr>
                <w:p w:rsidR="00B41222" w:rsidRPr="00106725" w:rsidRDefault="00B41222" w:rsidP="00CD2EFA">
                  <w:pPr>
                    <w:spacing w:after="0" w:line="240" w:lineRule="auto"/>
                    <w:rPr>
                      <w:rFonts w:ascii="Times New Roman" w:hAnsi="Times New Roman"/>
                      <w:sz w:val="20"/>
                      <w:lang w:val="ro-RO"/>
                    </w:rPr>
                  </w:pPr>
                </w:p>
              </w:tc>
            </w:tr>
            <w:tr w:rsidR="00B41222" w:rsidRPr="00106725" w:rsidTr="00CD2EFA">
              <w:tc>
                <w:tcPr>
                  <w:tcW w:w="595" w:type="dxa"/>
                </w:tcPr>
                <w:p w:rsidR="00B41222" w:rsidRPr="00106725" w:rsidRDefault="00B41222" w:rsidP="00CD2EFA">
                  <w:pPr>
                    <w:spacing w:after="0" w:line="240" w:lineRule="auto"/>
                    <w:rPr>
                      <w:rFonts w:ascii="Times New Roman" w:hAnsi="Times New Roman"/>
                      <w:sz w:val="20"/>
                      <w:lang w:val="ro-RO"/>
                    </w:rPr>
                  </w:pPr>
                </w:p>
              </w:tc>
            </w:tr>
            <w:tr w:rsidR="00B41222" w:rsidRPr="00106725" w:rsidTr="00CD2EFA">
              <w:tc>
                <w:tcPr>
                  <w:tcW w:w="595" w:type="dxa"/>
                </w:tcPr>
                <w:p w:rsidR="00B41222" w:rsidRPr="00106725" w:rsidRDefault="00B41222" w:rsidP="00CD2EFA">
                  <w:pPr>
                    <w:spacing w:after="0" w:line="240" w:lineRule="auto"/>
                    <w:rPr>
                      <w:rFonts w:ascii="Times New Roman" w:hAnsi="Times New Roman"/>
                      <w:sz w:val="20"/>
                      <w:lang w:val="ro-RO"/>
                    </w:rPr>
                  </w:pPr>
                </w:p>
              </w:tc>
            </w:tr>
          </w:tbl>
          <w:p w:rsidR="00B41222" w:rsidRPr="00106725" w:rsidRDefault="00B41222" w:rsidP="00CD2EFA">
            <w:pPr>
              <w:spacing w:after="0" w:line="240" w:lineRule="auto"/>
              <w:rPr>
                <w:rFonts w:ascii="Times New Roman" w:hAnsi="Times New Roman"/>
                <w:sz w:val="20"/>
                <w:lang w:val="ro-RO"/>
              </w:rPr>
            </w:pPr>
          </w:p>
        </w:tc>
        <w:tc>
          <w:tcPr>
            <w:tcW w:w="1276" w:type="dxa"/>
          </w:tcPr>
          <w:p w:rsidR="00B41222" w:rsidRPr="00106725" w:rsidRDefault="00B41222" w:rsidP="00CD2EFA">
            <w:pPr>
              <w:spacing w:after="0" w:line="240" w:lineRule="auto"/>
              <w:rPr>
                <w:rFonts w:ascii="Times New Roman" w:hAnsi="Times New Roman"/>
                <w:sz w:val="20"/>
                <w:lang w:val="ro-RO"/>
              </w:rPr>
            </w:pPr>
          </w:p>
          <w:p w:rsidR="00B41222" w:rsidRPr="00106725" w:rsidRDefault="00B41222" w:rsidP="00CD2EFA">
            <w:pPr>
              <w:spacing w:after="0" w:line="240" w:lineRule="auto"/>
              <w:rPr>
                <w:rFonts w:ascii="Times New Roman" w:hAnsi="Times New Roman"/>
                <w:sz w:val="20"/>
                <w:lang w:val="ro-RO"/>
              </w:rPr>
            </w:pPr>
            <w:r w:rsidRPr="00106725">
              <w:rPr>
                <w:rFonts w:ascii="Times New Roman" w:hAnsi="Times New Roman"/>
                <w:sz w:val="20"/>
                <w:lang w:val="ro-RO"/>
              </w:rPr>
              <w:t>M. Mers</w:t>
            </w:r>
          </w:p>
          <w:p w:rsidR="00B41222" w:rsidRPr="00106725" w:rsidRDefault="00B41222" w:rsidP="00CD2EFA">
            <w:pPr>
              <w:spacing w:after="0" w:line="240" w:lineRule="auto"/>
              <w:rPr>
                <w:rFonts w:ascii="Times New Roman" w:hAnsi="Times New Roman"/>
                <w:sz w:val="20"/>
                <w:lang w:val="ro-RO"/>
              </w:rPr>
            </w:pPr>
            <w:r w:rsidRPr="00106725">
              <w:rPr>
                <w:rFonts w:ascii="Times New Roman" w:hAnsi="Times New Roman"/>
                <w:sz w:val="20"/>
                <w:lang w:val="ro-RO"/>
              </w:rPr>
              <w:t>S. Scaun</w:t>
            </w:r>
          </w:p>
          <w:p w:rsidR="00B41222" w:rsidRPr="00106725" w:rsidRDefault="00B41222" w:rsidP="00CD2EFA">
            <w:pPr>
              <w:spacing w:after="0" w:line="240" w:lineRule="auto"/>
              <w:rPr>
                <w:rFonts w:ascii="Times New Roman" w:hAnsi="Times New Roman"/>
                <w:sz w:val="20"/>
                <w:lang w:val="ro-RO"/>
              </w:rPr>
            </w:pPr>
            <w:r w:rsidRPr="00106725">
              <w:rPr>
                <w:rFonts w:ascii="Times New Roman" w:hAnsi="Times New Roman"/>
                <w:sz w:val="20"/>
                <w:lang w:val="ro-RO"/>
              </w:rPr>
              <w:t>A. Ambele</w:t>
            </w:r>
          </w:p>
        </w:tc>
        <w:tc>
          <w:tcPr>
            <w:tcW w:w="1134" w:type="dxa"/>
          </w:tcPr>
          <w:p w:rsidR="00B41222" w:rsidRPr="00106725" w:rsidRDefault="00B41222" w:rsidP="00CD2EFA">
            <w:pPr>
              <w:spacing w:after="0" w:line="240" w:lineRule="auto"/>
              <w:rPr>
                <w:rFonts w:ascii="Times New Roman" w:hAnsi="Times New Roman"/>
                <w:sz w:val="20"/>
                <w:lang w:val="ro-RO"/>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tblGrid>
            <w:tr w:rsidR="00B41222" w:rsidRPr="00106725" w:rsidTr="00CD2EFA">
              <w:tc>
                <w:tcPr>
                  <w:tcW w:w="567" w:type="dxa"/>
                </w:tcPr>
                <w:p w:rsidR="00B41222" w:rsidRPr="00106725" w:rsidRDefault="00B41222" w:rsidP="00CD2EFA">
                  <w:pPr>
                    <w:spacing w:after="0" w:line="240" w:lineRule="auto"/>
                    <w:rPr>
                      <w:rFonts w:ascii="Times New Roman" w:hAnsi="Times New Roman"/>
                      <w:sz w:val="20"/>
                      <w:lang w:val="ro-RO"/>
                    </w:rPr>
                  </w:pPr>
                </w:p>
              </w:tc>
            </w:tr>
            <w:tr w:rsidR="00B41222" w:rsidRPr="00106725" w:rsidTr="00CD2EFA">
              <w:tc>
                <w:tcPr>
                  <w:tcW w:w="567" w:type="dxa"/>
                </w:tcPr>
                <w:p w:rsidR="00B41222" w:rsidRPr="00106725" w:rsidRDefault="00B41222" w:rsidP="00CD2EFA">
                  <w:pPr>
                    <w:spacing w:after="0" w:line="240" w:lineRule="auto"/>
                    <w:rPr>
                      <w:rFonts w:ascii="Times New Roman" w:hAnsi="Times New Roman"/>
                      <w:sz w:val="20"/>
                      <w:lang w:val="ro-RO"/>
                    </w:rPr>
                  </w:pPr>
                </w:p>
              </w:tc>
            </w:tr>
            <w:tr w:rsidR="00B41222" w:rsidRPr="00106725" w:rsidTr="00CD2EFA">
              <w:tc>
                <w:tcPr>
                  <w:tcW w:w="567" w:type="dxa"/>
                </w:tcPr>
                <w:p w:rsidR="00B41222" w:rsidRPr="00106725" w:rsidRDefault="00B41222" w:rsidP="00CD2EFA">
                  <w:pPr>
                    <w:spacing w:after="0" w:line="240" w:lineRule="auto"/>
                    <w:rPr>
                      <w:rFonts w:ascii="Times New Roman" w:hAnsi="Times New Roman"/>
                      <w:sz w:val="20"/>
                      <w:lang w:val="ro-RO"/>
                    </w:rPr>
                  </w:pPr>
                </w:p>
              </w:tc>
            </w:tr>
          </w:tbl>
          <w:p w:rsidR="00B41222" w:rsidRPr="00106725" w:rsidRDefault="00B41222" w:rsidP="00CD2EFA">
            <w:pPr>
              <w:spacing w:after="0" w:line="240" w:lineRule="auto"/>
              <w:rPr>
                <w:rFonts w:ascii="Times New Roman" w:hAnsi="Times New Roman"/>
                <w:sz w:val="20"/>
                <w:lang w:val="ro-RO"/>
              </w:rPr>
            </w:pPr>
          </w:p>
        </w:tc>
      </w:tr>
      <w:tr w:rsidR="00B41222" w:rsidRPr="00106725" w:rsidTr="00CD2EFA">
        <w:trPr>
          <w:gridAfter w:val="1"/>
          <w:wAfter w:w="15" w:type="dxa"/>
          <w:trHeight w:val="545"/>
        </w:trPr>
        <w:tc>
          <w:tcPr>
            <w:tcW w:w="2802" w:type="dxa"/>
            <w:gridSpan w:val="2"/>
          </w:tcPr>
          <w:p w:rsidR="00B41222" w:rsidRPr="00106725" w:rsidRDefault="00B41222" w:rsidP="00CD2EFA">
            <w:pPr>
              <w:spacing w:after="0" w:line="240" w:lineRule="auto"/>
              <w:rPr>
                <w:rFonts w:ascii="Times New Roman" w:hAnsi="Times New Roman"/>
                <w:b/>
                <w:sz w:val="20"/>
                <w:lang w:val="ro-RO"/>
              </w:rPr>
            </w:pPr>
          </w:p>
          <w:p w:rsidR="00B41222" w:rsidRPr="00106725" w:rsidRDefault="00B41222" w:rsidP="00CD2EFA">
            <w:pPr>
              <w:spacing w:after="0" w:line="240" w:lineRule="auto"/>
              <w:rPr>
                <w:rFonts w:ascii="Times New Roman" w:hAnsi="Times New Roman"/>
                <w:b/>
                <w:sz w:val="20"/>
                <w:lang w:val="ro-RO"/>
              </w:rPr>
            </w:pPr>
            <w:r w:rsidRPr="00106725">
              <w:rPr>
                <w:rFonts w:ascii="Times New Roman" w:hAnsi="Times New Roman"/>
                <w:b/>
                <w:sz w:val="20"/>
                <w:lang w:val="ro-RO"/>
              </w:rPr>
              <w:t>Scor motor subtotal</w:t>
            </w:r>
          </w:p>
        </w:tc>
        <w:tc>
          <w:tcPr>
            <w:tcW w:w="2409" w:type="dxa"/>
            <w:gridSpan w:val="2"/>
          </w:tcPr>
          <w:p w:rsidR="00B41222" w:rsidRPr="00106725" w:rsidRDefault="00B41222" w:rsidP="00CD2EFA">
            <w:pPr>
              <w:spacing w:after="0" w:line="240" w:lineRule="auto"/>
              <w:rPr>
                <w:rFonts w:ascii="Times New Roman" w:hAnsi="Times New Roman"/>
                <w:sz w:val="20"/>
                <w:lang w:val="ro-RO"/>
              </w:rPr>
            </w:pPr>
          </w:p>
          <w:tbl>
            <w:tblPr>
              <w:tblW w:w="0" w:type="auto"/>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
            </w:tblGrid>
            <w:tr w:rsidR="00B41222" w:rsidRPr="00106725" w:rsidTr="00CD2EFA">
              <w:tc>
                <w:tcPr>
                  <w:tcW w:w="556" w:type="dxa"/>
                </w:tcPr>
                <w:p w:rsidR="00B41222" w:rsidRPr="00106725" w:rsidRDefault="00B41222" w:rsidP="00CD2EFA">
                  <w:pPr>
                    <w:spacing w:after="0" w:line="240" w:lineRule="auto"/>
                    <w:rPr>
                      <w:rFonts w:ascii="Times New Roman" w:hAnsi="Times New Roman"/>
                      <w:sz w:val="20"/>
                      <w:lang w:val="ro-RO"/>
                    </w:rPr>
                  </w:pPr>
                </w:p>
              </w:tc>
            </w:tr>
          </w:tbl>
          <w:p w:rsidR="00B41222" w:rsidRPr="00106725" w:rsidRDefault="00B41222" w:rsidP="00CD2EFA">
            <w:pPr>
              <w:spacing w:line="240" w:lineRule="auto"/>
              <w:rPr>
                <w:rFonts w:ascii="Times New Roman" w:hAnsi="Times New Roman"/>
                <w:sz w:val="20"/>
                <w:lang w:val="ro-RO"/>
              </w:rPr>
            </w:pPr>
          </w:p>
        </w:tc>
        <w:tc>
          <w:tcPr>
            <w:tcW w:w="2552" w:type="dxa"/>
            <w:gridSpan w:val="3"/>
          </w:tcPr>
          <w:p w:rsidR="00B41222" w:rsidRPr="00106725" w:rsidRDefault="00B41222" w:rsidP="00CD2EFA">
            <w:pPr>
              <w:spacing w:after="0" w:line="240" w:lineRule="auto"/>
              <w:rPr>
                <w:rFonts w:ascii="Times New Roman" w:hAnsi="Times New Roman"/>
                <w:sz w:val="20"/>
                <w:lang w:val="ro-RO"/>
              </w:rPr>
            </w:pPr>
          </w:p>
          <w:tbl>
            <w:tblPr>
              <w:tblW w:w="0" w:type="auto"/>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
            </w:tblGrid>
            <w:tr w:rsidR="00B41222" w:rsidRPr="00106725" w:rsidTr="00CD2EFA">
              <w:tc>
                <w:tcPr>
                  <w:tcW w:w="556" w:type="dxa"/>
                </w:tcPr>
                <w:p w:rsidR="00B41222" w:rsidRPr="00106725" w:rsidRDefault="00B41222" w:rsidP="00CD2EFA">
                  <w:pPr>
                    <w:spacing w:after="0" w:line="240" w:lineRule="auto"/>
                    <w:rPr>
                      <w:rFonts w:ascii="Times New Roman" w:hAnsi="Times New Roman"/>
                      <w:sz w:val="20"/>
                      <w:lang w:val="ro-RO"/>
                    </w:rPr>
                  </w:pPr>
                </w:p>
              </w:tc>
            </w:tr>
          </w:tbl>
          <w:p w:rsidR="00B41222" w:rsidRPr="00106725" w:rsidRDefault="00B41222" w:rsidP="00CD2EFA">
            <w:pPr>
              <w:spacing w:line="240" w:lineRule="auto"/>
              <w:rPr>
                <w:rFonts w:ascii="Times New Roman" w:hAnsi="Times New Roman"/>
                <w:sz w:val="20"/>
                <w:lang w:val="ro-RO"/>
              </w:rPr>
            </w:pPr>
          </w:p>
        </w:tc>
        <w:tc>
          <w:tcPr>
            <w:tcW w:w="2410" w:type="dxa"/>
            <w:gridSpan w:val="2"/>
          </w:tcPr>
          <w:p w:rsidR="00B41222" w:rsidRPr="00106725" w:rsidRDefault="00B41222" w:rsidP="00CD2EFA">
            <w:pPr>
              <w:spacing w:after="0" w:line="240" w:lineRule="auto"/>
              <w:rPr>
                <w:rFonts w:ascii="Times New Roman" w:hAnsi="Times New Roman"/>
                <w:sz w:val="20"/>
                <w:lang w:val="ro-RO"/>
              </w:rPr>
            </w:pPr>
          </w:p>
          <w:tbl>
            <w:tblPr>
              <w:tblW w:w="0" w:type="auto"/>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
            </w:tblGrid>
            <w:tr w:rsidR="00B41222" w:rsidRPr="00106725" w:rsidTr="00CD2EFA">
              <w:tc>
                <w:tcPr>
                  <w:tcW w:w="556" w:type="dxa"/>
                </w:tcPr>
                <w:p w:rsidR="00B41222" w:rsidRPr="00106725" w:rsidRDefault="00B41222" w:rsidP="00CD2EFA">
                  <w:pPr>
                    <w:spacing w:after="0" w:line="240" w:lineRule="auto"/>
                    <w:rPr>
                      <w:rFonts w:ascii="Times New Roman" w:hAnsi="Times New Roman"/>
                      <w:sz w:val="20"/>
                      <w:lang w:val="ro-RO"/>
                    </w:rPr>
                  </w:pPr>
                </w:p>
              </w:tc>
            </w:tr>
          </w:tbl>
          <w:p w:rsidR="00B41222" w:rsidRPr="00106725" w:rsidRDefault="00B41222" w:rsidP="00CD2EFA">
            <w:pPr>
              <w:spacing w:line="240" w:lineRule="auto"/>
              <w:rPr>
                <w:rFonts w:ascii="Times New Roman" w:hAnsi="Times New Roman"/>
                <w:sz w:val="20"/>
                <w:lang w:val="ro-RO"/>
              </w:rPr>
            </w:pPr>
          </w:p>
        </w:tc>
      </w:tr>
      <w:tr w:rsidR="00B41222" w:rsidRPr="00106725" w:rsidTr="00CD2EFA">
        <w:trPr>
          <w:gridAfter w:val="1"/>
          <w:wAfter w:w="15" w:type="dxa"/>
          <w:trHeight w:val="1545"/>
        </w:trPr>
        <w:tc>
          <w:tcPr>
            <w:tcW w:w="2802" w:type="dxa"/>
            <w:gridSpan w:val="2"/>
          </w:tcPr>
          <w:p w:rsidR="00B41222" w:rsidRPr="00106725" w:rsidRDefault="00B41222" w:rsidP="00CD2EFA">
            <w:pPr>
              <w:spacing w:after="0" w:line="240" w:lineRule="auto"/>
              <w:rPr>
                <w:rFonts w:ascii="Times New Roman" w:hAnsi="Times New Roman"/>
                <w:b/>
                <w:sz w:val="20"/>
                <w:lang w:val="ro-RO"/>
              </w:rPr>
            </w:pPr>
          </w:p>
          <w:p w:rsidR="00B41222" w:rsidRPr="00106725" w:rsidRDefault="00B41222" w:rsidP="00CD2EFA">
            <w:pPr>
              <w:spacing w:after="0" w:line="240" w:lineRule="auto"/>
              <w:rPr>
                <w:rFonts w:ascii="Times New Roman" w:hAnsi="Times New Roman"/>
                <w:b/>
                <w:sz w:val="20"/>
                <w:lang w:val="ro-RO"/>
              </w:rPr>
            </w:pPr>
            <w:r w:rsidRPr="00106725">
              <w:rPr>
                <w:rFonts w:ascii="Times New Roman" w:hAnsi="Times New Roman"/>
                <w:b/>
                <w:sz w:val="20"/>
                <w:lang w:val="ro-RO"/>
              </w:rPr>
              <w:t>Comunicare</w:t>
            </w:r>
          </w:p>
          <w:p w:rsidR="00B41222" w:rsidRPr="00106725" w:rsidRDefault="00B41222" w:rsidP="00CD2EFA">
            <w:pPr>
              <w:spacing w:after="0" w:line="240" w:lineRule="auto"/>
              <w:rPr>
                <w:rFonts w:ascii="Times New Roman" w:hAnsi="Times New Roman"/>
                <w:sz w:val="20"/>
                <w:lang w:val="ro-RO"/>
              </w:rPr>
            </w:pPr>
            <w:r w:rsidRPr="00106725">
              <w:rPr>
                <w:rFonts w:ascii="Times New Roman" w:hAnsi="Times New Roman"/>
                <w:b/>
                <w:sz w:val="20"/>
                <w:lang w:val="ro-RO"/>
              </w:rPr>
              <w:t xml:space="preserve">N. </w:t>
            </w:r>
            <w:r w:rsidRPr="00106725">
              <w:rPr>
                <w:rFonts w:ascii="Times New Roman" w:hAnsi="Times New Roman"/>
                <w:sz w:val="20"/>
                <w:lang w:val="ro-RO"/>
              </w:rPr>
              <w:t>Înţelegere</w:t>
            </w:r>
          </w:p>
          <w:p w:rsidR="00B41222" w:rsidRPr="00106725" w:rsidRDefault="00B41222" w:rsidP="00CD2EFA">
            <w:pPr>
              <w:spacing w:after="0" w:line="240" w:lineRule="auto"/>
              <w:rPr>
                <w:rFonts w:ascii="Times New Roman" w:hAnsi="Times New Roman"/>
                <w:sz w:val="20"/>
                <w:lang w:val="ro-RO"/>
              </w:rPr>
            </w:pPr>
            <w:r w:rsidRPr="00106725">
              <w:rPr>
                <w:rFonts w:ascii="Times New Roman" w:hAnsi="Times New Roman"/>
                <w:b/>
                <w:sz w:val="20"/>
                <w:lang w:val="ro-RO"/>
              </w:rPr>
              <w:t xml:space="preserve">O. </w:t>
            </w:r>
            <w:r w:rsidRPr="00106725">
              <w:rPr>
                <w:rFonts w:ascii="Times New Roman" w:hAnsi="Times New Roman"/>
                <w:sz w:val="20"/>
                <w:lang w:val="ro-RO"/>
              </w:rPr>
              <w:t>Exprimare</w:t>
            </w:r>
          </w:p>
        </w:tc>
        <w:tc>
          <w:tcPr>
            <w:tcW w:w="1275" w:type="dxa"/>
          </w:tcPr>
          <w:p w:rsidR="00B41222" w:rsidRPr="00106725" w:rsidRDefault="00B41222" w:rsidP="00CD2EFA">
            <w:pPr>
              <w:spacing w:after="0" w:line="240" w:lineRule="auto"/>
              <w:rPr>
                <w:rFonts w:ascii="Times New Roman" w:hAnsi="Times New Roman"/>
                <w:sz w:val="20"/>
                <w:lang w:val="ro-RO"/>
              </w:rPr>
            </w:pPr>
          </w:p>
          <w:p w:rsidR="00B41222" w:rsidRPr="00106725" w:rsidRDefault="00B41222" w:rsidP="00CD2EFA">
            <w:pPr>
              <w:spacing w:after="0" w:line="240" w:lineRule="auto"/>
              <w:rPr>
                <w:rFonts w:ascii="Times New Roman" w:hAnsi="Times New Roman"/>
                <w:sz w:val="20"/>
                <w:lang w:val="ro-RO"/>
              </w:rPr>
            </w:pPr>
            <w:r w:rsidRPr="00106725">
              <w:rPr>
                <w:rFonts w:ascii="Times New Roman" w:hAnsi="Times New Roman"/>
                <w:sz w:val="20"/>
                <w:lang w:val="ro-RO"/>
              </w:rPr>
              <w:t>A. Auditivă</w:t>
            </w:r>
          </w:p>
          <w:p w:rsidR="00B41222" w:rsidRPr="00106725" w:rsidRDefault="00B41222" w:rsidP="00CD2EFA">
            <w:pPr>
              <w:spacing w:after="0" w:line="240" w:lineRule="auto"/>
              <w:rPr>
                <w:rFonts w:ascii="Times New Roman" w:hAnsi="Times New Roman"/>
                <w:sz w:val="20"/>
                <w:lang w:val="ro-RO"/>
              </w:rPr>
            </w:pPr>
            <w:r w:rsidRPr="00106725">
              <w:rPr>
                <w:rFonts w:ascii="Times New Roman" w:hAnsi="Times New Roman"/>
                <w:sz w:val="20"/>
                <w:lang w:val="ro-RO"/>
              </w:rPr>
              <w:t>V. Vizuală</w:t>
            </w:r>
          </w:p>
          <w:p w:rsidR="00B41222" w:rsidRPr="00106725" w:rsidRDefault="00B41222" w:rsidP="00CD2EFA">
            <w:pPr>
              <w:spacing w:after="0" w:line="240" w:lineRule="auto"/>
              <w:rPr>
                <w:rFonts w:ascii="Times New Roman" w:hAnsi="Times New Roman"/>
                <w:sz w:val="20"/>
                <w:lang w:val="ro-RO"/>
              </w:rPr>
            </w:pPr>
            <w:r w:rsidRPr="00106725">
              <w:rPr>
                <w:rFonts w:ascii="Times New Roman" w:hAnsi="Times New Roman"/>
                <w:sz w:val="20"/>
                <w:lang w:val="ro-RO"/>
              </w:rPr>
              <w:t>AV. Ambele</w:t>
            </w:r>
          </w:p>
          <w:p w:rsidR="00B41222" w:rsidRPr="00106725" w:rsidRDefault="00B41222" w:rsidP="00CD2EFA">
            <w:pPr>
              <w:spacing w:after="0" w:line="240" w:lineRule="auto"/>
              <w:rPr>
                <w:rFonts w:ascii="Times New Roman" w:hAnsi="Times New Roman"/>
                <w:sz w:val="20"/>
                <w:lang w:val="ro-RO"/>
              </w:rPr>
            </w:pPr>
            <w:r w:rsidRPr="00106725">
              <w:rPr>
                <w:rFonts w:ascii="Times New Roman" w:hAnsi="Times New Roman"/>
                <w:sz w:val="20"/>
                <w:lang w:val="ro-RO"/>
              </w:rPr>
              <w:t>V. Vocală</w:t>
            </w:r>
          </w:p>
          <w:p w:rsidR="00B41222" w:rsidRPr="00106725" w:rsidRDefault="00B41222" w:rsidP="00CD2EFA">
            <w:pPr>
              <w:spacing w:after="0" w:line="240" w:lineRule="auto"/>
              <w:rPr>
                <w:rFonts w:ascii="Times New Roman" w:hAnsi="Times New Roman"/>
                <w:sz w:val="20"/>
                <w:lang w:val="ro-RO"/>
              </w:rPr>
            </w:pPr>
            <w:r w:rsidRPr="00106725">
              <w:rPr>
                <w:rFonts w:ascii="Times New Roman" w:hAnsi="Times New Roman"/>
                <w:sz w:val="20"/>
                <w:lang w:val="ro-RO"/>
              </w:rPr>
              <w:t>N. Non-vocală</w:t>
            </w:r>
          </w:p>
          <w:p w:rsidR="00B41222" w:rsidRPr="00106725" w:rsidRDefault="00B41222" w:rsidP="00CD2EFA">
            <w:pPr>
              <w:spacing w:after="0" w:line="240" w:lineRule="auto"/>
              <w:rPr>
                <w:rFonts w:ascii="Times New Roman" w:hAnsi="Times New Roman"/>
                <w:sz w:val="20"/>
                <w:lang w:val="ro-RO"/>
              </w:rPr>
            </w:pPr>
            <w:r w:rsidRPr="00106725">
              <w:rPr>
                <w:rFonts w:ascii="Times New Roman" w:hAnsi="Times New Roman"/>
                <w:sz w:val="20"/>
                <w:lang w:val="ro-RO"/>
              </w:rPr>
              <w:t>A. Ambele</w:t>
            </w:r>
          </w:p>
        </w:tc>
        <w:tc>
          <w:tcPr>
            <w:tcW w:w="1134" w:type="dxa"/>
          </w:tcPr>
          <w:p w:rsidR="00B41222" w:rsidRPr="00106725" w:rsidRDefault="00B41222" w:rsidP="00CD2EFA">
            <w:pPr>
              <w:spacing w:after="0" w:line="240" w:lineRule="auto"/>
              <w:rPr>
                <w:rFonts w:ascii="Times New Roman" w:hAnsi="Times New Roman"/>
                <w:sz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9"/>
            </w:tblGrid>
            <w:tr w:rsidR="00B41222" w:rsidRPr="00106725" w:rsidTr="00CD2EFA">
              <w:tc>
                <w:tcPr>
                  <w:tcW w:w="699" w:type="dxa"/>
                </w:tcPr>
                <w:p w:rsidR="00B41222" w:rsidRPr="00106725" w:rsidRDefault="00B41222" w:rsidP="00CD2EFA">
                  <w:pPr>
                    <w:spacing w:after="0" w:line="240" w:lineRule="auto"/>
                    <w:rPr>
                      <w:rFonts w:ascii="Times New Roman" w:hAnsi="Times New Roman"/>
                      <w:sz w:val="20"/>
                      <w:lang w:val="ro-RO"/>
                    </w:rPr>
                  </w:pPr>
                </w:p>
              </w:tc>
            </w:tr>
            <w:tr w:rsidR="00B41222" w:rsidRPr="00106725" w:rsidTr="00CD2EFA">
              <w:tc>
                <w:tcPr>
                  <w:tcW w:w="699" w:type="dxa"/>
                </w:tcPr>
                <w:p w:rsidR="00B41222" w:rsidRPr="00106725" w:rsidRDefault="00B41222" w:rsidP="00CD2EFA">
                  <w:pPr>
                    <w:spacing w:after="0" w:line="240" w:lineRule="auto"/>
                    <w:rPr>
                      <w:rFonts w:ascii="Times New Roman" w:hAnsi="Times New Roman"/>
                      <w:sz w:val="20"/>
                      <w:lang w:val="ro-RO"/>
                    </w:rPr>
                  </w:pPr>
                </w:p>
              </w:tc>
            </w:tr>
            <w:tr w:rsidR="00B41222" w:rsidRPr="00106725" w:rsidTr="00CD2EFA">
              <w:tc>
                <w:tcPr>
                  <w:tcW w:w="699" w:type="dxa"/>
                </w:tcPr>
                <w:p w:rsidR="00B41222" w:rsidRPr="00106725" w:rsidRDefault="00B41222" w:rsidP="00CD2EFA">
                  <w:pPr>
                    <w:spacing w:after="0" w:line="240" w:lineRule="auto"/>
                    <w:rPr>
                      <w:rFonts w:ascii="Times New Roman" w:hAnsi="Times New Roman"/>
                      <w:sz w:val="20"/>
                      <w:lang w:val="ro-RO"/>
                    </w:rPr>
                  </w:pPr>
                </w:p>
              </w:tc>
            </w:tr>
            <w:tr w:rsidR="00B41222" w:rsidRPr="00106725" w:rsidTr="00CD2EFA">
              <w:tc>
                <w:tcPr>
                  <w:tcW w:w="699" w:type="dxa"/>
                </w:tcPr>
                <w:p w:rsidR="00B41222" w:rsidRPr="00106725" w:rsidRDefault="00B41222" w:rsidP="00CD2EFA">
                  <w:pPr>
                    <w:spacing w:after="0" w:line="240" w:lineRule="auto"/>
                    <w:rPr>
                      <w:rFonts w:ascii="Times New Roman" w:hAnsi="Times New Roman"/>
                      <w:sz w:val="20"/>
                      <w:lang w:val="ro-RO"/>
                    </w:rPr>
                  </w:pPr>
                </w:p>
              </w:tc>
            </w:tr>
          </w:tbl>
          <w:p w:rsidR="00B41222" w:rsidRPr="00106725" w:rsidRDefault="00B41222" w:rsidP="00CD2EFA">
            <w:pPr>
              <w:spacing w:line="240" w:lineRule="auto"/>
              <w:rPr>
                <w:rFonts w:ascii="Times New Roman" w:hAnsi="Times New Roman"/>
                <w:sz w:val="20"/>
                <w:lang w:val="ro-RO"/>
              </w:rPr>
            </w:pPr>
          </w:p>
        </w:tc>
        <w:tc>
          <w:tcPr>
            <w:tcW w:w="1276" w:type="dxa"/>
          </w:tcPr>
          <w:p w:rsidR="00B41222" w:rsidRPr="00106725" w:rsidRDefault="00B41222" w:rsidP="00CD2EFA">
            <w:pPr>
              <w:spacing w:after="0" w:line="240" w:lineRule="auto"/>
              <w:rPr>
                <w:rFonts w:ascii="Times New Roman" w:hAnsi="Times New Roman"/>
                <w:sz w:val="20"/>
                <w:lang w:val="ro-RO"/>
              </w:rPr>
            </w:pPr>
          </w:p>
          <w:p w:rsidR="00B41222" w:rsidRPr="00106725" w:rsidRDefault="00B41222" w:rsidP="00CD2EFA">
            <w:pPr>
              <w:spacing w:after="0" w:line="240" w:lineRule="auto"/>
              <w:rPr>
                <w:rFonts w:ascii="Times New Roman" w:hAnsi="Times New Roman"/>
                <w:sz w:val="20"/>
                <w:lang w:val="ro-RO"/>
              </w:rPr>
            </w:pPr>
            <w:r w:rsidRPr="00106725">
              <w:rPr>
                <w:rFonts w:ascii="Times New Roman" w:hAnsi="Times New Roman"/>
                <w:sz w:val="20"/>
                <w:lang w:val="ro-RO"/>
              </w:rPr>
              <w:t>A. Auditivă</w:t>
            </w:r>
          </w:p>
          <w:p w:rsidR="00B41222" w:rsidRPr="00106725" w:rsidRDefault="00B41222" w:rsidP="00CD2EFA">
            <w:pPr>
              <w:spacing w:after="0" w:line="240" w:lineRule="auto"/>
              <w:rPr>
                <w:rFonts w:ascii="Times New Roman" w:hAnsi="Times New Roman"/>
                <w:sz w:val="20"/>
                <w:lang w:val="ro-RO"/>
              </w:rPr>
            </w:pPr>
            <w:r w:rsidRPr="00106725">
              <w:rPr>
                <w:rFonts w:ascii="Times New Roman" w:hAnsi="Times New Roman"/>
                <w:sz w:val="20"/>
                <w:lang w:val="ro-RO"/>
              </w:rPr>
              <w:t>V. Vizuală</w:t>
            </w:r>
          </w:p>
          <w:p w:rsidR="00B41222" w:rsidRPr="00106725" w:rsidRDefault="00B41222" w:rsidP="00CD2EFA">
            <w:pPr>
              <w:spacing w:after="0" w:line="240" w:lineRule="auto"/>
              <w:rPr>
                <w:rFonts w:ascii="Times New Roman" w:hAnsi="Times New Roman"/>
                <w:sz w:val="20"/>
                <w:lang w:val="ro-RO"/>
              </w:rPr>
            </w:pPr>
            <w:r w:rsidRPr="00106725">
              <w:rPr>
                <w:rFonts w:ascii="Times New Roman" w:hAnsi="Times New Roman"/>
                <w:sz w:val="20"/>
                <w:lang w:val="ro-RO"/>
              </w:rPr>
              <w:t>AV. Ambele</w:t>
            </w:r>
          </w:p>
          <w:p w:rsidR="00B41222" w:rsidRPr="00106725" w:rsidRDefault="00B41222" w:rsidP="00CD2EFA">
            <w:pPr>
              <w:spacing w:after="0" w:line="240" w:lineRule="auto"/>
              <w:rPr>
                <w:rFonts w:ascii="Times New Roman" w:hAnsi="Times New Roman"/>
                <w:sz w:val="20"/>
                <w:lang w:val="ro-RO"/>
              </w:rPr>
            </w:pPr>
            <w:r w:rsidRPr="00106725">
              <w:rPr>
                <w:rFonts w:ascii="Times New Roman" w:hAnsi="Times New Roman"/>
                <w:sz w:val="20"/>
                <w:lang w:val="ro-RO"/>
              </w:rPr>
              <w:t>V. Vocală</w:t>
            </w:r>
          </w:p>
          <w:p w:rsidR="00B41222" w:rsidRPr="00106725" w:rsidRDefault="00B41222" w:rsidP="00CD2EFA">
            <w:pPr>
              <w:spacing w:after="0" w:line="240" w:lineRule="auto"/>
              <w:rPr>
                <w:rFonts w:ascii="Times New Roman" w:hAnsi="Times New Roman"/>
                <w:sz w:val="20"/>
                <w:lang w:val="ro-RO"/>
              </w:rPr>
            </w:pPr>
            <w:r w:rsidRPr="00106725">
              <w:rPr>
                <w:rFonts w:ascii="Times New Roman" w:hAnsi="Times New Roman"/>
                <w:sz w:val="20"/>
                <w:lang w:val="ro-RO"/>
              </w:rPr>
              <w:t>N. Non-vocală</w:t>
            </w:r>
          </w:p>
          <w:p w:rsidR="00B41222" w:rsidRPr="00106725" w:rsidRDefault="00B41222" w:rsidP="00CD2EFA">
            <w:pPr>
              <w:spacing w:line="240" w:lineRule="auto"/>
              <w:rPr>
                <w:rFonts w:ascii="Times New Roman" w:hAnsi="Times New Roman"/>
                <w:sz w:val="20"/>
                <w:lang w:val="ro-RO"/>
              </w:rPr>
            </w:pPr>
            <w:r w:rsidRPr="00106725">
              <w:rPr>
                <w:rFonts w:ascii="Times New Roman" w:hAnsi="Times New Roman"/>
                <w:sz w:val="20"/>
                <w:lang w:val="ro-RO"/>
              </w:rPr>
              <w:t>A. Ambele</w:t>
            </w:r>
          </w:p>
        </w:tc>
        <w:tc>
          <w:tcPr>
            <w:tcW w:w="1276" w:type="dxa"/>
            <w:gridSpan w:val="2"/>
          </w:tcPr>
          <w:p w:rsidR="00B41222" w:rsidRPr="00106725" w:rsidRDefault="00B41222" w:rsidP="00CD2EFA">
            <w:pPr>
              <w:spacing w:after="0" w:line="240" w:lineRule="auto"/>
              <w:rPr>
                <w:rFonts w:ascii="Times New Roman" w:hAnsi="Times New Roman"/>
                <w:sz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9"/>
            </w:tblGrid>
            <w:tr w:rsidR="00B41222" w:rsidRPr="00106725" w:rsidTr="00CD2EFA">
              <w:tc>
                <w:tcPr>
                  <w:tcW w:w="699" w:type="dxa"/>
                </w:tcPr>
                <w:p w:rsidR="00B41222" w:rsidRPr="00106725" w:rsidRDefault="00B41222" w:rsidP="00CD2EFA">
                  <w:pPr>
                    <w:spacing w:after="0" w:line="240" w:lineRule="auto"/>
                    <w:rPr>
                      <w:rFonts w:ascii="Times New Roman" w:hAnsi="Times New Roman"/>
                      <w:sz w:val="20"/>
                      <w:lang w:val="ro-RO"/>
                    </w:rPr>
                  </w:pPr>
                </w:p>
              </w:tc>
            </w:tr>
            <w:tr w:rsidR="00B41222" w:rsidRPr="00106725" w:rsidTr="00CD2EFA">
              <w:tc>
                <w:tcPr>
                  <w:tcW w:w="699" w:type="dxa"/>
                </w:tcPr>
                <w:p w:rsidR="00B41222" w:rsidRPr="00106725" w:rsidRDefault="00B41222" w:rsidP="00CD2EFA">
                  <w:pPr>
                    <w:spacing w:after="0" w:line="240" w:lineRule="auto"/>
                    <w:rPr>
                      <w:rFonts w:ascii="Times New Roman" w:hAnsi="Times New Roman"/>
                      <w:sz w:val="20"/>
                      <w:lang w:val="ro-RO"/>
                    </w:rPr>
                  </w:pPr>
                </w:p>
              </w:tc>
            </w:tr>
            <w:tr w:rsidR="00B41222" w:rsidRPr="00106725" w:rsidTr="00CD2EFA">
              <w:tc>
                <w:tcPr>
                  <w:tcW w:w="699" w:type="dxa"/>
                </w:tcPr>
                <w:p w:rsidR="00B41222" w:rsidRPr="00106725" w:rsidRDefault="00B41222" w:rsidP="00CD2EFA">
                  <w:pPr>
                    <w:spacing w:after="0" w:line="240" w:lineRule="auto"/>
                    <w:rPr>
                      <w:rFonts w:ascii="Times New Roman" w:hAnsi="Times New Roman"/>
                      <w:sz w:val="20"/>
                      <w:lang w:val="ro-RO"/>
                    </w:rPr>
                  </w:pPr>
                </w:p>
              </w:tc>
            </w:tr>
            <w:tr w:rsidR="00B41222" w:rsidRPr="00106725" w:rsidTr="00CD2EFA">
              <w:tc>
                <w:tcPr>
                  <w:tcW w:w="699" w:type="dxa"/>
                </w:tcPr>
                <w:p w:rsidR="00B41222" w:rsidRPr="00106725" w:rsidRDefault="00B41222" w:rsidP="00CD2EFA">
                  <w:pPr>
                    <w:spacing w:after="0" w:line="240" w:lineRule="auto"/>
                    <w:rPr>
                      <w:rFonts w:ascii="Times New Roman" w:hAnsi="Times New Roman"/>
                      <w:sz w:val="20"/>
                      <w:lang w:val="ro-RO"/>
                    </w:rPr>
                  </w:pPr>
                </w:p>
              </w:tc>
            </w:tr>
          </w:tbl>
          <w:p w:rsidR="00B41222" w:rsidRPr="00106725" w:rsidRDefault="00B41222" w:rsidP="00CD2EFA">
            <w:pPr>
              <w:spacing w:line="240" w:lineRule="auto"/>
              <w:rPr>
                <w:rFonts w:ascii="Times New Roman" w:hAnsi="Times New Roman"/>
                <w:sz w:val="20"/>
                <w:lang w:val="ro-RO"/>
              </w:rPr>
            </w:pPr>
          </w:p>
        </w:tc>
        <w:tc>
          <w:tcPr>
            <w:tcW w:w="1276" w:type="dxa"/>
          </w:tcPr>
          <w:p w:rsidR="00B41222" w:rsidRPr="00106725" w:rsidRDefault="00B41222" w:rsidP="00CD2EFA">
            <w:pPr>
              <w:spacing w:after="0" w:line="240" w:lineRule="auto"/>
              <w:rPr>
                <w:rFonts w:ascii="Times New Roman" w:hAnsi="Times New Roman"/>
                <w:sz w:val="20"/>
                <w:lang w:val="ro-RO"/>
              </w:rPr>
            </w:pPr>
          </w:p>
          <w:p w:rsidR="00B41222" w:rsidRPr="00106725" w:rsidRDefault="00B41222" w:rsidP="00CD2EFA">
            <w:pPr>
              <w:spacing w:after="0" w:line="240" w:lineRule="auto"/>
              <w:rPr>
                <w:rFonts w:ascii="Times New Roman" w:hAnsi="Times New Roman"/>
                <w:sz w:val="20"/>
                <w:lang w:val="ro-RO"/>
              </w:rPr>
            </w:pPr>
            <w:r w:rsidRPr="00106725">
              <w:rPr>
                <w:rFonts w:ascii="Times New Roman" w:hAnsi="Times New Roman"/>
                <w:sz w:val="20"/>
                <w:lang w:val="ro-RO"/>
              </w:rPr>
              <w:t>A. Auditivă</w:t>
            </w:r>
          </w:p>
          <w:p w:rsidR="00B41222" w:rsidRPr="00106725" w:rsidRDefault="00B41222" w:rsidP="00CD2EFA">
            <w:pPr>
              <w:spacing w:after="0" w:line="240" w:lineRule="auto"/>
              <w:rPr>
                <w:rFonts w:ascii="Times New Roman" w:hAnsi="Times New Roman"/>
                <w:sz w:val="20"/>
                <w:lang w:val="ro-RO"/>
              </w:rPr>
            </w:pPr>
            <w:r w:rsidRPr="00106725">
              <w:rPr>
                <w:rFonts w:ascii="Times New Roman" w:hAnsi="Times New Roman"/>
                <w:sz w:val="20"/>
                <w:lang w:val="ro-RO"/>
              </w:rPr>
              <w:t>V. Vizuală</w:t>
            </w:r>
          </w:p>
          <w:p w:rsidR="00B41222" w:rsidRPr="00106725" w:rsidRDefault="00B41222" w:rsidP="00CD2EFA">
            <w:pPr>
              <w:spacing w:after="0" w:line="240" w:lineRule="auto"/>
              <w:rPr>
                <w:rFonts w:ascii="Times New Roman" w:hAnsi="Times New Roman"/>
                <w:sz w:val="20"/>
                <w:lang w:val="ro-RO"/>
              </w:rPr>
            </w:pPr>
            <w:r w:rsidRPr="00106725">
              <w:rPr>
                <w:rFonts w:ascii="Times New Roman" w:hAnsi="Times New Roman"/>
                <w:sz w:val="20"/>
                <w:lang w:val="ro-RO"/>
              </w:rPr>
              <w:t>AV. Ambele</w:t>
            </w:r>
          </w:p>
          <w:p w:rsidR="00B41222" w:rsidRPr="00106725" w:rsidRDefault="00B41222" w:rsidP="00CD2EFA">
            <w:pPr>
              <w:spacing w:after="0" w:line="240" w:lineRule="auto"/>
              <w:rPr>
                <w:rFonts w:ascii="Times New Roman" w:hAnsi="Times New Roman"/>
                <w:sz w:val="20"/>
                <w:lang w:val="ro-RO"/>
              </w:rPr>
            </w:pPr>
            <w:r w:rsidRPr="00106725">
              <w:rPr>
                <w:rFonts w:ascii="Times New Roman" w:hAnsi="Times New Roman"/>
                <w:sz w:val="20"/>
                <w:lang w:val="ro-RO"/>
              </w:rPr>
              <w:t>V. Vocală</w:t>
            </w:r>
          </w:p>
          <w:p w:rsidR="00B41222" w:rsidRPr="00106725" w:rsidRDefault="00B41222" w:rsidP="00CD2EFA">
            <w:pPr>
              <w:spacing w:after="0" w:line="240" w:lineRule="auto"/>
              <w:rPr>
                <w:rFonts w:ascii="Times New Roman" w:hAnsi="Times New Roman"/>
                <w:sz w:val="20"/>
                <w:lang w:val="ro-RO"/>
              </w:rPr>
            </w:pPr>
            <w:r w:rsidRPr="00106725">
              <w:rPr>
                <w:rFonts w:ascii="Times New Roman" w:hAnsi="Times New Roman"/>
                <w:sz w:val="20"/>
                <w:lang w:val="ro-RO"/>
              </w:rPr>
              <w:t>N. Non-vocală</w:t>
            </w:r>
          </w:p>
          <w:p w:rsidR="00B41222" w:rsidRPr="00106725" w:rsidRDefault="00B41222" w:rsidP="00CD2EFA">
            <w:pPr>
              <w:spacing w:line="240" w:lineRule="auto"/>
              <w:rPr>
                <w:rFonts w:ascii="Times New Roman" w:hAnsi="Times New Roman"/>
                <w:sz w:val="20"/>
                <w:lang w:val="ro-RO"/>
              </w:rPr>
            </w:pPr>
            <w:r w:rsidRPr="00106725">
              <w:rPr>
                <w:rFonts w:ascii="Times New Roman" w:hAnsi="Times New Roman"/>
                <w:sz w:val="20"/>
                <w:lang w:val="ro-RO"/>
              </w:rPr>
              <w:t>A. Ambele</w:t>
            </w:r>
          </w:p>
        </w:tc>
        <w:tc>
          <w:tcPr>
            <w:tcW w:w="1134" w:type="dxa"/>
          </w:tcPr>
          <w:p w:rsidR="00B41222" w:rsidRPr="00106725" w:rsidRDefault="00B41222" w:rsidP="00CD2EFA">
            <w:pPr>
              <w:spacing w:after="0" w:line="240" w:lineRule="auto"/>
              <w:rPr>
                <w:rFonts w:ascii="Times New Roman" w:hAnsi="Times New Roman"/>
                <w:sz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9"/>
            </w:tblGrid>
            <w:tr w:rsidR="00B41222" w:rsidRPr="00106725" w:rsidTr="00CD2EFA">
              <w:tc>
                <w:tcPr>
                  <w:tcW w:w="699" w:type="dxa"/>
                </w:tcPr>
                <w:p w:rsidR="00B41222" w:rsidRPr="00106725" w:rsidRDefault="00B41222" w:rsidP="00CD2EFA">
                  <w:pPr>
                    <w:spacing w:after="0" w:line="240" w:lineRule="auto"/>
                    <w:rPr>
                      <w:rFonts w:ascii="Times New Roman" w:hAnsi="Times New Roman"/>
                      <w:sz w:val="20"/>
                      <w:lang w:val="ro-RO"/>
                    </w:rPr>
                  </w:pPr>
                </w:p>
              </w:tc>
            </w:tr>
            <w:tr w:rsidR="00B41222" w:rsidRPr="00106725" w:rsidTr="00CD2EFA">
              <w:tc>
                <w:tcPr>
                  <w:tcW w:w="699" w:type="dxa"/>
                </w:tcPr>
                <w:p w:rsidR="00B41222" w:rsidRPr="00106725" w:rsidRDefault="00B41222" w:rsidP="00CD2EFA">
                  <w:pPr>
                    <w:spacing w:after="0" w:line="240" w:lineRule="auto"/>
                    <w:rPr>
                      <w:rFonts w:ascii="Times New Roman" w:hAnsi="Times New Roman"/>
                      <w:sz w:val="20"/>
                      <w:lang w:val="ro-RO"/>
                    </w:rPr>
                  </w:pPr>
                </w:p>
              </w:tc>
            </w:tr>
            <w:tr w:rsidR="00B41222" w:rsidRPr="00106725" w:rsidTr="00CD2EFA">
              <w:tc>
                <w:tcPr>
                  <w:tcW w:w="699" w:type="dxa"/>
                </w:tcPr>
                <w:p w:rsidR="00B41222" w:rsidRPr="00106725" w:rsidRDefault="00B41222" w:rsidP="00CD2EFA">
                  <w:pPr>
                    <w:spacing w:after="0" w:line="240" w:lineRule="auto"/>
                    <w:rPr>
                      <w:rFonts w:ascii="Times New Roman" w:hAnsi="Times New Roman"/>
                      <w:sz w:val="20"/>
                      <w:lang w:val="ro-RO"/>
                    </w:rPr>
                  </w:pPr>
                </w:p>
              </w:tc>
            </w:tr>
            <w:tr w:rsidR="00B41222" w:rsidRPr="00106725" w:rsidTr="00CD2EFA">
              <w:tc>
                <w:tcPr>
                  <w:tcW w:w="699" w:type="dxa"/>
                </w:tcPr>
                <w:p w:rsidR="00B41222" w:rsidRPr="00106725" w:rsidRDefault="00B41222" w:rsidP="00CD2EFA">
                  <w:pPr>
                    <w:spacing w:after="0" w:line="240" w:lineRule="auto"/>
                    <w:rPr>
                      <w:rFonts w:ascii="Times New Roman" w:hAnsi="Times New Roman"/>
                      <w:sz w:val="20"/>
                      <w:lang w:val="ro-RO"/>
                    </w:rPr>
                  </w:pPr>
                </w:p>
              </w:tc>
            </w:tr>
          </w:tbl>
          <w:p w:rsidR="00B41222" w:rsidRPr="00106725" w:rsidRDefault="00B41222" w:rsidP="00CD2EFA">
            <w:pPr>
              <w:spacing w:line="240" w:lineRule="auto"/>
              <w:rPr>
                <w:rFonts w:ascii="Times New Roman" w:hAnsi="Times New Roman"/>
                <w:sz w:val="20"/>
                <w:lang w:val="ro-RO"/>
              </w:rPr>
            </w:pPr>
          </w:p>
        </w:tc>
      </w:tr>
      <w:tr w:rsidR="00B41222" w:rsidRPr="00106725" w:rsidTr="00CD2EFA">
        <w:trPr>
          <w:gridAfter w:val="1"/>
          <w:wAfter w:w="15" w:type="dxa"/>
          <w:trHeight w:val="1123"/>
        </w:trPr>
        <w:tc>
          <w:tcPr>
            <w:tcW w:w="2802" w:type="dxa"/>
            <w:gridSpan w:val="2"/>
          </w:tcPr>
          <w:p w:rsidR="00B41222" w:rsidRPr="00106725" w:rsidRDefault="00B41222" w:rsidP="00CD2EFA">
            <w:pPr>
              <w:spacing w:after="0" w:line="240" w:lineRule="auto"/>
              <w:rPr>
                <w:rFonts w:ascii="Times New Roman" w:hAnsi="Times New Roman"/>
                <w:b/>
                <w:sz w:val="20"/>
                <w:lang w:val="ro-RO"/>
              </w:rPr>
            </w:pPr>
            <w:r w:rsidRPr="00106725">
              <w:rPr>
                <w:rFonts w:ascii="Times New Roman" w:hAnsi="Times New Roman"/>
                <w:b/>
                <w:sz w:val="20"/>
                <w:lang w:val="ro-RO"/>
              </w:rPr>
              <w:t>Abilităţi sociale</w:t>
            </w:r>
          </w:p>
          <w:p w:rsidR="00B41222" w:rsidRPr="00106725" w:rsidRDefault="00B41222" w:rsidP="00CD2EFA">
            <w:pPr>
              <w:spacing w:after="0" w:line="240" w:lineRule="auto"/>
              <w:rPr>
                <w:rFonts w:ascii="Times New Roman" w:hAnsi="Times New Roman"/>
                <w:sz w:val="20"/>
                <w:lang w:val="ro-RO"/>
              </w:rPr>
            </w:pPr>
            <w:r w:rsidRPr="00106725">
              <w:rPr>
                <w:rFonts w:ascii="Times New Roman" w:hAnsi="Times New Roman"/>
                <w:b/>
                <w:sz w:val="20"/>
                <w:lang w:val="ro-RO"/>
              </w:rPr>
              <w:t>P.</w:t>
            </w:r>
            <w:r w:rsidRPr="00106725">
              <w:rPr>
                <w:rFonts w:ascii="Times New Roman" w:hAnsi="Times New Roman"/>
                <w:sz w:val="20"/>
                <w:lang w:val="ro-RO"/>
              </w:rPr>
              <w:t xml:space="preserve"> Interacţiune sociale</w:t>
            </w:r>
          </w:p>
          <w:p w:rsidR="00B41222" w:rsidRPr="00106725" w:rsidRDefault="00B41222" w:rsidP="00CD2EFA">
            <w:pPr>
              <w:spacing w:after="0" w:line="240" w:lineRule="auto"/>
              <w:rPr>
                <w:rFonts w:ascii="Times New Roman" w:hAnsi="Times New Roman"/>
                <w:sz w:val="20"/>
                <w:lang w:val="ro-RO"/>
              </w:rPr>
            </w:pPr>
            <w:r w:rsidRPr="00106725">
              <w:rPr>
                <w:rFonts w:ascii="Times New Roman" w:hAnsi="Times New Roman"/>
                <w:b/>
                <w:sz w:val="20"/>
                <w:lang w:val="ro-RO"/>
              </w:rPr>
              <w:t xml:space="preserve">Q. </w:t>
            </w:r>
            <w:r w:rsidRPr="00106725">
              <w:rPr>
                <w:rFonts w:ascii="Times New Roman" w:hAnsi="Times New Roman"/>
                <w:sz w:val="20"/>
                <w:lang w:val="ro-RO"/>
              </w:rPr>
              <w:t>Capacitatea de a rezolva probleme</w:t>
            </w:r>
          </w:p>
          <w:p w:rsidR="00B41222" w:rsidRPr="00106725" w:rsidRDefault="00B41222" w:rsidP="00CD2EFA">
            <w:pPr>
              <w:spacing w:after="0" w:line="240" w:lineRule="auto"/>
              <w:rPr>
                <w:rFonts w:ascii="Times New Roman" w:hAnsi="Times New Roman"/>
                <w:sz w:val="20"/>
                <w:lang w:val="ro-RO"/>
              </w:rPr>
            </w:pPr>
            <w:r w:rsidRPr="00106725">
              <w:rPr>
                <w:rFonts w:ascii="Times New Roman" w:hAnsi="Times New Roman"/>
                <w:b/>
                <w:sz w:val="20"/>
                <w:lang w:val="ro-RO"/>
              </w:rPr>
              <w:t>R.</w:t>
            </w:r>
            <w:r w:rsidRPr="00106725">
              <w:rPr>
                <w:rFonts w:ascii="Times New Roman" w:hAnsi="Times New Roman"/>
                <w:sz w:val="20"/>
                <w:lang w:val="ro-RO"/>
              </w:rPr>
              <w:t xml:space="preserve"> Memoria</w:t>
            </w:r>
          </w:p>
        </w:tc>
        <w:tc>
          <w:tcPr>
            <w:tcW w:w="2409" w:type="dxa"/>
            <w:gridSpan w:val="2"/>
          </w:tcPr>
          <w:p w:rsidR="00B41222" w:rsidRPr="00106725" w:rsidRDefault="00B41222" w:rsidP="00CD2EFA">
            <w:pPr>
              <w:spacing w:after="0" w:line="240" w:lineRule="auto"/>
              <w:rPr>
                <w:rFonts w:ascii="Times New Roman" w:hAnsi="Times New Roman"/>
                <w:sz w:val="20"/>
                <w:lang w:val="ro-RO"/>
              </w:rPr>
            </w:pPr>
          </w:p>
          <w:tbl>
            <w:tblPr>
              <w:tblW w:w="0" w:type="auto"/>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
            </w:tblGrid>
            <w:tr w:rsidR="00B41222" w:rsidRPr="00106725" w:rsidTr="00CD2EFA">
              <w:tc>
                <w:tcPr>
                  <w:tcW w:w="556" w:type="dxa"/>
                </w:tcPr>
                <w:p w:rsidR="00B41222" w:rsidRPr="00106725" w:rsidRDefault="00B41222" w:rsidP="00CD2EFA">
                  <w:pPr>
                    <w:spacing w:after="0" w:line="240" w:lineRule="auto"/>
                    <w:rPr>
                      <w:rFonts w:ascii="Times New Roman" w:hAnsi="Times New Roman"/>
                      <w:sz w:val="20"/>
                      <w:lang w:val="ro-RO"/>
                    </w:rPr>
                  </w:pPr>
                </w:p>
              </w:tc>
            </w:tr>
            <w:tr w:rsidR="00B41222" w:rsidRPr="00106725" w:rsidTr="00CD2EFA">
              <w:tc>
                <w:tcPr>
                  <w:tcW w:w="556" w:type="dxa"/>
                </w:tcPr>
                <w:p w:rsidR="00B41222" w:rsidRPr="00106725" w:rsidRDefault="00B41222" w:rsidP="00CD2EFA">
                  <w:pPr>
                    <w:spacing w:after="0" w:line="240" w:lineRule="auto"/>
                    <w:rPr>
                      <w:rFonts w:ascii="Times New Roman" w:hAnsi="Times New Roman"/>
                      <w:sz w:val="20"/>
                      <w:lang w:val="ro-RO"/>
                    </w:rPr>
                  </w:pPr>
                </w:p>
              </w:tc>
            </w:tr>
            <w:tr w:rsidR="00B41222" w:rsidRPr="00106725" w:rsidTr="00CD2EFA">
              <w:tc>
                <w:tcPr>
                  <w:tcW w:w="556" w:type="dxa"/>
                </w:tcPr>
                <w:p w:rsidR="00B41222" w:rsidRPr="00106725" w:rsidRDefault="00B41222" w:rsidP="00CD2EFA">
                  <w:pPr>
                    <w:spacing w:after="0" w:line="240" w:lineRule="auto"/>
                    <w:rPr>
                      <w:rFonts w:ascii="Times New Roman" w:hAnsi="Times New Roman"/>
                      <w:sz w:val="20"/>
                      <w:lang w:val="ro-RO"/>
                    </w:rPr>
                  </w:pPr>
                </w:p>
              </w:tc>
            </w:tr>
          </w:tbl>
          <w:p w:rsidR="00B41222" w:rsidRPr="00106725" w:rsidRDefault="00B41222" w:rsidP="00CD2EFA">
            <w:pPr>
              <w:spacing w:line="240" w:lineRule="auto"/>
              <w:rPr>
                <w:rFonts w:ascii="Times New Roman" w:hAnsi="Times New Roman"/>
                <w:sz w:val="20"/>
                <w:lang w:val="ro-RO"/>
              </w:rPr>
            </w:pPr>
          </w:p>
        </w:tc>
        <w:tc>
          <w:tcPr>
            <w:tcW w:w="2552" w:type="dxa"/>
            <w:gridSpan w:val="3"/>
          </w:tcPr>
          <w:p w:rsidR="00B41222" w:rsidRPr="00106725" w:rsidRDefault="00B41222" w:rsidP="00CD2EFA">
            <w:pPr>
              <w:spacing w:after="0" w:line="240" w:lineRule="auto"/>
              <w:rPr>
                <w:rFonts w:ascii="Times New Roman" w:hAnsi="Times New Roman"/>
                <w:sz w:val="20"/>
                <w:lang w:val="ro-RO"/>
              </w:rPr>
            </w:pPr>
          </w:p>
          <w:tbl>
            <w:tblPr>
              <w:tblW w:w="0" w:type="auto"/>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
            </w:tblGrid>
            <w:tr w:rsidR="00B41222" w:rsidRPr="00106725" w:rsidTr="00CD2EFA">
              <w:tc>
                <w:tcPr>
                  <w:tcW w:w="556" w:type="dxa"/>
                </w:tcPr>
                <w:p w:rsidR="00B41222" w:rsidRPr="00106725" w:rsidRDefault="00B41222" w:rsidP="00CD2EFA">
                  <w:pPr>
                    <w:spacing w:after="0" w:line="240" w:lineRule="auto"/>
                    <w:rPr>
                      <w:rFonts w:ascii="Times New Roman" w:hAnsi="Times New Roman"/>
                      <w:sz w:val="20"/>
                      <w:lang w:val="ro-RO"/>
                    </w:rPr>
                  </w:pPr>
                </w:p>
              </w:tc>
            </w:tr>
            <w:tr w:rsidR="00B41222" w:rsidRPr="00106725" w:rsidTr="00CD2EFA">
              <w:tc>
                <w:tcPr>
                  <w:tcW w:w="556" w:type="dxa"/>
                </w:tcPr>
                <w:p w:rsidR="00B41222" w:rsidRPr="00106725" w:rsidRDefault="00B41222" w:rsidP="00CD2EFA">
                  <w:pPr>
                    <w:spacing w:after="0" w:line="240" w:lineRule="auto"/>
                    <w:rPr>
                      <w:rFonts w:ascii="Times New Roman" w:hAnsi="Times New Roman"/>
                      <w:sz w:val="20"/>
                      <w:lang w:val="ro-RO"/>
                    </w:rPr>
                  </w:pPr>
                </w:p>
              </w:tc>
            </w:tr>
            <w:tr w:rsidR="00B41222" w:rsidRPr="00106725" w:rsidTr="00CD2EFA">
              <w:tc>
                <w:tcPr>
                  <w:tcW w:w="556" w:type="dxa"/>
                </w:tcPr>
                <w:p w:rsidR="00B41222" w:rsidRPr="00106725" w:rsidRDefault="00B41222" w:rsidP="00CD2EFA">
                  <w:pPr>
                    <w:spacing w:after="0" w:line="240" w:lineRule="auto"/>
                    <w:rPr>
                      <w:rFonts w:ascii="Times New Roman" w:hAnsi="Times New Roman"/>
                      <w:sz w:val="20"/>
                      <w:lang w:val="ro-RO"/>
                    </w:rPr>
                  </w:pPr>
                </w:p>
              </w:tc>
            </w:tr>
          </w:tbl>
          <w:p w:rsidR="00B41222" w:rsidRPr="00106725" w:rsidRDefault="00B41222" w:rsidP="00CD2EFA">
            <w:pPr>
              <w:spacing w:line="240" w:lineRule="auto"/>
              <w:rPr>
                <w:rFonts w:ascii="Times New Roman" w:hAnsi="Times New Roman"/>
                <w:sz w:val="20"/>
                <w:lang w:val="ro-RO"/>
              </w:rPr>
            </w:pPr>
          </w:p>
        </w:tc>
        <w:tc>
          <w:tcPr>
            <w:tcW w:w="2410" w:type="dxa"/>
            <w:gridSpan w:val="2"/>
          </w:tcPr>
          <w:p w:rsidR="00B41222" w:rsidRPr="00106725" w:rsidRDefault="00B41222" w:rsidP="00CD2EFA">
            <w:pPr>
              <w:spacing w:after="0" w:line="240" w:lineRule="auto"/>
              <w:rPr>
                <w:rFonts w:ascii="Times New Roman" w:hAnsi="Times New Roman"/>
                <w:sz w:val="20"/>
                <w:lang w:val="ro-RO"/>
              </w:rPr>
            </w:pPr>
          </w:p>
          <w:tbl>
            <w:tblPr>
              <w:tblW w:w="0" w:type="auto"/>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
            </w:tblGrid>
            <w:tr w:rsidR="00B41222" w:rsidRPr="00106725" w:rsidTr="00CD2EFA">
              <w:tc>
                <w:tcPr>
                  <w:tcW w:w="556" w:type="dxa"/>
                </w:tcPr>
                <w:p w:rsidR="00B41222" w:rsidRPr="00106725" w:rsidRDefault="00B41222" w:rsidP="00CD2EFA">
                  <w:pPr>
                    <w:spacing w:after="0" w:line="240" w:lineRule="auto"/>
                    <w:rPr>
                      <w:rFonts w:ascii="Times New Roman" w:hAnsi="Times New Roman"/>
                      <w:sz w:val="20"/>
                      <w:lang w:val="ro-RO"/>
                    </w:rPr>
                  </w:pPr>
                </w:p>
              </w:tc>
            </w:tr>
            <w:tr w:rsidR="00B41222" w:rsidRPr="00106725" w:rsidTr="00CD2EFA">
              <w:tc>
                <w:tcPr>
                  <w:tcW w:w="556" w:type="dxa"/>
                </w:tcPr>
                <w:p w:rsidR="00B41222" w:rsidRPr="00106725" w:rsidRDefault="00B41222" w:rsidP="00CD2EFA">
                  <w:pPr>
                    <w:spacing w:after="0" w:line="240" w:lineRule="auto"/>
                    <w:rPr>
                      <w:rFonts w:ascii="Times New Roman" w:hAnsi="Times New Roman"/>
                      <w:sz w:val="20"/>
                      <w:lang w:val="ro-RO"/>
                    </w:rPr>
                  </w:pPr>
                </w:p>
              </w:tc>
            </w:tr>
            <w:tr w:rsidR="00B41222" w:rsidRPr="00106725" w:rsidTr="00CD2EFA">
              <w:tc>
                <w:tcPr>
                  <w:tcW w:w="556" w:type="dxa"/>
                </w:tcPr>
                <w:p w:rsidR="00B41222" w:rsidRPr="00106725" w:rsidRDefault="00B41222" w:rsidP="00CD2EFA">
                  <w:pPr>
                    <w:spacing w:after="0" w:line="240" w:lineRule="auto"/>
                    <w:rPr>
                      <w:rFonts w:ascii="Times New Roman" w:hAnsi="Times New Roman"/>
                      <w:sz w:val="20"/>
                      <w:lang w:val="ro-RO"/>
                    </w:rPr>
                  </w:pPr>
                </w:p>
              </w:tc>
            </w:tr>
          </w:tbl>
          <w:p w:rsidR="00B41222" w:rsidRPr="00106725" w:rsidRDefault="00B41222" w:rsidP="00CD2EFA">
            <w:pPr>
              <w:spacing w:line="240" w:lineRule="auto"/>
              <w:rPr>
                <w:rFonts w:ascii="Times New Roman" w:hAnsi="Times New Roman"/>
                <w:sz w:val="20"/>
                <w:lang w:val="ro-RO"/>
              </w:rPr>
            </w:pPr>
          </w:p>
        </w:tc>
      </w:tr>
      <w:tr w:rsidR="00B41222" w:rsidRPr="00106725" w:rsidTr="00CD2EFA">
        <w:trPr>
          <w:gridAfter w:val="1"/>
          <w:wAfter w:w="15" w:type="dxa"/>
          <w:trHeight w:val="501"/>
        </w:trPr>
        <w:tc>
          <w:tcPr>
            <w:tcW w:w="2802" w:type="dxa"/>
            <w:gridSpan w:val="2"/>
          </w:tcPr>
          <w:p w:rsidR="00B41222" w:rsidRPr="00106725" w:rsidRDefault="00B41222" w:rsidP="00CD2EFA">
            <w:pPr>
              <w:spacing w:after="0" w:line="240" w:lineRule="auto"/>
              <w:rPr>
                <w:rFonts w:ascii="Times New Roman" w:hAnsi="Times New Roman"/>
                <w:b/>
                <w:sz w:val="20"/>
                <w:lang w:val="ro-RO"/>
              </w:rPr>
            </w:pPr>
          </w:p>
          <w:p w:rsidR="00B41222" w:rsidRPr="00106725" w:rsidRDefault="00B41222" w:rsidP="00CD2EFA">
            <w:pPr>
              <w:spacing w:after="0" w:line="240" w:lineRule="auto"/>
              <w:rPr>
                <w:rFonts w:ascii="Times New Roman" w:hAnsi="Times New Roman"/>
                <w:b/>
                <w:sz w:val="20"/>
                <w:lang w:val="ro-RO"/>
              </w:rPr>
            </w:pPr>
            <w:r w:rsidRPr="00106725">
              <w:rPr>
                <w:rFonts w:ascii="Times New Roman" w:hAnsi="Times New Roman"/>
                <w:b/>
                <w:sz w:val="20"/>
                <w:lang w:val="ro-RO"/>
              </w:rPr>
              <w:t>Scor cognitiv subtotal</w:t>
            </w:r>
          </w:p>
        </w:tc>
        <w:tc>
          <w:tcPr>
            <w:tcW w:w="2409" w:type="dxa"/>
            <w:gridSpan w:val="2"/>
          </w:tcPr>
          <w:p w:rsidR="00B41222" w:rsidRPr="00106725" w:rsidRDefault="00B41222" w:rsidP="00CD2EFA">
            <w:pPr>
              <w:spacing w:after="0" w:line="240" w:lineRule="auto"/>
              <w:rPr>
                <w:rFonts w:ascii="Times New Roman" w:hAnsi="Times New Roman"/>
                <w:sz w:val="20"/>
                <w:lang w:val="ro-RO"/>
              </w:rPr>
            </w:pPr>
          </w:p>
          <w:tbl>
            <w:tblPr>
              <w:tblW w:w="0" w:type="auto"/>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
            </w:tblGrid>
            <w:tr w:rsidR="00B41222" w:rsidRPr="00106725" w:rsidTr="00CD2EFA">
              <w:tc>
                <w:tcPr>
                  <w:tcW w:w="556" w:type="dxa"/>
                </w:tcPr>
                <w:p w:rsidR="00B41222" w:rsidRPr="00106725" w:rsidRDefault="00B41222" w:rsidP="00CD2EFA">
                  <w:pPr>
                    <w:spacing w:after="0" w:line="240" w:lineRule="auto"/>
                    <w:rPr>
                      <w:rFonts w:ascii="Times New Roman" w:hAnsi="Times New Roman"/>
                      <w:sz w:val="20"/>
                      <w:lang w:val="ro-RO"/>
                    </w:rPr>
                  </w:pPr>
                </w:p>
              </w:tc>
            </w:tr>
          </w:tbl>
          <w:p w:rsidR="00B41222" w:rsidRPr="00106725" w:rsidRDefault="00B41222" w:rsidP="00CD2EFA">
            <w:pPr>
              <w:spacing w:line="240" w:lineRule="auto"/>
              <w:rPr>
                <w:rFonts w:ascii="Times New Roman" w:hAnsi="Times New Roman"/>
                <w:sz w:val="20"/>
                <w:lang w:val="ro-RO"/>
              </w:rPr>
            </w:pPr>
          </w:p>
        </w:tc>
        <w:tc>
          <w:tcPr>
            <w:tcW w:w="2552" w:type="dxa"/>
            <w:gridSpan w:val="3"/>
          </w:tcPr>
          <w:p w:rsidR="00B41222" w:rsidRPr="00106725" w:rsidRDefault="00B41222" w:rsidP="00CD2EFA">
            <w:pPr>
              <w:spacing w:after="0" w:line="240" w:lineRule="auto"/>
              <w:rPr>
                <w:rFonts w:ascii="Times New Roman" w:hAnsi="Times New Roman"/>
                <w:sz w:val="20"/>
                <w:lang w:val="ro-RO"/>
              </w:rPr>
            </w:pPr>
          </w:p>
          <w:tbl>
            <w:tblPr>
              <w:tblW w:w="0" w:type="auto"/>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
            </w:tblGrid>
            <w:tr w:rsidR="00B41222" w:rsidRPr="00106725" w:rsidTr="00CD2EFA">
              <w:tc>
                <w:tcPr>
                  <w:tcW w:w="556" w:type="dxa"/>
                </w:tcPr>
                <w:p w:rsidR="00B41222" w:rsidRPr="00106725" w:rsidRDefault="00B41222" w:rsidP="00CD2EFA">
                  <w:pPr>
                    <w:spacing w:after="0" w:line="240" w:lineRule="auto"/>
                    <w:rPr>
                      <w:rFonts w:ascii="Times New Roman" w:hAnsi="Times New Roman"/>
                      <w:sz w:val="20"/>
                      <w:lang w:val="ro-RO"/>
                    </w:rPr>
                  </w:pPr>
                </w:p>
              </w:tc>
            </w:tr>
          </w:tbl>
          <w:p w:rsidR="00B41222" w:rsidRPr="00106725" w:rsidRDefault="00B41222" w:rsidP="00CD2EFA">
            <w:pPr>
              <w:spacing w:line="240" w:lineRule="auto"/>
              <w:rPr>
                <w:rFonts w:ascii="Times New Roman" w:hAnsi="Times New Roman"/>
                <w:sz w:val="20"/>
                <w:lang w:val="ro-RO"/>
              </w:rPr>
            </w:pPr>
          </w:p>
        </w:tc>
        <w:tc>
          <w:tcPr>
            <w:tcW w:w="2410" w:type="dxa"/>
            <w:gridSpan w:val="2"/>
          </w:tcPr>
          <w:p w:rsidR="00B41222" w:rsidRPr="00106725" w:rsidRDefault="00B41222" w:rsidP="00CD2EFA">
            <w:pPr>
              <w:spacing w:after="0" w:line="240" w:lineRule="auto"/>
              <w:rPr>
                <w:rFonts w:ascii="Times New Roman" w:hAnsi="Times New Roman"/>
                <w:sz w:val="20"/>
                <w:lang w:val="ro-RO"/>
              </w:rPr>
            </w:pPr>
          </w:p>
          <w:tbl>
            <w:tblPr>
              <w:tblW w:w="0" w:type="auto"/>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
            </w:tblGrid>
            <w:tr w:rsidR="00B41222" w:rsidRPr="00106725" w:rsidTr="00CD2EFA">
              <w:tc>
                <w:tcPr>
                  <w:tcW w:w="556" w:type="dxa"/>
                </w:tcPr>
                <w:p w:rsidR="00B41222" w:rsidRPr="00106725" w:rsidRDefault="00B41222" w:rsidP="00CD2EFA">
                  <w:pPr>
                    <w:spacing w:after="0" w:line="240" w:lineRule="auto"/>
                    <w:rPr>
                      <w:rFonts w:ascii="Times New Roman" w:hAnsi="Times New Roman"/>
                      <w:sz w:val="20"/>
                      <w:lang w:val="ro-RO"/>
                    </w:rPr>
                  </w:pPr>
                </w:p>
              </w:tc>
            </w:tr>
          </w:tbl>
          <w:p w:rsidR="00B41222" w:rsidRPr="00106725" w:rsidRDefault="00B41222" w:rsidP="00CD2EFA">
            <w:pPr>
              <w:spacing w:line="240" w:lineRule="auto"/>
              <w:rPr>
                <w:rFonts w:ascii="Times New Roman" w:hAnsi="Times New Roman"/>
                <w:sz w:val="20"/>
                <w:lang w:val="ro-RO"/>
              </w:rPr>
            </w:pPr>
          </w:p>
        </w:tc>
      </w:tr>
      <w:tr w:rsidR="00B41222" w:rsidRPr="00106725" w:rsidTr="00CD2EFA">
        <w:trPr>
          <w:gridAfter w:val="1"/>
          <w:wAfter w:w="15" w:type="dxa"/>
          <w:trHeight w:val="522"/>
        </w:trPr>
        <w:tc>
          <w:tcPr>
            <w:tcW w:w="2802" w:type="dxa"/>
            <w:gridSpan w:val="2"/>
          </w:tcPr>
          <w:p w:rsidR="00B41222" w:rsidRPr="00106725" w:rsidRDefault="00B41222" w:rsidP="00CD2EFA">
            <w:pPr>
              <w:spacing w:after="0" w:line="240" w:lineRule="auto"/>
              <w:rPr>
                <w:rFonts w:ascii="Times New Roman" w:hAnsi="Times New Roman"/>
                <w:b/>
                <w:sz w:val="20"/>
                <w:lang w:val="ro-RO"/>
              </w:rPr>
            </w:pPr>
          </w:p>
          <w:p w:rsidR="00B41222" w:rsidRPr="00106725" w:rsidRDefault="00B41222" w:rsidP="00CD2EFA">
            <w:pPr>
              <w:spacing w:after="0" w:line="240" w:lineRule="auto"/>
              <w:rPr>
                <w:rFonts w:ascii="Times New Roman" w:hAnsi="Times New Roman"/>
                <w:b/>
                <w:sz w:val="20"/>
                <w:lang w:val="ro-RO"/>
              </w:rPr>
            </w:pPr>
            <w:r w:rsidRPr="00106725">
              <w:rPr>
                <w:rFonts w:ascii="Times New Roman" w:hAnsi="Times New Roman"/>
                <w:b/>
                <w:sz w:val="20"/>
                <w:lang w:val="ro-RO"/>
              </w:rPr>
              <w:t>Scor FIM total</w:t>
            </w:r>
          </w:p>
        </w:tc>
        <w:tc>
          <w:tcPr>
            <w:tcW w:w="2409" w:type="dxa"/>
            <w:gridSpan w:val="2"/>
          </w:tcPr>
          <w:p w:rsidR="00B41222" w:rsidRPr="00106725" w:rsidRDefault="00B41222" w:rsidP="00CD2EFA">
            <w:pPr>
              <w:spacing w:after="0" w:line="240" w:lineRule="auto"/>
              <w:rPr>
                <w:rFonts w:ascii="Times New Roman" w:hAnsi="Times New Roman"/>
                <w:sz w:val="20"/>
                <w:lang w:val="ro-RO"/>
              </w:rPr>
            </w:pPr>
          </w:p>
          <w:tbl>
            <w:tblPr>
              <w:tblW w:w="0" w:type="auto"/>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
            </w:tblGrid>
            <w:tr w:rsidR="00B41222" w:rsidRPr="00106725" w:rsidTr="00CD2EFA">
              <w:tc>
                <w:tcPr>
                  <w:tcW w:w="556" w:type="dxa"/>
                </w:tcPr>
                <w:p w:rsidR="00B41222" w:rsidRPr="00106725" w:rsidRDefault="00B41222" w:rsidP="00CD2EFA">
                  <w:pPr>
                    <w:spacing w:after="0" w:line="240" w:lineRule="auto"/>
                    <w:rPr>
                      <w:rFonts w:ascii="Times New Roman" w:hAnsi="Times New Roman"/>
                      <w:sz w:val="20"/>
                      <w:lang w:val="ro-RO"/>
                    </w:rPr>
                  </w:pPr>
                </w:p>
              </w:tc>
            </w:tr>
          </w:tbl>
          <w:p w:rsidR="00B41222" w:rsidRPr="00106725" w:rsidRDefault="00B41222" w:rsidP="00CD2EFA">
            <w:pPr>
              <w:spacing w:line="240" w:lineRule="auto"/>
              <w:rPr>
                <w:rFonts w:ascii="Times New Roman" w:hAnsi="Times New Roman"/>
                <w:sz w:val="20"/>
                <w:lang w:val="ro-RO"/>
              </w:rPr>
            </w:pPr>
          </w:p>
        </w:tc>
        <w:tc>
          <w:tcPr>
            <w:tcW w:w="2552" w:type="dxa"/>
            <w:gridSpan w:val="3"/>
          </w:tcPr>
          <w:p w:rsidR="00B41222" w:rsidRPr="00106725" w:rsidRDefault="00B41222" w:rsidP="00CD2EFA">
            <w:pPr>
              <w:spacing w:after="0" w:line="240" w:lineRule="auto"/>
              <w:rPr>
                <w:rFonts w:ascii="Times New Roman" w:hAnsi="Times New Roman"/>
                <w:sz w:val="20"/>
                <w:lang w:val="ro-RO"/>
              </w:rPr>
            </w:pPr>
          </w:p>
          <w:tbl>
            <w:tblPr>
              <w:tblW w:w="0" w:type="auto"/>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
            </w:tblGrid>
            <w:tr w:rsidR="00B41222" w:rsidRPr="00106725" w:rsidTr="00CD2EFA">
              <w:tc>
                <w:tcPr>
                  <w:tcW w:w="556" w:type="dxa"/>
                </w:tcPr>
                <w:p w:rsidR="00B41222" w:rsidRPr="00106725" w:rsidRDefault="00B41222" w:rsidP="00CD2EFA">
                  <w:pPr>
                    <w:spacing w:after="0" w:line="240" w:lineRule="auto"/>
                    <w:rPr>
                      <w:rFonts w:ascii="Times New Roman" w:hAnsi="Times New Roman"/>
                      <w:sz w:val="20"/>
                      <w:lang w:val="ro-RO"/>
                    </w:rPr>
                  </w:pPr>
                </w:p>
              </w:tc>
            </w:tr>
          </w:tbl>
          <w:p w:rsidR="00B41222" w:rsidRPr="00106725" w:rsidRDefault="00B41222" w:rsidP="00CD2EFA">
            <w:pPr>
              <w:spacing w:line="240" w:lineRule="auto"/>
              <w:rPr>
                <w:rFonts w:ascii="Times New Roman" w:hAnsi="Times New Roman"/>
                <w:sz w:val="20"/>
                <w:lang w:val="ro-RO"/>
              </w:rPr>
            </w:pPr>
          </w:p>
        </w:tc>
        <w:tc>
          <w:tcPr>
            <w:tcW w:w="2410" w:type="dxa"/>
            <w:gridSpan w:val="2"/>
          </w:tcPr>
          <w:p w:rsidR="00B41222" w:rsidRPr="00106725" w:rsidRDefault="00B41222" w:rsidP="00CD2EFA">
            <w:pPr>
              <w:spacing w:after="0" w:line="240" w:lineRule="auto"/>
              <w:rPr>
                <w:rFonts w:ascii="Times New Roman" w:hAnsi="Times New Roman"/>
                <w:sz w:val="20"/>
                <w:lang w:val="ro-RO"/>
              </w:rPr>
            </w:pPr>
          </w:p>
          <w:tbl>
            <w:tblPr>
              <w:tblW w:w="0" w:type="auto"/>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
            </w:tblGrid>
            <w:tr w:rsidR="00B41222" w:rsidRPr="00106725" w:rsidTr="00CD2EFA">
              <w:tc>
                <w:tcPr>
                  <w:tcW w:w="556" w:type="dxa"/>
                </w:tcPr>
                <w:p w:rsidR="00B41222" w:rsidRPr="00106725" w:rsidRDefault="00B41222" w:rsidP="00CD2EFA">
                  <w:pPr>
                    <w:spacing w:after="0" w:line="240" w:lineRule="auto"/>
                    <w:rPr>
                      <w:rFonts w:ascii="Times New Roman" w:hAnsi="Times New Roman"/>
                      <w:sz w:val="20"/>
                      <w:lang w:val="ro-RO"/>
                    </w:rPr>
                  </w:pPr>
                </w:p>
              </w:tc>
            </w:tr>
          </w:tbl>
          <w:p w:rsidR="00B41222" w:rsidRPr="00106725" w:rsidRDefault="00B41222" w:rsidP="00CD2EFA">
            <w:pPr>
              <w:spacing w:line="240" w:lineRule="auto"/>
              <w:rPr>
                <w:rFonts w:ascii="Times New Roman" w:hAnsi="Times New Roman"/>
                <w:sz w:val="20"/>
                <w:lang w:val="ro-RO"/>
              </w:rPr>
            </w:pPr>
          </w:p>
        </w:tc>
      </w:tr>
    </w:tbl>
    <w:p w:rsidR="00B41222" w:rsidRPr="00106725" w:rsidRDefault="00B41222" w:rsidP="00B41222">
      <w:pPr>
        <w:pStyle w:val="af0"/>
        <w:spacing w:after="240"/>
        <w:jc w:val="both"/>
        <w:rPr>
          <w:sz w:val="24"/>
          <w:szCs w:val="24"/>
          <w:lang w:val="ro-RO"/>
        </w:rPr>
        <w:sectPr w:rsidR="00B41222" w:rsidRPr="00106725" w:rsidSect="00CD2EFA">
          <w:pgSz w:w="12240" w:h="15840"/>
          <w:pgMar w:top="540" w:right="810" w:bottom="1350" w:left="900" w:header="720" w:footer="720" w:gutter="0"/>
          <w:cols w:space="720"/>
          <w:docGrid w:linePitch="360"/>
        </w:sectPr>
      </w:pPr>
    </w:p>
    <w:p w:rsidR="00B41222" w:rsidRPr="00106725" w:rsidRDefault="00B41222" w:rsidP="003C2AFC">
      <w:pPr>
        <w:pStyle w:val="af0"/>
        <w:jc w:val="both"/>
        <w:outlineLvl w:val="2"/>
        <w:rPr>
          <w:sz w:val="24"/>
          <w:szCs w:val="24"/>
          <w:lang w:val="ro-RO"/>
        </w:rPr>
      </w:pPr>
      <w:bookmarkStart w:id="67" w:name="_Toc415962118"/>
      <w:r w:rsidRPr="00106725">
        <w:rPr>
          <w:sz w:val="24"/>
          <w:szCs w:val="24"/>
          <w:lang w:val="ro-RO"/>
        </w:rPr>
        <w:lastRenderedPageBreak/>
        <w:t>Anexa 1</w:t>
      </w:r>
      <w:r w:rsidR="00456190" w:rsidRPr="00106725">
        <w:rPr>
          <w:sz w:val="24"/>
          <w:szCs w:val="24"/>
          <w:lang w:val="ro-RO"/>
        </w:rPr>
        <w:t>2</w:t>
      </w:r>
      <w:r w:rsidRPr="00106725">
        <w:rPr>
          <w:sz w:val="24"/>
          <w:szCs w:val="24"/>
          <w:lang w:val="ro-RO"/>
        </w:rPr>
        <w:t>. Scala Categorii Funcţionale de Ambulaţie</w:t>
      </w:r>
      <w:bookmarkEnd w:id="67"/>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119"/>
        <w:gridCol w:w="6252"/>
      </w:tblGrid>
      <w:tr w:rsidR="00B41222" w:rsidRPr="00106725" w:rsidTr="003C2AFC">
        <w:trPr>
          <w:trHeight w:val="283"/>
        </w:trPr>
        <w:tc>
          <w:tcPr>
            <w:tcW w:w="709" w:type="dxa"/>
            <w:shd w:val="clear" w:color="auto" w:fill="auto"/>
            <w:hideMark/>
          </w:tcPr>
          <w:p w:rsidR="00B41222" w:rsidRPr="00106725" w:rsidRDefault="00B41222" w:rsidP="00CD2EFA">
            <w:pPr>
              <w:pStyle w:val="DefaultText"/>
              <w:jc w:val="center"/>
              <w:rPr>
                <w:b/>
                <w:szCs w:val="24"/>
              </w:rPr>
            </w:pPr>
            <w:r w:rsidRPr="00106725">
              <w:rPr>
                <w:b/>
                <w:szCs w:val="24"/>
              </w:rPr>
              <w:t>Nr.</w:t>
            </w:r>
          </w:p>
        </w:tc>
        <w:tc>
          <w:tcPr>
            <w:tcW w:w="3119" w:type="dxa"/>
            <w:shd w:val="clear" w:color="auto" w:fill="auto"/>
            <w:hideMark/>
          </w:tcPr>
          <w:p w:rsidR="00B41222" w:rsidRPr="00106725" w:rsidRDefault="00B41222" w:rsidP="00CD2EFA">
            <w:pPr>
              <w:pStyle w:val="DefaultText"/>
              <w:jc w:val="center"/>
              <w:rPr>
                <w:b/>
                <w:szCs w:val="24"/>
              </w:rPr>
            </w:pPr>
            <w:r w:rsidRPr="00106725">
              <w:rPr>
                <w:b/>
                <w:szCs w:val="24"/>
              </w:rPr>
              <w:t>Categorie</w:t>
            </w:r>
          </w:p>
        </w:tc>
        <w:tc>
          <w:tcPr>
            <w:tcW w:w="6252" w:type="dxa"/>
            <w:shd w:val="clear" w:color="auto" w:fill="auto"/>
          </w:tcPr>
          <w:p w:rsidR="00B41222" w:rsidRPr="00106725" w:rsidRDefault="00B41222" w:rsidP="003C2AFC">
            <w:pPr>
              <w:pStyle w:val="DefaultText"/>
              <w:jc w:val="center"/>
              <w:rPr>
                <w:b/>
                <w:szCs w:val="24"/>
              </w:rPr>
            </w:pPr>
            <w:r w:rsidRPr="00106725">
              <w:rPr>
                <w:b/>
                <w:szCs w:val="24"/>
              </w:rPr>
              <w:t>Caracterizare</w:t>
            </w:r>
          </w:p>
        </w:tc>
      </w:tr>
      <w:tr w:rsidR="00B41222" w:rsidRPr="00106725" w:rsidTr="00CD2EFA">
        <w:tc>
          <w:tcPr>
            <w:tcW w:w="709" w:type="dxa"/>
            <w:shd w:val="clear" w:color="auto" w:fill="auto"/>
            <w:hideMark/>
          </w:tcPr>
          <w:p w:rsidR="00B41222" w:rsidRPr="00106725" w:rsidRDefault="00B41222" w:rsidP="00CD2EFA">
            <w:pPr>
              <w:pStyle w:val="DefaultText"/>
              <w:jc w:val="center"/>
              <w:rPr>
                <w:b/>
                <w:smallCaps/>
                <w:szCs w:val="24"/>
              </w:rPr>
            </w:pPr>
            <w:r w:rsidRPr="00106725">
              <w:rPr>
                <w:b/>
                <w:smallCaps/>
                <w:szCs w:val="24"/>
              </w:rPr>
              <w:t>0</w:t>
            </w:r>
          </w:p>
        </w:tc>
        <w:tc>
          <w:tcPr>
            <w:tcW w:w="3119" w:type="dxa"/>
            <w:shd w:val="clear" w:color="auto" w:fill="auto"/>
            <w:hideMark/>
          </w:tcPr>
          <w:p w:rsidR="00B41222" w:rsidRPr="00106725" w:rsidRDefault="00B41222" w:rsidP="00CD2EFA">
            <w:pPr>
              <w:pStyle w:val="DefaultText"/>
              <w:rPr>
                <w:szCs w:val="24"/>
              </w:rPr>
            </w:pPr>
            <w:r w:rsidRPr="00106725">
              <w:rPr>
                <w:szCs w:val="24"/>
              </w:rPr>
              <w:t xml:space="preserve">Lipsa </w:t>
            </w:r>
            <w:r w:rsidR="009760D5" w:rsidRPr="00106725">
              <w:rPr>
                <w:szCs w:val="24"/>
              </w:rPr>
              <w:t>func</w:t>
            </w:r>
            <w:r w:rsidR="009760D5" w:rsidRPr="00106725">
              <w:rPr>
                <w:rFonts w:ascii="Cambria Math" w:hAnsi="Cambria Math" w:cs="Cambria Math"/>
                <w:szCs w:val="24"/>
              </w:rPr>
              <w:t>ț</w:t>
            </w:r>
            <w:r w:rsidR="009760D5" w:rsidRPr="00106725">
              <w:rPr>
                <w:szCs w:val="24"/>
              </w:rPr>
              <w:t>ionalită</w:t>
            </w:r>
            <w:r w:rsidR="009760D5" w:rsidRPr="00106725">
              <w:rPr>
                <w:rFonts w:ascii="Cambria Math" w:hAnsi="Cambria Math" w:cs="Cambria Math"/>
                <w:szCs w:val="24"/>
              </w:rPr>
              <w:t>ț</w:t>
            </w:r>
            <w:r w:rsidR="009760D5" w:rsidRPr="00106725">
              <w:rPr>
                <w:szCs w:val="24"/>
              </w:rPr>
              <w:t>ii</w:t>
            </w:r>
          </w:p>
        </w:tc>
        <w:tc>
          <w:tcPr>
            <w:tcW w:w="6252" w:type="dxa"/>
            <w:shd w:val="clear" w:color="auto" w:fill="auto"/>
            <w:hideMark/>
          </w:tcPr>
          <w:p w:rsidR="00B41222" w:rsidRPr="00106725" w:rsidRDefault="00B41222" w:rsidP="00CD2EFA">
            <w:pPr>
              <w:pStyle w:val="DefaultText"/>
              <w:rPr>
                <w:szCs w:val="24"/>
              </w:rPr>
            </w:pPr>
            <w:r w:rsidRPr="00106725">
              <w:rPr>
                <w:szCs w:val="24"/>
              </w:rPr>
              <w:t>Pacientul nu poate merge sau necesită ajutor de la 2 sau mai multe persoane</w:t>
            </w:r>
          </w:p>
        </w:tc>
      </w:tr>
      <w:tr w:rsidR="00B41222" w:rsidRPr="00106725" w:rsidTr="00CD2EFA">
        <w:tc>
          <w:tcPr>
            <w:tcW w:w="709" w:type="dxa"/>
            <w:shd w:val="clear" w:color="auto" w:fill="auto"/>
            <w:hideMark/>
          </w:tcPr>
          <w:p w:rsidR="00B41222" w:rsidRPr="00106725" w:rsidRDefault="00B41222" w:rsidP="00CD2EFA">
            <w:pPr>
              <w:pStyle w:val="DefaultText"/>
              <w:jc w:val="center"/>
              <w:rPr>
                <w:b/>
                <w:szCs w:val="24"/>
              </w:rPr>
            </w:pPr>
            <w:r w:rsidRPr="00106725">
              <w:rPr>
                <w:b/>
                <w:szCs w:val="24"/>
              </w:rPr>
              <w:t>1</w:t>
            </w:r>
          </w:p>
        </w:tc>
        <w:tc>
          <w:tcPr>
            <w:tcW w:w="3119" w:type="dxa"/>
            <w:shd w:val="clear" w:color="auto" w:fill="auto"/>
            <w:hideMark/>
          </w:tcPr>
          <w:p w:rsidR="00B41222" w:rsidRPr="00106725" w:rsidRDefault="00B41222" w:rsidP="00CD2EFA">
            <w:pPr>
              <w:pStyle w:val="DefaultText"/>
              <w:rPr>
                <w:szCs w:val="24"/>
              </w:rPr>
            </w:pPr>
            <w:r w:rsidRPr="00106725">
              <w:rPr>
                <w:szCs w:val="24"/>
              </w:rPr>
              <w:t>Dependenţă – nivel 2</w:t>
            </w:r>
          </w:p>
        </w:tc>
        <w:tc>
          <w:tcPr>
            <w:tcW w:w="6252" w:type="dxa"/>
            <w:shd w:val="clear" w:color="auto" w:fill="auto"/>
            <w:hideMark/>
          </w:tcPr>
          <w:p w:rsidR="00B41222" w:rsidRPr="00106725" w:rsidRDefault="00B41222" w:rsidP="00CD2EFA">
            <w:pPr>
              <w:pStyle w:val="DefaultText"/>
              <w:rPr>
                <w:szCs w:val="24"/>
              </w:rPr>
            </w:pPr>
            <w:r w:rsidRPr="00106725">
              <w:rPr>
                <w:szCs w:val="24"/>
              </w:rPr>
              <w:t>Pacientul necesită sprijin ferm şi continuu din partea unei persoane</w:t>
            </w:r>
          </w:p>
        </w:tc>
      </w:tr>
      <w:tr w:rsidR="00B41222" w:rsidRPr="00106725" w:rsidTr="00CD2EFA">
        <w:tc>
          <w:tcPr>
            <w:tcW w:w="709" w:type="dxa"/>
            <w:shd w:val="clear" w:color="auto" w:fill="auto"/>
            <w:hideMark/>
          </w:tcPr>
          <w:p w:rsidR="00B41222" w:rsidRPr="00106725" w:rsidRDefault="00B41222" w:rsidP="00CD2EFA">
            <w:pPr>
              <w:pStyle w:val="DefaultText"/>
              <w:jc w:val="center"/>
              <w:rPr>
                <w:b/>
                <w:szCs w:val="24"/>
              </w:rPr>
            </w:pPr>
            <w:r w:rsidRPr="00106725">
              <w:rPr>
                <w:b/>
                <w:szCs w:val="24"/>
              </w:rPr>
              <w:t>2</w:t>
            </w:r>
          </w:p>
        </w:tc>
        <w:tc>
          <w:tcPr>
            <w:tcW w:w="3119" w:type="dxa"/>
            <w:shd w:val="clear" w:color="auto" w:fill="auto"/>
            <w:hideMark/>
          </w:tcPr>
          <w:p w:rsidR="00B41222" w:rsidRPr="00106725" w:rsidRDefault="00B41222" w:rsidP="00CD2EFA">
            <w:pPr>
              <w:pStyle w:val="DefaultText"/>
              <w:rPr>
                <w:szCs w:val="24"/>
              </w:rPr>
            </w:pPr>
            <w:r w:rsidRPr="00106725">
              <w:rPr>
                <w:szCs w:val="24"/>
              </w:rPr>
              <w:t>Dependenţă – nivel 1</w:t>
            </w:r>
          </w:p>
        </w:tc>
        <w:tc>
          <w:tcPr>
            <w:tcW w:w="6252" w:type="dxa"/>
            <w:shd w:val="clear" w:color="auto" w:fill="auto"/>
            <w:hideMark/>
          </w:tcPr>
          <w:p w:rsidR="00B41222" w:rsidRPr="00106725" w:rsidRDefault="00B41222" w:rsidP="00CD2EFA">
            <w:pPr>
              <w:pStyle w:val="DefaultText"/>
              <w:rPr>
                <w:szCs w:val="24"/>
              </w:rPr>
            </w:pPr>
            <w:r w:rsidRPr="00106725">
              <w:rPr>
                <w:szCs w:val="24"/>
              </w:rPr>
              <w:t>Pacientul necesită sprijin continuu sau intermitent din partea unei persoane pentru ajutor cu echilibrul sau coordonarea.</w:t>
            </w:r>
          </w:p>
        </w:tc>
      </w:tr>
      <w:tr w:rsidR="00B41222" w:rsidRPr="00106725" w:rsidTr="00CD2EFA">
        <w:tc>
          <w:tcPr>
            <w:tcW w:w="709" w:type="dxa"/>
            <w:shd w:val="clear" w:color="auto" w:fill="auto"/>
            <w:hideMark/>
          </w:tcPr>
          <w:p w:rsidR="00B41222" w:rsidRPr="00106725" w:rsidRDefault="00B41222" w:rsidP="00CD2EFA">
            <w:pPr>
              <w:pStyle w:val="DefaultText"/>
              <w:jc w:val="center"/>
              <w:rPr>
                <w:b/>
                <w:szCs w:val="24"/>
              </w:rPr>
            </w:pPr>
            <w:r w:rsidRPr="00106725">
              <w:rPr>
                <w:b/>
                <w:szCs w:val="24"/>
              </w:rPr>
              <w:t>3</w:t>
            </w:r>
          </w:p>
        </w:tc>
        <w:tc>
          <w:tcPr>
            <w:tcW w:w="3119" w:type="dxa"/>
            <w:shd w:val="clear" w:color="auto" w:fill="auto"/>
            <w:hideMark/>
          </w:tcPr>
          <w:p w:rsidR="00B41222" w:rsidRPr="00106725" w:rsidRDefault="00B41222" w:rsidP="00CD2EFA">
            <w:pPr>
              <w:pStyle w:val="DefaultText"/>
              <w:rPr>
                <w:szCs w:val="24"/>
              </w:rPr>
            </w:pPr>
            <w:r w:rsidRPr="00106725">
              <w:rPr>
                <w:szCs w:val="24"/>
              </w:rPr>
              <w:t>Dependenţă – supraveghere</w:t>
            </w:r>
          </w:p>
        </w:tc>
        <w:tc>
          <w:tcPr>
            <w:tcW w:w="6252" w:type="dxa"/>
            <w:shd w:val="clear" w:color="auto" w:fill="auto"/>
            <w:hideMark/>
          </w:tcPr>
          <w:p w:rsidR="00B41222" w:rsidRPr="00106725" w:rsidRDefault="00B41222" w:rsidP="00CD2EFA">
            <w:pPr>
              <w:pStyle w:val="DefaultText"/>
              <w:rPr>
                <w:szCs w:val="24"/>
              </w:rPr>
            </w:pPr>
            <w:r w:rsidRPr="00106725">
              <w:rPr>
                <w:szCs w:val="24"/>
              </w:rPr>
              <w:t>Pacientul necesită supraveghere verbală sau un potenţial ajutor din partea unei persoane, fără contact fizic.</w:t>
            </w:r>
          </w:p>
        </w:tc>
      </w:tr>
      <w:tr w:rsidR="00B41222" w:rsidRPr="00106725" w:rsidTr="00CD2EFA">
        <w:tc>
          <w:tcPr>
            <w:tcW w:w="709" w:type="dxa"/>
            <w:shd w:val="clear" w:color="auto" w:fill="auto"/>
            <w:hideMark/>
          </w:tcPr>
          <w:p w:rsidR="00B41222" w:rsidRPr="00106725" w:rsidRDefault="00B41222" w:rsidP="00CD2EFA">
            <w:pPr>
              <w:pStyle w:val="DefaultText"/>
              <w:jc w:val="center"/>
              <w:rPr>
                <w:b/>
                <w:szCs w:val="24"/>
              </w:rPr>
            </w:pPr>
            <w:r w:rsidRPr="00106725">
              <w:rPr>
                <w:b/>
                <w:szCs w:val="24"/>
              </w:rPr>
              <w:t>4</w:t>
            </w:r>
          </w:p>
        </w:tc>
        <w:tc>
          <w:tcPr>
            <w:tcW w:w="3119" w:type="dxa"/>
            <w:shd w:val="clear" w:color="auto" w:fill="auto"/>
            <w:hideMark/>
          </w:tcPr>
          <w:p w:rsidR="00B41222" w:rsidRPr="00106725" w:rsidRDefault="00B41222" w:rsidP="00CD2EFA">
            <w:pPr>
              <w:pStyle w:val="DefaultText"/>
              <w:rPr>
                <w:szCs w:val="24"/>
              </w:rPr>
            </w:pPr>
            <w:r w:rsidRPr="00106725">
              <w:rPr>
                <w:szCs w:val="24"/>
              </w:rPr>
              <w:t>Independenţă – pe teren plan</w:t>
            </w:r>
          </w:p>
        </w:tc>
        <w:tc>
          <w:tcPr>
            <w:tcW w:w="6252" w:type="dxa"/>
            <w:shd w:val="clear" w:color="auto" w:fill="auto"/>
            <w:hideMark/>
          </w:tcPr>
          <w:p w:rsidR="00B41222" w:rsidRPr="00106725" w:rsidRDefault="00B41222" w:rsidP="00CD2EFA">
            <w:pPr>
              <w:pStyle w:val="DefaultText"/>
              <w:rPr>
                <w:szCs w:val="24"/>
              </w:rPr>
            </w:pPr>
            <w:r w:rsidRPr="00106725">
              <w:rPr>
                <w:szCs w:val="24"/>
              </w:rPr>
              <w:t>Pacientul poate merge independent pe teren plan, dar necesită ajutor la scări, pante sau suprafeţe denivelate.</w:t>
            </w:r>
          </w:p>
        </w:tc>
      </w:tr>
      <w:tr w:rsidR="00B41222" w:rsidRPr="00106725" w:rsidTr="00CD2EFA">
        <w:tc>
          <w:tcPr>
            <w:tcW w:w="709" w:type="dxa"/>
            <w:shd w:val="clear" w:color="auto" w:fill="auto"/>
            <w:hideMark/>
          </w:tcPr>
          <w:p w:rsidR="00B41222" w:rsidRPr="00106725" w:rsidRDefault="00B41222" w:rsidP="00CD2EFA">
            <w:pPr>
              <w:pStyle w:val="DefaultText"/>
              <w:jc w:val="center"/>
              <w:rPr>
                <w:b/>
                <w:szCs w:val="24"/>
              </w:rPr>
            </w:pPr>
            <w:r w:rsidRPr="00106725">
              <w:rPr>
                <w:b/>
                <w:szCs w:val="24"/>
              </w:rPr>
              <w:t>5</w:t>
            </w:r>
          </w:p>
        </w:tc>
        <w:tc>
          <w:tcPr>
            <w:tcW w:w="3119" w:type="dxa"/>
            <w:shd w:val="clear" w:color="auto" w:fill="auto"/>
          </w:tcPr>
          <w:p w:rsidR="00B41222" w:rsidRPr="00106725" w:rsidRDefault="00B41222" w:rsidP="00CD2EFA">
            <w:pPr>
              <w:pStyle w:val="DefaultText"/>
              <w:rPr>
                <w:szCs w:val="24"/>
              </w:rPr>
            </w:pPr>
            <w:r w:rsidRPr="00106725">
              <w:rPr>
                <w:szCs w:val="24"/>
              </w:rPr>
              <w:t>Independenţă</w:t>
            </w:r>
          </w:p>
        </w:tc>
        <w:tc>
          <w:tcPr>
            <w:tcW w:w="6252" w:type="dxa"/>
            <w:shd w:val="clear" w:color="auto" w:fill="auto"/>
            <w:hideMark/>
          </w:tcPr>
          <w:p w:rsidR="00B41222" w:rsidRPr="00106725" w:rsidRDefault="00B41222" w:rsidP="00CD2EFA">
            <w:pPr>
              <w:pStyle w:val="DefaultText"/>
              <w:rPr>
                <w:szCs w:val="24"/>
              </w:rPr>
            </w:pPr>
            <w:r w:rsidRPr="00106725">
              <w:rPr>
                <w:szCs w:val="24"/>
              </w:rPr>
              <w:t>Pacientul poate merge independent oriunde.</w:t>
            </w:r>
          </w:p>
        </w:tc>
      </w:tr>
    </w:tbl>
    <w:p w:rsidR="003C2AFC" w:rsidRDefault="003C2AFC" w:rsidP="003C2AFC">
      <w:pPr>
        <w:pStyle w:val="3"/>
        <w:spacing w:before="0" w:beforeAutospacing="0" w:after="0" w:afterAutospacing="0"/>
        <w:rPr>
          <w:sz w:val="24"/>
          <w:szCs w:val="24"/>
          <w:lang w:val="ro-RO"/>
        </w:rPr>
      </w:pPr>
      <w:bookmarkStart w:id="68" w:name="_Toc415962119"/>
    </w:p>
    <w:p w:rsidR="00B41222" w:rsidRPr="00106725" w:rsidRDefault="00B41222" w:rsidP="003C2AFC">
      <w:pPr>
        <w:pStyle w:val="3"/>
        <w:spacing w:before="0" w:beforeAutospacing="0" w:after="0" w:afterAutospacing="0"/>
        <w:rPr>
          <w:sz w:val="24"/>
          <w:szCs w:val="24"/>
          <w:lang w:val="ro-RO"/>
        </w:rPr>
      </w:pPr>
      <w:r w:rsidRPr="00106725">
        <w:rPr>
          <w:sz w:val="24"/>
          <w:szCs w:val="24"/>
          <w:lang w:val="ro-RO"/>
        </w:rPr>
        <w:t>Anexa 1</w:t>
      </w:r>
      <w:r w:rsidR="00456190" w:rsidRPr="00106725">
        <w:rPr>
          <w:sz w:val="24"/>
          <w:szCs w:val="24"/>
          <w:lang w:val="ro-RO"/>
        </w:rPr>
        <w:t>3</w:t>
      </w:r>
      <w:r w:rsidRPr="00106725">
        <w:rPr>
          <w:sz w:val="24"/>
          <w:szCs w:val="24"/>
          <w:lang w:val="ro-RO"/>
        </w:rPr>
        <w:t xml:space="preserve">. Testul Beck </w:t>
      </w:r>
      <w:bookmarkEnd w:id="6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7796"/>
        <w:gridCol w:w="1701"/>
      </w:tblGrid>
      <w:tr w:rsidR="00B41222" w:rsidRPr="00106725" w:rsidTr="003C2AFC">
        <w:tc>
          <w:tcPr>
            <w:tcW w:w="42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b/>
                <w:lang w:val="ro-RO"/>
              </w:rPr>
            </w:pPr>
            <w:r w:rsidRPr="00106725">
              <w:rPr>
                <w:rFonts w:ascii="Times New Roman" w:hAnsi="Times New Roman"/>
                <w:b/>
                <w:lang w:val="ro-RO"/>
              </w:rPr>
              <w:t>A</w:t>
            </w:r>
          </w:p>
        </w:tc>
        <w:tc>
          <w:tcPr>
            <w:tcW w:w="779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Nu sunt trist.</w:t>
            </w:r>
          </w:p>
        </w:tc>
        <w:tc>
          <w:tcPr>
            <w:tcW w:w="170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0</w:t>
            </w: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b/>
                <w:lang w:val="ro-RO"/>
              </w:rPr>
            </w:pPr>
          </w:p>
        </w:tc>
        <w:tc>
          <w:tcPr>
            <w:tcW w:w="779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Mă simt melancolic sau trist.</w:t>
            </w:r>
          </w:p>
        </w:tc>
        <w:tc>
          <w:tcPr>
            <w:tcW w:w="170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1</w:t>
            </w: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b/>
                <w:lang w:val="ro-RO"/>
              </w:rPr>
            </w:pPr>
          </w:p>
        </w:tc>
        <w:tc>
          <w:tcPr>
            <w:tcW w:w="779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Mă simt permanent melancolic sau trist, nu reuşesc să ies din această stare.</w:t>
            </w:r>
          </w:p>
        </w:tc>
        <w:tc>
          <w:tcPr>
            <w:tcW w:w="170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2</w:t>
            </w: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b/>
                <w:lang w:val="ro-RO"/>
              </w:rPr>
            </w:pPr>
          </w:p>
        </w:tc>
        <w:tc>
          <w:tcPr>
            <w:tcW w:w="779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Starea mea de tristeţe şi nefericire e insuportabilă.</w:t>
            </w:r>
          </w:p>
        </w:tc>
        <w:tc>
          <w:tcPr>
            <w:tcW w:w="170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3</w:t>
            </w:r>
          </w:p>
        </w:tc>
      </w:tr>
      <w:tr w:rsidR="00B41222" w:rsidRPr="00106725" w:rsidTr="003C2AFC">
        <w:trPr>
          <w:trHeight w:val="76"/>
        </w:trPr>
        <w:tc>
          <w:tcPr>
            <w:tcW w:w="426" w:type="dxa"/>
            <w:tcBorders>
              <w:top w:val="single" w:sz="4" w:space="0" w:color="auto"/>
              <w:left w:val="single" w:sz="4" w:space="0" w:color="auto"/>
              <w:bottom w:val="single" w:sz="4" w:space="0" w:color="auto"/>
              <w:right w:val="single" w:sz="4" w:space="0" w:color="auto"/>
            </w:tcBorders>
            <w:shd w:val="clear" w:color="auto" w:fill="E5DFEC"/>
          </w:tcPr>
          <w:p w:rsidR="00B41222" w:rsidRPr="00106725" w:rsidRDefault="00B41222" w:rsidP="00CD2EFA">
            <w:pPr>
              <w:pStyle w:val="NoSpacing1"/>
              <w:rPr>
                <w:rFonts w:ascii="Times New Roman" w:hAnsi="Times New Roman"/>
                <w:b/>
                <w:lang w:val="ro-RO"/>
              </w:rPr>
            </w:pPr>
          </w:p>
        </w:tc>
        <w:tc>
          <w:tcPr>
            <w:tcW w:w="7796" w:type="dxa"/>
            <w:tcBorders>
              <w:top w:val="single" w:sz="4" w:space="0" w:color="auto"/>
              <w:left w:val="single" w:sz="4" w:space="0" w:color="auto"/>
              <w:bottom w:val="single" w:sz="4" w:space="0" w:color="auto"/>
              <w:right w:val="single" w:sz="4" w:space="0" w:color="auto"/>
            </w:tcBorders>
            <w:shd w:val="clear" w:color="auto" w:fill="E5DFEC"/>
          </w:tcPr>
          <w:p w:rsidR="00B41222" w:rsidRPr="00106725" w:rsidRDefault="00B41222" w:rsidP="00CD2EFA">
            <w:pPr>
              <w:pStyle w:val="NoSpacing1"/>
              <w:rPr>
                <w:rFonts w:ascii="Times New Roman" w:hAnsi="Times New Roman"/>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E5DFEC"/>
          </w:tcPr>
          <w:p w:rsidR="00B41222" w:rsidRPr="00106725" w:rsidRDefault="00B41222" w:rsidP="00CD2EFA">
            <w:pPr>
              <w:pStyle w:val="NoSpacing1"/>
              <w:rPr>
                <w:rFonts w:ascii="Times New Roman" w:hAnsi="Times New Roman"/>
                <w:lang w:val="ro-RO"/>
              </w:rPr>
            </w:pP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b/>
                <w:lang w:val="ro-RO"/>
              </w:rPr>
            </w:pPr>
            <w:r w:rsidRPr="00106725">
              <w:rPr>
                <w:rFonts w:ascii="Times New Roman" w:hAnsi="Times New Roman"/>
                <w:b/>
                <w:lang w:val="ro-RO"/>
              </w:rPr>
              <w:t>B</w:t>
            </w:r>
          </w:p>
        </w:tc>
        <w:tc>
          <w:tcPr>
            <w:tcW w:w="779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Nu sunt descurajat şi pesimist în privinţa viitorului.</w:t>
            </w:r>
          </w:p>
        </w:tc>
        <w:tc>
          <w:tcPr>
            <w:tcW w:w="170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0</w:t>
            </w: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b/>
                <w:lang w:val="ro-RO"/>
              </w:rPr>
            </w:pPr>
          </w:p>
        </w:tc>
        <w:tc>
          <w:tcPr>
            <w:tcW w:w="779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Sunt descurajat, gândindu-mă la viitor.</w:t>
            </w:r>
          </w:p>
        </w:tc>
        <w:tc>
          <w:tcPr>
            <w:tcW w:w="170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1</w:t>
            </w: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b/>
                <w:lang w:val="ro-RO"/>
              </w:rPr>
            </w:pPr>
          </w:p>
        </w:tc>
        <w:tc>
          <w:tcPr>
            <w:tcW w:w="779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Nu am speranţe pentru viitor.</w:t>
            </w:r>
          </w:p>
        </w:tc>
        <w:tc>
          <w:tcPr>
            <w:tcW w:w="170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2</w:t>
            </w: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b/>
                <w:lang w:val="ro-RO"/>
              </w:rPr>
            </w:pPr>
          </w:p>
        </w:tc>
        <w:tc>
          <w:tcPr>
            <w:tcW w:w="779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Simt că nu am nici o speranţă pentru viitor şi nu văd nici o ieşire.</w:t>
            </w:r>
          </w:p>
        </w:tc>
        <w:tc>
          <w:tcPr>
            <w:tcW w:w="170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3</w:t>
            </w:r>
          </w:p>
        </w:tc>
      </w:tr>
      <w:tr w:rsidR="00B41222" w:rsidRPr="00106725" w:rsidTr="003C2AFC">
        <w:trPr>
          <w:trHeight w:val="63"/>
        </w:trPr>
        <w:tc>
          <w:tcPr>
            <w:tcW w:w="426" w:type="dxa"/>
            <w:tcBorders>
              <w:top w:val="single" w:sz="4" w:space="0" w:color="auto"/>
              <w:left w:val="single" w:sz="4" w:space="0" w:color="auto"/>
              <w:bottom w:val="single" w:sz="4" w:space="0" w:color="auto"/>
              <w:right w:val="single" w:sz="4" w:space="0" w:color="auto"/>
            </w:tcBorders>
            <w:shd w:val="clear" w:color="auto" w:fill="CCCCCC"/>
          </w:tcPr>
          <w:p w:rsidR="00B41222" w:rsidRPr="00106725" w:rsidRDefault="00B41222" w:rsidP="00CD2EFA">
            <w:pPr>
              <w:pStyle w:val="NoSpacing1"/>
              <w:rPr>
                <w:rFonts w:ascii="Times New Roman" w:hAnsi="Times New Roman"/>
                <w:b/>
                <w:lang w:val="ro-RO"/>
              </w:rPr>
            </w:pPr>
          </w:p>
        </w:tc>
        <w:tc>
          <w:tcPr>
            <w:tcW w:w="7796" w:type="dxa"/>
            <w:tcBorders>
              <w:top w:val="single" w:sz="4" w:space="0" w:color="auto"/>
              <w:left w:val="single" w:sz="4" w:space="0" w:color="auto"/>
              <w:bottom w:val="single" w:sz="4" w:space="0" w:color="auto"/>
              <w:right w:val="single" w:sz="4" w:space="0" w:color="auto"/>
            </w:tcBorders>
            <w:shd w:val="clear" w:color="auto" w:fill="CCCCCC"/>
          </w:tcPr>
          <w:p w:rsidR="00B41222" w:rsidRPr="00106725" w:rsidRDefault="00B41222" w:rsidP="00CD2EFA">
            <w:pPr>
              <w:pStyle w:val="NoSpacing1"/>
              <w:rPr>
                <w:rFonts w:ascii="Times New Roman" w:hAnsi="Times New Roman"/>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CCCCCC"/>
          </w:tcPr>
          <w:p w:rsidR="00B41222" w:rsidRPr="00106725" w:rsidRDefault="00B41222" w:rsidP="00CD2EFA">
            <w:pPr>
              <w:pStyle w:val="NoSpacing1"/>
              <w:rPr>
                <w:rFonts w:ascii="Times New Roman" w:hAnsi="Times New Roman"/>
                <w:lang w:val="ro-RO"/>
              </w:rPr>
            </w:pP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b/>
                <w:lang w:val="ro-RO"/>
              </w:rPr>
            </w:pPr>
            <w:r w:rsidRPr="00106725">
              <w:rPr>
                <w:rFonts w:ascii="Times New Roman" w:hAnsi="Times New Roman"/>
                <w:b/>
                <w:lang w:val="ro-RO"/>
              </w:rPr>
              <w:t>C</w:t>
            </w:r>
          </w:p>
        </w:tc>
        <w:tc>
          <w:tcPr>
            <w:tcW w:w="779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Nu am senzaţie de eşec în viaţa mea.</w:t>
            </w:r>
          </w:p>
        </w:tc>
        <w:tc>
          <w:tcPr>
            <w:tcW w:w="170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0</w:t>
            </w: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b/>
                <w:lang w:val="ro-RO"/>
              </w:rPr>
            </w:pPr>
          </w:p>
        </w:tc>
        <w:tc>
          <w:tcPr>
            <w:tcW w:w="779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Am avut eşecuri în viaţa mea mai frecvent ca alţii.</w:t>
            </w:r>
          </w:p>
        </w:tc>
        <w:tc>
          <w:tcPr>
            <w:tcW w:w="170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1</w:t>
            </w: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b/>
                <w:lang w:val="ro-RO"/>
              </w:rPr>
            </w:pPr>
          </w:p>
        </w:tc>
        <w:tc>
          <w:tcPr>
            <w:tcW w:w="779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Privind în trecut, totul îmi pare doar eşec, insucces.</w:t>
            </w:r>
          </w:p>
        </w:tc>
        <w:tc>
          <w:tcPr>
            <w:tcW w:w="170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2</w:t>
            </w: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b/>
                <w:lang w:val="ro-RO"/>
              </w:rPr>
            </w:pPr>
          </w:p>
        </w:tc>
        <w:tc>
          <w:tcPr>
            <w:tcW w:w="779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Am sentimentul de eşec complet în viaţa mea personală.</w:t>
            </w:r>
          </w:p>
        </w:tc>
        <w:tc>
          <w:tcPr>
            <w:tcW w:w="170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3</w:t>
            </w: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shd w:val="clear" w:color="auto" w:fill="CCCCCC"/>
          </w:tcPr>
          <w:p w:rsidR="00B41222" w:rsidRPr="00106725" w:rsidRDefault="00B41222" w:rsidP="00CD2EFA">
            <w:pPr>
              <w:pStyle w:val="NoSpacing1"/>
              <w:rPr>
                <w:rFonts w:ascii="Times New Roman" w:hAnsi="Times New Roman"/>
                <w:b/>
                <w:lang w:val="ro-RO"/>
              </w:rPr>
            </w:pPr>
          </w:p>
        </w:tc>
        <w:tc>
          <w:tcPr>
            <w:tcW w:w="7796" w:type="dxa"/>
            <w:tcBorders>
              <w:top w:val="single" w:sz="4" w:space="0" w:color="auto"/>
              <w:left w:val="single" w:sz="4" w:space="0" w:color="auto"/>
              <w:bottom w:val="single" w:sz="4" w:space="0" w:color="auto"/>
              <w:right w:val="single" w:sz="4" w:space="0" w:color="auto"/>
            </w:tcBorders>
            <w:shd w:val="clear" w:color="auto" w:fill="CCCCCC"/>
          </w:tcPr>
          <w:p w:rsidR="00B41222" w:rsidRPr="00106725" w:rsidRDefault="00B41222" w:rsidP="00CD2EFA">
            <w:pPr>
              <w:pStyle w:val="NoSpacing1"/>
              <w:rPr>
                <w:rFonts w:ascii="Times New Roman" w:hAnsi="Times New Roman"/>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CCCCCC"/>
          </w:tcPr>
          <w:p w:rsidR="00B41222" w:rsidRPr="00106725" w:rsidRDefault="00B41222" w:rsidP="00CD2EFA">
            <w:pPr>
              <w:pStyle w:val="NoSpacing1"/>
              <w:rPr>
                <w:rFonts w:ascii="Times New Roman" w:hAnsi="Times New Roman"/>
                <w:lang w:val="ro-RO"/>
              </w:rPr>
            </w:pP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b/>
                <w:lang w:val="ro-RO"/>
              </w:rPr>
            </w:pPr>
            <w:r w:rsidRPr="00106725">
              <w:rPr>
                <w:rFonts w:ascii="Times New Roman" w:hAnsi="Times New Roman"/>
                <w:b/>
                <w:lang w:val="ro-RO"/>
              </w:rPr>
              <w:t>D</w:t>
            </w:r>
          </w:p>
        </w:tc>
        <w:tc>
          <w:tcPr>
            <w:tcW w:w="779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Nu mă simt nesatisfăcut.</w:t>
            </w:r>
          </w:p>
        </w:tc>
        <w:tc>
          <w:tcPr>
            <w:tcW w:w="170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0</w:t>
            </w: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b/>
                <w:lang w:val="ro-RO"/>
              </w:rPr>
            </w:pPr>
          </w:p>
        </w:tc>
        <w:tc>
          <w:tcPr>
            <w:tcW w:w="779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Eu nu pot profita de circumstanţe.</w:t>
            </w:r>
          </w:p>
        </w:tc>
        <w:tc>
          <w:tcPr>
            <w:tcW w:w="170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1</w:t>
            </w: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b/>
                <w:lang w:val="ro-RO"/>
              </w:rPr>
            </w:pPr>
          </w:p>
        </w:tc>
        <w:tc>
          <w:tcPr>
            <w:tcW w:w="779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Nimic nu-mi produce satisfacţie.</w:t>
            </w:r>
          </w:p>
        </w:tc>
        <w:tc>
          <w:tcPr>
            <w:tcW w:w="170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2</w:t>
            </w: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b/>
                <w:lang w:val="ro-RO"/>
              </w:rPr>
            </w:pPr>
          </w:p>
        </w:tc>
        <w:tc>
          <w:tcPr>
            <w:tcW w:w="779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Sunt nemulţumit de orice.</w:t>
            </w:r>
          </w:p>
        </w:tc>
        <w:tc>
          <w:tcPr>
            <w:tcW w:w="170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3</w:t>
            </w: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shd w:val="clear" w:color="auto" w:fill="CCCCCC"/>
          </w:tcPr>
          <w:p w:rsidR="00B41222" w:rsidRPr="00106725" w:rsidRDefault="00B41222" w:rsidP="00CD2EFA">
            <w:pPr>
              <w:pStyle w:val="NoSpacing1"/>
              <w:rPr>
                <w:rFonts w:ascii="Times New Roman" w:hAnsi="Times New Roman"/>
                <w:b/>
                <w:lang w:val="ro-RO"/>
              </w:rPr>
            </w:pPr>
          </w:p>
        </w:tc>
        <w:tc>
          <w:tcPr>
            <w:tcW w:w="7796" w:type="dxa"/>
            <w:tcBorders>
              <w:top w:val="single" w:sz="4" w:space="0" w:color="auto"/>
              <w:left w:val="single" w:sz="4" w:space="0" w:color="auto"/>
              <w:bottom w:val="single" w:sz="4" w:space="0" w:color="auto"/>
              <w:right w:val="single" w:sz="4" w:space="0" w:color="auto"/>
            </w:tcBorders>
            <w:shd w:val="clear" w:color="auto" w:fill="CCCCCC"/>
          </w:tcPr>
          <w:p w:rsidR="00B41222" w:rsidRPr="00106725" w:rsidRDefault="00B41222" w:rsidP="00CD2EFA">
            <w:pPr>
              <w:pStyle w:val="NoSpacing1"/>
              <w:rPr>
                <w:rFonts w:ascii="Times New Roman" w:hAnsi="Times New Roman"/>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CCCCCC"/>
          </w:tcPr>
          <w:p w:rsidR="00B41222" w:rsidRPr="00106725" w:rsidRDefault="00B41222" w:rsidP="00CD2EFA">
            <w:pPr>
              <w:pStyle w:val="NoSpacing1"/>
              <w:rPr>
                <w:rFonts w:ascii="Times New Roman" w:hAnsi="Times New Roman"/>
                <w:lang w:val="ro-RO"/>
              </w:rPr>
            </w:pP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b/>
                <w:lang w:val="ro-RO"/>
              </w:rPr>
            </w:pPr>
            <w:r w:rsidRPr="00106725">
              <w:rPr>
                <w:rFonts w:ascii="Times New Roman" w:hAnsi="Times New Roman"/>
                <w:b/>
                <w:lang w:val="ro-RO"/>
              </w:rPr>
              <w:t>E</w:t>
            </w:r>
          </w:p>
        </w:tc>
        <w:tc>
          <w:tcPr>
            <w:tcW w:w="779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Nu mă simt vinovat.</w:t>
            </w:r>
          </w:p>
        </w:tc>
        <w:tc>
          <w:tcPr>
            <w:tcW w:w="170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0</w:t>
            </w: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b/>
                <w:lang w:val="ro-RO"/>
              </w:rPr>
            </w:pPr>
          </w:p>
        </w:tc>
        <w:tc>
          <w:tcPr>
            <w:tcW w:w="779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Mă simt prost sau nedemn majoritatea timpului.</w:t>
            </w:r>
          </w:p>
        </w:tc>
        <w:tc>
          <w:tcPr>
            <w:tcW w:w="170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1</w:t>
            </w: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b/>
                <w:lang w:val="ro-RO"/>
              </w:rPr>
            </w:pPr>
          </w:p>
        </w:tc>
        <w:tc>
          <w:tcPr>
            <w:tcW w:w="779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Mă simt vinovat.</w:t>
            </w:r>
          </w:p>
        </w:tc>
        <w:tc>
          <w:tcPr>
            <w:tcW w:w="170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2</w:t>
            </w: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b/>
                <w:lang w:val="ro-RO"/>
              </w:rPr>
            </w:pPr>
          </w:p>
        </w:tc>
        <w:tc>
          <w:tcPr>
            <w:tcW w:w="779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Mă apreciez foarte jos şi am impresia că nu sunt bun de nimic.</w:t>
            </w:r>
          </w:p>
        </w:tc>
        <w:tc>
          <w:tcPr>
            <w:tcW w:w="170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3</w:t>
            </w: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shd w:val="clear" w:color="auto" w:fill="CCCCCC"/>
          </w:tcPr>
          <w:p w:rsidR="00B41222" w:rsidRPr="00106725" w:rsidRDefault="00B41222" w:rsidP="00CD2EFA">
            <w:pPr>
              <w:pStyle w:val="NoSpacing1"/>
              <w:rPr>
                <w:rFonts w:ascii="Times New Roman" w:hAnsi="Times New Roman"/>
                <w:b/>
                <w:lang w:val="ro-RO"/>
              </w:rPr>
            </w:pPr>
          </w:p>
        </w:tc>
        <w:tc>
          <w:tcPr>
            <w:tcW w:w="7796" w:type="dxa"/>
            <w:tcBorders>
              <w:top w:val="single" w:sz="4" w:space="0" w:color="auto"/>
              <w:left w:val="single" w:sz="4" w:space="0" w:color="auto"/>
              <w:bottom w:val="single" w:sz="4" w:space="0" w:color="auto"/>
              <w:right w:val="single" w:sz="4" w:space="0" w:color="auto"/>
            </w:tcBorders>
            <w:shd w:val="clear" w:color="auto" w:fill="CCCCCC"/>
          </w:tcPr>
          <w:p w:rsidR="00B41222" w:rsidRPr="00106725" w:rsidRDefault="00B41222" w:rsidP="00CD2EFA">
            <w:pPr>
              <w:pStyle w:val="NoSpacing1"/>
              <w:rPr>
                <w:rFonts w:ascii="Times New Roman" w:hAnsi="Times New Roman"/>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CCCCCC"/>
          </w:tcPr>
          <w:p w:rsidR="00B41222" w:rsidRPr="00106725" w:rsidRDefault="00B41222" w:rsidP="00CD2EFA">
            <w:pPr>
              <w:pStyle w:val="NoSpacing1"/>
              <w:rPr>
                <w:rFonts w:ascii="Times New Roman" w:hAnsi="Times New Roman"/>
                <w:lang w:val="ro-RO"/>
              </w:rPr>
            </w:pP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b/>
                <w:lang w:val="ro-RO"/>
              </w:rPr>
            </w:pPr>
            <w:r w:rsidRPr="00106725">
              <w:rPr>
                <w:rFonts w:ascii="Times New Roman" w:hAnsi="Times New Roman"/>
                <w:b/>
                <w:lang w:val="ro-RO"/>
              </w:rPr>
              <w:t>F</w:t>
            </w:r>
          </w:p>
        </w:tc>
        <w:tc>
          <w:tcPr>
            <w:tcW w:w="779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Nu sunt decepţionat de sine</w:t>
            </w:r>
          </w:p>
        </w:tc>
        <w:tc>
          <w:tcPr>
            <w:tcW w:w="170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0</w:t>
            </w: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b/>
                <w:lang w:val="ro-RO"/>
              </w:rPr>
            </w:pPr>
          </w:p>
        </w:tc>
        <w:tc>
          <w:tcPr>
            <w:tcW w:w="779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Sunt decepţionat de sine</w:t>
            </w:r>
          </w:p>
        </w:tc>
        <w:tc>
          <w:tcPr>
            <w:tcW w:w="170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1</w:t>
            </w: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b/>
                <w:lang w:val="ro-RO"/>
              </w:rPr>
            </w:pPr>
          </w:p>
        </w:tc>
        <w:tc>
          <w:tcPr>
            <w:tcW w:w="779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Mă simt dezgustător</w:t>
            </w:r>
          </w:p>
        </w:tc>
        <w:tc>
          <w:tcPr>
            <w:tcW w:w="170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2</w:t>
            </w: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b/>
                <w:lang w:val="ro-RO"/>
              </w:rPr>
            </w:pPr>
          </w:p>
        </w:tc>
        <w:tc>
          <w:tcPr>
            <w:tcW w:w="779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Eu mă urăsc</w:t>
            </w:r>
          </w:p>
        </w:tc>
        <w:tc>
          <w:tcPr>
            <w:tcW w:w="170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3</w:t>
            </w: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shd w:val="clear" w:color="auto" w:fill="CCCCCC"/>
          </w:tcPr>
          <w:p w:rsidR="00B41222" w:rsidRPr="00106725" w:rsidRDefault="00B41222" w:rsidP="00CD2EFA">
            <w:pPr>
              <w:pStyle w:val="NoSpacing1"/>
              <w:rPr>
                <w:rFonts w:ascii="Times New Roman" w:hAnsi="Times New Roman"/>
                <w:b/>
                <w:lang w:val="ro-RO"/>
              </w:rPr>
            </w:pPr>
          </w:p>
        </w:tc>
        <w:tc>
          <w:tcPr>
            <w:tcW w:w="7796" w:type="dxa"/>
            <w:tcBorders>
              <w:top w:val="single" w:sz="4" w:space="0" w:color="auto"/>
              <w:left w:val="single" w:sz="4" w:space="0" w:color="auto"/>
              <w:bottom w:val="single" w:sz="4" w:space="0" w:color="auto"/>
              <w:right w:val="single" w:sz="4" w:space="0" w:color="auto"/>
            </w:tcBorders>
            <w:shd w:val="clear" w:color="auto" w:fill="CCCCCC"/>
          </w:tcPr>
          <w:p w:rsidR="00B41222" w:rsidRPr="00106725" w:rsidRDefault="00B41222" w:rsidP="00CD2EFA">
            <w:pPr>
              <w:pStyle w:val="NoSpacing1"/>
              <w:rPr>
                <w:rFonts w:ascii="Times New Roman" w:hAnsi="Times New Roman"/>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CCCCCC"/>
          </w:tcPr>
          <w:p w:rsidR="00B41222" w:rsidRPr="00106725" w:rsidRDefault="00B41222" w:rsidP="00CD2EFA">
            <w:pPr>
              <w:pStyle w:val="NoSpacing1"/>
              <w:rPr>
                <w:rFonts w:ascii="Times New Roman" w:hAnsi="Times New Roman"/>
                <w:lang w:val="ro-RO"/>
              </w:rPr>
            </w:pP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b/>
                <w:lang w:val="ro-RO"/>
              </w:rPr>
            </w:pPr>
            <w:r w:rsidRPr="00106725">
              <w:rPr>
                <w:rFonts w:ascii="Times New Roman" w:hAnsi="Times New Roman"/>
                <w:b/>
                <w:lang w:val="ro-RO"/>
              </w:rPr>
              <w:t>G</w:t>
            </w:r>
          </w:p>
        </w:tc>
        <w:tc>
          <w:tcPr>
            <w:tcW w:w="779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Nu mă gândesc să-mi fac vreun rău.</w:t>
            </w:r>
          </w:p>
        </w:tc>
        <w:tc>
          <w:tcPr>
            <w:tcW w:w="170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0</w:t>
            </w: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b/>
                <w:lang w:val="ro-RO"/>
              </w:rPr>
            </w:pPr>
          </w:p>
        </w:tc>
        <w:tc>
          <w:tcPr>
            <w:tcW w:w="779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Cred că moartea m-ar elibera de multe.</w:t>
            </w:r>
          </w:p>
        </w:tc>
        <w:tc>
          <w:tcPr>
            <w:tcW w:w="170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1</w:t>
            </w: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b/>
                <w:lang w:val="ro-RO"/>
              </w:rPr>
            </w:pPr>
          </w:p>
        </w:tc>
        <w:tc>
          <w:tcPr>
            <w:tcW w:w="779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Am planuri precise de a mă sinucide.</w:t>
            </w:r>
          </w:p>
        </w:tc>
        <w:tc>
          <w:tcPr>
            <w:tcW w:w="170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2</w:t>
            </w: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b/>
                <w:lang w:val="ro-RO"/>
              </w:rPr>
            </w:pPr>
          </w:p>
        </w:tc>
        <w:tc>
          <w:tcPr>
            <w:tcW w:w="779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Dacă aş putea, mi-aş pune capăt zilelor.</w:t>
            </w:r>
          </w:p>
        </w:tc>
        <w:tc>
          <w:tcPr>
            <w:tcW w:w="170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3</w:t>
            </w: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shd w:val="clear" w:color="auto" w:fill="CCCCCC"/>
          </w:tcPr>
          <w:p w:rsidR="00B41222" w:rsidRPr="00106725" w:rsidRDefault="00B41222" w:rsidP="00CD2EFA">
            <w:pPr>
              <w:pStyle w:val="NoSpacing1"/>
              <w:rPr>
                <w:rFonts w:ascii="Times New Roman" w:hAnsi="Times New Roman"/>
                <w:b/>
                <w:lang w:val="ro-RO"/>
              </w:rPr>
            </w:pPr>
          </w:p>
        </w:tc>
        <w:tc>
          <w:tcPr>
            <w:tcW w:w="7796" w:type="dxa"/>
            <w:tcBorders>
              <w:top w:val="single" w:sz="4" w:space="0" w:color="auto"/>
              <w:left w:val="single" w:sz="4" w:space="0" w:color="auto"/>
              <w:bottom w:val="single" w:sz="4" w:space="0" w:color="auto"/>
              <w:right w:val="single" w:sz="4" w:space="0" w:color="auto"/>
            </w:tcBorders>
            <w:shd w:val="clear" w:color="auto" w:fill="CCCCCC"/>
          </w:tcPr>
          <w:p w:rsidR="00B41222" w:rsidRPr="00106725" w:rsidRDefault="00B41222" w:rsidP="00CD2EFA">
            <w:pPr>
              <w:pStyle w:val="NoSpacing1"/>
              <w:rPr>
                <w:rFonts w:ascii="Times New Roman" w:hAnsi="Times New Roman"/>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CCCCCC"/>
          </w:tcPr>
          <w:p w:rsidR="00B41222" w:rsidRPr="00106725" w:rsidRDefault="00B41222" w:rsidP="00CD2EFA">
            <w:pPr>
              <w:pStyle w:val="NoSpacing1"/>
              <w:rPr>
                <w:rFonts w:ascii="Times New Roman" w:hAnsi="Times New Roman"/>
                <w:lang w:val="ro-RO"/>
              </w:rPr>
            </w:pP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b/>
                <w:lang w:val="ro-RO"/>
              </w:rPr>
            </w:pPr>
            <w:r w:rsidRPr="00106725">
              <w:rPr>
                <w:rFonts w:ascii="Times New Roman" w:hAnsi="Times New Roman"/>
                <w:b/>
                <w:lang w:val="ro-RO"/>
              </w:rPr>
              <w:t>H</w:t>
            </w:r>
          </w:p>
        </w:tc>
        <w:tc>
          <w:tcPr>
            <w:tcW w:w="779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Nu mi-am pierdut interesul pentru alţi oameni.</w:t>
            </w:r>
          </w:p>
        </w:tc>
        <w:tc>
          <w:tcPr>
            <w:tcW w:w="170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0</w:t>
            </w: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b/>
                <w:lang w:val="ro-RO"/>
              </w:rPr>
            </w:pPr>
          </w:p>
        </w:tc>
        <w:tc>
          <w:tcPr>
            <w:tcW w:w="779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Acum alţii mă interesează mai puţin ca altădată.</w:t>
            </w:r>
          </w:p>
        </w:tc>
        <w:tc>
          <w:tcPr>
            <w:tcW w:w="170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1</w:t>
            </w: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b/>
                <w:lang w:val="ro-RO"/>
              </w:rPr>
            </w:pPr>
          </w:p>
        </w:tc>
        <w:tc>
          <w:tcPr>
            <w:tcW w:w="779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Mi-am pierdut orice interes pentru alţii şi am puţine sentimente pentru ei.</w:t>
            </w:r>
          </w:p>
        </w:tc>
        <w:tc>
          <w:tcPr>
            <w:tcW w:w="170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2</w:t>
            </w: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b/>
                <w:lang w:val="ro-RO"/>
              </w:rPr>
            </w:pPr>
          </w:p>
        </w:tc>
        <w:tc>
          <w:tcPr>
            <w:tcW w:w="779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Mi-am pierdut orice interes pentru alţii şi  îmi sunt total indiferenţi.</w:t>
            </w:r>
          </w:p>
        </w:tc>
        <w:tc>
          <w:tcPr>
            <w:tcW w:w="170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3</w:t>
            </w: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shd w:val="clear" w:color="auto" w:fill="CCCCCC"/>
          </w:tcPr>
          <w:p w:rsidR="00B41222" w:rsidRPr="00106725" w:rsidRDefault="00B41222" w:rsidP="00CD2EFA">
            <w:pPr>
              <w:pStyle w:val="NoSpacing1"/>
              <w:rPr>
                <w:rFonts w:ascii="Times New Roman" w:hAnsi="Times New Roman"/>
                <w:b/>
                <w:lang w:val="ro-RO"/>
              </w:rPr>
            </w:pPr>
          </w:p>
        </w:tc>
        <w:tc>
          <w:tcPr>
            <w:tcW w:w="7796" w:type="dxa"/>
            <w:tcBorders>
              <w:top w:val="single" w:sz="4" w:space="0" w:color="auto"/>
              <w:left w:val="single" w:sz="4" w:space="0" w:color="auto"/>
              <w:bottom w:val="single" w:sz="4" w:space="0" w:color="auto"/>
              <w:right w:val="single" w:sz="4" w:space="0" w:color="auto"/>
            </w:tcBorders>
            <w:shd w:val="clear" w:color="auto" w:fill="CCCCCC"/>
          </w:tcPr>
          <w:p w:rsidR="00B41222" w:rsidRPr="00106725" w:rsidRDefault="00B41222" w:rsidP="00CD2EFA">
            <w:pPr>
              <w:pStyle w:val="NoSpacing1"/>
              <w:rPr>
                <w:rFonts w:ascii="Times New Roman" w:hAnsi="Times New Roman"/>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CCCCCC"/>
          </w:tcPr>
          <w:p w:rsidR="00B41222" w:rsidRPr="00106725" w:rsidRDefault="00B41222" w:rsidP="00CD2EFA">
            <w:pPr>
              <w:pStyle w:val="NoSpacing1"/>
              <w:rPr>
                <w:rFonts w:ascii="Times New Roman" w:hAnsi="Times New Roman"/>
                <w:lang w:val="ro-RO"/>
              </w:rPr>
            </w:pP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b/>
                <w:lang w:val="ro-RO"/>
              </w:rPr>
            </w:pPr>
            <w:r w:rsidRPr="00106725">
              <w:rPr>
                <w:rFonts w:ascii="Times New Roman" w:hAnsi="Times New Roman"/>
                <w:b/>
                <w:lang w:val="ro-RO"/>
              </w:rPr>
              <w:t>I</w:t>
            </w:r>
          </w:p>
        </w:tc>
        <w:tc>
          <w:tcPr>
            <w:tcW w:w="779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Eu iau decizii la fel de uşor ca de obicei.</w:t>
            </w:r>
          </w:p>
        </w:tc>
        <w:tc>
          <w:tcPr>
            <w:tcW w:w="170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0</w:t>
            </w: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b/>
                <w:lang w:val="ro-RO"/>
              </w:rPr>
            </w:pPr>
          </w:p>
        </w:tc>
        <w:tc>
          <w:tcPr>
            <w:tcW w:w="779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Evit de a lua decizii.</w:t>
            </w:r>
          </w:p>
        </w:tc>
        <w:tc>
          <w:tcPr>
            <w:tcW w:w="170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1</w:t>
            </w: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b/>
                <w:lang w:val="ro-RO"/>
              </w:rPr>
            </w:pPr>
          </w:p>
        </w:tc>
        <w:tc>
          <w:tcPr>
            <w:tcW w:w="779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Întâmpin mari dificultăţi în luarea deciziilor.</w:t>
            </w:r>
          </w:p>
        </w:tc>
        <w:tc>
          <w:tcPr>
            <w:tcW w:w="170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2</w:t>
            </w: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b/>
                <w:lang w:val="ro-RO"/>
              </w:rPr>
            </w:pPr>
          </w:p>
        </w:tc>
        <w:tc>
          <w:tcPr>
            <w:tcW w:w="779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Nu sunt capabil de a lua  nici cea mai mică decizie.</w:t>
            </w:r>
          </w:p>
        </w:tc>
        <w:tc>
          <w:tcPr>
            <w:tcW w:w="170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3</w:t>
            </w: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shd w:val="clear" w:color="auto" w:fill="CCCCCC"/>
          </w:tcPr>
          <w:p w:rsidR="00B41222" w:rsidRPr="00106725" w:rsidRDefault="00B41222" w:rsidP="00CD2EFA">
            <w:pPr>
              <w:pStyle w:val="NoSpacing1"/>
              <w:rPr>
                <w:rFonts w:ascii="Times New Roman" w:hAnsi="Times New Roman"/>
                <w:b/>
                <w:lang w:val="ro-RO"/>
              </w:rPr>
            </w:pPr>
          </w:p>
        </w:tc>
        <w:tc>
          <w:tcPr>
            <w:tcW w:w="7796" w:type="dxa"/>
            <w:tcBorders>
              <w:top w:val="single" w:sz="4" w:space="0" w:color="auto"/>
              <w:left w:val="single" w:sz="4" w:space="0" w:color="auto"/>
              <w:bottom w:val="single" w:sz="4" w:space="0" w:color="auto"/>
              <w:right w:val="single" w:sz="4" w:space="0" w:color="auto"/>
            </w:tcBorders>
            <w:shd w:val="clear" w:color="auto" w:fill="CCCCCC"/>
          </w:tcPr>
          <w:p w:rsidR="00B41222" w:rsidRPr="00106725" w:rsidRDefault="00B41222" w:rsidP="00CD2EFA">
            <w:pPr>
              <w:pStyle w:val="NoSpacing1"/>
              <w:rPr>
                <w:rFonts w:ascii="Times New Roman" w:hAnsi="Times New Roman"/>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CCCCCC"/>
          </w:tcPr>
          <w:p w:rsidR="00B41222" w:rsidRPr="00106725" w:rsidRDefault="00B41222" w:rsidP="00CD2EFA">
            <w:pPr>
              <w:pStyle w:val="NoSpacing1"/>
              <w:rPr>
                <w:rFonts w:ascii="Times New Roman" w:hAnsi="Times New Roman"/>
                <w:lang w:val="ro-RO"/>
              </w:rPr>
            </w:pP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b/>
                <w:lang w:val="ro-RO"/>
              </w:rPr>
            </w:pPr>
            <w:r w:rsidRPr="00106725">
              <w:rPr>
                <w:rFonts w:ascii="Times New Roman" w:hAnsi="Times New Roman"/>
                <w:b/>
                <w:lang w:val="ro-RO"/>
              </w:rPr>
              <w:t>J</w:t>
            </w:r>
          </w:p>
        </w:tc>
        <w:tc>
          <w:tcPr>
            <w:tcW w:w="779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Nu am senzaţia că sunt mai urât ca de obicei.</w:t>
            </w:r>
          </w:p>
        </w:tc>
        <w:tc>
          <w:tcPr>
            <w:tcW w:w="170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0</w:t>
            </w: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b/>
                <w:lang w:val="ro-RO"/>
              </w:rPr>
            </w:pPr>
          </w:p>
        </w:tc>
        <w:tc>
          <w:tcPr>
            <w:tcW w:w="779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Mi-e frică să par bătrân sau neplăcut.</w:t>
            </w:r>
          </w:p>
        </w:tc>
        <w:tc>
          <w:tcPr>
            <w:tcW w:w="170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1</w:t>
            </w:r>
          </w:p>
        </w:tc>
      </w:tr>
      <w:tr w:rsidR="00B41222" w:rsidRPr="00106725" w:rsidTr="003C2AFC">
        <w:trPr>
          <w:trHeight w:val="205"/>
        </w:trPr>
        <w:tc>
          <w:tcPr>
            <w:tcW w:w="42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b/>
                <w:lang w:val="ro-RO"/>
              </w:rPr>
            </w:pPr>
          </w:p>
        </w:tc>
        <w:tc>
          <w:tcPr>
            <w:tcW w:w="779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Îmi pare că aspectul meu fizic se schimbă permanent, ceea ce mă face să par neplăcut.</w:t>
            </w:r>
          </w:p>
        </w:tc>
        <w:tc>
          <w:tcPr>
            <w:tcW w:w="170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2</w:t>
            </w: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b/>
                <w:lang w:val="ro-RO"/>
              </w:rPr>
            </w:pPr>
          </w:p>
        </w:tc>
        <w:tc>
          <w:tcPr>
            <w:tcW w:w="779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Am impresia că sunt urât şi respingător.</w:t>
            </w:r>
          </w:p>
        </w:tc>
        <w:tc>
          <w:tcPr>
            <w:tcW w:w="170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3</w:t>
            </w: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shd w:val="clear" w:color="auto" w:fill="CCCCCC"/>
          </w:tcPr>
          <w:p w:rsidR="00B41222" w:rsidRPr="00106725" w:rsidRDefault="00B41222" w:rsidP="00CD2EFA">
            <w:pPr>
              <w:pStyle w:val="NoSpacing1"/>
              <w:rPr>
                <w:rFonts w:ascii="Times New Roman" w:hAnsi="Times New Roman"/>
                <w:b/>
                <w:lang w:val="ro-RO"/>
              </w:rPr>
            </w:pPr>
          </w:p>
        </w:tc>
        <w:tc>
          <w:tcPr>
            <w:tcW w:w="7796" w:type="dxa"/>
            <w:tcBorders>
              <w:top w:val="single" w:sz="4" w:space="0" w:color="auto"/>
              <w:left w:val="single" w:sz="4" w:space="0" w:color="auto"/>
              <w:bottom w:val="single" w:sz="4" w:space="0" w:color="auto"/>
              <w:right w:val="single" w:sz="4" w:space="0" w:color="auto"/>
            </w:tcBorders>
            <w:shd w:val="clear" w:color="auto" w:fill="CCCCCC"/>
          </w:tcPr>
          <w:p w:rsidR="00B41222" w:rsidRPr="00106725" w:rsidRDefault="00B41222" w:rsidP="00CD2EFA">
            <w:pPr>
              <w:pStyle w:val="NoSpacing1"/>
              <w:rPr>
                <w:rFonts w:ascii="Times New Roman" w:hAnsi="Times New Roman"/>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CCCCCC"/>
          </w:tcPr>
          <w:p w:rsidR="00B41222" w:rsidRPr="00106725" w:rsidRDefault="00B41222" w:rsidP="00CD2EFA">
            <w:pPr>
              <w:pStyle w:val="NoSpacing1"/>
              <w:rPr>
                <w:rFonts w:ascii="Times New Roman" w:hAnsi="Times New Roman"/>
                <w:lang w:val="ro-RO"/>
              </w:rPr>
            </w:pP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b/>
                <w:lang w:val="ro-RO"/>
              </w:rPr>
            </w:pPr>
            <w:r w:rsidRPr="00106725">
              <w:rPr>
                <w:rFonts w:ascii="Times New Roman" w:hAnsi="Times New Roman"/>
                <w:b/>
                <w:lang w:val="ro-RO"/>
              </w:rPr>
              <w:t>K</w:t>
            </w:r>
          </w:p>
        </w:tc>
        <w:tc>
          <w:tcPr>
            <w:tcW w:w="779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Lucrez la fel de uşor ca altădată.</w:t>
            </w:r>
          </w:p>
        </w:tc>
        <w:tc>
          <w:tcPr>
            <w:tcW w:w="170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0</w:t>
            </w: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b/>
                <w:lang w:val="ro-RO"/>
              </w:rPr>
            </w:pPr>
          </w:p>
        </w:tc>
        <w:tc>
          <w:tcPr>
            <w:tcW w:w="779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Am nevoie de un efort suplimentar pentru a începe să fac ceva.</w:t>
            </w:r>
          </w:p>
        </w:tc>
        <w:tc>
          <w:tcPr>
            <w:tcW w:w="170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1</w:t>
            </w: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b/>
                <w:lang w:val="ro-RO"/>
              </w:rPr>
            </w:pPr>
          </w:p>
        </w:tc>
        <w:tc>
          <w:tcPr>
            <w:tcW w:w="779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Trebuie să depun un efort foarte mare pentru a face ceva.</w:t>
            </w:r>
          </w:p>
        </w:tc>
        <w:tc>
          <w:tcPr>
            <w:tcW w:w="170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2</w:t>
            </w: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b/>
                <w:lang w:val="ro-RO"/>
              </w:rPr>
            </w:pPr>
          </w:p>
        </w:tc>
        <w:tc>
          <w:tcPr>
            <w:tcW w:w="779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Sunt incapabil de a face cel mai mic lucru.</w:t>
            </w:r>
          </w:p>
        </w:tc>
        <w:tc>
          <w:tcPr>
            <w:tcW w:w="170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3</w:t>
            </w: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shd w:val="clear" w:color="auto" w:fill="CCCCCC"/>
          </w:tcPr>
          <w:p w:rsidR="00B41222" w:rsidRPr="00106725" w:rsidRDefault="00B41222" w:rsidP="00CD2EFA">
            <w:pPr>
              <w:pStyle w:val="NoSpacing1"/>
              <w:rPr>
                <w:rFonts w:ascii="Times New Roman" w:hAnsi="Times New Roman"/>
                <w:b/>
                <w:lang w:val="ro-RO"/>
              </w:rPr>
            </w:pPr>
          </w:p>
        </w:tc>
        <w:tc>
          <w:tcPr>
            <w:tcW w:w="7796" w:type="dxa"/>
            <w:tcBorders>
              <w:top w:val="single" w:sz="4" w:space="0" w:color="auto"/>
              <w:left w:val="single" w:sz="4" w:space="0" w:color="auto"/>
              <w:bottom w:val="single" w:sz="4" w:space="0" w:color="auto"/>
              <w:right w:val="single" w:sz="4" w:space="0" w:color="auto"/>
            </w:tcBorders>
            <w:shd w:val="clear" w:color="auto" w:fill="CCCCCC"/>
          </w:tcPr>
          <w:p w:rsidR="00B41222" w:rsidRPr="00106725" w:rsidRDefault="00B41222" w:rsidP="00CD2EFA">
            <w:pPr>
              <w:pStyle w:val="NoSpacing1"/>
              <w:rPr>
                <w:rFonts w:ascii="Times New Roman" w:hAnsi="Times New Roman"/>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CCCCCC"/>
          </w:tcPr>
          <w:p w:rsidR="00B41222" w:rsidRPr="00106725" w:rsidRDefault="00B41222" w:rsidP="00CD2EFA">
            <w:pPr>
              <w:pStyle w:val="NoSpacing1"/>
              <w:rPr>
                <w:rFonts w:ascii="Times New Roman" w:hAnsi="Times New Roman"/>
                <w:lang w:val="ro-RO"/>
              </w:rPr>
            </w:pP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b/>
                <w:lang w:val="ro-RO"/>
              </w:rPr>
            </w:pPr>
            <w:r w:rsidRPr="00106725">
              <w:rPr>
                <w:rFonts w:ascii="Times New Roman" w:hAnsi="Times New Roman"/>
                <w:b/>
                <w:lang w:val="ro-RO"/>
              </w:rPr>
              <w:t>L</w:t>
            </w:r>
          </w:p>
        </w:tc>
        <w:tc>
          <w:tcPr>
            <w:tcW w:w="779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Nu sunt mai obosit ca de obicei.</w:t>
            </w:r>
          </w:p>
        </w:tc>
        <w:tc>
          <w:tcPr>
            <w:tcW w:w="170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0</w:t>
            </w: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b/>
                <w:lang w:val="ro-RO"/>
              </w:rPr>
            </w:pPr>
          </w:p>
        </w:tc>
        <w:tc>
          <w:tcPr>
            <w:tcW w:w="779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Obosesc mai repede ca de obicei.</w:t>
            </w:r>
          </w:p>
        </w:tc>
        <w:tc>
          <w:tcPr>
            <w:tcW w:w="170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1</w:t>
            </w: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b/>
                <w:lang w:val="ro-RO"/>
              </w:rPr>
            </w:pPr>
          </w:p>
        </w:tc>
        <w:tc>
          <w:tcPr>
            <w:tcW w:w="779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Mă oboseşte orice aş face.</w:t>
            </w:r>
          </w:p>
        </w:tc>
        <w:tc>
          <w:tcPr>
            <w:tcW w:w="170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2</w:t>
            </w: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b/>
                <w:lang w:val="ro-RO"/>
              </w:rPr>
            </w:pPr>
          </w:p>
        </w:tc>
        <w:tc>
          <w:tcPr>
            <w:tcW w:w="779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Sunt incapabil de a face cel mai mic lucru.</w:t>
            </w:r>
          </w:p>
        </w:tc>
        <w:tc>
          <w:tcPr>
            <w:tcW w:w="170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3</w:t>
            </w: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shd w:val="clear" w:color="auto" w:fill="CCCCCC"/>
          </w:tcPr>
          <w:p w:rsidR="00B41222" w:rsidRPr="00106725" w:rsidRDefault="00B41222" w:rsidP="00CD2EFA">
            <w:pPr>
              <w:pStyle w:val="NoSpacing1"/>
              <w:rPr>
                <w:rFonts w:ascii="Times New Roman" w:hAnsi="Times New Roman"/>
                <w:b/>
                <w:lang w:val="ro-RO"/>
              </w:rPr>
            </w:pPr>
          </w:p>
        </w:tc>
        <w:tc>
          <w:tcPr>
            <w:tcW w:w="7796" w:type="dxa"/>
            <w:tcBorders>
              <w:top w:val="single" w:sz="4" w:space="0" w:color="auto"/>
              <w:left w:val="single" w:sz="4" w:space="0" w:color="auto"/>
              <w:bottom w:val="single" w:sz="4" w:space="0" w:color="auto"/>
              <w:right w:val="single" w:sz="4" w:space="0" w:color="auto"/>
            </w:tcBorders>
            <w:shd w:val="clear" w:color="auto" w:fill="CCCCCC"/>
          </w:tcPr>
          <w:p w:rsidR="00B41222" w:rsidRPr="00106725" w:rsidRDefault="00B41222" w:rsidP="00CD2EFA">
            <w:pPr>
              <w:pStyle w:val="NoSpacing1"/>
              <w:rPr>
                <w:rFonts w:ascii="Times New Roman" w:hAnsi="Times New Roman"/>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CCCCCC"/>
          </w:tcPr>
          <w:p w:rsidR="00B41222" w:rsidRPr="00106725" w:rsidRDefault="00B41222" w:rsidP="00CD2EFA">
            <w:pPr>
              <w:pStyle w:val="NoSpacing1"/>
              <w:rPr>
                <w:rFonts w:ascii="Times New Roman" w:hAnsi="Times New Roman"/>
                <w:lang w:val="ro-RO"/>
              </w:rPr>
            </w:pP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b/>
                <w:lang w:val="ro-RO"/>
              </w:rPr>
            </w:pPr>
            <w:r w:rsidRPr="00106725">
              <w:rPr>
                <w:rFonts w:ascii="Times New Roman" w:hAnsi="Times New Roman"/>
                <w:b/>
                <w:lang w:val="ro-RO"/>
              </w:rPr>
              <w:t>M</w:t>
            </w:r>
          </w:p>
        </w:tc>
        <w:tc>
          <w:tcPr>
            <w:tcW w:w="779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Am poftă de mâncare întotdeauna.</w:t>
            </w:r>
          </w:p>
        </w:tc>
        <w:tc>
          <w:tcPr>
            <w:tcW w:w="170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0</w:t>
            </w: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b/>
                <w:lang w:val="ro-RO"/>
              </w:rPr>
            </w:pPr>
          </w:p>
        </w:tc>
        <w:tc>
          <w:tcPr>
            <w:tcW w:w="779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Pofta mea de mâncare nu e la fel de bună ca de obicei.</w:t>
            </w:r>
          </w:p>
        </w:tc>
        <w:tc>
          <w:tcPr>
            <w:tcW w:w="170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1</w:t>
            </w: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b/>
                <w:lang w:val="ro-RO"/>
              </w:rPr>
            </w:pPr>
          </w:p>
        </w:tc>
        <w:tc>
          <w:tcPr>
            <w:tcW w:w="779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Nu am poftă de mâncare ultimul timp.</w:t>
            </w:r>
          </w:p>
        </w:tc>
        <w:tc>
          <w:tcPr>
            <w:tcW w:w="170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2</w:t>
            </w:r>
          </w:p>
        </w:tc>
      </w:tr>
      <w:tr w:rsidR="00B41222" w:rsidRPr="00106725" w:rsidTr="003C2AFC">
        <w:tc>
          <w:tcPr>
            <w:tcW w:w="42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p>
        </w:tc>
        <w:tc>
          <w:tcPr>
            <w:tcW w:w="7796"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Nu am deloc poftă de mâncare.</w:t>
            </w:r>
          </w:p>
        </w:tc>
        <w:tc>
          <w:tcPr>
            <w:tcW w:w="1701" w:type="dxa"/>
            <w:tcBorders>
              <w:top w:val="single" w:sz="4" w:space="0" w:color="auto"/>
              <w:left w:val="single" w:sz="4" w:space="0" w:color="auto"/>
              <w:bottom w:val="single" w:sz="4" w:space="0" w:color="auto"/>
              <w:right w:val="single" w:sz="4" w:space="0" w:color="auto"/>
            </w:tcBorders>
          </w:tcPr>
          <w:p w:rsidR="00B41222" w:rsidRPr="00106725" w:rsidRDefault="00B41222" w:rsidP="00CD2EFA">
            <w:pPr>
              <w:pStyle w:val="NoSpacing1"/>
              <w:rPr>
                <w:rFonts w:ascii="Times New Roman" w:hAnsi="Times New Roman"/>
                <w:lang w:val="ro-RO"/>
              </w:rPr>
            </w:pPr>
            <w:r w:rsidRPr="00106725">
              <w:rPr>
                <w:rFonts w:ascii="Times New Roman" w:hAnsi="Times New Roman"/>
                <w:lang w:val="ro-RO"/>
              </w:rPr>
              <w:t>3</w:t>
            </w:r>
          </w:p>
        </w:tc>
      </w:tr>
    </w:tbl>
    <w:p w:rsidR="00B41222" w:rsidRPr="00106725" w:rsidRDefault="00B41222" w:rsidP="00B41222">
      <w:pPr>
        <w:pStyle w:val="NoSpacing1"/>
        <w:rPr>
          <w:rFonts w:ascii="Times New Roman" w:hAnsi="Times New Roman"/>
          <w:b/>
          <w:bCs/>
          <w:u w:val="single"/>
          <w:lang w:val="ro-RO"/>
        </w:rPr>
      </w:pPr>
    </w:p>
    <w:p w:rsidR="00B41222" w:rsidRPr="00106725" w:rsidRDefault="00B41222" w:rsidP="00B41222">
      <w:pPr>
        <w:pStyle w:val="NoSpacing1"/>
        <w:rPr>
          <w:rFonts w:ascii="Times New Roman" w:hAnsi="Times New Roman"/>
          <w:b/>
          <w:bCs/>
          <w:u w:val="single"/>
          <w:lang w:val="ro-RO"/>
        </w:rPr>
      </w:pPr>
      <w:r w:rsidRPr="00106725">
        <w:rPr>
          <w:rFonts w:ascii="Times New Roman" w:hAnsi="Times New Roman"/>
          <w:b/>
          <w:bCs/>
          <w:u w:val="single"/>
          <w:lang w:val="ro-RO"/>
        </w:rPr>
        <w:t>Interpretarea testului Beck:</w:t>
      </w:r>
    </w:p>
    <w:p w:rsidR="00B41222" w:rsidRPr="00106725" w:rsidRDefault="00B41222" w:rsidP="00B41222">
      <w:pPr>
        <w:pStyle w:val="NoSpacing1"/>
        <w:rPr>
          <w:rFonts w:ascii="Times New Roman" w:hAnsi="Times New Roman"/>
          <w:b/>
          <w:lang w:val="ro-RO"/>
        </w:rPr>
      </w:pPr>
      <w:r w:rsidRPr="00106725">
        <w:rPr>
          <w:rFonts w:ascii="Times New Roman" w:hAnsi="Times New Roman"/>
          <w:b/>
          <w:lang w:val="ro-RO"/>
        </w:rPr>
        <w:tab/>
        <w:t xml:space="preserve">0 – 3: </w:t>
      </w:r>
      <w:r w:rsidRPr="00106725">
        <w:rPr>
          <w:rFonts w:ascii="Times New Roman" w:hAnsi="Times New Roman"/>
          <w:b/>
          <w:lang w:val="ro-RO"/>
        </w:rPr>
        <w:tab/>
        <w:t>fără depresie;</w:t>
      </w:r>
    </w:p>
    <w:p w:rsidR="00B41222" w:rsidRPr="00106725" w:rsidRDefault="00B41222" w:rsidP="00B41222">
      <w:pPr>
        <w:pStyle w:val="NoSpacing1"/>
        <w:rPr>
          <w:rFonts w:ascii="Times New Roman" w:hAnsi="Times New Roman"/>
          <w:b/>
          <w:lang w:val="ro-RO"/>
        </w:rPr>
      </w:pPr>
      <w:r w:rsidRPr="00106725">
        <w:rPr>
          <w:rFonts w:ascii="Times New Roman" w:hAnsi="Times New Roman"/>
          <w:b/>
          <w:lang w:val="ro-RO"/>
        </w:rPr>
        <w:tab/>
        <w:t xml:space="preserve">4 – 7: </w:t>
      </w:r>
      <w:r w:rsidRPr="00106725">
        <w:rPr>
          <w:rFonts w:ascii="Times New Roman" w:hAnsi="Times New Roman"/>
          <w:b/>
          <w:lang w:val="ro-RO"/>
        </w:rPr>
        <w:tab/>
        <w:t>depresie uşoară;</w:t>
      </w:r>
    </w:p>
    <w:p w:rsidR="00B41222" w:rsidRPr="00106725" w:rsidRDefault="00B41222" w:rsidP="00B41222">
      <w:pPr>
        <w:pStyle w:val="NoSpacing1"/>
        <w:rPr>
          <w:rFonts w:ascii="Times New Roman" w:hAnsi="Times New Roman"/>
          <w:b/>
          <w:lang w:val="ro-RO"/>
        </w:rPr>
      </w:pPr>
      <w:r w:rsidRPr="00106725">
        <w:rPr>
          <w:rFonts w:ascii="Times New Roman" w:hAnsi="Times New Roman"/>
          <w:b/>
          <w:lang w:val="ro-RO"/>
        </w:rPr>
        <w:tab/>
        <w:t>8 – 15: depresie de intensitate medie sau moderată;</w:t>
      </w:r>
    </w:p>
    <w:p w:rsidR="00B41222" w:rsidRDefault="00B41222" w:rsidP="00B41222">
      <w:pPr>
        <w:pStyle w:val="NoSpacing1"/>
        <w:rPr>
          <w:rFonts w:ascii="Times New Roman" w:hAnsi="Times New Roman"/>
          <w:b/>
          <w:lang w:val="ro-RO"/>
        </w:rPr>
      </w:pPr>
      <w:r w:rsidRPr="00106725">
        <w:rPr>
          <w:rFonts w:ascii="Times New Roman" w:hAnsi="Times New Roman"/>
          <w:b/>
          <w:lang w:val="ro-RO"/>
        </w:rPr>
        <w:tab/>
        <w:t xml:space="preserve">≥ 16 : </w:t>
      </w:r>
      <w:r w:rsidRPr="00106725">
        <w:rPr>
          <w:rFonts w:ascii="Times New Roman" w:hAnsi="Times New Roman"/>
          <w:b/>
          <w:lang w:val="ro-RO"/>
        </w:rPr>
        <w:tab/>
        <w:t>depresie severă.</w:t>
      </w:r>
    </w:p>
    <w:p w:rsidR="003C2AFC" w:rsidRPr="00106725" w:rsidRDefault="003C2AFC" w:rsidP="00B41222">
      <w:pPr>
        <w:pStyle w:val="NoSpacing1"/>
        <w:rPr>
          <w:rFonts w:ascii="Times New Roman" w:hAnsi="Times New Roman"/>
          <w:b/>
          <w:lang w:val="ro-RO"/>
        </w:rPr>
      </w:pPr>
    </w:p>
    <w:tbl>
      <w:tblPr>
        <w:tblStyle w:val="a7"/>
        <w:tblpPr w:leftFromText="180" w:rightFromText="180" w:vertAnchor="page" w:horzAnchor="margin" w:tblpY="10846"/>
        <w:tblW w:w="0" w:type="auto"/>
        <w:tblLook w:val="04A0"/>
      </w:tblPr>
      <w:tblGrid>
        <w:gridCol w:w="959"/>
        <w:gridCol w:w="2551"/>
        <w:gridCol w:w="6061"/>
      </w:tblGrid>
      <w:tr w:rsidR="003C2AFC" w:rsidRPr="00106725" w:rsidTr="003C2AFC">
        <w:tc>
          <w:tcPr>
            <w:tcW w:w="959" w:type="dxa"/>
          </w:tcPr>
          <w:p w:rsidR="003C2AFC" w:rsidRPr="003C2AFC" w:rsidRDefault="003C2AFC" w:rsidP="003C2AFC">
            <w:pPr>
              <w:rPr>
                <w:rFonts w:ascii="Times New Roman" w:hAnsi="Times New Roman"/>
                <w:b/>
                <w:sz w:val="24"/>
                <w:szCs w:val="24"/>
                <w:lang w:val="ro-RO"/>
              </w:rPr>
            </w:pPr>
            <w:r w:rsidRPr="003C2AFC">
              <w:rPr>
                <w:rFonts w:ascii="Times New Roman" w:hAnsi="Times New Roman"/>
                <w:b/>
                <w:sz w:val="24"/>
                <w:szCs w:val="24"/>
                <w:lang w:val="ro-RO"/>
              </w:rPr>
              <w:t>Nivelul</w:t>
            </w:r>
          </w:p>
        </w:tc>
        <w:tc>
          <w:tcPr>
            <w:tcW w:w="2551" w:type="dxa"/>
          </w:tcPr>
          <w:p w:rsidR="003C2AFC" w:rsidRPr="003C2AFC" w:rsidRDefault="003C2AFC" w:rsidP="003C2AFC">
            <w:pPr>
              <w:rPr>
                <w:rFonts w:ascii="Times New Roman" w:hAnsi="Times New Roman"/>
                <w:b/>
                <w:sz w:val="24"/>
                <w:szCs w:val="24"/>
                <w:lang w:val="ro-RO"/>
              </w:rPr>
            </w:pPr>
            <w:r w:rsidRPr="003C2AFC">
              <w:rPr>
                <w:rFonts w:ascii="Times New Roman" w:hAnsi="Times New Roman"/>
                <w:b/>
                <w:sz w:val="24"/>
                <w:szCs w:val="24"/>
                <w:lang w:val="ro-RO"/>
              </w:rPr>
              <w:t>Caracteristica pe scurt</w:t>
            </w:r>
          </w:p>
        </w:tc>
        <w:tc>
          <w:tcPr>
            <w:tcW w:w="6061" w:type="dxa"/>
          </w:tcPr>
          <w:p w:rsidR="003C2AFC" w:rsidRPr="003C2AFC" w:rsidRDefault="003C2AFC" w:rsidP="003C2AFC">
            <w:pPr>
              <w:rPr>
                <w:rFonts w:ascii="Times New Roman" w:hAnsi="Times New Roman"/>
                <w:b/>
                <w:sz w:val="24"/>
                <w:szCs w:val="24"/>
                <w:lang w:val="ro-RO"/>
              </w:rPr>
            </w:pPr>
            <w:r w:rsidRPr="003C2AFC">
              <w:rPr>
                <w:rFonts w:ascii="Times New Roman" w:hAnsi="Times New Roman"/>
                <w:b/>
                <w:sz w:val="24"/>
                <w:szCs w:val="24"/>
                <w:lang w:val="ro-RO"/>
              </w:rPr>
              <w:t>Descrierea</w:t>
            </w:r>
          </w:p>
        </w:tc>
      </w:tr>
      <w:tr w:rsidR="003C2AFC" w:rsidRPr="00106725" w:rsidTr="003C2AFC">
        <w:tc>
          <w:tcPr>
            <w:tcW w:w="959" w:type="dxa"/>
          </w:tcPr>
          <w:p w:rsidR="003C2AFC" w:rsidRPr="00106725" w:rsidRDefault="003C2AFC" w:rsidP="003C2AFC">
            <w:pPr>
              <w:rPr>
                <w:rFonts w:ascii="Times New Roman" w:hAnsi="Times New Roman"/>
                <w:sz w:val="24"/>
                <w:szCs w:val="24"/>
                <w:lang w:val="ro-RO"/>
              </w:rPr>
            </w:pPr>
            <w:r w:rsidRPr="00106725">
              <w:rPr>
                <w:rFonts w:ascii="Times New Roman" w:hAnsi="Times New Roman"/>
                <w:sz w:val="24"/>
                <w:szCs w:val="24"/>
                <w:lang w:val="ro-RO"/>
              </w:rPr>
              <w:t>I</w:t>
            </w:r>
          </w:p>
        </w:tc>
        <w:tc>
          <w:tcPr>
            <w:tcW w:w="2551" w:type="dxa"/>
          </w:tcPr>
          <w:p w:rsidR="003C2AFC" w:rsidRPr="00106725" w:rsidRDefault="003C2AFC" w:rsidP="003C2AFC">
            <w:pPr>
              <w:rPr>
                <w:rFonts w:ascii="Times New Roman" w:hAnsi="Times New Roman"/>
                <w:sz w:val="24"/>
                <w:szCs w:val="24"/>
                <w:lang w:val="ro-RO"/>
              </w:rPr>
            </w:pPr>
            <w:r w:rsidRPr="00106725">
              <w:rPr>
                <w:rFonts w:ascii="Times New Roman" w:hAnsi="Times New Roman"/>
                <w:sz w:val="24"/>
                <w:szCs w:val="24"/>
                <w:lang w:val="ro-RO"/>
              </w:rPr>
              <w:t>Reacţie absentă</w:t>
            </w:r>
          </w:p>
        </w:tc>
        <w:tc>
          <w:tcPr>
            <w:tcW w:w="6061" w:type="dxa"/>
          </w:tcPr>
          <w:p w:rsidR="003C2AFC" w:rsidRPr="00106725" w:rsidRDefault="003C2AFC" w:rsidP="003C2AFC">
            <w:pPr>
              <w:rPr>
                <w:rFonts w:ascii="Times New Roman" w:hAnsi="Times New Roman"/>
                <w:sz w:val="24"/>
                <w:szCs w:val="24"/>
                <w:lang w:val="ro-RO"/>
              </w:rPr>
            </w:pPr>
            <w:r w:rsidRPr="00106725">
              <w:rPr>
                <w:rFonts w:ascii="Times New Roman" w:hAnsi="Times New Roman"/>
                <w:sz w:val="24"/>
                <w:szCs w:val="24"/>
                <w:lang w:val="ro-RO"/>
              </w:rPr>
              <w:t>Se pare că bolnavul se află într-un somn profund şi nu reacţionează nici la un stimul</w:t>
            </w:r>
          </w:p>
        </w:tc>
      </w:tr>
      <w:tr w:rsidR="003C2AFC" w:rsidRPr="00106725" w:rsidTr="003C2AFC">
        <w:tc>
          <w:tcPr>
            <w:tcW w:w="959" w:type="dxa"/>
          </w:tcPr>
          <w:p w:rsidR="003C2AFC" w:rsidRPr="00106725" w:rsidRDefault="003C2AFC" w:rsidP="003C2AFC">
            <w:pPr>
              <w:rPr>
                <w:rFonts w:ascii="Times New Roman" w:hAnsi="Times New Roman"/>
                <w:sz w:val="24"/>
                <w:szCs w:val="24"/>
                <w:lang w:val="ro-RO"/>
              </w:rPr>
            </w:pPr>
            <w:r w:rsidRPr="00106725">
              <w:rPr>
                <w:rFonts w:ascii="Times New Roman" w:hAnsi="Times New Roman"/>
                <w:sz w:val="24"/>
                <w:szCs w:val="24"/>
                <w:lang w:val="ro-RO"/>
              </w:rPr>
              <w:t>II</w:t>
            </w:r>
          </w:p>
        </w:tc>
        <w:tc>
          <w:tcPr>
            <w:tcW w:w="2551" w:type="dxa"/>
          </w:tcPr>
          <w:p w:rsidR="003C2AFC" w:rsidRPr="00106725" w:rsidRDefault="003C2AFC" w:rsidP="003C2AFC">
            <w:pPr>
              <w:rPr>
                <w:rFonts w:ascii="Times New Roman" w:hAnsi="Times New Roman"/>
                <w:sz w:val="24"/>
                <w:szCs w:val="24"/>
                <w:lang w:val="ro-RO"/>
              </w:rPr>
            </w:pPr>
            <w:r w:rsidRPr="00106725">
              <w:rPr>
                <w:rFonts w:ascii="Times New Roman" w:hAnsi="Times New Roman"/>
                <w:sz w:val="24"/>
                <w:szCs w:val="24"/>
                <w:lang w:val="ro-RO"/>
              </w:rPr>
              <w:t>Reacţie generalizată</w:t>
            </w:r>
          </w:p>
        </w:tc>
        <w:tc>
          <w:tcPr>
            <w:tcW w:w="6061" w:type="dxa"/>
          </w:tcPr>
          <w:p w:rsidR="003C2AFC" w:rsidRPr="00106725" w:rsidRDefault="003C2AFC" w:rsidP="003C2AFC">
            <w:pPr>
              <w:rPr>
                <w:rFonts w:ascii="Times New Roman" w:hAnsi="Times New Roman"/>
                <w:sz w:val="24"/>
                <w:szCs w:val="24"/>
                <w:lang w:val="ro-RO"/>
              </w:rPr>
            </w:pPr>
            <w:r w:rsidRPr="00106725">
              <w:rPr>
                <w:rFonts w:ascii="Times New Roman" w:hAnsi="Times New Roman"/>
                <w:sz w:val="24"/>
                <w:szCs w:val="24"/>
                <w:lang w:val="ro-RO"/>
              </w:rPr>
              <w:t>Se pare că bolnavul se odihneşte liniştit, răspunde la stimuli dureroşi prin reacţii neorientative</w:t>
            </w:r>
          </w:p>
        </w:tc>
      </w:tr>
      <w:tr w:rsidR="003C2AFC" w:rsidRPr="00106725" w:rsidTr="003C2AFC">
        <w:tc>
          <w:tcPr>
            <w:tcW w:w="959" w:type="dxa"/>
          </w:tcPr>
          <w:p w:rsidR="003C2AFC" w:rsidRPr="00106725" w:rsidRDefault="003C2AFC" w:rsidP="003C2AFC">
            <w:pPr>
              <w:rPr>
                <w:rFonts w:ascii="Times New Roman" w:hAnsi="Times New Roman"/>
                <w:sz w:val="24"/>
                <w:szCs w:val="24"/>
                <w:lang w:val="ro-RO"/>
              </w:rPr>
            </w:pPr>
            <w:r w:rsidRPr="00106725">
              <w:rPr>
                <w:rFonts w:ascii="Times New Roman" w:hAnsi="Times New Roman"/>
                <w:sz w:val="24"/>
                <w:szCs w:val="24"/>
                <w:lang w:val="ro-RO"/>
              </w:rPr>
              <w:t>III</w:t>
            </w:r>
          </w:p>
        </w:tc>
        <w:tc>
          <w:tcPr>
            <w:tcW w:w="2551" w:type="dxa"/>
          </w:tcPr>
          <w:p w:rsidR="003C2AFC" w:rsidRPr="00106725" w:rsidRDefault="003C2AFC" w:rsidP="003C2AFC">
            <w:pPr>
              <w:rPr>
                <w:rFonts w:ascii="Times New Roman" w:hAnsi="Times New Roman"/>
                <w:sz w:val="24"/>
                <w:szCs w:val="24"/>
                <w:lang w:val="ro-RO"/>
              </w:rPr>
            </w:pPr>
            <w:r w:rsidRPr="00106725">
              <w:rPr>
                <w:rFonts w:ascii="Times New Roman" w:hAnsi="Times New Roman"/>
                <w:sz w:val="24"/>
                <w:szCs w:val="24"/>
                <w:lang w:val="ro-RO"/>
              </w:rPr>
              <w:t>Răspuns localizat</w:t>
            </w:r>
          </w:p>
        </w:tc>
        <w:tc>
          <w:tcPr>
            <w:tcW w:w="6061" w:type="dxa"/>
          </w:tcPr>
          <w:p w:rsidR="003C2AFC" w:rsidRPr="00106725" w:rsidRDefault="003C2AFC" w:rsidP="003C2AFC">
            <w:pPr>
              <w:rPr>
                <w:rFonts w:ascii="Times New Roman" w:hAnsi="Times New Roman"/>
                <w:sz w:val="24"/>
                <w:szCs w:val="24"/>
                <w:lang w:val="ro-RO"/>
              </w:rPr>
            </w:pPr>
            <w:r w:rsidRPr="00106725">
              <w:rPr>
                <w:rFonts w:ascii="Times New Roman" w:hAnsi="Times New Roman"/>
                <w:sz w:val="24"/>
                <w:szCs w:val="24"/>
                <w:lang w:val="ro-RO"/>
              </w:rPr>
              <w:t>Efectuează mişcări spontane orientative, uneori poate efectua comenzi.</w:t>
            </w:r>
          </w:p>
        </w:tc>
      </w:tr>
      <w:tr w:rsidR="003C2AFC" w:rsidRPr="00106725" w:rsidTr="003C2AFC">
        <w:tc>
          <w:tcPr>
            <w:tcW w:w="959" w:type="dxa"/>
          </w:tcPr>
          <w:p w:rsidR="003C2AFC" w:rsidRPr="00106725" w:rsidRDefault="003C2AFC" w:rsidP="003C2AFC">
            <w:pPr>
              <w:rPr>
                <w:rFonts w:ascii="Times New Roman" w:hAnsi="Times New Roman"/>
                <w:sz w:val="24"/>
                <w:szCs w:val="24"/>
                <w:lang w:val="ro-RO"/>
              </w:rPr>
            </w:pPr>
            <w:r w:rsidRPr="00106725">
              <w:rPr>
                <w:rFonts w:ascii="Times New Roman" w:hAnsi="Times New Roman"/>
                <w:sz w:val="24"/>
                <w:szCs w:val="24"/>
                <w:lang w:val="ro-RO"/>
              </w:rPr>
              <w:t>IV</w:t>
            </w:r>
          </w:p>
        </w:tc>
        <w:tc>
          <w:tcPr>
            <w:tcW w:w="2551" w:type="dxa"/>
          </w:tcPr>
          <w:p w:rsidR="003C2AFC" w:rsidRPr="00106725" w:rsidRDefault="003C2AFC" w:rsidP="003C2AFC">
            <w:pPr>
              <w:rPr>
                <w:rFonts w:ascii="Times New Roman" w:hAnsi="Times New Roman"/>
                <w:sz w:val="24"/>
                <w:szCs w:val="24"/>
                <w:lang w:val="ro-RO"/>
              </w:rPr>
            </w:pPr>
            <w:r w:rsidRPr="00106725">
              <w:rPr>
                <w:rFonts w:ascii="Times New Roman" w:hAnsi="Times New Roman"/>
                <w:sz w:val="24"/>
                <w:szCs w:val="24"/>
                <w:lang w:val="ro-RO"/>
              </w:rPr>
              <w:t>Confuzie - agita</w:t>
            </w:r>
            <w:r w:rsidRPr="00106725">
              <w:rPr>
                <w:rFonts w:ascii="Cambria Math" w:hAnsi="Cambria Math" w:cs="Cambria Math"/>
                <w:sz w:val="24"/>
                <w:szCs w:val="24"/>
                <w:lang w:val="ro-RO"/>
              </w:rPr>
              <w:t>ț</w:t>
            </w:r>
            <w:r w:rsidRPr="00106725">
              <w:rPr>
                <w:rFonts w:ascii="Times New Roman" w:hAnsi="Times New Roman"/>
                <w:sz w:val="24"/>
                <w:szCs w:val="24"/>
                <w:lang w:val="ro-RO"/>
              </w:rPr>
              <w:t>ie</w:t>
            </w:r>
          </w:p>
        </w:tc>
        <w:tc>
          <w:tcPr>
            <w:tcW w:w="6061" w:type="dxa"/>
          </w:tcPr>
          <w:p w:rsidR="003C2AFC" w:rsidRPr="00106725" w:rsidRDefault="003C2AFC" w:rsidP="003C2AFC">
            <w:pPr>
              <w:rPr>
                <w:rFonts w:ascii="Times New Roman" w:hAnsi="Times New Roman"/>
                <w:sz w:val="24"/>
                <w:szCs w:val="24"/>
                <w:lang w:val="ro-RO"/>
              </w:rPr>
            </w:pPr>
            <w:r w:rsidRPr="00106725">
              <w:rPr>
                <w:rFonts w:ascii="Times New Roman" w:hAnsi="Times New Roman"/>
                <w:sz w:val="24"/>
                <w:szCs w:val="24"/>
                <w:lang w:val="ro-RO"/>
              </w:rPr>
              <w:t>Conştienţa confuză, prezintă amnezie şi dereglare de concentraţie atenţie, poate fi agresiv.</w:t>
            </w:r>
          </w:p>
        </w:tc>
      </w:tr>
      <w:tr w:rsidR="003C2AFC" w:rsidRPr="00106725" w:rsidTr="003C2AFC">
        <w:tc>
          <w:tcPr>
            <w:tcW w:w="959" w:type="dxa"/>
          </w:tcPr>
          <w:p w:rsidR="003C2AFC" w:rsidRPr="00106725" w:rsidRDefault="003C2AFC" w:rsidP="003C2AFC">
            <w:pPr>
              <w:rPr>
                <w:rFonts w:ascii="Times New Roman" w:hAnsi="Times New Roman"/>
                <w:sz w:val="24"/>
                <w:szCs w:val="24"/>
                <w:lang w:val="ro-RO"/>
              </w:rPr>
            </w:pPr>
            <w:r w:rsidRPr="00106725">
              <w:rPr>
                <w:rFonts w:ascii="Times New Roman" w:hAnsi="Times New Roman"/>
                <w:sz w:val="24"/>
                <w:szCs w:val="24"/>
                <w:lang w:val="ro-RO"/>
              </w:rPr>
              <w:t>V</w:t>
            </w:r>
          </w:p>
        </w:tc>
        <w:tc>
          <w:tcPr>
            <w:tcW w:w="2551" w:type="dxa"/>
          </w:tcPr>
          <w:p w:rsidR="003C2AFC" w:rsidRPr="00106725" w:rsidRDefault="003C2AFC" w:rsidP="003C2AFC">
            <w:pPr>
              <w:rPr>
                <w:rFonts w:ascii="Times New Roman" w:hAnsi="Times New Roman"/>
                <w:sz w:val="24"/>
                <w:szCs w:val="24"/>
                <w:lang w:val="ro-RO"/>
              </w:rPr>
            </w:pPr>
            <w:r w:rsidRPr="00106725">
              <w:rPr>
                <w:rFonts w:ascii="Times New Roman" w:hAnsi="Times New Roman"/>
                <w:sz w:val="24"/>
                <w:szCs w:val="24"/>
                <w:lang w:val="ro-RO"/>
              </w:rPr>
              <w:t>Confuzie - neadecvat</w:t>
            </w:r>
          </w:p>
        </w:tc>
        <w:tc>
          <w:tcPr>
            <w:tcW w:w="6061" w:type="dxa"/>
          </w:tcPr>
          <w:p w:rsidR="003C2AFC" w:rsidRPr="00106725" w:rsidRDefault="003C2AFC" w:rsidP="003C2AFC">
            <w:pPr>
              <w:rPr>
                <w:rFonts w:ascii="Times New Roman" w:hAnsi="Times New Roman"/>
                <w:sz w:val="24"/>
                <w:szCs w:val="24"/>
                <w:lang w:val="ro-RO"/>
              </w:rPr>
            </w:pPr>
            <w:r w:rsidRPr="00106725">
              <w:rPr>
                <w:rFonts w:ascii="Times New Roman" w:hAnsi="Times New Roman"/>
                <w:sz w:val="24"/>
                <w:szCs w:val="24"/>
                <w:lang w:val="ro-RO"/>
              </w:rPr>
              <w:t>Agitaţie absentă. Confuzie. Amnezie</w:t>
            </w:r>
          </w:p>
        </w:tc>
      </w:tr>
      <w:tr w:rsidR="003C2AFC" w:rsidRPr="00106725" w:rsidTr="003C2AFC">
        <w:tc>
          <w:tcPr>
            <w:tcW w:w="959" w:type="dxa"/>
          </w:tcPr>
          <w:p w:rsidR="003C2AFC" w:rsidRPr="00106725" w:rsidRDefault="003C2AFC" w:rsidP="003C2AFC">
            <w:pPr>
              <w:rPr>
                <w:rFonts w:ascii="Times New Roman" w:hAnsi="Times New Roman"/>
                <w:sz w:val="24"/>
                <w:szCs w:val="24"/>
                <w:lang w:val="ro-RO"/>
              </w:rPr>
            </w:pPr>
            <w:r w:rsidRPr="00106725">
              <w:rPr>
                <w:rFonts w:ascii="Times New Roman" w:hAnsi="Times New Roman"/>
                <w:sz w:val="24"/>
                <w:szCs w:val="24"/>
                <w:lang w:val="ro-RO"/>
              </w:rPr>
              <w:t>VI</w:t>
            </w:r>
          </w:p>
        </w:tc>
        <w:tc>
          <w:tcPr>
            <w:tcW w:w="2551" w:type="dxa"/>
          </w:tcPr>
          <w:p w:rsidR="003C2AFC" w:rsidRPr="00106725" w:rsidRDefault="003C2AFC" w:rsidP="003C2AFC">
            <w:pPr>
              <w:rPr>
                <w:rFonts w:ascii="Times New Roman" w:hAnsi="Times New Roman"/>
                <w:sz w:val="24"/>
                <w:szCs w:val="24"/>
                <w:lang w:val="ro-RO"/>
              </w:rPr>
            </w:pPr>
            <w:r w:rsidRPr="00106725">
              <w:rPr>
                <w:rFonts w:ascii="Times New Roman" w:hAnsi="Times New Roman"/>
                <w:sz w:val="24"/>
                <w:szCs w:val="24"/>
                <w:lang w:val="ro-RO"/>
              </w:rPr>
              <w:t>Confuzie - adecvat</w:t>
            </w:r>
          </w:p>
        </w:tc>
        <w:tc>
          <w:tcPr>
            <w:tcW w:w="6061" w:type="dxa"/>
          </w:tcPr>
          <w:p w:rsidR="003C2AFC" w:rsidRPr="00106725" w:rsidRDefault="003C2AFC" w:rsidP="003C2AFC">
            <w:pPr>
              <w:rPr>
                <w:rFonts w:ascii="Times New Roman" w:hAnsi="Times New Roman"/>
                <w:sz w:val="24"/>
                <w:szCs w:val="24"/>
                <w:lang w:val="ro-RO"/>
              </w:rPr>
            </w:pPr>
            <w:r w:rsidRPr="00106725">
              <w:rPr>
                <w:rFonts w:ascii="Times New Roman" w:hAnsi="Times New Roman"/>
                <w:sz w:val="24"/>
                <w:szCs w:val="24"/>
                <w:lang w:val="ro-RO"/>
              </w:rPr>
              <w:t>Fără iniţiativă în acţiuni şi luarea deciziei. Efectuează comenzi la comandă şi sub supraveghere.</w:t>
            </w:r>
          </w:p>
        </w:tc>
      </w:tr>
      <w:tr w:rsidR="003C2AFC" w:rsidRPr="00106725" w:rsidTr="003C2AFC">
        <w:tc>
          <w:tcPr>
            <w:tcW w:w="959" w:type="dxa"/>
          </w:tcPr>
          <w:p w:rsidR="003C2AFC" w:rsidRPr="00106725" w:rsidRDefault="003C2AFC" w:rsidP="003C2AFC">
            <w:pPr>
              <w:rPr>
                <w:rFonts w:ascii="Times New Roman" w:hAnsi="Times New Roman"/>
                <w:sz w:val="24"/>
                <w:szCs w:val="24"/>
                <w:lang w:val="ro-RO"/>
              </w:rPr>
            </w:pPr>
            <w:r w:rsidRPr="00106725">
              <w:rPr>
                <w:rFonts w:ascii="Times New Roman" w:hAnsi="Times New Roman"/>
                <w:sz w:val="24"/>
                <w:szCs w:val="24"/>
                <w:lang w:val="ro-RO"/>
              </w:rPr>
              <w:t>VII</w:t>
            </w:r>
          </w:p>
        </w:tc>
        <w:tc>
          <w:tcPr>
            <w:tcW w:w="2551" w:type="dxa"/>
          </w:tcPr>
          <w:p w:rsidR="003C2AFC" w:rsidRPr="00106725" w:rsidRDefault="003C2AFC" w:rsidP="003C2AFC">
            <w:pPr>
              <w:rPr>
                <w:rFonts w:ascii="Times New Roman" w:hAnsi="Times New Roman"/>
                <w:sz w:val="24"/>
                <w:szCs w:val="24"/>
                <w:lang w:val="ro-RO"/>
              </w:rPr>
            </w:pPr>
            <w:r w:rsidRPr="00106725">
              <w:rPr>
                <w:rFonts w:ascii="Times New Roman" w:hAnsi="Times New Roman"/>
                <w:sz w:val="24"/>
                <w:szCs w:val="24"/>
                <w:lang w:val="ro-RO"/>
              </w:rPr>
              <w:t>Automatisn - adecvat</w:t>
            </w:r>
          </w:p>
        </w:tc>
        <w:tc>
          <w:tcPr>
            <w:tcW w:w="6061" w:type="dxa"/>
          </w:tcPr>
          <w:p w:rsidR="003C2AFC" w:rsidRPr="00106725" w:rsidRDefault="003C2AFC" w:rsidP="003C2AFC">
            <w:pPr>
              <w:rPr>
                <w:rFonts w:ascii="Times New Roman" w:hAnsi="Times New Roman"/>
                <w:sz w:val="24"/>
                <w:szCs w:val="24"/>
                <w:lang w:val="ro-RO"/>
              </w:rPr>
            </w:pPr>
            <w:r w:rsidRPr="00106725">
              <w:rPr>
                <w:rFonts w:ascii="Times New Roman" w:hAnsi="Times New Roman"/>
                <w:sz w:val="24"/>
                <w:szCs w:val="24"/>
                <w:lang w:val="ro-RO"/>
              </w:rPr>
              <w:t>Urmează activităţile vieţii zilnice, este independent in autoîngrijire în limitele posibilităţilor fizice. Acasă şi în afara casei necesită supraveghere.</w:t>
            </w:r>
          </w:p>
        </w:tc>
      </w:tr>
      <w:tr w:rsidR="003C2AFC" w:rsidRPr="00106725" w:rsidTr="003C2AFC">
        <w:tc>
          <w:tcPr>
            <w:tcW w:w="959" w:type="dxa"/>
          </w:tcPr>
          <w:p w:rsidR="003C2AFC" w:rsidRPr="00106725" w:rsidRDefault="003C2AFC" w:rsidP="003C2AFC">
            <w:pPr>
              <w:rPr>
                <w:rFonts w:ascii="Times New Roman" w:hAnsi="Times New Roman"/>
                <w:sz w:val="24"/>
                <w:szCs w:val="24"/>
                <w:lang w:val="ro-RO"/>
              </w:rPr>
            </w:pPr>
            <w:r w:rsidRPr="00106725">
              <w:rPr>
                <w:rFonts w:ascii="Times New Roman" w:hAnsi="Times New Roman"/>
                <w:sz w:val="24"/>
                <w:szCs w:val="24"/>
                <w:lang w:val="ro-RO"/>
              </w:rPr>
              <w:t>VIII</w:t>
            </w:r>
          </w:p>
        </w:tc>
        <w:tc>
          <w:tcPr>
            <w:tcW w:w="2551" w:type="dxa"/>
          </w:tcPr>
          <w:p w:rsidR="003C2AFC" w:rsidRPr="00106725" w:rsidRDefault="003C2AFC" w:rsidP="003C2AFC">
            <w:pPr>
              <w:rPr>
                <w:rFonts w:ascii="Times New Roman" w:hAnsi="Times New Roman"/>
                <w:sz w:val="24"/>
                <w:szCs w:val="24"/>
                <w:lang w:val="ro-RO"/>
              </w:rPr>
            </w:pPr>
            <w:r w:rsidRPr="00106725">
              <w:rPr>
                <w:rFonts w:ascii="Times New Roman" w:hAnsi="Times New Roman"/>
                <w:sz w:val="24"/>
                <w:szCs w:val="24"/>
                <w:lang w:val="ro-RO"/>
              </w:rPr>
              <w:t>Răspunsurile comportamentale adecvate</w:t>
            </w:r>
          </w:p>
        </w:tc>
        <w:tc>
          <w:tcPr>
            <w:tcW w:w="6061" w:type="dxa"/>
          </w:tcPr>
          <w:p w:rsidR="003C2AFC" w:rsidRPr="00106725" w:rsidRDefault="003C2AFC" w:rsidP="003C2AFC">
            <w:pPr>
              <w:rPr>
                <w:rFonts w:ascii="Times New Roman" w:hAnsi="Times New Roman"/>
                <w:sz w:val="24"/>
                <w:szCs w:val="24"/>
                <w:lang w:val="ro-RO"/>
              </w:rPr>
            </w:pPr>
            <w:r w:rsidRPr="00106725">
              <w:rPr>
                <w:rFonts w:ascii="Times New Roman" w:hAnsi="Times New Roman"/>
                <w:sz w:val="24"/>
                <w:szCs w:val="24"/>
                <w:lang w:val="ro-RO"/>
              </w:rPr>
              <w:t>Independent acasă şi în afara ei. Pot fi înregistrate unele dereglări cognitive</w:t>
            </w:r>
          </w:p>
        </w:tc>
      </w:tr>
    </w:tbl>
    <w:p w:rsidR="003C2AFC" w:rsidRPr="00106725" w:rsidRDefault="003C2AFC" w:rsidP="003C2AFC">
      <w:pPr>
        <w:pStyle w:val="3"/>
        <w:rPr>
          <w:sz w:val="24"/>
          <w:lang w:val="ro-RO"/>
        </w:rPr>
      </w:pPr>
      <w:r w:rsidRPr="00106725">
        <w:rPr>
          <w:sz w:val="24"/>
          <w:lang w:val="ro-RO"/>
        </w:rPr>
        <w:t>Anexa 14. Nivelul funcţiilor cognitive:</w:t>
      </w:r>
    </w:p>
    <w:p w:rsidR="00B41222" w:rsidRPr="00106725" w:rsidRDefault="00B41222" w:rsidP="00B41222">
      <w:pPr>
        <w:pStyle w:val="NoSpacing1"/>
        <w:rPr>
          <w:rFonts w:ascii="Times New Roman" w:hAnsi="Times New Roman"/>
          <w:b/>
          <w:lang w:val="ro-RO"/>
        </w:rPr>
        <w:sectPr w:rsidR="00B41222" w:rsidRPr="00106725" w:rsidSect="00CD2EFA">
          <w:footerReference w:type="default" r:id="rId17"/>
          <w:pgSz w:w="11906" w:h="16838"/>
          <w:pgMar w:top="568" w:right="907" w:bottom="907" w:left="907" w:header="227" w:footer="170" w:gutter="0"/>
          <w:cols w:space="708"/>
          <w:docGrid w:linePitch="360"/>
        </w:sectPr>
      </w:pPr>
    </w:p>
    <w:p w:rsidR="00B41222" w:rsidRPr="00106725" w:rsidRDefault="00B41222" w:rsidP="00B41222">
      <w:pPr>
        <w:pStyle w:val="3"/>
        <w:rPr>
          <w:sz w:val="24"/>
          <w:lang w:val="ro-RO"/>
        </w:rPr>
      </w:pPr>
      <w:bookmarkStart w:id="69" w:name="_Toc415962120"/>
      <w:r w:rsidRPr="00106725">
        <w:rPr>
          <w:sz w:val="24"/>
          <w:lang w:val="ro-RO"/>
        </w:rPr>
        <w:lastRenderedPageBreak/>
        <w:t>Anexa 1</w:t>
      </w:r>
      <w:r w:rsidR="00456190" w:rsidRPr="00106725">
        <w:rPr>
          <w:sz w:val="24"/>
          <w:lang w:val="ro-RO"/>
        </w:rPr>
        <w:t>5</w:t>
      </w:r>
      <w:r w:rsidRPr="00106725">
        <w:rPr>
          <w:sz w:val="24"/>
          <w:lang w:val="ro-RO"/>
        </w:rPr>
        <w:t xml:space="preserve">. Scala Recovery Locus of Control/Recuperarea Locus Controlului (evaluarea </w:t>
      </w:r>
      <w:r w:rsidR="009760D5" w:rsidRPr="00106725">
        <w:rPr>
          <w:sz w:val="24"/>
          <w:lang w:val="ro-RO"/>
        </w:rPr>
        <w:t>motiva</w:t>
      </w:r>
      <w:r w:rsidR="009760D5" w:rsidRPr="00106725">
        <w:rPr>
          <w:rFonts w:ascii="Cambria Math" w:hAnsi="Cambria Math" w:cs="Cambria Math"/>
          <w:sz w:val="24"/>
          <w:lang w:val="ro-RO"/>
        </w:rPr>
        <w:t>ț</w:t>
      </w:r>
      <w:r w:rsidR="009760D5" w:rsidRPr="00106725">
        <w:rPr>
          <w:sz w:val="24"/>
          <w:lang w:val="ro-RO"/>
        </w:rPr>
        <w:t>iei</w:t>
      </w:r>
      <w:r w:rsidRPr="00106725">
        <w:rPr>
          <w:sz w:val="24"/>
          <w:lang w:val="ro-RO"/>
        </w:rPr>
        <w:t>)</w:t>
      </w:r>
      <w:bookmarkEnd w:id="69"/>
    </w:p>
    <w:tbl>
      <w:tblPr>
        <w:tblW w:w="103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3969"/>
        <w:gridCol w:w="5339"/>
      </w:tblGrid>
      <w:tr w:rsidR="00B41222" w:rsidRPr="00106725" w:rsidTr="003C2AFC">
        <w:tc>
          <w:tcPr>
            <w:tcW w:w="993" w:type="dxa"/>
            <w:shd w:val="clear" w:color="auto" w:fill="auto"/>
            <w:vAlign w:val="center"/>
          </w:tcPr>
          <w:p w:rsidR="00B41222" w:rsidRPr="003C2AFC" w:rsidRDefault="00B41222" w:rsidP="00CD2EFA">
            <w:pPr>
              <w:pStyle w:val="NoSpacing1"/>
              <w:jc w:val="center"/>
              <w:rPr>
                <w:rFonts w:ascii="Times New Roman" w:hAnsi="Times New Roman"/>
                <w:b/>
                <w:lang w:val="ro-RO"/>
              </w:rPr>
            </w:pPr>
            <w:r w:rsidRPr="003C2AFC">
              <w:rPr>
                <w:rFonts w:ascii="Times New Roman" w:hAnsi="Times New Roman"/>
                <w:b/>
                <w:lang w:val="ro-RO"/>
              </w:rPr>
              <w:t>Nr</w:t>
            </w:r>
          </w:p>
        </w:tc>
        <w:tc>
          <w:tcPr>
            <w:tcW w:w="3969" w:type="dxa"/>
            <w:shd w:val="clear" w:color="auto" w:fill="auto"/>
            <w:vAlign w:val="center"/>
          </w:tcPr>
          <w:p w:rsidR="00B41222" w:rsidRPr="003C2AFC" w:rsidRDefault="00AB082D" w:rsidP="00CD2EFA">
            <w:pPr>
              <w:pStyle w:val="NoSpacing1"/>
              <w:jc w:val="center"/>
              <w:rPr>
                <w:rFonts w:ascii="Times New Roman" w:hAnsi="Times New Roman"/>
                <w:b/>
                <w:lang w:val="ro-RO"/>
              </w:rPr>
            </w:pPr>
            <w:r w:rsidRPr="003C2AFC">
              <w:rPr>
                <w:rFonts w:ascii="Times New Roman" w:hAnsi="Times New Roman"/>
                <w:b/>
                <w:lang w:val="ro-RO"/>
              </w:rPr>
              <w:t>Afirma</w:t>
            </w:r>
            <w:r w:rsidRPr="003C2AFC">
              <w:rPr>
                <w:rFonts w:ascii="Cambria Math" w:hAnsi="Cambria Math" w:cs="Cambria Math"/>
                <w:b/>
                <w:lang w:val="ro-RO"/>
              </w:rPr>
              <w:t>ț</w:t>
            </w:r>
            <w:r w:rsidRPr="003C2AFC">
              <w:rPr>
                <w:rFonts w:ascii="Times New Roman" w:hAnsi="Times New Roman"/>
                <w:b/>
                <w:lang w:val="ro-RO"/>
              </w:rPr>
              <w:t>ie</w:t>
            </w:r>
          </w:p>
        </w:tc>
        <w:tc>
          <w:tcPr>
            <w:tcW w:w="5339" w:type="dxa"/>
            <w:shd w:val="clear" w:color="auto" w:fill="auto"/>
            <w:vAlign w:val="center"/>
          </w:tcPr>
          <w:p w:rsidR="00B41222" w:rsidRPr="003C2AFC" w:rsidRDefault="00B41222" w:rsidP="00CD2EFA">
            <w:pPr>
              <w:pStyle w:val="NoSpacing1"/>
              <w:jc w:val="center"/>
              <w:rPr>
                <w:rFonts w:ascii="Times New Roman" w:hAnsi="Times New Roman"/>
                <w:b/>
                <w:lang w:val="ro-RO"/>
              </w:rPr>
            </w:pPr>
            <w:r w:rsidRPr="003C2AFC">
              <w:rPr>
                <w:rFonts w:ascii="Times New Roman" w:hAnsi="Times New Roman"/>
                <w:b/>
                <w:lang w:val="ro-RO"/>
              </w:rPr>
              <w:t>Atitudine</w:t>
            </w:r>
          </w:p>
        </w:tc>
      </w:tr>
      <w:tr w:rsidR="00B41222" w:rsidRPr="00106725" w:rsidTr="003C2AFC">
        <w:tc>
          <w:tcPr>
            <w:tcW w:w="993" w:type="dxa"/>
            <w:shd w:val="clear" w:color="auto" w:fill="auto"/>
            <w:vAlign w:val="center"/>
          </w:tcPr>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1</w:t>
            </w:r>
          </w:p>
        </w:tc>
        <w:tc>
          <w:tcPr>
            <w:tcW w:w="3969" w:type="dxa"/>
            <w:shd w:val="clear" w:color="auto" w:fill="auto"/>
            <w:vAlign w:val="center"/>
          </w:tcPr>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 xml:space="preserve">Ceea ce se va </w:t>
            </w:r>
            <w:r w:rsidR="00AB082D" w:rsidRPr="00106725">
              <w:rPr>
                <w:rFonts w:ascii="Times New Roman" w:hAnsi="Times New Roman"/>
                <w:lang w:val="ro-RO"/>
              </w:rPr>
              <w:t>întâmpla</w:t>
            </w:r>
            <w:r w:rsidRPr="00106725">
              <w:rPr>
                <w:rFonts w:ascii="Times New Roman" w:hAnsi="Times New Roman"/>
                <w:lang w:val="ro-RO"/>
              </w:rPr>
              <w:t xml:space="preserve"> cu mine în viitor depinde doar de mine </w:t>
            </w:r>
            <w:r w:rsidR="00910307" w:rsidRPr="00106725">
              <w:rPr>
                <w:rFonts w:ascii="Times New Roman" w:hAnsi="Times New Roman"/>
                <w:lang w:val="ro-RO"/>
              </w:rPr>
              <w:t>şi</w:t>
            </w:r>
            <w:r w:rsidRPr="00106725">
              <w:rPr>
                <w:rFonts w:ascii="Times New Roman" w:hAnsi="Times New Roman"/>
                <w:lang w:val="ro-RO"/>
              </w:rPr>
              <w:t xml:space="preserve"> nu de ceea ce vor face pentru mine alte persoane.</w:t>
            </w:r>
          </w:p>
        </w:tc>
        <w:tc>
          <w:tcPr>
            <w:tcW w:w="5339" w:type="dxa"/>
            <w:shd w:val="clear" w:color="auto" w:fill="auto"/>
            <w:vAlign w:val="center"/>
          </w:tcPr>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Acord total</w:t>
            </w:r>
          </w:p>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 xml:space="preserve">Acord </w:t>
            </w:r>
            <w:r w:rsidR="00AB082D" w:rsidRPr="00106725">
              <w:rPr>
                <w:rFonts w:ascii="Times New Roman" w:hAnsi="Times New Roman"/>
                <w:lang w:val="ro-RO"/>
              </w:rPr>
              <w:t>par</w:t>
            </w:r>
            <w:r w:rsidR="00AB082D" w:rsidRPr="00106725">
              <w:rPr>
                <w:rFonts w:ascii="Cambria Math" w:hAnsi="Cambria Math" w:cs="Cambria Math"/>
                <w:lang w:val="ro-RO"/>
              </w:rPr>
              <w:t>ț</w:t>
            </w:r>
            <w:r w:rsidR="00AB082D" w:rsidRPr="00106725">
              <w:rPr>
                <w:rFonts w:ascii="Times New Roman" w:hAnsi="Times New Roman"/>
                <w:lang w:val="ro-RO"/>
              </w:rPr>
              <w:t>ial</w:t>
            </w:r>
          </w:p>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 xml:space="preserve">Nu </w:t>
            </w:r>
            <w:r w:rsidR="00AB082D" w:rsidRPr="00106725">
              <w:rPr>
                <w:rFonts w:ascii="Cambria Math" w:hAnsi="Cambria Math" w:cs="Cambria Math"/>
                <w:lang w:val="ro-RO"/>
              </w:rPr>
              <w:t>ș</w:t>
            </w:r>
            <w:r w:rsidR="00AB082D" w:rsidRPr="00106725">
              <w:rPr>
                <w:rFonts w:ascii="Times New Roman" w:hAnsi="Times New Roman"/>
                <w:lang w:val="ro-RO"/>
              </w:rPr>
              <w:t>tiu</w:t>
            </w:r>
          </w:p>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 xml:space="preserve">Dezacord </w:t>
            </w:r>
            <w:r w:rsidR="00AB082D" w:rsidRPr="00106725">
              <w:rPr>
                <w:rFonts w:ascii="Times New Roman" w:hAnsi="Times New Roman"/>
                <w:lang w:val="ro-RO"/>
              </w:rPr>
              <w:t>par</w:t>
            </w:r>
            <w:r w:rsidR="00AB082D" w:rsidRPr="00106725">
              <w:rPr>
                <w:rFonts w:ascii="Cambria Math" w:hAnsi="Cambria Math" w:cs="Cambria Math"/>
                <w:lang w:val="ro-RO"/>
              </w:rPr>
              <w:t>ț</w:t>
            </w:r>
            <w:r w:rsidR="00AB082D" w:rsidRPr="00106725">
              <w:rPr>
                <w:rFonts w:ascii="Times New Roman" w:hAnsi="Times New Roman"/>
                <w:lang w:val="ro-RO"/>
              </w:rPr>
              <w:t>ial</w:t>
            </w:r>
          </w:p>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Dezacord total</w:t>
            </w:r>
          </w:p>
        </w:tc>
      </w:tr>
      <w:tr w:rsidR="00B41222" w:rsidRPr="00106725" w:rsidTr="003C2AFC">
        <w:tc>
          <w:tcPr>
            <w:tcW w:w="993" w:type="dxa"/>
            <w:shd w:val="clear" w:color="auto" w:fill="auto"/>
            <w:vAlign w:val="center"/>
          </w:tcPr>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2</w:t>
            </w:r>
          </w:p>
        </w:tc>
        <w:tc>
          <w:tcPr>
            <w:tcW w:w="3969" w:type="dxa"/>
            <w:shd w:val="clear" w:color="auto" w:fill="auto"/>
            <w:vAlign w:val="center"/>
          </w:tcPr>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Schimbările reale depind de acţiunile pe care le voi face eu pentru a mă ajuta.</w:t>
            </w:r>
          </w:p>
        </w:tc>
        <w:tc>
          <w:tcPr>
            <w:tcW w:w="5339" w:type="dxa"/>
            <w:shd w:val="clear" w:color="auto" w:fill="auto"/>
            <w:vAlign w:val="center"/>
          </w:tcPr>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Acord total</w:t>
            </w:r>
          </w:p>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 xml:space="preserve">Acord </w:t>
            </w:r>
            <w:r w:rsidR="00AB082D" w:rsidRPr="00106725">
              <w:rPr>
                <w:rFonts w:ascii="Times New Roman" w:hAnsi="Times New Roman"/>
                <w:lang w:val="ro-RO"/>
              </w:rPr>
              <w:t>par</w:t>
            </w:r>
            <w:r w:rsidR="00AB082D" w:rsidRPr="00106725">
              <w:rPr>
                <w:rFonts w:ascii="Cambria Math" w:hAnsi="Cambria Math" w:cs="Cambria Math"/>
                <w:lang w:val="ro-RO"/>
              </w:rPr>
              <w:t>ț</w:t>
            </w:r>
            <w:r w:rsidR="00AB082D" w:rsidRPr="00106725">
              <w:rPr>
                <w:rFonts w:ascii="Times New Roman" w:hAnsi="Times New Roman"/>
                <w:lang w:val="ro-RO"/>
              </w:rPr>
              <w:t>ial</w:t>
            </w:r>
          </w:p>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 xml:space="preserve">Nu </w:t>
            </w:r>
            <w:r w:rsidR="00AB082D" w:rsidRPr="00106725">
              <w:rPr>
                <w:rFonts w:ascii="Cambria Math" w:hAnsi="Cambria Math" w:cs="Cambria Math"/>
                <w:lang w:val="ro-RO"/>
              </w:rPr>
              <w:t>ș</w:t>
            </w:r>
            <w:r w:rsidR="00AB082D" w:rsidRPr="00106725">
              <w:rPr>
                <w:rFonts w:ascii="Times New Roman" w:hAnsi="Times New Roman"/>
                <w:lang w:val="ro-RO"/>
              </w:rPr>
              <w:t>tiu</w:t>
            </w:r>
          </w:p>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 xml:space="preserve">Dezacord </w:t>
            </w:r>
            <w:r w:rsidR="00AB082D" w:rsidRPr="00106725">
              <w:rPr>
                <w:rFonts w:ascii="Times New Roman" w:hAnsi="Times New Roman"/>
                <w:lang w:val="ro-RO"/>
              </w:rPr>
              <w:t>par</w:t>
            </w:r>
            <w:r w:rsidR="00AB082D" w:rsidRPr="00106725">
              <w:rPr>
                <w:rFonts w:ascii="Cambria Math" w:hAnsi="Cambria Math" w:cs="Cambria Math"/>
                <w:lang w:val="ro-RO"/>
              </w:rPr>
              <w:t>ț</w:t>
            </w:r>
            <w:r w:rsidR="00AB082D" w:rsidRPr="00106725">
              <w:rPr>
                <w:rFonts w:ascii="Times New Roman" w:hAnsi="Times New Roman"/>
                <w:lang w:val="ro-RO"/>
              </w:rPr>
              <w:t>ial</w:t>
            </w:r>
          </w:p>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Dezacord total</w:t>
            </w:r>
          </w:p>
        </w:tc>
      </w:tr>
      <w:tr w:rsidR="00B41222" w:rsidRPr="00106725" w:rsidTr="003C2AFC">
        <w:tc>
          <w:tcPr>
            <w:tcW w:w="993" w:type="dxa"/>
            <w:shd w:val="clear" w:color="auto" w:fill="auto"/>
            <w:vAlign w:val="center"/>
          </w:tcPr>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3</w:t>
            </w:r>
          </w:p>
        </w:tc>
        <w:tc>
          <w:tcPr>
            <w:tcW w:w="3969" w:type="dxa"/>
            <w:shd w:val="clear" w:color="auto" w:fill="auto"/>
            <w:vAlign w:val="center"/>
          </w:tcPr>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 xml:space="preserve">Sunt sigur, că în ciuda tuturor </w:t>
            </w:r>
            <w:r w:rsidR="003241EA" w:rsidRPr="00106725">
              <w:rPr>
                <w:rFonts w:ascii="Times New Roman" w:hAnsi="Times New Roman"/>
                <w:lang w:val="ro-RO"/>
              </w:rPr>
              <w:t>circumstan</w:t>
            </w:r>
            <w:r w:rsidR="003241EA" w:rsidRPr="00106725">
              <w:rPr>
                <w:rFonts w:ascii="Cambria Math" w:hAnsi="Cambria Math" w:cs="Cambria Math"/>
                <w:lang w:val="ro-RO"/>
              </w:rPr>
              <w:t>ț</w:t>
            </w:r>
            <w:r w:rsidR="003241EA" w:rsidRPr="00106725">
              <w:rPr>
                <w:rFonts w:ascii="Times New Roman" w:hAnsi="Times New Roman"/>
                <w:lang w:val="ro-RO"/>
              </w:rPr>
              <w:t>elor</w:t>
            </w:r>
            <w:r w:rsidRPr="00106725">
              <w:rPr>
                <w:rFonts w:ascii="Times New Roman" w:hAnsi="Times New Roman"/>
                <w:lang w:val="ro-RO"/>
              </w:rPr>
              <w:t xml:space="preserve"> voi face tot posibilul pentru o recuperare maximală.</w:t>
            </w:r>
          </w:p>
        </w:tc>
        <w:tc>
          <w:tcPr>
            <w:tcW w:w="5339" w:type="dxa"/>
            <w:shd w:val="clear" w:color="auto" w:fill="auto"/>
            <w:vAlign w:val="center"/>
          </w:tcPr>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Acord total</w:t>
            </w:r>
          </w:p>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 xml:space="preserve">Acord </w:t>
            </w:r>
            <w:r w:rsidR="003241EA" w:rsidRPr="00106725">
              <w:rPr>
                <w:rFonts w:ascii="Times New Roman" w:hAnsi="Times New Roman"/>
                <w:lang w:val="ro-RO"/>
              </w:rPr>
              <w:t>par</w:t>
            </w:r>
            <w:r w:rsidR="003241EA" w:rsidRPr="00106725">
              <w:rPr>
                <w:rFonts w:ascii="Cambria Math" w:hAnsi="Cambria Math" w:cs="Cambria Math"/>
                <w:lang w:val="ro-RO"/>
              </w:rPr>
              <w:t>ț</w:t>
            </w:r>
            <w:r w:rsidR="003241EA" w:rsidRPr="00106725">
              <w:rPr>
                <w:rFonts w:ascii="Times New Roman" w:hAnsi="Times New Roman"/>
                <w:lang w:val="ro-RO"/>
              </w:rPr>
              <w:t>ial</w:t>
            </w:r>
          </w:p>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 xml:space="preserve">Nu </w:t>
            </w:r>
            <w:r w:rsidR="003241EA" w:rsidRPr="00106725">
              <w:rPr>
                <w:rFonts w:ascii="Cambria Math" w:hAnsi="Cambria Math" w:cs="Cambria Math"/>
                <w:lang w:val="ro-RO"/>
              </w:rPr>
              <w:t>ș</w:t>
            </w:r>
            <w:r w:rsidR="003241EA" w:rsidRPr="00106725">
              <w:rPr>
                <w:rFonts w:ascii="Times New Roman" w:hAnsi="Times New Roman"/>
                <w:lang w:val="ro-RO"/>
              </w:rPr>
              <w:t>tiu</w:t>
            </w:r>
          </w:p>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 xml:space="preserve">Dezacord </w:t>
            </w:r>
            <w:r w:rsidR="003241EA" w:rsidRPr="00106725">
              <w:rPr>
                <w:rFonts w:ascii="Times New Roman" w:hAnsi="Times New Roman"/>
                <w:lang w:val="ro-RO"/>
              </w:rPr>
              <w:t>par</w:t>
            </w:r>
            <w:r w:rsidR="003241EA" w:rsidRPr="00106725">
              <w:rPr>
                <w:rFonts w:ascii="Cambria Math" w:hAnsi="Cambria Math" w:cs="Cambria Math"/>
                <w:lang w:val="ro-RO"/>
              </w:rPr>
              <w:t>ț</w:t>
            </w:r>
            <w:r w:rsidR="003241EA" w:rsidRPr="00106725">
              <w:rPr>
                <w:rFonts w:ascii="Times New Roman" w:hAnsi="Times New Roman"/>
                <w:lang w:val="ro-RO"/>
              </w:rPr>
              <w:t>ial</w:t>
            </w:r>
          </w:p>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Dezacord total</w:t>
            </w:r>
          </w:p>
        </w:tc>
      </w:tr>
      <w:tr w:rsidR="00B41222" w:rsidRPr="00106725" w:rsidTr="003C2AFC">
        <w:tc>
          <w:tcPr>
            <w:tcW w:w="993" w:type="dxa"/>
            <w:shd w:val="clear" w:color="auto" w:fill="auto"/>
            <w:vAlign w:val="center"/>
          </w:tcPr>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4</w:t>
            </w:r>
          </w:p>
        </w:tc>
        <w:tc>
          <w:tcPr>
            <w:tcW w:w="3969" w:type="dxa"/>
            <w:shd w:val="clear" w:color="auto" w:fill="auto"/>
            <w:vAlign w:val="center"/>
          </w:tcPr>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 xml:space="preserve">Atingerea unei stări de ameliorare </w:t>
            </w:r>
            <w:r w:rsidR="00E97832" w:rsidRPr="00106725">
              <w:rPr>
                <w:rFonts w:ascii="Times New Roman" w:hAnsi="Times New Roman"/>
                <w:lang w:val="ro-RO"/>
              </w:rPr>
              <w:t>t</w:t>
            </w:r>
            <w:r w:rsidRPr="00106725">
              <w:rPr>
                <w:rFonts w:ascii="Times New Roman" w:hAnsi="Times New Roman"/>
                <w:lang w:val="ro-RO"/>
              </w:rPr>
              <w:t xml:space="preserve">ine de propria mea determinare </w:t>
            </w:r>
            <w:r w:rsidR="00910307" w:rsidRPr="00106725">
              <w:rPr>
                <w:rFonts w:ascii="Times New Roman" w:hAnsi="Times New Roman"/>
                <w:lang w:val="ro-RO"/>
              </w:rPr>
              <w:t>şi</w:t>
            </w:r>
            <w:r w:rsidRPr="00106725">
              <w:rPr>
                <w:rFonts w:ascii="Times New Roman" w:hAnsi="Times New Roman"/>
                <w:lang w:val="ro-RO"/>
              </w:rPr>
              <w:t xml:space="preserve"> nu depinde de </w:t>
            </w:r>
            <w:r w:rsidR="003241EA" w:rsidRPr="00106725">
              <w:rPr>
                <w:rFonts w:ascii="Times New Roman" w:hAnsi="Times New Roman"/>
                <w:lang w:val="ro-RO"/>
              </w:rPr>
              <w:t>voin</w:t>
            </w:r>
            <w:r w:rsidR="003241EA" w:rsidRPr="00106725">
              <w:rPr>
                <w:rFonts w:ascii="Cambria Math" w:hAnsi="Cambria Math" w:cs="Cambria Math"/>
                <w:lang w:val="ro-RO"/>
              </w:rPr>
              <w:t>ț</w:t>
            </w:r>
            <w:r w:rsidR="003241EA" w:rsidRPr="00106725">
              <w:rPr>
                <w:rFonts w:ascii="Times New Roman" w:hAnsi="Times New Roman"/>
                <w:lang w:val="ro-RO"/>
              </w:rPr>
              <w:t>a</w:t>
            </w:r>
            <w:r w:rsidRPr="00106725">
              <w:rPr>
                <w:rFonts w:ascii="Times New Roman" w:hAnsi="Times New Roman"/>
                <w:lang w:val="ro-RO"/>
              </w:rPr>
              <w:t xml:space="preserve"> altor persoane.</w:t>
            </w:r>
          </w:p>
        </w:tc>
        <w:tc>
          <w:tcPr>
            <w:tcW w:w="5339" w:type="dxa"/>
            <w:shd w:val="clear" w:color="auto" w:fill="auto"/>
            <w:vAlign w:val="center"/>
          </w:tcPr>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Acord total</w:t>
            </w:r>
          </w:p>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 xml:space="preserve">Acord </w:t>
            </w:r>
            <w:r w:rsidR="003241EA" w:rsidRPr="00106725">
              <w:rPr>
                <w:rFonts w:ascii="Times New Roman" w:hAnsi="Times New Roman"/>
                <w:lang w:val="ro-RO"/>
              </w:rPr>
              <w:t>par</w:t>
            </w:r>
            <w:r w:rsidR="003241EA" w:rsidRPr="00106725">
              <w:rPr>
                <w:rFonts w:ascii="Cambria Math" w:hAnsi="Cambria Math" w:cs="Cambria Math"/>
                <w:lang w:val="ro-RO"/>
              </w:rPr>
              <w:t>ț</w:t>
            </w:r>
            <w:r w:rsidR="003241EA" w:rsidRPr="00106725">
              <w:rPr>
                <w:rFonts w:ascii="Times New Roman" w:hAnsi="Times New Roman"/>
                <w:lang w:val="ro-RO"/>
              </w:rPr>
              <w:t>ial</w:t>
            </w:r>
          </w:p>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 xml:space="preserve">Nu </w:t>
            </w:r>
            <w:r w:rsidR="003241EA" w:rsidRPr="00106725">
              <w:rPr>
                <w:rFonts w:ascii="Cambria Math" w:hAnsi="Cambria Math" w:cs="Cambria Math"/>
                <w:lang w:val="ro-RO"/>
              </w:rPr>
              <w:t>ș</w:t>
            </w:r>
            <w:r w:rsidR="003241EA" w:rsidRPr="00106725">
              <w:rPr>
                <w:rFonts w:ascii="Times New Roman" w:hAnsi="Times New Roman"/>
                <w:lang w:val="ro-RO"/>
              </w:rPr>
              <w:t>tiu</w:t>
            </w:r>
          </w:p>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 xml:space="preserve">Dezacord </w:t>
            </w:r>
            <w:r w:rsidR="003241EA" w:rsidRPr="00106725">
              <w:rPr>
                <w:rFonts w:ascii="Times New Roman" w:hAnsi="Times New Roman"/>
                <w:lang w:val="ro-RO"/>
              </w:rPr>
              <w:t>par</w:t>
            </w:r>
            <w:r w:rsidR="003241EA" w:rsidRPr="00106725">
              <w:rPr>
                <w:rFonts w:ascii="Cambria Math" w:hAnsi="Cambria Math" w:cs="Cambria Math"/>
                <w:lang w:val="ro-RO"/>
              </w:rPr>
              <w:t>ț</w:t>
            </w:r>
            <w:r w:rsidR="003241EA" w:rsidRPr="00106725">
              <w:rPr>
                <w:rFonts w:ascii="Times New Roman" w:hAnsi="Times New Roman"/>
                <w:lang w:val="ro-RO"/>
              </w:rPr>
              <w:t>ial</w:t>
            </w:r>
          </w:p>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Dezacord total</w:t>
            </w:r>
          </w:p>
        </w:tc>
      </w:tr>
      <w:tr w:rsidR="00B41222" w:rsidRPr="00106725" w:rsidTr="003C2AFC">
        <w:tc>
          <w:tcPr>
            <w:tcW w:w="993" w:type="dxa"/>
            <w:shd w:val="clear" w:color="auto" w:fill="auto"/>
            <w:vAlign w:val="center"/>
          </w:tcPr>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5</w:t>
            </w:r>
          </w:p>
        </w:tc>
        <w:tc>
          <w:tcPr>
            <w:tcW w:w="3969" w:type="dxa"/>
            <w:shd w:val="clear" w:color="auto" w:fill="auto"/>
            <w:vAlign w:val="center"/>
          </w:tcPr>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Nu contează ajutorul primit din exterior, cel mai important este efortul propriu.</w:t>
            </w:r>
          </w:p>
        </w:tc>
        <w:tc>
          <w:tcPr>
            <w:tcW w:w="5339" w:type="dxa"/>
            <w:shd w:val="clear" w:color="auto" w:fill="auto"/>
            <w:vAlign w:val="center"/>
          </w:tcPr>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Acord total</w:t>
            </w:r>
          </w:p>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 xml:space="preserve">Acord </w:t>
            </w:r>
            <w:r w:rsidR="003241EA" w:rsidRPr="00106725">
              <w:rPr>
                <w:rFonts w:ascii="Times New Roman" w:hAnsi="Times New Roman"/>
                <w:lang w:val="ro-RO"/>
              </w:rPr>
              <w:t>par</w:t>
            </w:r>
            <w:r w:rsidR="003241EA" w:rsidRPr="00106725">
              <w:rPr>
                <w:rFonts w:ascii="Cambria Math" w:hAnsi="Cambria Math" w:cs="Cambria Math"/>
                <w:lang w:val="ro-RO"/>
              </w:rPr>
              <w:t>ț</w:t>
            </w:r>
            <w:r w:rsidR="003241EA" w:rsidRPr="00106725">
              <w:rPr>
                <w:rFonts w:ascii="Times New Roman" w:hAnsi="Times New Roman"/>
                <w:lang w:val="ro-RO"/>
              </w:rPr>
              <w:t>ial</w:t>
            </w:r>
          </w:p>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 xml:space="preserve">Nu </w:t>
            </w:r>
            <w:r w:rsidR="003241EA" w:rsidRPr="00106725">
              <w:rPr>
                <w:rFonts w:ascii="Cambria Math" w:hAnsi="Cambria Math" w:cs="Cambria Math"/>
                <w:lang w:val="ro-RO"/>
              </w:rPr>
              <w:t>ș</w:t>
            </w:r>
            <w:r w:rsidR="003241EA" w:rsidRPr="00106725">
              <w:rPr>
                <w:rFonts w:ascii="Times New Roman" w:hAnsi="Times New Roman"/>
                <w:lang w:val="ro-RO"/>
              </w:rPr>
              <w:t>tiu</w:t>
            </w:r>
          </w:p>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 xml:space="preserve">Dezacord </w:t>
            </w:r>
            <w:r w:rsidR="003241EA" w:rsidRPr="00106725">
              <w:rPr>
                <w:rFonts w:ascii="Times New Roman" w:hAnsi="Times New Roman"/>
                <w:lang w:val="ro-RO"/>
              </w:rPr>
              <w:t>par</w:t>
            </w:r>
            <w:r w:rsidR="003241EA" w:rsidRPr="00106725">
              <w:rPr>
                <w:rFonts w:ascii="Cambria Math" w:hAnsi="Cambria Math" w:cs="Cambria Math"/>
                <w:lang w:val="ro-RO"/>
              </w:rPr>
              <w:t>ț</w:t>
            </w:r>
            <w:r w:rsidR="003241EA" w:rsidRPr="00106725">
              <w:rPr>
                <w:rFonts w:ascii="Times New Roman" w:hAnsi="Times New Roman"/>
                <w:lang w:val="ro-RO"/>
              </w:rPr>
              <w:t>ial</w:t>
            </w:r>
          </w:p>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Dezacord total</w:t>
            </w:r>
          </w:p>
        </w:tc>
      </w:tr>
      <w:tr w:rsidR="00B41222" w:rsidRPr="00106725" w:rsidTr="003C2AFC">
        <w:tc>
          <w:tcPr>
            <w:tcW w:w="993" w:type="dxa"/>
            <w:shd w:val="clear" w:color="auto" w:fill="auto"/>
            <w:vAlign w:val="center"/>
          </w:tcPr>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6</w:t>
            </w:r>
          </w:p>
        </w:tc>
        <w:tc>
          <w:tcPr>
            <w:tcW w:w="3969" w:type="dxa"/>
            <w:shd w:val="clear" w:color="auto" w:fill="auto"/>
            <w:vAlign w:val="center"/>
          </w:tcPr>
          <w:p w:rsidR="00B41222" w:rsidRPr="00106725" w:rsidRDefault="00B41222" w:rsidP="00CD2EFA">
            <w:pPr>
              <w:pStyle w:val="NoSpacing1"/>
              <w:jc w:val="center"/>
              <w:rPr>
                <w:rFonts w:ascii="Times New Roman" w:hAnsi="Times New Roman"/>
                <w:lang w:val="ro-RO"/>
              </w:rPr>
            </w:pPr>
            <w:r w:rsidRPr="00106725">
              <w:rPr>
                <w:rStyle w:val="hps"/>
                <w:rFonts w:ascii="Times New Roman" w:hAnsi="Times New Roman"/>
                <w:lang w:val="ro-RO"/>
              </w:rPr>
              <w:t>Deseori</w:t>
            </w:r>
            <w:r w:rsidRPr="00106725">
              <w:rPr>
                <w:rFonts w:ascii="Times New Roman" w:hAnsi="Times New Roman"/>
                <w:lang w:val="ro-RO"/>
              </w:rPr>
              <w:t xml:space="preserve"> </w:t>
            </w:r>
            <w:r w:rsidRPr="00106725">
              <w:rPr>
                <w:rStyle w:val="hps"/>
                <w:rFonts w:ascii="Times New Roman" w:hAnsi="Times New Roman"/>
                <w:lang w:val="ro-RO"/>
              </w:rPr>
              <w:t xml:space="preserve">este mai bine de </w:t>
            </w:r>
            <w:r w:rsidR="003241EA" w:rsidRPr="00106725">
              <w:rPr>
                <w:rStyle w:val="hps"/>
                <w:rFonts w:ascii="Times New Roman" w:hAnsi="Times New Roman"/>
                <w:lang w:val="ro-RO"/>
              </w:rPr>
              <w:t>a</w:t>
            </w:r>
            <w:r w:rsidR="003241EA" w:rsidRPr="00106725">
              <w:rPr>
                <w:rStyle w:val="hps"/>
                <w:rFonts w:ascii="Cambria Math" w:hAnsi="Cambria Math" w:cs="Cambria Math"/>
                <w:lang w:val="ro-RO"/>
              </w:rPr>
              <w:t>ș</w:t>
            </w:r>
            <w:r w:rsidR="003241EA" w:rsidRPr="00106725">
              <w:rPr>
                <w:rStyle w:val="hps"/>
                <w:rFonts w:ascii="Times New Roman" w:hAnsi="Times New Roman"/>
                <w:lang w:val="ro-RO"/>
              </w:rPr>
              <w:t>teptat</w:t>
            </w:r>
            <w:r w:rsidRPr="00106725">
              <w:rPr>
                <w:rStyle w:val="hps"/>
                <w:rFonts w:ascii="Times New Roman" w:hAnsi="Times New Roman"/>
                <w:lang w:val="ro-RO"/>
              </w:rPr>
              <w:t xml:space="preserve"> </w:t>
            </w:r>
            <w:r w:rsidR="00910307" w:rsidRPr="00106725">
              <w:rPr>
                <w:rStyle w:val="hps"/>
                <w:rFonts w:ascii="Times New Roman" w:hAnsi="Times New Roman"/>
                <w:lang w:val="ro-RO"/>
              </w:rPr>
              <w:t>şi</w:t>
            </w:r>
            <w:r w:rsidRPr="00106725">
              <w:rPr>
                <w:rStyle w:val="hps"/>
                <w:rFonts w:ascii="Times New Roman" w:hAnsi="Times New Roman"/>
                <w:lang w:val="ro-RO"/>
              </w:rPr>
              <w:t xml:space="preserve"> de văzut</w:t>
            </w:r>
            <w:r w:rsidRPr="00106725">
              <w:rPr>
                <w:rFonts w:ascii="Times New Roman" w:hAnsi="Times New Roman"/>
                <w:lang w:val="ro-RO"/>
              </w:rPr>
              <w:t xml:space="preserve"> </w:t>
            </w:r>
            <w:r w:rsidRPr="00106725">
              <w:rPr>
                <w:rStyle w:val="hps"/>
                <w:rFonts w:ascii="Times New Roman" w:hAnsi="Times New Roman"/>
                <w:lang w:val="ro-RO"/>
              </w:rPr>
              <w:t>ce se întâmplă.</w:t>
            </w:r>
          </w:p>
        </w:tc>
        <w:tc>
          <w:tcPr>
            <w:tcW w:w="5339" w:type="dxa"/>
            <w:shd w:val="clear" w:color="auto" w:fill="auto"/>
            <w:vAlign w:val="center"/>
          </w:tcPr>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Acord total</w:t>
            </w:r>
          </w:p>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 xml:space="preserve">Acord </w:t>
            </w:r>
            <w:r w:rsidR="003241EA" w:rsidRPr="00106725">
              <w:rPr>
                <w:rFonts w:ascii="Times New Roman" w:hAnsi="Times New Roman"/>
                <w:lang w:val="ro-RO"/>
              </w:rPr>
              <w:t>par</w:t>
            </w:r>
            <w:r w:rsidR="003241EA" w:rsidRPr="00106725">
              <w:rPr>
                <w:rFonts w:ascii="Cambria Math" w:hAnsi="Cambria Math" w:cs="Cambria Math"/>
                <w:lang w:val="ro-RO"/>
              </w:rPr>
              <w:t>ț</w:t>
            </w:r>
            <w:r w:rsidR="003241EA" w:rsidRPr="00106725">
              <w:rPr>
                <w:rFonts w:ascii="Times New Roman" w:hAnsi="Times New Roman"/>
                <w:lang w:val="ro-RO"/>
              </w:rPr>
              <w:t>ial</w:t>
            </w:r>
          </w:p>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 xml:space="preserve">Nu </w:t>
            </w:r>
            <w:r w:rsidR="003241EA" w:rsidRPr="00106725">
              <w:rPr>
                <w:rFonts w:ascii="Cambria Math" w:hAnsi="Cambria Math" w:cs="Cambria Math"/>
                <w:lang w:val="ro-RO"/>
              </w:rPr>
              <w:t>ș</w:t>
            </w:r>
            <w:r w:rsidR="003241EA" w:rsidRPr="00106725">
              <w:rPr>
                <w:rFonts w:ascii="Times New Roman" w:hAnsi="Times New Roman"/>
                <w:lang w:val="ro-RO"/>
              </w:rPr>
              <w:t>tiu</w:t>
            </w:r>
          </w:p>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 xml:space="preserve">Dezacord </w:t>
            </w:r>
            <w:r w:rsidR="003241EA" w:rsidRPr="00106725">
              <w:rPr>
                <w:rFonts w:ascii="Times New Roman" w:hAnsi="Times New Roman"/>
                <w:lang w:val="ro-RO"/>
              </w:rPr>
              <w:t>par</w:t>
            </w:r>
            <w:r w:rsidR="003241EA" w:rsidRPr="00106725">
              <w:rPr>
                <w:rFonts w:ascii="Cambria Math" w:hAnsi="Cambria Math" w:cs="Cambria Math"/>
                <w:lang w:val="ro-RO"/>
              </w:rPr>
              <w:t>ț</w:t>
            </w:r>
            <w:r w:rsidR="003241EA" w:rsidRPr="00106725">
              <w:rPr>
                <w:rFonts w:ascii="Times New Roman" w:hAnsi="Times New Roman"/>
                <w:lang w:val="ro-RO"/>
              </w:rPr>
              <w:t>ial</w:t>
            </w:r>
          </w:p>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Dezacord total</w:t>
            </w:r>
          </w:p>
        </w:tc>
      </w:tr>
      <w:tr w:rsidR="00B41222" w:rsidRPr="00106725" w:rsidTr="003C2AFC">
        <w:tc>
          <w:tcPr>
            <w:tcW w:w="993" w:type="dxa"/>
            <w:shd w:val="clear" w:color="auto" w:fill="auto"/>
            <w:vAlign w:val="center"/>
          </w:tcPr>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7</w:t>
            </w:r>
          </w:p>
        </w:tc>
        <w:tc>
          <w:tcPr>
            <w:tcW w:w="3969" w:type="dxa"/>
            <w:shd w:val="clear" w:color="auto" w:fill="auto"/>
            <w:vAlign w:val="center"/>
          </w:tcPr>
          <w:p w:rsidR="00B41222" w:rsidRPr="00106725" w:rsidRDefault="00B41222" w:rsidP="00CD2EFA">
            <w:pPr>
              <w:pStyle w:val="NoSpacing1"/>
              <w:jc w:val="center"/>
              <w:rPr>
                <w:rFonts w:ascii="Times New Roman" w:hAnsi="Times New Roman"/>
                <w:lang w:val="ro-RO"/>
              </w:rPr>
            </w:pPr>
            <w:r w:rsidRPr="00106725">
              <w:rPr>
                <w:rStyle w:val="hps"/>
                <w:rFonts w:ascii="Times New Roman" w:hAnsi="Times New Roman"/>
                <w:lang w:val="ro-RO"/>
              </w:rPr>
              <w:t>Propriile mele</w:t>
            </w:r>
            <w:r w:rsidRPr="00106725">
              <w:rPr>
                <w:rFonts w:ascii="Times New Roman" w:hAnsi="Times New Roman"/>
                <w:lang w:val="ro-RO"/>
              </w:rPr>
              <w:t xml:space="preserve"> </w:t>
            </w:r>
            <w:r w:rsidRPr="00106725">
              <w:rPr>
                <w:rStyle w:val="hps"/>
                <w:rFonts w:ascii="Times New Roman" w:hAnsi="Times New Roman"/>
                <w:lang w:val="ro-RO"/>
              </w:rPr>
              <w:t>eforturi nu</w:t>
            </w:r>
            <w:r w:rsidRPr="00106725">
              <w:rPr>
                <w:rFonts w:ascii="Times New Roman" w:hAnsi="Times New Roman"/>
                <w:lang w:val="ro-RO"/>
              </w:rPr>
              <w:t xml:space="preserve"> </w:t>
            </w:r>
            <w:r w:rsidRPr="00106725">
              <w:rPr>
                <w:rStyle w:val="hps"/>
                <w:rFonts w:ascii="Times New Roman" w:hAnsi="Times New Roman"/>
                <w:lang w:val="ro-RO"/>
              </w:rPr>
              <w:t>sunt foarte importante</w:t>
            </w:r>
            <w:r w:rsidRPr="00106725">
              <w:rPr>
                <w:rFonts w:ascii="Times New Roman" w:hAnsi="Times New Roman"/>
                <w:lang w:val="ro-RO"/>
              </w:rPr>
              <w:t xml:space="preserve">, de fapt, reabilitarea mea </w:t>
            </w:r>
            <w:r w:rsidRPr="00106725">
              <w:rPr>
                <w:rStyle w:val="hps"/>
                <w:rFonts w:ascii="Times New Roman" w:hAnsi="Times New Roman"/>
                <w:lang w:val="ro-RO"/>
              </w:rPr>
              <w:t>depinde de</w:t>
            </w:r>
            <w:r w:rsidRPr="00106725">
              <w:rPr>
                <w:rFonts w:ascii="Times New Roman" w:hAnsi="Times New Roman"/>
                <w:lang w:val="ro-RO"/>
              </w:rPr>
              <w:t xml:space="preserve"> </w:t>
            </w:r>
            <w:r w:rsidRPr="00106725">
              <w:rPr>
                <w:rStyle w:val="hps"/>
                <w:rFonts w:ascii="Times New Roman" w:hAnsi="Times New Roman"/>
                <w:lang w:val="ro-RO"/>
              </w:rPr>
              <w:t>anturaj.</w:t>
            </w:r>
          </w:p>
        </w:tc>
        <w:tc>
          <w:tcPr>
            <w:tcW w:w="5339" w:type="dxa"/>
            <w:shd w:val="clear" w:color="auto" w:fill="auto"/>
            <w:vAlign w:val="center"/>
          </w:tcPr>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Acord total</w:t>
            </w:r>
          </w:p>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 xml:space="preserve">Acord </w:t>
            </w:r>
            <w:r w:rsidR="003241EA" w:rsidRPr="00106725">
              <w:rPr>
                <w:rFonts w:ascii="Times New Roman" w:hAnsi="Times New Roman"/>
                <w:lang w:val="ro-RO"/>
              </w:rPr>
              <w:t>par</w:t>
            </w:r>
            <w:r w:rsidR="003241EA" w:rsidRPr="00106725">
              <w:rPr>
                <w:rFonts w:ascii="Cambria Math" w:hAnsi="Cambria Math" w:cs="Cambria Math"/>
                <w:lang w:val="ro-RO"/>
              </w:rPr>
              <w:t>ț</w:t>
            </w:r>
            <w:r w:rsidR="003241EA" w:rsidRPr="00106725">
              <w:rPr>
                <w:rFonts w:ascii="Times New Roman" w:hAnsi="Times New Roman"/>
                <w:lang w:val="ro-RO"/>
              </w:rPr>
              <w:t>ial</w:t>
            </w:r>
          </w:p>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 xml:space="preserve">Nu </w:t>
            </w:r>
            <w:r w:rsidR="003241EA" w:rsidRPr="00106725">
              <w:rPr>
                <w:rFonts w:ascii="Cambria Math" w:hAnsi="Cambria Math" w:cs="Cambria Math"/>
                <w:lang w:val="ro-RO"/>
              </w:rPr>
              <w:t>ș</w:t>
            </w:r>
            <w:r w:rsidR="003241EA" w:rsidRPr="00106725">
              <w:rPr>
                <w:rFonts w:ascii="Times New Roman" w:hAnsi="Times New Roman"/>
                <w:lang w:val="ro-RO"/>
              </w:rPr>
              <w:t>tiu</w:t>
            </w:r>
          </w:p>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 xml:space="preserve">Dezacord </w:t>
            </w:r>
            <w:r w:rsidR="003241EA" w:rsidRPr="00106725">
              <w:rPr>
                <w:rFonts w:ascii="Times New Roman" w:hAnsi="Times New Roman"/>
                <w:lang w:val="ro-RO"/>
              </w:rPr>
              <w:t>par</w:t>
            </w:r>
            <w:r w:rsidR="003241EA" w:rsidRPr="00106725">
              <w:rPr>
                <w:rFonts w:ascii="Cambria Math" w:hAnsi="Cambria Math" w:cs="Cambria Math"/>
                <w:lang w:val="ro-RO"/>
              </w:rPr>
              <w:t>ț</w:t>
            </w:r>
            <w:r w:rsidR="003241EA" w:rsidRPr="00106725">
              <w:rPr>
                <w:rFonts w:ascii="Times New Roman" w:hAnsi="Times New Roman"/>
                <w:lang w:val="ro-RO"/>
              </w:rPr>
              <w:t>ial</w:t>
            </w:r>
          </w:p>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Dezacord total</w:t>
            </w:r>
          </w:p>
        </w:tc>
      </w:tr>
      <w:tr w:rsidR="00B41222" w:rsidRPr="00106725" w:rsidTr="003C2AFC">
        <w:tc>
          <w:tcPr>
            <w:tcW w:w="993" w:type="dxa"/>
            <w:shd w:val="clear" w:color="auto" w:fill="auto"/>
            <w:vAlign w:val="center"/>
          </w:tcPr>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8</w:t>
            </w:r>
          </w:p>
        </w:tc>
        <w:tc>
          <w:tcPr>
            <w:tcW w:w="3969" w:type="dxa"/>
            <w:shd w:val="clear" w:color="auto" w:fill="auto"/>
            <w:vAlign w:val="center"/>
          </w:tcPr>
          <w:p w:rsidR="00B41222" w:rsidRPr="00106725" w:rsidRDefault="00B41222" w:rsidP="00CD2EFA">
            <w:pPr>
              <w:pStyle w:val="NoSpacing1"/>
              <w:jc w:val="center"/>
              <w:rPr>
                <w:rFonts w:ascii="Times New Roman" w:hAnsi="Times New Roman"/>
                <w:lang w:val="ro-RO"/>
              </w:rPr>
            </w:pPr>
            <w:r w:rsidRPr="00106725">
              <w:rPr>
                <w:rStyle w:val="hps"/>
                <w:rFonts w:ascii="Times New Roman" w:hAnsi="Times New Roman"/>
                <w:lang w:val="ro-RO"/>
              </w:rPr>
              <w:t>Propria mea</w:t>
            </w:r>
            <w:r w:rsidRPr="00106725">
              <w:rPr>
                <w:rFonts w:ascii="Times New Roman" w:hAnsi="Times New Roman"/>
                <w:lang w:val="ro-RO"/>
              </w:rPr>
              <w:t xml:space="preserve"> </w:t>
            </w:r>
            <w:r w:rsidR="003241EA" w:rsidRPr="00106725">
              <w:rPr>
                <w:rStyle w:val="hps"/>
                <w:rFonts w:ascii="Times New Roman" w:hAnsi="Times New Roman"/>
                <w:lang w:val="ro-RO"/>
              </w:rPr>
              <w:t>contribu</w:t>
            </w:r>
            <w:r w:rsidR="003241EA" w:rsidRPr="00106725">
              <w:rPr>
                <w:rStyle w:val="hps"/>
                <w:rFonts w:ascii="Cambria Math" w:hAnsi="Cambria Math" w:cs="Cambria Math"/>
                <w:lang w:val="ro-RO"/>
              </w:rPr>
              <w:t>ț</w:t>
            </w:r>
            <w:r w:rsidR="003241EA" w:rsidRPr="00106725">
              <w:rPr>
                <w:rStyle w:val="hps"/>
                <w:rFonts w:ascii="Times New Roman" w:hAnsi="Times New Roman"/>
                <w:lang w:val="ro-RO"/>
              </w:rPr>
              <w:t>ie</w:t>
            </w:r>
            <w:r w:rsidRPr="00106725">
              <w:rPr>
                <w:rStyle w:val="hps"/>
                <w:rFonts w:ascii="Times New Roman" w:hAnsi="Times New Roman"/>
                <w:lang w:val="ro-RO"/>
              </w:rPr>
              <w:t xml:space="preserve"> la</w:t>
            </w:r>
            <w:r w:rsidRPr="00106725">
              <w:rPr>
                <w:rFonts w:ascii="Times New Roman" w:hAnsi="Times New Roman"/>
                <w:lang w:val="ro-RO"/>
              </w:rPr>
              <w:t xml:space="preserve"> </w:t>
            </w:r>
            <w:r w:rsidRPr="00106725">
              <w:rPr>
                <w:rStyle w:val="hps"/>
                <w:rFonts w:ascii="Times New Roman" w:hAnsi="Times New Roman"/>
                <w:lang w:val="ro-RO"/>
              </w:rPr>
              <w:t>recuperare</w:t>
            </w:r>
            <w:r w:rsidRPr="00106725">
              <w:rPr>
                <w:rFonts w:ascii="Times New Roman" w:hAnsi="Times New Roman"/>
                <w:lang w:val="ro-RO"/>
              </w:rPr>
              <w:t xml:space="preserve"> </w:t>
            </w:r>
            <w:r w:rsidRPr="00106725">
              <w:rPr>
                <w:rStyle w:val="hps"/>
                <w:rFonts w:ascii="Times New Roman" w:hAnsi="Times New Roman"/>
                <w:lang w:val="ro-RO"/>
              </w:rPr>
              <w:t>nu</w:t>
            </w:r>
            <w:r w:rsidRPr="00106725">
              <w:rPr>
                <w:rFonts w:ascii="Times New Roman" w:hAnsi="Times New Roman"/>
                <w:lang w:val="ro-RO"/>
              </w:rPr>
              <w:t xml:space="preserve"> </w:t>
            </w:r>
            <w:r w:rsidRPr="00106725">
              <w:rPr>
                <w:rStyle w:val="hps"/>
                <w:rFonts w:ascii="Times New Roman" w:hAnsi="Times New Roman"/>
                <w:lang w:val="ro-RO"/>
              </w:rPr>
              <w:t>ar trebui să fie</w:t>
            </w:r>
            <w:r w:rsidRPr="00106725">
              <w:rPr>
                <w:rFonts w:ascii="Times New Roman" w:hAnsi="Times New Roman"/>
                <w:lang w:val="ro-RO"/>
              </w:rPr>
              <w:t xml:space="preserve"> </w:t>
            </w:r>
            <w:r w:rsidRPr="00106725">
              <w:rPr>
                <w:rStyle w:val="hps"/>
                <w:rFonts w:ascii="Times New Roman" w:hAnsi="Times New Roman"/>
                <w:lang w:val="ro-RO"/>
              </w:rPr>
              <w:t>foarte mare.</w:t>
            </w:r>
          </w:p>
        </w:tc>
        <w:tc>
          <w:tcPr>
            <w:tcW w:w="5339" w:type="dxa"/>
            <w:shd w:val="clear" w:color="auto" w:fill="auto"/>
            <w:vAlign w:val="center"/>
          </w:tcPr>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Acord total</w:t>
            </w:r>
          </w:p>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 xml:space="preserve">Acord </w:t>
            </w:r>
            <w:r w:rsidR="003241EA" w:rsidRPr="00106725">
              <w:rPr>
                <w:rFonts w:ascii="Times New Roman" w:hAnsi="Times New Roman"/>
                <w:lang w:val="ro-RO"/>
              </w:rPr>
              <w:t>par</w:t>
            </w:r>
            <w:r w:rsidR="003241EA" w:rsidRPr="00106725">
              <w:rPr>
                <w:rFonts w:ascii="Cambria Math" w:hAnsi="Cambria Math" w:cs="Cambria Math"/>
                <w:lang w:val="ro-RO"/>
              </w:rPr>
              <w:t>ț</w:t>
            </w:r>
            <w:r w:rsidR="003241EA" w:rsidRPr="00106725">
              <w:rPr>
                <w:rFonts w:ascii="Times New Roman" w:hAnsi="Times New Roman"/>
                <w:lang w:val="ro-RO"/>
              </w:rPr>
              <w:t>ial</w:t>
            </w:r>
          </w:p>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 xml:space="preserve">Nu </w:t>
            </w:r>
            <w:r w:rsidR="003241EA" w:rsidRPr="00106725">
              <w:rPr>
                <w:rFonts w:ascii="Cambria Math" w:hAnsi="Cambria Math" w:cs="Cambria Math"/>
                <w:lang w:val="ro-RO"/>
              </w:rPr>
              <w:t>ș</w:t>
            </w:r>
            <w:r w:rsidR="003241EA" w:rsidRPr="00106725">
              <w:rPr>
                <w:rFonts w:ascii="Times New Roman" w:hAnsi="Times New Roman"/>
                <w:lang w:val="ro-RO"/>
              </w:rPr>
              <w:t>tiu</w:t>
            </w:r>
          </w:p>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 xml:space="preserve">Dezacord </w:t>
            </w:r>
            <w:r w:rsidR="003241EA" w:rsidRPr="00106725">
              <w:rPr>
                <w:rFonts w:ascii="Times New Roman" w:hAnsi="Times New Roman"/>
                <w:lang w:val="ro-RO"/>
              </w:rPr>
              <w:t>par</w:t>
            </w:r>
            <w:r w:rsidR="003241EA" w:rsidRPr="00106725">
              <w:rPr>
                <w:rFonts w:ascii="Cambria Math" w:hAnsi="Cambria Math" w:cs="Cambria Math"/>
                <w:lang w:val="ro-RO"/>
              </w:rPr>
              <w:t>ț</w:t>
            </w:r>
            <w:r w:rsidR="003241EA" w:rsidRPr="00106725">
              <w:rPr>
                <w:rFonts w:ascii="Times New Roman" w:hAnsi="Times New Roman"/>
                <w:lang w:val="ro-RO"/>
              </w:rPr>
              <w:t>ial</w:t>
            </w:r>
          </w:p>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Dezacord total</w:t>
            </w:r>
          </w:p>
        </w:tc>
      </w:tr>
      <w:tr w:rsidR="00B41222" w:rsidRPr="00106725" w:rsidTr="003C2AFC">
        <w:tc>
          <w:tcPr>
            <w:tcW w:w="993" w:type="dxa"/>
            <w:shd w:val="clear" w:color="auto" w:fill="auto"/>
            <w:vAlign w:val="center"/>
          </w:tcPr>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9</w:t>
            </w:r>
          </w:p>
        </w:tc>
        <w:tc>
          <w:tcPr>
            <w:tcW w:w="3969" w:type="dxa"/>
            <w:shd w:val="clear" w:color="auto" w:fill="auto"/>
            <w:vAlign w:val="center"/>
          </w:tcPr>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Eu practic nu am control asupra procesului de reabilitare.</w:t>
            </w:r>
          </w:p>
        </w:tc>
        <w:tc>
          <w:tcPr>
            <w:tcW w:w="5339" w:type="dxa"/>
            <w:shd w:val="clear" w:color="auto" w:fill="auto"/>
            <w:vAlign w:val="center"/>
          </w:tcPr>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Acord total</w:t>
            </w:r>
          </w:p>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 xml:space="preserve">Acord </w:t>
            </w:r>
            <w:r w:rsidR="003241EA" w:rsidRPr="00106725">
              <w:rPr>
                <w:rFonts w:ascii="Times New Roman" w:hAnsi="Times New Roman"/>
                <w:lang w:val="ro-RO"/>
              </w:rPr>
              <w:t>par</w:t>
            </w:r>
            <w:r w:rsidR="003241EA" w:rsidRPr="00106725">
              <w:rPr>
                <w:rFonts w:ascii="Cambria Math" w:hAnsi="Cambria Math" w:cs="Cambria Math"/>
                <w:lang w:val="ro-RO"/>
              </w:rPr>
              <w:t>ț</w:t>
            </w:r>
            <w:r w:rsidR="003241EA" w:rsidRPr="00106725">
              <w:rPr>
                <w:rFonts w:ascii="Times New Roman" w:hAnsi="Times New Roman"/>
                <w:lang w:val="ro-RO"/>
              </w:rPr>
              <w:t>ial</w:t>
            </w:r>
          </w:p>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 xml:space="preserve">Nu </w:t>
            </w:r>
            <w:r w:rsidR="003241EA" w:rsidRPr="00106725">
              <w:rPr>
                <w:rFonts w:ascii="Cambria Math" w:hAnsi="Cambria Math" w:cs="Cambria Math"/>
                <w:lang w:val="ro-RO"/>
              </w:rPr>
              <w:t>ș</w:t>
            </w:r>
            <w:r w:rsidR="003241EA" w:rsidRPr="00106725">
              <w:rPr>
                <w:rFonts w:ascii="Times New Roman" w:hAnsi="Times New Roman"/>
                <w:lang w:val="ro-RO"/>
              </w:rPr>
              <w:t>tiu</w:t>
            </w:r>
          </w:p>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 xml:space="preserve">Dezacord </w:t>
            </w:r>
            <w:r w:rsidR="003241EA" w:rsidRPr="00106725">
              <w:rPr>
                <w:rFonts w:ascii="Times New Roman" w:hAnsi="Times New Roman"/>
                <w:lang w:val="ro-RO"/>
              </w:rPr>
              <w:t>par</w:t>
            </w:r>
            <w:r w:rsidR="003241EA" w:rsidRPr="00106725">
              <w:rPr>
                <w:rFonts w:ascii="Cambria Math" w:hAnsi="Cambria Math" w:cs="Cambria Math"/>
                <w:lang w:val="ro-RO"/>
              </w:rPr>
              <w:t>ț</w:t>
            </w:r>
            <w:r w:rsidR="003241EA" w:rsidRPr="00106725">
              <w:rPr>
                <w:rFonts w:ascii="Times New Roman" w:hAnsi="Times New Roman"/>
                <w:lang w:val="ro-RO"/>
              </w:rPr>
              <w:t>ial</w:t>
            </w:r>
          </w:p>
          <w:p w:rsidR="00B41222" w:rsidRPr="00106725" w:rsidRDefault="00B41222" w:rsidP="00CD2EFA">
            <w:pPr>
              <w:pStyle w:val="NoSpacing1"/>
              <w:jc w:val="center"/>
              <w:rPr>
                <w:rFonts w:ascii="Times New Roman" w:hAnsi="Times New Roman"/>
                <w:lang w:val="ro-RO"/>
              </w:rPr>
            </w:pPr>
            <w:r w:rsidRPr="00106725">
              <w:rPr>
                <w:rFonts w:ascii="Times New Roman" w:hAnsi="Times New Roman"/>
                <w:lang w:val="ro-RO"/>
              </w:rPr>
              <w:t>Dezacord total</w:t>
            </w:r>
          </w:p>
        </w:tc>
      </w:tr>
    </w:tbl>
    <w:p w:rsidR="00EB4CF9" w:rsidRPr="00106725" w:rsidRDefault="007463E6" w:rsidP="00B41222">
      <w:pPr>
        <w:pStyle w:val="1"/>
        <w:rPr>
          <w:sz w:val="24"/>
          <w:szCs w:val="24"/>
          <w:lang w:val="ro-RO"/>
        </w:rPr>
      </w:pPr>
      <w:r w:rsidRPr="00106725">
        <w:rPr>
          <w:sz w:val="24"/>
          <w:szCs w:val="24"/>
          <w:lang w:val="ro-RO"/>
        </w:rPr>
        <w:lastRenderedPageBreak/>
        <w:t xml:space="preserve">Anexa 16. </w:t>
      </w:r>
      <w:r w:rsidR="009B525D" w:rsidRPr="00106725">
        <w:rPr>
          <w:sz w:val="24"/>
          <w:szCs w:val="24"/>
          <w:lang w:val="ro-RO"/>
        </w:rPr>
        <w:t xml:space="preserve">Testul Galveston de Orientare </w:t>
      </w:r>
      <w:r w:rsidR="00910307" w:rsidRPr="00106725">
        <w:rPr>
          <w:sz w:val="24"/>
          <w:szCs w:val="24"/>
          <w:lang w:val="ro-RO"/>
        </w:rPr>
        <w:t>şi</w:t>
      </w:r>
      <w:r w:rsidR="009B525D" w:rsidRPr="00106725">
        <w:rPr>
          <w:sz w:val="24"/>
          <w:szCs w:val="24"/>
          <w:lang w:val="ro-RO"/>
        </w:rPr>
        <w:t xml:space="preserve"> Amnezie:</w:t>
      </w:r>
    </w:p>
    <w:tbl>
      <w:tblPr>
        <w:tblStyle w:val="a7"/>
        <w:tblW w:w="0" w:type="auto"/>
        <w:tblInd w:w="-743" w:type="dxa"/>
        <w:tblLook w:val="04A0"/>
      </w:tblPr>
      <w:tblGrid>
        <w:gridCol w:w="4598"/>
        <w:gridCol w:w="1522"/>
        <w:gridCol w:w="4194"/>
      </w:tblGrid>
      <w:tr w:rsidR="009B525D" w:rsidRPr="00106725" w:rsidTr="003C2AFC">
        <w:tc>
          <w:tcPr>
            <w:tcW w:w="4598" w:type="dxa"/>
          </w:tcPr>
          <w:p w:rsidR="009B525D" w:rsidRPr="00106725" w:rsidRDefault="000025C3" w:rsidP="00B41222">
            <w:pPr>
              <w:pStyle w:val="1"/>
              <w:outlineLvl w:val="0"/>
              <w:rPr>
                <w:sz w:val="24"/>
                <w:szCs w:val="24"/>
                <w:lang w:val="ro-RO"/>
              </w:rPr>
            </w:pPr>
            <w:r w:rsidRPr="00106725">
              <w:rPr>
                <w:sz w:val="24"/>
                <w:szCs w:val="24"/>
                <w:lang w:val="ro-RO"/>
              </w:rPr>
              <w:t>Între</w:t>
            </w:r>
            <w:r w:rsidR="009B525D" w:rsidRPr="00106725">
              <w:rPr>
                <w:sz w:val="24"/>
                <w:szCs w:val="24"/>
                <w:lang w:val="ro-RO"/>
              </w:rPr>
              <w:t>bari:</w:t>
            </w:r>
          </w:p>
        </w:tc>
        <w:tc>
          <w:tcPr>
            <w:tcW w:w="1522" w:type="dxa"/>
          </w:tcPr>
          <w:p w:rsidR="009B525D" w:rsidRPr="00106725" w:rsidRDefault="009B525D" w:rsidP="00B41222">
            <w:pPr>
              <w:pStyle w:val="1"/>
              <w:outlineLvl w:val="0"/>
              <w:rPr>
                <w:sz w:val="24"/>
                <w:szCs w:val="24"/>
                <w:lang w:val="ro-RO"/>
              </w:rPr>
            </w:pPr>
            <w:r w:rsidRPr="00106725">
              <w:rPr>
                <w:sz w:val="24"/>
                <w:szCs w:val="24"/>
                <w:lang w:val="ro-RO"/>
              </w:rPr>
              <w:t>Scor:</w:t>
            </w:r>
          </w:p>
        </w:tc>
        <w:tc>
          <w:tcPr>
            <w:tcW w:w="4194" w:type="dxa"/>
          </w:tcPr>
          <w:p w:rsidR="009B525D" w:rsidRPr="00106725" w:rsidRDefault="003241EA" w:rsidP="00B41222">
            <w:pPr>
              <w:pStyle w:val="1"/>
              <w:outlineLvl w:val="0"/>
              <w:rPr>
                <w:sz w:val="24"/>
                <w:szCs w:val="24"/>
                <w:lang w:val="ro-RO"/>
              </w:rPr>
            </w:pPr>
            <w:r w:rsidRPr="00106725">
              <w:rPr>
                <w:sz w:val="24"/>
                <w:szCs w:val="24"/>
                <w:lang w:val="ro-RO"/>
              </w:rPr>
              <w:t>Observa</w:t>
            </w:r>
            <w:r w:rsidRPr="00106725">
              <w:rPr>
                <w:rFonts w:ascii="Cambria Math" w:hAnsi="Cambria Math" w:cs="Cambria Math"/>
                <w:sz w:val="24"/>
                <w:szCs w:val="24"/>
                <w:lang w:val="ro-RO"/>
              </w:rPr>
              <w:t>ț</w:t>
            </w:r>
            <w:r w:rsidRPr="00106725">
              <w:rPr>
                <w:sz w:val="24"/>
                <w:szCs w:val="24"/>
                <w:lang w:val="ro-RO"/>
              </w:rPr>
              <w:t>ii</w:t>
            </w:r>
            <w:r w:rsidR="009B525D" w:rsidRPr="00106725">
              <w:rPr>
                <w:sz w:val="24"/>
                <w:szCs w:val="24"/>
                <w:lang w:val="ro-RO"/>
              </w:rPr>
              <w:t>:</w:t>
            </w:r>
          </w:p>
        </w:tc>
      </w:tr>
      <w:tr w:rsidR="009B525D" w:rsidRPr="00106725" w:rsidTr="003C2AFC">
        <w:tc>
          <w:tcPr>
            <w:tcW w:w="4598" w:type="dxa"/>
          </w:tcPr>
          <w:p w:rsidR="009B525D" w:rsidRPr="00106725" w:rsidRDefault="009B525D" w:rsidP="00B41222">
            <w:pPr>
              <w:pStyle w:val="1"/>
              <w:outlineLvl w:val="0"/>
              <w:rPr>
                <w:b w:val="0"/>
                <w:sz w:val="24"/>
                <w:szCs w:val="24"/>
                <w:lang w:val="ro-RO"/>
              </w:rPr>
            </w:pPr>
            <w:r w:rsidRPr="00106725">
              <w:rPr>
                <w:b w:val="0"/>
                <w:sz w:val="24"/>
                <w:szCs w:val="24"/>
                <w:lang w:val="ro-RO"/>
              </w:rPr>
              <w:t xml:space="preserve">Cum va </w:t>
            </w:r>
            <w:r w:rsidR="003241EA" w:rsidRPr="00106725">
              <w:rPr>
                <w:b w:val="0"/>
                <w:sz w:val="24"/>
                <w:szCs w:val="24"/>
                <w:lang w:val="ro-RO"/>
              </w:rPr>
              <w:t>numi</w:t>
            </w:r>
            <w:r w:rsidR="003241EA" w:rsidRPr="00106725">
              <w:rPr>
                <w:rFonts w:ascii="Cambria Math" w:hAnsi="Cambria Math" w:cs="Cambria Math"/>
                <w:b w:val="0"/>
                <w:sz w:val="24"/>
                <w:szCs w:val="24"/>
                <w:lang w:val="ro-RO"/>
              </w:rPr>
              <w:t>ț</w:t>
            </w:r>
            <w:r w:rsidR="003241EA" w:rsidRPr="00106725">
              <w:rPr>
                <w:b w:val="0"/>
                <w:sz w:val="24"/>
                <w:szCs w:val="24"/>
                <w:lang w:val="ro-RO"/>
              </w:rPr>
              <w:t>i</w:t>
            </w:r>
            <w:r w:rsidR="00947D10" w:rsidRPr="00106725">
              <w:rPr>
                <w:b w:val="0"/>
                <w:sz w:val="24"/>
                <w:szCs w:val="24"/>
                <w:lang w:val="ro-RO"/>
              </w:rPr>
              <w:t>?</w:t>
            </w:r>
          </w:p>
        </w:tc>
        <w:tc>
          <w:tcPr>
            <w:tcW w:w="1522" w:type="dxa"/>
          </w:tcPr>
          <w:p w:rsidR="009B525D" w:rsidRPr="00106725" w:rsidRDefault="00947D10" w:rsidP="00B41222">
            <w:pPr>
              <w:pStyle w:val="1"/>
              <w:outlineLvl w:val="0"/>
              <w:rPr>
                <w:b w:val="0"/>
                <w:sz w:val="24"/>
                <w:szCs w:val="24"/>
                <w:lang w:val="ro-RO"/>
              </w:rPr>
            </w:pPr>
            <w:r w:rsidRPr="00106725">
              <w:rPr>
                <w:b w:val="0"/>
                <w:sz w:val="24"/>
                <w:szCs w:val="24"/>
                <w:lang w:val="ro-RO"/>
              </w:rPr>
              <w:t xml:space="preserve">      -</w:t>
            </w:r>
            <w:r w:rsidR="009B525D" w:rsidRPr="00106725">
              <w:rPr>
                <w:b w:val="0"/>
                <w:sz w:val="24"/>
                <w:szCs w:val="24"/>
                <w:lang w:val="ro-RO"/>
              </w:rPr>
              <w:t>/2</w:t>
            </w:r>
          </w:p>
        </w:tc>
        <w:tc>
          <w:tcPr>
            <w:tcW w:w="4194" w:type="dxa"/>
          </w:tcPr>
          <w:p w:rsidR="009B525D" w:rsidRPr="00106725" w:rsidRDefault="009B525D" w:rsidP="00B41222">
            <w:pPr>
              <w:pStyle w:val="1"/>
              <w:outlineLvl w:val="0"/>
              <w:rPr>
                <w:b w:val="0"/>
                <w:sz w:val="24"/>
                <w:szCs w:val="24"/>
                <w:lang w:val="ro-RO"/>
              </w:rPr>
            </w:pPr>
            <w:r w:rsidRPr="00106725">
              <w:rPr>
                <w:b w:val="0"/>
                <w:sz w:val="24"/>
                <w:szCs w:val="24"/>
                <w:lang w:val="ro-RO"/>
              </w:rPr>
              <w:t xml:space="preserve">Numele </w:t>
            </w:r>
            <w:r w:rsidR="00910307" w:rsidRPr="00106725">
              <w:rPr>
                <w:b w:val="0"/>
                <w:sz w:val="24"/>
                <w:szCs w:val="24"/>
                <w:lang w:val="ro-RO"/>
              </w:rPr>
              <w:t>şi</w:t>
            </w:r>
            <w:r w:rsidRPr="00106725">
              <w:rPr>
                <w:b w:val="0"/>
                <w:sz w:val="24"/>
                <w:szCs w:val="24"/>
                <w:lang w:val="ro-RO"/>
              </w:rPr>
              <w:t xml:space="preserve"> prenumele</w:t>
            </w:r>
          </w:p>
        </w:tc>
      </w:tr>
      <w:tr w:rsidR="009B525D" w:rsidRPr="00106725" w:rsidTr="003C2AFC">
        <w:tc>
          <w:tcPr>
            <w:tcW w:w="4598" w:type="dxa"/>
          </w:tcPr>
          <w:p w:rsidR="009B525D" w:rsidRPr="00106725" w:rsidRDefault="009B525D" w:rsidP="00B41222">
            <w:pPr>
              <w:pStyle w:val="1"/>
              <w:outlineLvl w:val="0"/>
              <w:rPr>
                <w:b w:val="0"/>
                <w:sz w:val="24"/>
                <w:szCs w:val="24"/>
                <w:lang w:val="ro-RO"/>
              </w:rPr>
            </w:pPr>
            <w:r w:rsidRPr="00106725">
              <w:rPr>
                <w:b w:val="0"/>
                <w:sz w:val="24"/>
                <w:szCs w:val="24"/>
                <w:lang w:val="ro-RO"/>
              </w:rPr>
              <w:t xml:space="preserve">Unde </w:t>
            </w:r>
            <w:r w:rsidR="003241EA" w:rsidRPr="00106725">
              <w:rPr>
                <w:b w:val="0"/>
                <w:sz w:val="24"/>
                <w:szCs w:val="24"/>
                <w:lang w:val="ro-RO"/>
              </w:rPr>
              <w:t>v-a</w:t>
            </w:r>
            <w:r w:rsidR="003241EA" w:rsidRPr="00106725">
              <w:rPr>
                <w:rFonts w:ascii="Cambria Math" w:hAnsi="Cambria Math" w:cs="Cambria Math"/>
                <w:b w:val="0"/>
                <w:sz w:val="24"/>
                <w:szCs w:val="24"/>
                <w:lang w:val="ro-RO"/>
              </w:rPr>
              <w:t>ț</w:t>
            </w:r>
            <w:r w:rsidR="003241EA" w:rsidRPr="00106725">
              <w:rPr>
                <w:b w:val="0"/>
                <w:sz w:val="24"/>
                <w:szCs w:val="24"/>
                <w:lang w:val="ro-RO"/>
              </w:rPr>
              <w:t>i</w:t>
            </w:r>
            <w:r w:rsidRPr="00106725">
              <w:rPr>
                <w:b w:val="0"/>
                <w:sz w:val="24"/>
                <w:szCs w:val="24"/>
                <w:lang w:val="ro-RO"/>
              </w:rPr>
              <w:t xml:space="preserve"> </w:t>
            </w:r>
            <w:r w:rsidR="003241EA" w:rsidRPr="00106725">
              <w:rPr>
                <w:b w:val="0"/>
                <w:sz w:val="24"/>
                <w:szCs w:val="24"/>
                <w:lang w:val="ro-RO"/>
              </w:rPr>
              <w:t>născut</w:t>
            </w:r>
            <w:r w:rsidR="00947D10" w:rsidRPr="00106725">
              <w:rPr>
                <w:b w:val="0"/>
                <w:sz w:val="24"/>
                <w:szCs w:val="24"/>
                <w:lang w:val="ro-RO"/>
              </w:rPr>
              <w:t>?</w:t>
            </w:r>
          </w:p>
        </w:tc>
        <w:tc>
          <w:tcPr>
            <w:tcW w:w="1522" w:type="dxa"/>
          </w:tcPr>
          <w:p w:rsidR="009B525D" w:rsidRPr="00106725" w:rsidRDefault="00947D10" w:rsidP="00B41222">
            <w:pPr>
              <w:pStyle w:val="1"/>
              <w:outlineLvl w:val="0"/>
              <w:rPr>
                <w:b w:val="0"/>
                <w:sz w:val="24"/>
                <w:szCs w:val="24"/>
                <w:lang w:val="ro-RO"/>
              </w:rPr>
            </w:pPr>
            <w:r w:rsidRPr="00106725">
              <w:rPr>
                <w:b w:val="0"/>
                <w:sz w:val="24"/>
                <w:szCs w:val="24"/>
                <w:lang w:val="ro-RO"/>
              </w:rPr>
              <w:t xml:space="preserve">      -</w:t>
            </w:r>
            <w:r w:rsidR="009B525D" w:rsidRPr="00106725">
              <w:rPr>
                <w:b w:val="0"/>
                <w:sz w:val="24"/>
                <w:szCs w:val="24"/>
                <w:lang w:val="ro-RO"/>
              </w:rPr>
              <w:t>/4</w:t>
            </w:r>
          </w:p>
        </w:tc>
        <w:tc>
          <w:tcPr>
            <w:tcW w:w="4194" w:type="dxa"/>
          </w:tcPr>
          <w:p w:rsidR="009B525D" w:rsidRPr="00106725" w:rsidRDefault="003241EA" w:rsidP="00B41222">
            <w:pPr>
              <w:pStyle w:val="1"/>
              <w:outlineLvl w:val="0"/>
              <w:rPr>
                <w:b w:val="0"/>
                <w:sz w:val="24"/>
                <w:szCs w:val="24"/>
                <w:lang w:val="ro-RO"/>
              </w:rPr>
            </w:pPr>
            <w:r w:rsidRPr="00106725">
              <w:rPr>
                <w:b w:val="0"/>
                <w:sz w:val="24"/>
                <w:szCs w:val="24"/>
                <w:lang w:val="ro-RO"/>
              </w:rPr>
              <w:t>Nume</w:t>
            </w:r>
            <w:r w:rsidRPr="00106725">
              <w:rPr>
                <w:rFonts w:ascii="Cambria Math" w:hAnsi="Cambria Math" w:cs="Cambria Math"/>
                <w:b w:val="0"/>
                <w:sz w:val="24"/>
                <w:szCs w:val="24"/>
                <w:lang w:val="ro-RO"/>
              </w:rPr>
              <w:t>ș</w:t>
            </w:r>
            <w:r w:rsidRPr="00106725">
              <w:rPr>
                <w:b w:val="0"/>
                <w:sz w:val="24"/>
                <w:szCs w:val="24"/>
                <w:lang w:val="ro-RO"/>
              </w:rPr>
              <w:t>te</w:t>
            </w:r>
            <w:r w:rsidR="009B525D" w:rsidRPr="00106725">
              <w:rPr>
                <w:b w:val="0"/>
                <w:sz w:val="24"/>
                <w:szCs w:val="24"/>
                <w:lang w:val="ro-RO"/>
              </w:rPr>
              <w:t xml:space="preserve"> ziua, luna </w:t>
            </w:r>
            <w:r w:rsidR="00910307" w:rsidRPr="00106725">
              <w:rPr>
                <w:b w:val="0"/>
                <w:sz w:val="24"/>
                <w:szCs w:val="24"/>
                <w:lang w:val="ro-RO"/>
              </w:rPr>
              <w:t>şi</w:t>
            </w:r>
            <w:r w:rsidR="009B525D" w:rsidRPr="00106725">
              <w:rPr>
                <w:b w:val="0"/>
                <w:sz w:val="24"/>
                <w:szCs w:val="24"/>
                <w:lang w:val="ro-RO"/>
              </w:rPr>
              <w:t xml:space="preserve"> anul</w:t>
            </w:r>
          </w:p>
        </w:tc>
      </w:tr>
      <w:tr w:rsidR="009B525D" w:rsidRPr="00106725" w:rsidTr="003C2AFC">
        <w:tc>
          <w:tcPr>
            <w:tcW w:w="4598" w:type="dxa"/>
          </w:tcPr>
          <w:p w:rsidR="009B525D" w:rsidRPr="00106725" w:rsidRDefault="009B525D" w:rsidP="00B41222">
            <w:pPr>
              <w:pStyle w:val="1"/>
              <w:outlineLvl w:val="0"/>
              <w:rPr>
                <w:b w:val="0"/>
                <w:sz w:val="24"/>
                <w:szCs w:val="24"/>
                <w:lang w:val="ro-RO"/>
              </w:rPr>
            </w:pPr>
            <w:r w:rsidRPr="00106725">
              <w:rPr>
                <w:b w:val="0"/>
                <w:sz w:val="24"/>
                <w:szCs w:val="24"/>
                <w:lang w:val="ro-RO"/>
              </w:rPr>
              <w:t xml:space="preserve">Unde </w:t>
            </w:r>
            <w:r w:rsidR="003241EA" w:rsidRPr="00106725">
              <w:rPr>
                <w:b w:val="0"/>
                <w:sz w:val="24"/>
                <w:szCs w:val="24"/>
                <w:lang w:val="ro-RO"/>
              </w:rPr>
              <w:t>locui</w:t>
            </w:r>
            <w:r w:rsidR="003241EA" w:rsidRPr="00106725">
              <w:rPr>
                <w:rFonts w:ascii="Cambria Math" w:hAnsi="Cambria Math" w:cs="Cambria Math"/>
                <w:b w:val="0"/>
                <w:sz w:val="24"/>
                <w:szCs w:val="24"/>
                <w:lang w:val="ro-RO"/>
              </w:rPr>
              <w:t>ț</w:t>
            </w:r>
            <w:r w:rsidR="003241EA" w:rsidRPr="00106725">
              <w:rPr>
                <w:b w:val="0"/>
                <w:sz w:val="24"/>
                <w:szCs w:val="24"/>
                <w:lang w:val="ro-RO"/>
              </w:rPr>
              <w:t>i</w:t>
            </w:r>
            <w:r w:rsidR="00947D10" w:rsidRPr="00106725">
              <w:rPr>
                <w:b w:val="0"/>
                <w:sz w:val="24"/>
                <w:szCs w:val="24"/>
                <w:lang w:val="ro-RO"/>
              </w:rPr>
              <w:t>?</w:t>
            </w:r>
          </w:p>
        </w:tc>
        <w:tc>
          <w:tcPr>
            <w:tcW w:w="1522" w:type="dxa"/>
          </w:tcPr>
          <w:p w:rsidR="009B525D" w:rsidRPr="00106725" w:rsidRDefault="00947D10" w:rsidP="00B41222">
            <w:pPr>
              <w:pStyle w:val="1"/>
              <w:outlineLvl w:val="0"/>
              <w:rPr>
                <w:b w:val="0"/>
                <w:sz w:val="24"/>
                <w:szCs w:val="24"/>
                <w:lang w:val="ro-RO"/>
              </w:rPr>
            </w:pPr>
            <w:r w:rsidRPr="00106725">
              <w:rPr>
                <w:b w:val="0"/>
                <w:sz w:val="24"/>
                <w:szCs w:val="24"/>
                <w:lang w:val="ro-RO"/>
              </w:rPr>
              <w:t xml:space="preserve">      -</w:t>
            </w:r>
            <w:r w:rsidR="009B525D" w:rsidRPr="00106725">
              <w:rPr>
                <w:b w:val="0"/>
                <w:sz w:val="24"/>
                <w:szCs w:val="24"/>
                <w:lang w:val="ro-RO"/>
              </w:rPr>
              <w:t>/4</w:t>
            </w:r>
          </w:p>
        </w:tc>
        <w:tc>
          <w:tcPr>
            <w:tcW w:w="4194" w:type="dxa"/>
          </w:tcPr>
          <w:p w:rsidR="009B525D" w:rsidRPr="00106725" w:rsidRDefault="009B525D" w:rsidP="00B41222">
            <w:pPr>
              <w:pStyle w:val="1"/>
              <w:outlineLvl w:val="0"/>
              <w:rPr>
                <w:b w:val="0"/>
                <w:sz w:val="24"/>
                <w:szCs w:val="24"/>
                <w:lang w:val="ro-RO"/>
              </w:rPr>
            </w:pPr>
            <w:r w:rsidRPr="00106725">
              <w:rPr>
                <w:b w:val="0"/>
                <w:sz w:val="24"/>
                <w:szCs w:val="24"/>
                <w:lang w:val="ro-RO"/>
              </w:rPr>
              <w:t xml:space="preserve">E suficient sa </w:t>
            </w:r>
            <w:r w:rsidR="003241EA" w:rsidRPr="00106725">
              <w:rPr>
                <w:b w:val="0"/>
                <w:sz w:val="24"/>
                <w:szCs w:val="24"/>
                <w:lang w:val="ro-RO"/>
              </w:rPr>
              <w:t>numească</w:t>
            </w:r>
            <w:r w:rsidRPr="00106725">
              <w:rPr>
                <w:b w:val="0"/>
                <w:sz w:val="24"/>
                <w:szCs w:val="24"/>
                <w:lang w:val="ro-RO"/>
              </w:rPr>
              <w:t xml:space="preserve"> </w:t>
            </w:r>
            <w:r w:rsidR="003241EA" w:rsidRPr="00106725">
              <w:rPr>
                <w:b w:val="0"/>
                <w:sz w:val="24"/>
                <w:szCs w:val="24"/>
                <w:lang w:val="ro-RO"/>
              </w:rPr>
              <w:t>ora</w:t>
            </w:r>
            <w:r w:rsidR="003241EA" w:rsidRPr="00106725">
              <w:rPr>
                <w:rFonts w:ascii="Cambria Math" w:hAnsi="Cambria Math" w:cs="Cambria Math"/>
                <w:b w:val="0"/>
                <w:sz w:val="24"/>
                <w:szCs w:val="24"/>
                <w:lang w:val="ro-RO"/>
              </w:rPr>
              <w:t>ș</w:t>
            </w:r>
            <w:r w:rsidR="003241EA" w:rsidRPr="00106725">
              <w:rPr>
                <w:b w:val="0"/>
                <w:sz w:val="24"/>
                <w:szCs w:val="24"/>
                <w:lang w:val="ro-RO"/>
              </w:rPr>
              <w:t>ul</w:t>
            </w:r>
          </w:p>
        </w:tc>
      </w:tr>
      <w:tr w:rsidR="009B525D" w:rsidRPr="00106725" w:rsidTr="003C2AFC">
        <w:tc>
          <w:tcPr>
            <w:tcW w:w="4598" w:type="dxa"/>
          </w:tcPr>
          <w:p w:rsidR="009B525D" w:rsidRPr="00106725" w:rsidRDefault="009B525D" w:rsidP="009B525D">
            <w:pPr>
              <w:pStyle w:val="1"/>
              <w:spacing w:before="0" w:beforeAutospacing="0" w:after="0" w:afterAutospacing="0"/>
              <w:outlineLvl w:val="0"/>
              <w:rPr>
                <w:b w:val="0"/>
                <w:sz w:val="24"/>
                <w:szCs w:val="24"/>
                <w:lang w:val="ro-RO"/>
              </w:rPr>
            </w:pPr>
            <w:r w:rsidRPr="00106725">
              <w:rPr>
                <w:b w:val="0"/>
                <w:sz w:val="24"/>
                <w:szCs w:val="24"/>
                <w:lang w:val="ro-RO"/>
              </w:rPr>
              <w:t xml:space="preserve">Unde va </w:t>
            </w:r>
            <w:r w:rsidR="003241EA" w:rsidRPr="00106725">
              <w:rPr>
                <w:b w:val="0"/>
                <w:sz w:val="24"/>
                <w:szCs w:val="24"/>
                <w:lang w:val="ro-RO"/>
              </w:rPr>
              <w:t>afla</w:t>
            </w:r>
            <w:r w:rsidR="003241EA" w:rsidRPr="00106725">
              <w:rPr>
                <w:rFonts w:ascii="Cambria Math" w:hAnsi="Cambria Math" w:cs="Cambria Math"/>
                <w:b w:val="0"/>
                <w:sz w:val="24"/>
                <w:szCs w:val="24"/>
                <w:lang w:val="ro-RO"/>
              </w:rPr>
              <w:t>ț</w:t>
            </w:r>
            <w:r w:rsidR="003241EA" w:rsidRPr="00106725">
              <w:rPr>
                <w:b w:val="0"/>
                <w:sz w:val="24"/>
                <w:szCs w:val="24"/>
                <w:lang w:val="ro-RO"/>
              </w:rPr>
              <w:t>i</w:t>
            </w:r>
            <w:r w:rsidRPr="00106725">
              <w:rPr>
                <w:b w:val="0"/>
                <w:sz w:val="24"/>
                <w:szCs w:val="24"/>
                <w:lang w:val="ro-RO"/>
              </w:rPr>
              <w:t xml:space="preserve"> in acest moment?</w:t>
            </w:r>
          </w:p>
          <w:p w:rsidR="009B525D" w:rsidRPr="00106725" w:rsidRDefault="009B525D" w:rsidP="009B525D">
            <w:pPr>
              <w:pStyle w:val="1"/>
              <w:spacing w:before="0" w:beforeAutospacing="0" w:after="0" w:afterAutospacing="0"/>
              <w:outlineLvl w:val="0"/>
              <w:rPr>
                <w:b w:val="0"/>
                <w:sz w:val="24"/>
                <w:szCs w:val="24"/>
                <w:lang w:val="ro-RO"/>
              </w:rPr>
            </w:pPr>
            <w:r w:rsidRPr="00106725">
              <w:rPr>
                <w:b w:val="0"/>
                <w:sz w:val="24"/>
                <w:szCs w:val="24"/>
                <w:lang w:val="ro-RO"/>
              </w:rPr>
              <w:t xml:space="preserve">a). </w:t>
            </w:r>
            <w:r w:rsidR="003241EA" w:rsidRPr="00106725">
              <w:rPr>
                <w:b w:val="0"/>
                <w:sz w:val="24"/>
                <w:szCs w:val="24"/>
                <w:lang w:val="ro-RO"/>
              </w:rPr>
              <w:t>Ora</w:t>
            </w:r>
            <w:r w:rsidR="003241EA" w:rsidRPr="00106725">
              <w:rPr>
                <w:rFonts w:ascii="Cambria Math" w:hAnsi="Cambria Math" w:cs="Cambria Math"/>
                <w:b w:val="0"/>
                <w:sz w:val="24"/>
                <w:szCs w:val="24"/>
                <w:lang w:val="ro-RO"/>
              </w:rPr>
              <w:t>ș</w:t>
            </w:r>
            <w:r w:rsidR="003241EA" w:rsidRPr="00106725">
              <w:rPr>
                <w:b w:val="0"/>
                <w:sz w:val="24"/>
                <w:szCs w:val="24"/>
                <w:lang w:val="ro-RO"/>
              </w:rPr>
              <w:t>ul</w:t>
            </w:r>
          </w:p>
          <w:p w:rsidR="009B525D" w:rsidRPr="00106725" w:rsidRDefault="009B525D" w:rsidP="009B525D">
            <w:pPr>
              <w:pStyle w:val="1"/>
              <w:spacing w:before="0" w:beforeAutospacing="0" w:after="0" w:afterAutospacing="0"/>
              <w:outlineLvl w:val="0"/>
              <w:rPr>
                <w:b w:val="0"/>
                <w:sz w:val="24"/>
                <w:szCs w:val="24"/>
                <w:lang w:val="ro-RO"/>
              </w:rPr>
            </w:pPr>
            <w:r w:rsidRPr="00106725">
              <w:rPr>
                <w:b w:val="0"/>
                <w:sz w:val="24"/>
                <w:szCs w:val="24"/>
                <w:lang w:val="ro-RO"/>
              </w:rPr>
              <w:t>b). Spitalul</w:t>
            </w:r>
          </w:p>
        </w:tc>
        <w:tc>
          <w:tcPr>
            <w:tcW w:w="1522" w:type="dxa"/>
          </w:tcPr>
          <w:p w:rsidR="009B525D" w:rsidRPr="00106725" w:rsidRDefault="009B525D" w:rsidP="009B525D">
            <w:pPr>
              <w:pStyle w:val="1"/>
              <w:spacing w:before="0" w:beforeAutospacing="0" w:after="0" w:afterAutospacing="0"/>
              <w:outlineLvl w:val="0"/>
              <w:rPr>
                <w:b w:val="0"/>
                <w:sz w:val="24"/>
                <w:szCs w:val="24"/>
                <w:lang w:val="ro-RO"/>
              </w:rPr>
            </w:pPr>
          </w:p>
          <w:p w:rsidR="00947D10" w:rsidRPr="00106725" w:rsidRDefault="00947D10" w:rsidP="009B525D">
            <w:pPr>
              <w:pStyle w:val="1"/>
              <w:spacing w:before="0" w:beforeAutospacing="0" w:after="0" w:afterAutospacing="0"/>
              <w:outlineLvl w:val="0"/>
              <w:rPr>
                <w:b w:val="0"/>
                <w:sz w:val="24"/>
                <w:szCs w:val="24"/>
                <w:lang w:val="ro-RO"/>
              </w:rPr>
            </w:pPr>
            <w:r w:rsidRPr="00106725">
              <w:rPr>
                <w:b w:val="0"/>
                <w:sz w:val="24"/>
                <w:szCs w:val="24"/>
                <w:lang w:val="ro-RO"/>
              </w:rPr>
              <w:t xml:space="preserve">      -/5</w:t>
            </w:r>
          </w:p>
          <w:p w:rsidR="00947D10" w:rsidRPr="00106725" w:rsidRDefault="00947D10" w:rsidP="009B525D">
            <w:pPr>
              <w:pStyle w:val="1"/>
              <w:spacing w:before="0" w:beforeAutospacing="0" w:after="0" w:afterAutospacing="0"/>
              <w:outlineLvl w:val="0"/>
              <w:rPr>
                <w:b w:val="0"/>
                <w:sz w:val="24"/>
                <w:szCs w:val="24"/>
                <w:lang w:val="ro-RO"/>
              </w:rPr>
            </w:pPr>
            <w:r w:rsidRPr="00106725">
              <w:rPr>
                <w:b w:val="0"/>
                <w:sz w:val="24"/>
                <w:szCs w:val="24"/>
                <w:lang w:val="ro-RO"/>
              </w:rPr>
              <w:t xml:space="preserve">      -/5</w:t>
            </w:r>
          </w:p>
        </w:tc>
        <w:tc>
          <w:tcPr>
            <w:tcW w:w="4194" w:type="dxa"/>
          </w:tcPr>
          <w:p w:rsidR="009B525D" w:rsidRPr="00106725" w:rsidRDefault="009B525D" w:rsidP="009B525D">
            <w:pPr>
              <w:pStyle w:val="1"/>
              <w:spacing w:before="0" w:beforeAutospacing="0" w:after="0" w:afterAutospacing="0"/>
              <w:outlineLvl w:val="0"/>
              <w:rPr>
                <w:b w:val="0"/>
                <w:sz w:val="24"/>
                <w:szCs w:val="24"/>
                <w:lang w:val="ro-RO"/>
              </w:rPr>
            </w:pPr>
          </w:p>
          <w:p w:rsidR="00947D10" w:rsidRPr="00106725" w:rsidRDefault="00947D10" w:rsidP="009B525D">
            <w:pPr>
              <w:pStyle w:val="1"/>
              <w:spacing w:before="0" w:beforeAutospacing="0" w:after="0" w:afterAutospacing="0"/>
              <w:outlineLvl w:val="0"/>
              <w:rPr>
                <w:b w:val="0"/>
                <w:sz w:val="24"/>
                <w:szCs w:val="24"/>
                <w:lang w:val="ro-RO"/>
              </w:rPr>
            </w:pPr>
            <w:r w:rsidRPr="00106725">
              <w:rPr>
                <w:b w:val="0"/>
                <w:sz w:val="24"/>
                <w:szCs w:val="24"/>
                <w:lang w:val="ro-RO"/>
              </w:rPr>
              <w:t xml:space="preserve">Sa </w:t>
            </w:r>
            <w:r w:rsidR="003241EA" w:rsidRPr="00106725">
              <w:rPr>
                <w:b w:val="0"/>
                <w:sz w:val="24"/>
                <w:szCs w:val="24"/>
                <w:lang w:val="ro-RO"/>
              </w:rPr>
              <w:t>denumească</w:t>
            </w:r>
            <w:r w:rsidRPr="00106725">
              <w:rPr>
                <w:b w:val="0"/>
                <w:sz w:val="24"/>
                <w:szCs w:val="24"/>
                <w:lang w:val="ro-RO"/>
              </w:rPr>
              <w:t xml:space="preserve"> corect </w:t>
            </w:r>
            <w:r w:rsidR="003241EA" w:rsidRPr="00106725">
              <w:rPr>
                <w:b w:val="0"/>
                <w:sz w:val="24"/>
                <w:szCs w:val="24"/>
                <w:lang w:val="ro-RO"/>
              </w:rPr>
              <w:t>ora</w:t>
            </w:r>
            <w:r w:rsidR="003241EA" w:rsidRPr="00106725">
              <w:rPr>
                <w:rFonts w:ascii="Cambria Math" w:hAnsi="Cambria Math" w:cs="Cambria Math"/>
                <w:b w:val="0"/>
                <w:sz w:val="24"/>
                <w:szCs w:val="24"/>
                <w:lang w:val="ro-RO"/>
              </w:rPr>
              <w:t>ș</w:t>
            </w:r>
            <w:r w:rsidR="003241EA" w:rsidRPr="00106725">
              <w:rPr>
                <w:b w:val="0"/>
                <w:sz w:val="24"/>
                <w:szCs w:val="24"/>
                <w:lang w:val="ro-RO"/>
              </w:rPr>
              <w:t>ul</w:t>
            </w:r>
          </w:p>
          <w:p w:rsidR="00947D10" w:rsidRPr="00106725" w:rsidRDefault="00947D10" w:rsidP="009B525D">
            <w:pPr>
              <w:pStyle w:val="1"/>
              <w:spacing w:before="0" w:beforeAutospacing="0" w:after="0" w:afterAutospacing="0"/>
              <w:outlineLvl w:val="0"/>
              <w:rPr>
                <w:b w:val="0"/>
                <w:sz w:val="24"/>
                <w:szCs w:val="24"/>
                <w:lang w:val="ro-RO"/>
              </w:rPr>
            </w:pPr>
            <w:r w:rsidRPr="00106725">
              <w:rPr>
                <w:b w:val="0"/>
                <w:sz w:val="24"/>
                <w:szCs w:val="24"/>
                <w:lang w:val="ro-RO"/>
              </w:rPr>
              <w:t xml:space="preserve">E suficient sa </w:t>
            </w:r>
            <w:r w:rsidR="003241EA" w:rsidRPr="00106725">
              <w:rPr>
                <w:b w:val="0"/>
                <w:sz w:val="24"/>
                <w:szCs w:val="24"/>
                <w:lang w:val="ro-RO"/>
              </w:rPr>
              <w:t>pronun</w:t>
            </w:r>
            <w:r w:rsidR="003241EA" w:rsidRPr="00106725">
              <w:rPr>
                <w:rFonts w:ascii="Cambria Math" w:hAnsi="Cambria Math" w:cs="Cambria Math"/>
                <w:b w:val="0"/>
                <w:sz w:val="24"/>
                <w:szCs w:val="24"/>
                <w:lang w:val="ro-RO"/>
              </w:rPr>
              <w:t>ț</w:t>
            </w:r>
            <w:r w:rsidR="003241EA" w:rsidRPr="00106725">
              <w:rPr>
                <w:b w:val="0"/>
                <w:sz w:val="24"/>
                <w:szCs w:val="24"/>
                <w:lang w:val="ro-RO"/>
              </w:rPr>
              <w:t>e</w:t>
            </w:r>
            <w:r w:rsidRPr="00106725">
              <w:rPr>
                <w:b w:val="0"/>
                <w:sz w:val="24"/>
                <w:szCs w:val="24"/>
                <w:lang w:val="ro-RO"/>
              </w:rPr>
              <w:t xml:space="preserve"> “spital”</w:t>
            </w:r>
          </w:p>
        </w:tc>
      </w:tr>
      <w:tr w:rsidR="009B525D" w:rsidRPr="00106725" w:rsidTr="003C2AFC">
        <w:tc>
          <w:tcPr>
            <w:tcW w:w="4598" w:type="dxa"/>
          </w:tcPr>
          <w:p w:rsidR="009B525D" w:rsidRPr="00106725" w:rsidRDefault="003241EA" w:rsidP="009B525D">
            <w:pPr>
              <w:pStyle w:val="1"/>
              <w:spacing w:before="0" w:beforeAutospacing="0" w:after="0" w:afterAutospacing="0"/>
              <w:outlineLvl w:val="0"/>
              <w:rPr>
                <w:b w:val="0"/>
                <w:sz w:val="24"/>
                <w:szCs w:val="24"/>
                <w:lang w:val="ro-RO"/>
              </w:rPr>
            </w:pPr>
            <w:r w:rsidRPr="00106725">
              <w:rPr>
                <w:b w:val="0"/>
                <w:sz w:val="24"/>
                <w:szCs w:val="24"/>
                <w:lang w:val="ro-RO"/>
              </w:rPr>
              <w:t>Când</w:t>
            </w:r>
            <w:r w:rsidR="00947D10" w:rsidRPr="00106725">
              <w:rPr>
                <w:b w:val="0"/>
                <w:sz w:val="24"/>
                <w:szCs w:val="24"/>
                <w:lang w:val="ro-RO"/>
              </w:rPr>
              <w:t xml:space="preserve"> </w:t>
            </w:r>
            <w:r w:rsidRPr="00106725">
              <w:rPr>
                <w:b w:val="0"/>
                <w:sz w:val="24"/>
                <w:szCs w:val="24"/>
                <w:lang w:val="ro-RO"/>
              </w:rPr>
              <w:t>v-a</w:t>
            </w:r>
            <w:r w:rsidRPr="00106725">
              <w:rPr>
                <w:rFonts w:ascii="Cambria Math" w:hAnsi="Cambria Math" w:cs="Cambria Math"/>
                <w:b w:val="0"/>
                <w:sz w:val="24"/>
                <w:szCs w:val="24"/>
                <w:lang w:val="ro-RO"/>
              </w:rPr>
              <w:t>ț</w:t>
            </w:r>
            <w:r w:rsidRPr="00106725">
              <w:rPr>
                <w:b w:val="0"/>
                <w:sz w:val="24"/>
                <w:szCs w:val="24"/>
                <w:lang w:val="ro-RO"/>
              </w:rPr>
              <w:t>i</w:t>
            </w:r>
            <w:r w:rsidR="00947D10" w:rsidRPr="00106725">
              <w:rPr>
                <w:b w:val="0"/>
                <w:sz w:val="24"/>
                <w:szCs w:val="24"/>
                <w:lang w:val="ro-RO"/>
              </w:rPr>
              <w:t xml:space="preserve"> internat?</w:t>
            </w:r>
          </w:p>
        </w:tc>
        <w:tc>
          <w:tcPr>
            <w:tcW w:w="1522" w:type="dxa"/>
          </w:tcPr>
          <w:p w:rsidR="009B525D" w:rsidRPr="00106725" w:rsidRDefault="00947D10" w:rsidP="00B41222">
            <w:pPr>
              <w:pStyle w:val="1"/>
              <w:outlineLvl w:val="0"/>
              <w:rPr>
                <w:b w:val="0"/>
                <w:sz w:val="24"/>
                <w:szCs w:val="24"/>
                <w:lang w:val="ro-RO"/>
              </w:rPr>
            </w:pPr>
            <w:r w:rsidRPr="00106725">
              <w:rPr>
                <w:b w:val="0"/>
                <w:sz w:val="24"/>
                <w:szCs w:val="24"/>
                <w:lang w:val="ro-RO"/>
              </w:rPr>
              <w:t xml:space="preserve">      -/5</w:t>
            </w:r>
          </w:p>
        </w:tc>
        <w:tc>
          <w:tcPr>
            <w:tcW w:w="4194" w:type="dxa"/>
          </w:tcPr>
          <w:p w:rsidR="009B525D" w:rsidRPr="00106725" w:rsidRDefault="00947D10" w:rsidP="00B41222">
            <w:pPr>
              <w:pStyle w:val="1"/>
              <w:outlineLvl w:val="0"/>
              <w:rPr>
                <w:b w:val="0"/>
                <w:sz w:val="24"/>
                <w:szCs w:val="24"/>
                <w:lang w:val="ro-RO"/>
              </w:rPr>
            </w:pPr>
            <w:r w:rsidRPr="00106725">
              <w:rPr>
                <w:b w:val="0"/>
                <w:sz w:val="24"/>
                <w:szCs w:val="24"/>
                <w:lang w:val="ro-RO"/>
              </w:rPr>
              <w:t>Data</w:t>
            </w:r>
          </w:p>
        </w:tc>
      </w:tr>
      <w:tr w:rsidR="009B525D" w:rsidRPr="00106725" w:rsidTr="003C2AFC">
        <w:tc>
          <w:tcPr>
            <w:tcW w:w="4598" w:type="dxa"/>
          </w:tcPr>
          <w:p w:rsidR="009B525D" w:rsidRPr="00106725" w:rsidRDefault="00947D10" w:rsidP="00B41222">
            <w:pPr>
              <w:pStyle w:val="1"/>
              <w:outlineLvl w:val="0"/>
              <w:rPr>
                <w:b w:val="0"/>
                <w:sz w:val="24"/>
                <w:szCs w:val="24"/>
                <w:lang w:val="ro-RO"/>
              </w:rPr>
            </w:pPr>
            <w:r w:rsidRPr="00106725">
              <w:rPr>
                <w:b w:val="0"/>
                <w:sz w:val="24"/>
                <w:szCs w:val="24"/>
                <w:lang w:val="ro-RO"/>
              </w:rPr>
              <w:t xml:space="preserve">Cum </w:t>
            </w:r>
            <w:r w:rsidR="003241EA" w:rsidRPr="00106725">
              <w:rPr>
                <w:b w:val="0"/>
                <w:sz w:val="24"/>
                <w:szCs w:val="24"/>
                <w:lang w:val="ro-RO"/>
              </w:rPr>
              <w:t>a</w:t>
            </w:r>
            <w:r w:rsidR="003241EA" w:rsidRPr="00106725">
              <w:rPr>
                <w:rFonts w:ascii="Cambria Math" w:hAnsi="Cambria Math" w:cs="Cambria Math"/>
                <w:b w:val="0"/>
                <w:sz w:val="24"/>
                <w:szCs w:val="24"/>
                <w:lang w:val="ro-RO"/>
              </w:rPr>
              <w:t>ț</w:t>
            </w:r>
            <w:r w:rsidR="003241EA" w:rsidRPr="00106725">
              <w:rPr>
                <w:b w:val="0"/>
                <w:sz w:val="24"/>
                <w:szCs w:val="24"/>
                <w:lang w:val="ro-RO"/>
              </w:rPr>
              <w:t>i</w:t>
            </w:r>
            <w:r w:rsidRPr="00106725">
              <w:rPr>
                <w:b w:val="0"/>
                <w:sz w:val="24"/>
                <w:szCs w:val="24"/>
                <w:lang w:val="ro-RO"/>
              </w:rPr>
              <w:t xml:space="preserve"> ajuns la spital?</w:t>
            </w:r>
          </w:p>
        </w:tc>
        <w:tc>
          <w:tcPr>
            <w:tcW w:w="1522" w:type="dxa"/>
          </w:tcPr>
          <w:p w:rsidR="009B525D" w:rsidRPr="00106725" w:rsidRDefault="00947D10" w:rsidP="00B41222">
            <w:pPr>
              <w:pStyle w:val="1"/>
              <w:outlineLvl w:val="0"/>
              <w:rPr>
                <w:b w:val="0"/>
                <w:sz w:val="24"/>
                <w:szCs w:val="24"/>
                <w:lang w:val="ro-RO"/>
              </w:rPr>
            </w:pPr>
            <w:r w:rsidRPr="00106725">
              <w:rPr>
                <w:b w:val="0"/>
                <w:sz w:val="24"/>
                <w:szCs w:val="24"/>
                <w:lang w:val="ro-RO"/>
              </w:rPr>
              <w:t xml:space="preserve">      -/5</w:t>
            </w:r>
          </w:p>
        </w:tc>
        <w:tc>
          <w:tcPr>
            <w:tcW w:w="4194" w:type="dxa"/>
          </w:tcPr>
          <w:p w:rsidR="009B525D" w:rsidRPr="00106725" w:rsidRDefault="00947D10" w:rsidP="00B41222">
            <w:pPr>
              <w:pStyle w:val="1"/>
              <w:outlineLvl w:val="0"/>
              <w:rPr>
                <w:b w:val="0"/>
                <w:sz w:val="24"/>
                <w:szCs w:val="24"/>
                <w:lang w:val="ro-RO"/>
              </w:rPr>
            </w:pPr>
            <w:r w:rsidRPr="00106725">
              <w:rPr>
                <w:b w:val="0"/>
                <w:sz w:val="24"/>
                <w:szCs w:val="24"/>
                <w:lang w:val="ro-RO"/>
              </w:rPr>
              <w:t>Mijlocul de transport</w:t>
            </w:r>
          </w:p>
        </w:tc>
      </w:tr>
      <w:tr w:rsidR="009B525D" w:rsidRPr="00106725" w:rsidTr="003C2AFC">
        <w:tc>
          <w:tcPr>
            <w:tcW w:w="4598" w:type="dxa"/>
          </w:tcPr>
          <w:p w:rsidR="009B525D" w:rsidRPr="00106725" w:rsidRDefault="00947D10" w:rsidP="00B41222">
            <w:pPr>
              <w:pStyle w:val="1"/>
              <w:outlineLvl w:val="0"/>
              <w:rPr>
                <w:b w:val="0"/>
                <w:sz w:val="24"/>
                <w:szCs w:val="24"/>
                <w:lang w:val="ro-RO"/>
              </w:rPr>
            </w:pPr>
            <w:r w:rsidRPr="00106725">
              <w:rPr>
                <w:b w:val="0"/>
                <w:sz w:val="24"/>
                <w:szCs w:val="24"/>
                <w:lang w:val="ro-RO"/>
              </w:rPr>
              <w:t xml:space="preserve">Care este primul eveniment pe care vi-l </w:t>
            </w:r>
            <w:r w:rsidR="003241EA" w:rsidRPr="00106725">
              <w:rPr>
                <w:b w:val="0"/>
                <w:sz w:val="24"/>
                <w:szCs w:val="24"/>
                <w:lang w:val="ro-RO"/>
              </w:rPr>
              <w:t>aminti</w:t>
            </w:r>
            <w:r w:rsidR="003241EA" w:rsidRPr="00106725">
              <w:rPr>
                <w:rFonts w:ascii="Cambria Math" w:hAnsi="Cambria Math" w:cs="Cambria Math"/>
                <w:b w:val="0"/>
                <w:sz w:val="24"/>
                <w:szCs w:val="24"/>
                <w:lang w:val="ro-RO"/>
              </w:rPr>
              <w:t>ț</w:t>
            </w:r>
            <w:r w:rsidR="003241EA" w:rsidRPr="00106725">
              <w:rPr>
                <w:b w:val="0"/>
                <w:sz w:val="24"/>
                <w:szCs w:val="24"/>
                <w:lang w:val="ro-RO"/>
              </w:rPr>
              <w:t>i</w:t>
            </w:r>
            <w:r w:rsidRPr="00106725">
              <w:rPr>
                <w:b w:val="0"/>
                <w:sz w:val="24"/>
                <w:szCs w:val="24"/>
                <w:lang w:val="ro-RO"/>
              </w:rPr>
              <w:t xml:space="preserve"> </w:t>
            </w:r>
            <w:r w:rsidR="003241EA" w:rsidRPr="00106725">
              <w:rPr>
                <w:b w:val="0"/>
                <w:sz w:val="24"/>
                <w:szCs w:val="24"/>
                <w:lang w:val="ro-RO"/>
              </w:rPr>
              <w:t>după</w:t>
            </w:r>
            <w:r w:rsidRPr="00106725">
              <w:rPr>
                <w:b w:val="0"/>
                <w:sz w:val="24"/>
                <w:szCs w:val="24"/>
                <w:lang w:val="ro-RO"/>
              </w:rPr>
              <w:t xml:space="preserve"> TCC?</w:t>
            </w:r>
          </w:p>
        </w:tc>
        <w:tc>
          <w:tcPr>
            <w:tcW w:w="1522" w:type="dxa"/>
          </w:tcPr>
          <w:p w:rsidR="009B525D" w:rsidRPr="00106725" w:rsidRDefault="00947D10" w:rsidP="00B41222">
            <w:pPr>
              <w:pStyle w:val="1"/>
              <w:outlineLvl w:val="0"/>
              <w:rPr>
                <w:b w:val="0"/>
                <w:sz w:val="24"/>
                <w:szCs w:val="24"/>
                <w:lang w:val="ro-RO"/>
              </w:rPr>
            </w:pPr>
            <w:r w:rsidRPr="00106725">
              <w:rPr>
                <w:b w:val="0"/>
                <w:sz w:val="24"/>
                <w:szCs w:val="24"/>
                <w:lang w:val="ro-RO"/>
              </w:rPr>
              <w:t xml:space="preserve">      -/5</w:t>
            </w:r>
          </w:p>
        </w:tc>
        <w:tc>
          <w:tcPr>
            <w:tcW w:w="4194" w:type="dxa"/>
          </w:tcPr>
          <w:p w:rsidR="009B525D" w:rsidRPr="00106725" w:rsidRDefault="00947D10" w:rsidP="00B41222">
            <w:pPr>
              <w:pStyle w:val="1"/>
              <w:outlineLvl w:val="0"/>
              <w:rPr>
                <w:b w:val="0"/>
                <w:sz w:val="24"/>
                <w:szCs w:val="24"/>
                <w:lang w:val="ro-RO"/>
              </w:rPr>
            </w:pPr>
            <w:r w:rsidRPr="00106725">
              <w:rPr>
                <w:b w:val="0"/>
                <w:sz w:val="24"/>
                <w:szCs w:val="24"/>
                <w:lang w:val="ro-RO"/>
              </w:rPr>
              <w:t>Orice eveniment care a avut loc</w:t>
            </w:r>
          </w:p>
        </w:tc>
      </w:tr>
      <w:tr w:rsidR="009B525D" w:rsidRPr="00106725" w:rsidTr="003C2AFC">
        <w:tc>
          <w:tcPr>
            <w:tcW w:w="4598" w:type="dxa"/>
          </w:tcPr>
          <w:p w:rsidR="009B525D" w:rsidRPr="00106725" w:rsidRDefault="003241EA" w:rsidP="00B41222">
            <w:pPr>
              <w:pStyle w:val="1"/>
              <w:outlineLvl w:val="0"/>
              <w:rPr>
                <w:b w:val="0"/>
                <w:sz w:val="24"/>
                <w:szCs w:val="24"/>
                <w:lang w:val="ro-RO"/>
              </w:rPr>
            </w:pPr>
            <w:r w:rsidRPr="00106725">
              <w:rPr>
                <w:b w:val="0"/>
                <w:sz w:val="24"/>
                <w:szCs w:val="24"/>
                <w:lang w:val="ro-RO"/>
              </w:rPr>
              <w:t>Pute</w:t>
            </w:r>
            <w:r w:rsidRPr="00106725">
              <w:rPr>
                <w:rFonts w:ascii="Cambria Math" w:hAnsi="Cambria Math" w:cs="Cambria Math"/>
                <w:b w:val="0"/>
                <w:sz w:val="24"/>
                <w:szCs w:val="24"/>
                <w:lang w:val="ro-RO"/>
              </w:rPr>
              <w:t>ț</w:t>
            </w:r>
            <w:r w:rsidRPr="00106725">
              <w:rPr>
                <w:b w:val="0"/>
                <w:sz w:val="24"/>
                <w:szCs w:val="24"/>
                <w:lang w:val="ro-RO"/>
              </w:rPr>
              <w:t>i</w:t>
            </w:r>
            <w:r w:rsidR="00947D10" w:rsidRPr="00106725">
              <w:rPr>
                <w:b w:val="0"/>
                <w:sz w:val="24"/>
                <w:szCs w:val="24"/>
                <w:lang w:val="ro-RO"/>
              </w:rPr>
              <w:t xml:space="preserve"> da detalii suplimentare legate de eveniment?</w:t>
            </w:r>
          </w:p>
        </w:tc>
        <w:tc>
          <w:tcPr>
            <w:tcW w:w="1522" w:type="dxa"/>
          </w:tcPr>
          <w:p w:rsidR="009B525D" w:rsidRPr="00106725" w:rsidRDefault="00947D10" w:rsidP="00B41222">
            <w:pPr>
              <w:pStyle w:val="1"/>
              <w:outlineLvl w:val="0"/>
              <w:rPr>
                <w:b w:val="0"/>
                <w:sz w:val="24"/>
                <w:szCs w:val="24"/>
                <w:lang w:val="ro-RO"/>
              </w:rPr>
            </w:pPr>
            <w:r w:rsidRPr="00106725">
              <w:rPr>
                <w:b w:val="0"/>
                <w:sz w:val="24"/>
                <w:szCs w:val="24"/>
                <w:lang w:val="ro-RO"/>
              </w:rPr>
              <w:t xml:space="preserve">      -/5</w:t>
            </w:r>
          </w:p>
        </w:tc>
        <w:tc>
          <w:tcPr>
            <w:tcW w:w="4194" w:type="dxa"/>
          </w:tcPr>
          <w:p w:rsidR="009B525D" w:rsidRPr="00106725" w:rsidRDefault="00947D10" w:rsidP="00B41222">
            <w:pPr>
              <w:pStyle w:val="1"/>
              <w:outlineLvl w:val="0"/>
              <w:rPr>
                <w:b w:val="0"/>
                <w:sz w:val="24"/>
                <w:szCs w:val="24"/>
                <w:lang w:val="ro-RO"/>
              </w:rPr>
            </w:pPr>
            <w:r w:rsidRPr="00106725">
              <w:rPr>
                <w:b w:val="0"/>
                <w:sz w:val="24"/>
                <w:szCs w:val="24"/>
                <w:lang w:val="ro-RO"/>
              </w:rPr>
              <w:t>Descrie detaliile evenimentului</w:t>
            </w:r>
          </w:p>
        </w:tc>
      </w:tr>
      <w:tr w:rsidR="009B525D" w:rsidRPr="00106725" w:rsidTr="003C2AFC">
        <w:tc>
          <w:tcPr>
            <w:tcW w:w="4598" w:type="dxa"/>
          </w:tcPr>
          <w:p w:rsidR="009B525D" w:rsidRPr="00106725" w:rsidRDefault="00947D10" w:rsidP="00B41222">
            <w:pPr>
              <w:pStyle w:val="1"/>
              <w:outlineLvl w:val="0"/>
              <w:rPr>
                <w:b w:val="0"/>
                <w:sz w:val="24"/>
                <w:szCs w:val="24"/>
                <w:lang w:val="ro-RO"/>
              </w:rPr>
            </w:pPr>
            <w:r w:rsidRPr="00106725">
              <w:rPr>
                <w:b w:val="0"/>
                <w:sz w:val="24"/>
                <w:szCs w:val="24"/>
                <w:lang w:val="ro-RO"/>
              </w:rPr>
              <w:t xml:space="preserve">Va </w:t>
            </w:r>
            <w:r w:rsidR="003241EA" w:rsidRPr="00106725">
              <w:rPr>
                <w:b w:val="0"/>
                <w:sz w:val="24"/>
                <w:szCs w:val="24"/>
                <w:lang w:val="ro-RO"/>
              </w:rPr>
              <w:t>aminti</w:t>
            </w:r>
            <w:r w:rsidR="003241EA" w:rsidRPr="00106725">
              <w:rPr>
                <w:rFonts w:ascii="Cambria Math" w:hAnsi="Cambria Math" w:cs="Cambria Math"/>
                <w:b w:val="0"/>
                <w:sz w:val="24"/>
                <w:szCs w:val="24"/>
                <w:lang w:val="ro-RO"/>
              </w:rPr>
              <w:t>ț</w:t>
            </w:r>
            <w:r w:rsidR="003241EA" w:rsidRPr="00106725">
              <w:rPr>
                <w:b w:val="0"/>
                <w:sz w:val="24"/>
                <w:szCs w:val="24"/>
                <w:lang w:val="ro-RO"/>
              </w:rPr>
              <w:t>i</w:t>
            </w:r>
            <w:r w:rsidRPr="00106725">
              <w:rPr>
                <w:b w:val="0"/>
                <w:sz w:val="24"/>
                <w:szCs w:val="24"/>
                <w:lang w:val="ro-RO"/>
              </w:rPr>
              <w:t xml:space="preserve"> evenimentele ce au avut loc imediat </w:t>
            </w:r>
            <w:r w:rsidR="003241EA" w:rsidRPr="00106725">
              <w:rPr>
                <w:b w:val="0"/>
                <w:sz w:val="24"/>
                <w:szCs w:val="24"/>
                <w:lang w:val="ro-RO"/>
              </w:rPr>
              <w:t>înaintea</w:t>
            </w:r>
            <w:r w:rsidRPr="00106725">
              <w:rPr>
                <w:b w:val="0"/>
                <w:sz w:val="24"/>
                <w:szCs w:val="24"/>
                <w:lang w:val="ro-RO"/>
              </w:rPr>
              <w:t xml:space="preserve"> TCC?</w:t>
            </w:r>
          </w:p>
        </w:tc>
        <w:tc>
          <w:tcPr>
            <w:tcW w:w="1522" w:type="dxa"/>
          </w:tcPr>
          <w:p w:rsidR="009B525D" w:rsidRPr="00106725" w:rsidRDefault="00947D10" w:rsidP="00B41222">
            <w:pPr>
              <w:pStyle w:val="1"/>
              <w:outlineLvl w:val="0"/>
              <w:rPr>
                <w:b w:val="0"/>
                <w:sz w:val="24"/>
                <w:szCs w:val="24"/>
                <w:lang w:val="ro-RO"/>
              </w:rPr>
            </w:pPr>
            <w:r w:rsidRPr="00106725">
              <w:rPr>
                <w:b w:val="0"/>
                <w:sz w:val="24"/>
                <w:szCs w:val="24"/>
                <w:lang w:val="ro-RO"/>
              </w:rPr>
              <w:t xml:space="preserve">      -/5</w:t>
            </w:r>
          </w:p>
        </w:tc>
        <w:tc>
          <w:tcPr>
            <w:tcW w:w="4194" w:type="dxa"/>
          </w:tcPr>
          <w:p w:rsidR="009B525D" w:rsidRPr="00106725" w:rsidRDefault="003241EA" w:rsidP="00B41222">
            <w:pPr>
              <w:pStyle w:val="1"/>
              <w:outlineLvl w:val="0"/>
              <w:rPr>
                <w:b w:val="0"/>
                <w:sz w:val="24"/>
                <w:szCs w:val="24"/>
                <w:lang w:val="ro-RO"/>
              </w:rPr>
            </w:pPr>
            <w:r w:rsidRPr="00106725">
              <w:rPr>
                <w:b w:val="0"/>
                <w:sz w:val="24"/>
                <w:szCs w:val="24"/>
                <w:lang w:val="ro-RO"/>
              </w:rPr>
              <w:t>Denume</w:t>
            </w:r>
            <w:r w:rsidRPr="00106725">
              <w:rPr>
                <w:rFonts w:ascii="Cambria Math" w:hAnsi="Cambria Math" w:cs="Cambria Math"/>
                <w:b w:val="0"/>
                <w:sz w:val="24"/>
                <w:szCs w:val="24"/>
                <w:lang w:val="ro-RO"/>
              </w:rPr>
              <w:t>ș</w:t>
            </w:r>
            <w:r w:rsidRPr="00106725">
              <w:rPr>
                <w:b w:val="0"/>
                <w:sz w:val="24"/>
                <w:szCs w:val="24"/>
                <w:lang w:val="ro-RO"/>
              </w:rPr>
              <w:t>te</w:t>
            </w:r>
            <w:r w:rsidR="00947D10" w:rsidRPr="00106725">
              <w:rPr>
                <w:b w:val="0"/>
                <w:sz w:val="24"/>
                <w:szCs w:val="24"/>
                <w:lang w:val="ro-RO"/>
              </w:rPr>
              <w:t xml:space="preserve"> orice eveniment care a avut loc</w:t>
            </w:r>
          </w:p>
        </w:tc>
      </w:tr>
      <w:tr w:rsidR="009B525D" w:rsidRPr="00106725" w:rsidTr="003C2AFC">
        <w:tc>
          <w:tcPr>
            <w:tcW w:w="4598" w:type="dxa"/>
          </w:tcPr>
          <w:p w:rsidR="009B525D" w:rsidRPr="00106725" w:rsidRDefault="003241EA" w:rsidP="00B41222">
            <w:pPr>
              <w:pStyle w:val="1"/>
              <w:outlineLvl w:val="0"/>
              <w:rPr>
                <w:b w:val="0"/>
                <w:sz w:val="24"/>
                <w:szCs w:val="24"/>
                <w:lang w:val="ro-RO"/>
              </w:rPr>
            </w:pPr>
            <w:r w:rsidRPr="00106725">
              <w:rPr>
                <w:b w:val="0"/>
                <w:sz w:val="24"/>
                <w:szCs w:val="24"/>
                <w:lang w:val="ro-RO"/>
              </w:rPr>
              <w:t>Pute</w:t>
            </w:r>
            <w:r w:rsidRPr="00106725">
              <w:rPr>
                <w:rFonts w:ascii="Cambria Math" w:hAnsi="Cambria Math" w:cs="Cambria Math"/>
                <w:b w:val="0"/>
                <w:sz w:val="24"/>
                <w:szCs w:val="24"/>
                <w:lang w:val="ro-RO"/>
              </w:rPr>
              <w:t>ț</w:t>
            </w:r>
            <w:r w:rsidRPr="00106725">
              <w:rPr>
                <w:b w:val="0"/>
                <w:sz w:val="24"/>
                <w:szCs w:val="24"/>
                <w:lang w:val="ro-RO"/>
              </w:rPr>
              <w:t>i</w:t>
            </w:r>
            <w:r w:rsidR="00947D10" w:rsidRPr="00106725">
              <w:rPr>
                <w:b w:val="0"/>
                <w:sz w:val="24"/>
                <w:szCs w:val="24"/>
                <w:lang w:val="ro-RO"/>
              </w:rPr>
              <w:t xml:space="preserve"> da detalii?</w:t>
            </w:r>
          </w:p>
        </w:tc>
        <w:tc>
          <w:tcPr>
            <w:tcW w:w="1522" w:type="dxa"/>
          </w:tcPr>
          <w:p w:rsidR="009B525D" w:rsidRPr="00106725" w:rsidRDefault="00947D10" w:rsidP="00B41222">
            <w:pPr>
              <w:pStyle w:val="1"/>
              <w:outlineLvl w:val="0"/>
              <w:rPr>
                <w:b w:val="0"/>
                <w:sz w:val="24"/>
                <w:szCs w:val="24"/>
                <w:lang w:val="ro-RO"/>
              </w:rPr>
            </w:pPr>
            <w:r w:rsidRPr="00106725">
              <w:rPr>
                <w:b w:val="0"/>
                <w:sz w:val="24"/>
                <w:szCs w:val="24"/>
                <w:lang w:val="ro-RO"/>
              </w:rPr>
              <w:t xml:space="preserve">       -/5</w:t>
            </w:r>
          </w:p>
        </w:tc>
        <w:tc>
          <w:tcPr>
            <w:tcW w:w="4194" w:type="dxa"/>
          </w:tcPr>
          <w:p w:rsidR="009B525D" w:rsidRPr="00106725" w:rsidRDefault="00947D10" w:rsidP="00B41222">
            <w:pPr>
              <w:pStyle w:val="1"/>
              <w:outlineLvl w:val="0"/>
              <w:rPr>
                <w:b w:val="0"/>
                <w:sz w:val="24"/>
                <w:szCs w:val="24"/>
                <w:lang w:val="ro-RO"/>
              </w:rPr>
            </w:pPr>
            <w:r w:rsidRPr="00106725">
              <w:rPr>
                <w:b w:val="0"/>
                <w:sz w:val="24"/>
                <w:szCs w:val="24"/>
                <w:lang w:val="ro-RO"/>
              </w:rPr>
              <w:t>Descrie detaliile</w:t>
            </w:r>
          </w:p>
        </w:tc>
      </w:tr>
      <w:tr w:rsidR="009B525D" w:rsidRPr="00106725" w:rsidTr="003C2AFC">
        <w:tc>
          <w:tcPr>
            <w:tcW w:w="4598" w:type="dxa"/>
          </w:tcPr>
          <w:p w:rsidR="009B525D" w:rsidRPr="00106725" w:rsidRDefault="00947D10" w:rsidP="00B41222">
            <w:pPr>
              <w:pStyle w:val="1"/>
              <w:outlineLvl w:val="0"/>
              <w:rPr>
                <w:b w:val="0"/>
                <w:sz w:val="24"/>
                <w:szCs w:val="24"/>
                <w:lang w:val="ro-RO"/>
              </w:rPr>
            </w:pPr>
            <w:r w:rsidRPr="00106725">
              <w:rPr>
                <w:b w:val="0"/>
                <w:sz w:val="24"/>
                <w:szCs w:val="24"/>
                <w:lang w:val="ro-RO"/>
              </w:rPr>
              <w:t>Cat este ora?</w:t>
            </w:r>
          </w:p>
        </w:tc>
        <w:tc>
          <w:tcPr>
            <w:tcW w:w="1522" w:type="dxa"/>
          </w:tcPr>
          <w:p w:rsidR="009B525D" w:rsidRPr="00106725" w:rsidRDefault="00947D10" w:rsidP="00B41222">
            <w:pPr>
              <w:pStyle w:val="1"/>
              <w:outlineLvl w:val="0"/>
              <w:rPr>
                <w:b w:val="0"/>
                <w:sz w:val="24"/>
                <w:szCs w:val="24"/>
                <w:lang w:val="ro-RO"/>
              </w:rPr>
            </w:pPr>
            <w:r w:rsidRPr="00106725">
              <w:rPr>
                <w:b w:val="0"/>
                <w:sz w:val="24"/>
                <w:szCs w:val="24"/>
                <w:lang w:val="ro-RO"/>
              </w:rPr>
              <w:t xml:space="preserve">       -/5</w:t>
            </w:r>
          </w:p>
        </w:tc>
        <w:tc>
          <w:tcPr>
            <w:tcW w:w="4194" w:type="dxa"/>
          </w:tcPr>
          <w:p w:rsidR="009B525D" w:rsidRPr="00106725" w:rsidRDefault="00947D10" w:rsidP="00B41222">
            <w:pPr>
              <w:pStyle w:val="1"/>
              <w:outlineLvl w:val="0"/>
              <w:rPr>
                <w:b w:val="0"/>
                <w:sz w:val="24"/>
                <w:szCs w:val="24"/>
                <w:lang w:val="ro-RO"/>
              </w:rPr>
            </w:pPr>
            <w:r w:rsidRPr="00106725">
              <w:rPr>
                <w:b w:val="0"/>
                <w:sz w:val="24"/>
                <w:szCs w:val="24"/>
                <w:lang w:val="ro-RO"/>
              </w:rPr>
              <w:t xml:space="preserve">Se scade un punct pentru fiecare </w:t>
            </w:r>
            <w:r w:rsidR="003241EA" w:rsidRPr="00106725">
              <w:rPr>
                <w:b w:val="0"/>
                <w:sz w:val="24"/>
                <w:szCs w:val="24"/>
                <w:lang w:val="ro-RO"/>
              </w:rPr>
              <w:t>jumătate</w:t>
            </w:r>
            <w:r w:rsidRPr="00106725">
              <w:rPr>
                <w:b w:val="0"/>
                <w:sz w:val="24"/>
                <w:szCs w:val="24"/>
                <w:lang w:val="ro-RO"/>
              </w:rPr>
              <w:t xml:space="preserve"> de ora gre</w:t>
            </w:r>
            <w:r w:rsidR="00910307" w:rsidRPr="00106725">
              <w:rPr>
                <w:b w:val="0"/>
                <w:sz w:val="24"/>
                <w:szCs w:val="24"/>
                <w:lang w:val="ro-RO"/>
              </w:rPr>
              <w:t>şi</w:t>
            </w:r>
            <w:r w:rsidRPr="00106725">
              <w:rPr>
                <w:b w:val="0"/>
                <w:sz w:val="24"/>
                <w:szCs w:val="24"/>
                <w:lang w:val="ro-RO"/>
              </w:rPr>
              <w:t>ta</w:t>
            </w:r>
          </w:p>
        </w:tc>
      </w:tr>
      <w:tr w:rsidR="009B525D" w:rsidRPr="00106725" w:rsidTr="003C2AFC">
        <w:tc>
          <w:tcPr>
            <w:tcW w:w="4598" w:type="dxa"/>
          </w:tcPr>
          <w:p w:rsidR="009B525D" w:rsidRPr="00106725" w:rsidRDefault="00947D10" w:rsidP="00B41222">
            <w:pPr>
              <w:pStyle w:val="1"/>
              <w:outlineLvl w:val="0"/>
              <w:rPr>
                <w:b w:val="0"/>
                <w:sz w:val="24"/>
                <w:szCs w:val="24"/>
                <w:lang w:val="ro-RO"/>
              </w:rPr>
            </w:pPr>
            <w:r w:rsidRPr="00106725">
              <w:rPr>
                <w:b w:val="0"/>
                <w:sz w:val="24"/>
                <w:szCs w:val="24"/>
                <w:lang w:val="ro-RO"/>
              </w:rPr>
              <w:t xml:space="preserve">Ce zi a </w:t>
            </w:r>
            <w:r w:rsidR="000025C3" w:rsidRPr="00106725">
              <w:rPr>
                <w:b w:val="0"/>
                <w:sz w:val="24"/>
                <w:szCs w:val="24"/>
                <w:lang w:val="ro-RO"/>
              </w:rPr>
              <w:t>săptămân</w:t>
            </w:r>
            <w:r w:rsidRPr="00106725">
              <w:rPr>
                <w:b w:val="0"/>
                <w:sz w:val="24"/>
                <w:szCs w:val="24"/>
                <w:lang w:val="ro-RO"/>
              </w:rPr>
              <w:t>ii este?</w:t>
            </w:r>
          </w:p>
        </w:tc>
        <w:tc>
          <w:tcPr>
            <w:tcW w:w="1522" w:type="dxa"/>
          </w:tcPr>
          <w:p w:rsidR="009B525D" w:rsidRPr="00106725" w:rsidRDefault="00947D10" w:rsidP="00B41222">
            <w:pPr>
              <w:pStyle w:val="1"/>
              <w:outlineLvl w:val="0"/>
              <w:rPr>
                <w:b w:val="0"/>
                <w:sz w:val="24"/>
                <w:szCs w:val="24"/>
                <w:lang w:val="ro-RO"/>
              </w:rPr>
            </w:pPr>
            <w:r w:rsidRPr="00106725">
              <w:rPr>
                <w:b w:val="0"/>
                <w:sz w:val="24"/>
                <w:szCs w:val="24"/>
                <w:lang w:val="ro-RO"/>
              </w:rPr>
              <w:t xml:space="preserve">       -/3</w:t>
            </w:r>
          </w:p>
        </w:tc>
        <w:tc>
          <w:tcPr>
            <w:tcW w:w="4194" w:type="dxa"/>
          </w:tcPr>
          <w:p w:rsidR="009B525D" w:rsidRPr="00106725" w:rsidRDefault="00947D10" w:rsidP="00B41222">
            <w:pPr>
              <w:pStyle w:val="1"/>
              <w:outlineLvl w:val="0"/>
              <w:rPr>
                <w:b w:val="0"/>
                <w:sz w:val="24"/>
                <w:szCs w:val="24"/>
                <w:lang w:val="ro-RO"/>
              </w:rPr>
            </w:pPr>
            <w:r w:rsidRPr="00106725">
              <w:rPr>
                <w:b w:val="0"/>
                <w:sz w:val="24"/>
                <w:szCs w:val="24"/>
                <w:lang w:val="ro-RO"/>
              </w:rPr>
              <w:t>Se scade un punct pentru fiecare zi denumita gre</w:t>
            </w:r>
            <w:r w:rsidR="00910307" w:rsidRPr="00106725">
              <w:rPr>
                <w:b w:val="0"/>
                <w:sz w:val="24"/>
                <w:szCs w:val="24"/>
                <w:lang w:val="ro-RO"/>
              </w:rPr>
              <w:t>şi</w:t>
            </w:r>
            <w:r w:rsidRPr="00106725">
              <w:rPr>
                <w:b w:val="0"/>
                <w:sz w:val="24"/>
                <w:szCs w:val="24"/>
                <w:lang w:val="ro-RO"/>
              </w:rPr>
              <w:t>t</w:t>
            </w:r>
          </w:p>
        </w:tc>
      </w:tr>
      <w:tr w:rsidR="009B525D" w:rsidRPr="00106725" w:rsidTr="003C2AFC">
        <w:tc>
          <w:tcPr>
            <w:tcW w:w="4598" w:type="dxa"/>
          </w:tcPr>
          <w:p w:rsidR="009B525D" w:rsidRPr="00106725" w:rsidRDefault="00947D10" w:rsidP="00B41222">
            <w:pPr>
              <w:pStyle w:val="1"/>
              <w:outlineLvl w:val="0"/>
              <w:rPr>
                <w:b w:val="0"/>
                <w:sz w:val="24"/>
                <w:szCs w:val="24"/>
                <w:lang w:val="ro-RO"/>
              </w:rPr>
            </w:pPr>
            <w:r w:rsidRPr="00106725">
              <w:rPr>
                <w:b w:val="0"/>
                <w:sz w:val="24"/>
                <w:szCs w:val="24"/>
                <w:lang w:val="ro-RO"/>
              </w:rPr>
              <w:t xml:space="preserve">Data de </w:t>
            </w:r>
            <w:r w:rsidR="003241EA" w:rsidRPr="00106725">
              <w:rPr>
                <w:b w:val="0"/>
                <w:sz w:val="24"/>
                <w:szCs w:val="24"/>
                <w:lang w:val="ro-RO"/>
              </w:rPr>
              <w:t>astăzi</w:t>
            </w:r>
            <w:r w:rsidRPr="00106725">
              <w:rPr>
                <w:b w:val="0"/>
                <w:sz w:val="24"/>
                <w:szCs w:val="24"/>
                <w:lang w:val="ro-RO"/>
              </w:rPr>
              <w:t>?</w:t>
            </w:r>
          </w:p>
        </w:tc>
        <w:tc>
          <w:tcPr>
            <w:tcW w:w="1522" w:type="dxa"/>
          </w:tcPr>
          <w:p w:rsidR="009B525D" w:rsidRPr="00106725" w:rsidRDefault="00947D10" w:rsidP="00B41222">
            <w:pPr>
              <w:pStyle w:val="1"/>
              <w:outlineLvl w:val="0"/>
              <w:rPr>
                <w:b w:val="0"/>
                <w:sz w:val="24"/>
                <w:szCs w:val="24"/>
                <w:lang w:val="ro-RO"/>
              </w:rPr>
            </w:pPr>
            <w:r w:rsidRPr="00106725">
              <w:rPr>
                <w:b w:val="0"/>
                <w:sz w:val="24"/>
                <w:szCs w:val="24"/>
                <w:lang w:val="ro-RO"/>
              </w:rPr>
              <w:t xml:space="preserve">       -/5</w:t>
            </w:r>
          </w:p>
        </w:tc>
        <w:tc>
          <w:tcPr>
            <w:tcW w:w="4194" w:type="dxa"/>
          </w:tcPr>
          <w:p w:rsidR="009B525D" w:rsidRPr="00106725" w:rsidRDefault="00947D10" w:rsidP="00B41222">
            <w:pPr>
              <w:pStyle w:val="1"/>
              <w:outlineLvl w:val="0"/>
              <w:rPr>
                <w:b w:val="0"/>
                <w:sz w:val="24"/>
                <w:szCs w:val="24"/>
                <w:lang w:val="ro-RO"/>
              </w:rPr>
            </w:pPr>
            <w:r w:rsidRPr="00106725">
              <w:rPr>
                <w:b w:val="0"/>
                <w:sz w:val="24"/>
                <w:szCs w:val="24"/>
                <w:lang w:val="ro-RO"/>
              </w:rPr>
              <w:t>Se scade un punct pentru fiecare data gre</w:t>
            </w:r>
            <w:r w:rsidR="00910307" w:rsidRPr="00106725">
              <w:rPr>
                <w:b w:val="0"/>
                <w:sz w:val="24"/>
                <w:szCs w:val="24"/>
                <w:lang w:val="ro-RO"/>
              </w:rPr>
              <w:t>şi</w:t>
            </w:r>
            <w:r w:rsidRPr="00106725">
              <w:rPr>
                <w:b w:val="0"/>
                <w:sz w:val="24"/>
                <w:szCs w:val="24"/>
                <w:lang w:val="ro-RO"/>
              </w:rPr>
              <w:t>ta</w:t>
            </w:r>
          </w:p>
        </w:tc>
      </w:tr>
      <w:tr w:rsidR="009B525D" w:rsidRPr="00106725" w:rsidTr="003C2AFC">
        <w:tc>
          <w:tcPr>
            <w:tcW w:w="4598" w:type="dxa"/>
          </w:tcPr>
          <w:p w:rsidR="009B525D" w:rsidRPr="00106725" w:rsidRDefault="00947D10" w:rsidP="00B41222">
            <w:pPr>
              <w:pStyle w:val="1"/>
              <w:outlineLvl w:val="0"/>
              <w:rPr>
                <w:b w:val="0"/>
                <w:sz w:val="24"/>
                <w:szCs w:val="24"/>
                <w:lang w:val="ro-RO"/>
              </w:rPr>
            </w:pPr>
            <w:r w:rsidRPr="00106725">
              <w:rPr>
                <w:b w:val="0"/>
                <w:sz w:val="24"/>
                <w:szCs w:val="24"/>
                <w:lang w:val="ro-RO"/>
              </w:rPr>
              <w:t>In ce luna suntem?</w:t>
            </w:r>
          </w:p>
        </w:tc>
        <w:tc>
          <w:tcPr>
            <w:tcW w:w="1522" w:type="dxa"/>
          </w:tcPr>
          <w:p w:rsidR="009B525D" w:rsidRPr="00106725" w:rsidRDefault="00947D10" w:rsidP="00B41222">
            <w:pPr>
              <w:pStyle w:val="1"/>
              <w:outlineLvl w:val="0"/>
              <w:rPr>
                <w:b w:val="0"/>
                <w:sz w:val="24"/>
                <w:szCs w:val="24"/>
                <w:lang w:val="ro-RO"/>
              </w:rPr>
            </w:pPr>
            <w:r w:rsidRPr="00106725">
              <w:rPr>
                <w:b w:val="0"/>
                <w:sz w:val="24"/>
                <w:szCs w:val="24"/>
                <w:lang w:val="ro-RO"/>
              </w:rPr>
              <w:t xml:space="preserve">       -/15</w:t>
            </w:r>
          </w:p>
        </w:tc>
        <w:tc>
          <w:tcPr>
            <w:tcW w:w="4194" w:type="dxa"/>
          </w:tcPr>
          <w:p w:rsidR="009B525D" w:rsidRPr="00106725" w:rsidRDefault="00947D10" w:rsidP="00B41222">
            <w:pPr>
              <w:pStyle w:val="1"/>
              <w:outlineLvl w:val="0"/>
              <w:rPr>
                <w:b w:val="0"/>
                <w:sz w:val="24"/>
                <w:szCs w:val="24"/>
                <w:lang w:val="ro-RO"/>
              </w:rPr>
            </w:pPr>
            <w:r w:rsidRPr="00106725">
              <w:rPr>
                <w:b w:val="0"/>
                <w:sz w:val="24"/>
                <w:szCs w:val="24"/>
                <w:lang w:val="ro-RO"/>
              </w:rPr>
              <w:t>Se scad 5 puncte pentru fiecare luna gre</w:t>
            </w:r>
            <w:r w:rsidR="00910307" w:rsidRPr="00106725">
              <w:rPr>
                <w:b w:val="0"/>
                <w:sz w:val="24"/>
                <w:szCs w:val="24"/>
                <w:lang w:val="ro-RO"/>
              </w:rPr>
              <w:t>şi</w:t>
            </w:r>
            <w:r w:rsidRPr="00106725">
              <w:rPr>
                <w:b w:val="0"/>
                <w:sz w:val="24"/>
                <w:szCs w:val="24"/>
                <w:lang w:val="ro-RO"/>
              </w:rPr>
              <w:t>ta</w:t>
            </w:r>
          </w:p>
        </w:tc>
      </w:tr>
      <w:tr w:rsidR="009B525D" w:rsidRPr="00106725" w:rsidTr="003C2AFC">
        <w:tc>
          <w:tcPr>
            <w:tcW w:w="4598" w:type="dxa"/>
          </w:tcPr>
          <w:p w:rsidR="009B525D" w:rsidRPr="00106725" w:rsidRDefault="00947D10" w:rsidP="00B41222">
            <w:pPr>
              <w:pStyle w:val="1"/>
              <w:outlineLvl w:val="0"/>
              <w:rPr>
                <w:b w:val="0"/>
                <w:sz w:val="24"/>
                <w:szCs w:val="24"/>
                <w:lang w:val="ro-RO"/>
              </w:rPr>
            </w:pPr>
            <w:r w:rsidRPr="00106725">
              <w:rPr>
                <w:b w:val="0"/>
                <w:sz w:val="24"/>
                <w:szCs w:val="24"/>
                <w:lang w:val="ro-RO"/>
              </w:rPr>
              <w:t>In ce an suntem?</w:t>
            </w:r>
          </w:p>
        </w:tc>
        <w:tc>
          <w:tcPr>
            <w:tcW w:w="1522" w:type="dxa"/>
          </w:tcPr>
          <w:p w:rsidR="009B525D" w:rsidRPr="00106725" w:rsidRDefault="00947D10" w:rsidP="00B41222">
            <w:pPr>
              <w:pStyle w:val="1"/>
              <w:outlineLvl w:val="0"/>
              <w:rPr>
                <w:b w:val="0"/>
                <w:sz w:val="24"/>
                <w:szCs w:val="24"/>
                <w:lang w:val="ro-RO"/>
              </w:rPr>
            </w:pPr>
            <w:r w:rsidRPr="00106725">
              <w:rPr>
                <w:b w:val="0"/>
                <w:sz w:val="24"/>
                <w:szCs w:val="24"/>
                <w:lang w:val="ro-RO"/>
              </w:rPr>
              <w:t xml:space="preserve">       -/30</w:t>
            </w:r>
          </w:p>
        </w:tc>
        <w:tc>
          <w:tcPr>
            <w:tcW w:w="4194" w:type="dxa"/>
          </w:tcPr>
          <w:p w:rsidR="009B525D" w:rsidRPr="00106725" w:rsidRDefault="00947D10" w:rsidP="00B41222">
            <w:pPr>
              <w:pStyle w:val="1"/>
              <w:outlineLvl w:val="0"/>
              <w:rPr>
                <w:b w:val="0"/>
                <w:sz w:val="24"/>
                <w:szCs w:val="24"/>
                <w:lang w:val="ro-RO"/>
              </w:rPr>
            </w:pPr>
            <w:r w:rsidRPr="00106725">
              <w:rPr>
                <w:b w:val="0"/>
                <w:sz w:val="24"/>
                <w:szCs w:val="24"/>
                <w:lang w:val="ro-RO"/>
              </w:rPr>
              <w:t>Se scad 10 puncte pentru fiecare an gre</w:t>
            </w:r>
            <w:r w:rsidR="00910307" w:rsidRPr="00106725">
              <w:rPr>
                <w:b w:val="0"/>
                <w:sz w:val="24"/>
                <w:szCs w:val="24"/>
                <w:lang w:val="ro-RO"/>
              </w:rPr>
              <w:t>şi</w:t>
            </w:r>
            <w:r w:rsidRPr="00106725">
              <w:rPr>
                <w:b w:val="0"/>
                <w:sz w:val="24"/>
                <w:szCs w:val="24"/>
                <w:lang w:val="ro-RO"/>
              </w:rPr>
              <w:t>t</w:t>
            </w:r>
          </w:p>
        </w:tc>
      </w:tr>
    </w:tbl>
    <w:p w:rsidR="009B525D" w:rsidRPr="00106725" w:rsidRDefault="00947D10" w:rsidP="003C2AFC">
      <w:pPr>
        <w:pStyle w:val="1"/>
        <w:spacing w:before="0" w:beforeAutospacing="0" w:after="0" w:afterAutospacing="0"/>
        <w:ind w:left="-851"/>
        <w:rPr>
          <w:sz w:val="24"/>
          <w:szCs w:val="24"/>
          <w:lang w:val="ro-RO"/>
        </w:rPr>
      </w:pPr>
      <w:r w:rsidRPr="00106725">
        <w:rPr>
          <w:sz w:val="24"/>
          <w:szCs w:val="24"/>
          <w:lang w:val="ro-RO"/>
        </w:rPr>
        <w:t xml:space="preserve">Suma </w:t>
      </w:r>
      <w:r w:rsidR="007145AF" w:rsidRPr="00106725">
        <w:rPr>
          <w:sz w:val="24"/>
          <w:szCs w:val="24"/>
          <w:lang w:val="ro-RO"/>
        </w:rPr>
        <w:t>totală</w:t>
      </w:r>
      <w:r w:rsidRPr="00106725">
        <w:rPr>
          <w:sz w:val="24"/>
          <w:szCs w:val="24"/>
          <w:lang w:val="ro-RO"/>
        </w:rPr>
        <w:t xml:space="preserve"> </w:t>
      </w:r>
      <w:r w:rsidR="00C366CE" w:rsidRPr="00106725">
        <w:rPr>
          <w:sz w:val="24"/>
          <w:szCs w:val="24"/>
          <w:lang w:val="ro-RO"/>
        </w:rPr>
        <w:t xml:space="preserve">maxima </w:t>
      </w:r>
      <w:r w:rsidRPr="00106725">
        <w:rPr>
          <w:sz w:val="24"/>
          <w:szCs w:val="24"/>
          <w:lang w:val="ro-RO"/>
        </w:rPr>
        <w:t>100 puncte.</w:t>
      </w:r>
    </w:p>
    <w:p w:rsidR="00C366CE" w:rsidRPr="00106725" w:rsidRDefault="00C366CE" w:rsidP="003C2AFC">
      <w:pPr>
        <w:pStyle w:val="1"/>
        <w:spacing w:before="0" w:beforeAutospacing="0" w:after="0" w:afterAutospacing="0"/>
        <w:ind w:left="-851"/>
        <w:rPr>
          <w:sz w:val="24"/>
          <w:szCs w:val="24"/>
          <w:lang w:val="ro-RO"/>
        </w:rPr>
      </w:pPr>
      <w:r w:rsidRPr="00106725">
        <w:rPr>
          <w:sz w:val="24"/>
          <w:szCs w:val="24"/>
          <w:lang w:val="ro-RO"/>
        </w:rPr>
        <w:t>Scorul total: suma maxima – nr puncte acumulate.</w:t>
      </w:r>
    </w:p>
    <w:p w:rsidR="00C366CE" w:rsidRPr="00106725" w:rsidRDefault="00C366CE" w:rsidP="003C2AFC">
      <w:pPr>
        <w:pStyle w:val="1"/>
        <w:spacing w:before="0" w:beforeAutospacing="0" w:after="0" w:afterAutospacing="0"/>
        <w:ind w:left="-851"/>
        <w:rPr>
          <w:sz w:val="24"/>
          <w:szCs w:val="24"/>
          <w:lang w:val="ro-RO"/>
        </w:rPr>
      </w:pPr>
      <w:r w:rsidRPr="00106725">
        <w:rPr>
          <w:sz w:val="24"/>
          <w:szCs w:val="24"/>
          <w:lang w:val="ro-RO"/>
        </w:rPr>
        <w:t xml:space="preserve">Testul se </w:t>
      </w:r>
      <w:r w:rsidR="003241EA" w:rsidRPr="00106725">
        <w:rPr>
          <w:sz w:val="24"/>
          <w:szCs w:val="24"/>
          <w:lang w:val="ro-RO"/>
        </w:rPr>
        <w:t>efectuează</w:t>
      </w:r>
      <w:r w:rsidRPr="00106725">
        <w:rPr>
          <w:sz w:val="24"/>
          <w:szCs w:val="24"/>
          <w:lang w:val="ro-RO"/>
        </w:rPr>
        <w:t xml:space="preserve"> zilnic! Cu cat scorul total este mai mic, cu </w:t>
      </w:r>
      <w:r w:rsidR="003241EA" w:rsidRPr="00106725">
        <w:rPr>
          <w:sz w:val="24"/>
          <w:szCs w:val="24"/>
          <w:lang w:val="ro-RO"/>
        </w:rPr>
        <w:t>atât</w:t>
      </w:r>
      <w:r w:rsidRPr="00106725">
        <w:rPr>
          <w:sz w:val="24"/>
          <w:szCs w:val="24"/>
          <w:lang w:val="ro-RO"/>
        </w:rPr>
        <w:t xml:space="preserve"> sunt mai accentuate amnezia </w:t>
      </w:r>
      <w:r w:rsidR="00910307" w:rsidRPr="00106725">
        <w:rPr>
          <w:sz w:val="24"/>
          <w:szCs w:val="24"/>
          <w:lang w:val="ro-RO"/>
        </w:rPr>
        <w:t>şi</w:t>
      </w:r>
      <w:r w:rsidRPr="00106725">
        <w:rPr>
          <w:sz w:val="24"/>
          <w:szCs w:val="24"/>
          <w:lang w:val="ro-RO"/>
        </w:rPr>
        <w:t xml:space="preserve"> dezorientarea pacientului. Un scor echivalent cu minim 78 puncte la 3 </w:t>
      </w:r>
      <w:r w:rsidR="003241EA" w:rsidRPr="00106725">
        <w:rPr>
          <w:sz w:val="24"/>
          <w:szCs w:val="24"/>
          <w:lang w:val="ro-RO"/>
        </w:rPr>
        <w:t>testări</w:t>
      </w:r>
      <w:r w:rsidRPr="00106725">
        <w:rPr>
          <w:sz w:val="24"/>
          <w:szCs w:val="24"/>
          <w:lang w:val="ro-RO"/>
        </w:rPr>
        <w:t xml:space="preserve"> diferite semnifica </w:t>
      </w:r>
      <w:r w:rsidR="003241EA" w:rsidRPr="00106725">
        <w:rPr>
          <w:sz w:val="24"/>
          <w:szCs w:val="24"/>
          <w:lang w:val="ro-RO"/>
        </w:rPr>
        <w:t>încetarea</w:t>
      </w:r>
      <w:r w:rsidRPr="00106725">
        <w:rPr>
          <w:sz w:val="24"/>
          <w:szCs w:val="24"/>
          <w:lang w:val="ro-RO"/>
        </w:rPr>
        <w:t xml:space="preserve"> perioadei de amnezie post traumatica.</w:t>
      </w:r>
    </w:p>
    <w:p w:rsidR="003C2AFC" w:rsidRDefault="003C2AFC" w:rsidP="00EE35D4">
      <w:pPr>
        <w:autoSpaceDE w:val="0"/>
        <w:autoSpaceDN w:val="0"/>
        <w:adjustRightInd w:val="0"/>
        <w:jc w:val="both"/>
        <w:rPr>
          <w:rFonts w:ascii="Times New Roman" w:hAnsi="Times New Roman"/>
          <w:b/>
          <w:bCs/>
          <w:color w:val="000000"/>
          <w:lang w:val="ro-RO"/>
        </w:rPr>
      </w:pPr>
    </w:p>
    <w:p w:rsidR="00EE35D4" w:rsidRPr="00106725" w:rsidRDefault="00EE35D4" w:rsidP="003C2AFC">
      <w:pPr>
        <w:autoSpaceDE w:val="0"/>
        <w:autoSpaceDN w:val="0"/>
        <w:adjustRightInd w:val="0"/>
        <w:spacing w:after="0"/>
        <w:jc w:val="both"/>
        <w:rPr>
          <w:rFonts w:ascii="Times New Roman" w:hAnsi="Times New Roman"/>
          <w:b/>
          <w:bCs/>
          <w:color w:val="000000"/>
          <w:lang w:val="ro-RO"/>
        </w:rPr>
      </w:pPr>
      <w:r w:rsidRPr="00106725">
        <w:rPr>
          <w:rFonts w:ascii="Times New Roman" w:hAnsi="Times New Roman"/>
          <w:b/>
          <w:bCs/>
          <w:color w:val="000000"/>
          <w:lang w:val="ro-RO"/>
        </w:rPr>
        <w:t>Anexa 1</w:t>
      </w:r>
      <w:r w:rsidR="007463E6" w:rsidRPr="00106725">
        <w:rPr>
          <w:rFonts w:ascii="Times New Roman" w:hAnsi="Times New Roman"/>
          <w:b/>
          <w:bCs/>
          <w:color w:val="000000"/>
          <w:lang w:val="ro-RO"/>
        </w:rPr>
        <w:t>7</w:t>
      </w:r>
      <w:r w:rsidRPr="00106725">
        <w:rPr>
          <w:rFonts w:ascii="Times New Roman" w:hAnsi="Times New Roman"/>
          <w:b/>
          <w:bCs/>
          <w:color w:val="000000"/>
          <w:lang w:val="ro-RO"/>
        </w:rPr>
        <w:t>. Scala de evaluare cuantificată a QOL (Quality of Life)</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4"/>
        <w:gridCol w:w="1816"/>
        <w:gridCol w:w="1012"/>
        <w:gridCol w:w="1051"/>
        <w:gridCol w:w="1051"/>
        <w:gridCol w:w="732"/>
        <w:gridCol w:w="1212"/>
        <w:gridCol w:w="1248"/>
        <w:gridCol w:w="998"/>
      </w:tblGrid>
      <w:tr w:rsidR="00EE35D4" w:rsidRPr="00106725" w:rsidTr="003C2AFC">
        <w:trPr>
          <w:trHeight w:val="767"/>
        </w:trPr>
        <w:tc>
          <w:tcPr>
            <w:tcW w:w="3010" w:type="dxa"/>
            <w:gridSpan w:val="2"/>
            <w:shd w:val="clear" w:color="auto" w:fill="E5DFEC"/>
          </w:tcPr>
          <w:p w:rsidR="00EE35D4" w:rsidRPr="003C2AFC" w:rsidRDefault="00EE35D4" w:rsidP="003C2AFC">
            <w:pPr>
              <w:autoSpaceDE w:val="0"/>
              <w:autoSpaceDN w:val="0"/>
              <w:adjustRightInd w:val="0"/>
              <w:spacing w:after="0" w:line="240" w:lineRule="auto"/>
              <w:jc w:val="both"/>
              <w:rPr>
                <w:rFonts w:ascii="Times New Roman" w:hAnsi="Times New Roman"/>
                <w:b/>
                <w:bCs/>
                <w:color w:val="000000"/>
                <w:sz w:val="20"/>
                <w:szCs w:val="20"/>
                <w:lang w:val="ro-RO"/>
              </w:rPr>
            </w:pPr>
          </w:p>
        </w:tc>
        <w:tc>
          <w:tcPr>
            <w:tcW w:w="1012" w:type="dxa"/>
            <w:shd w:val="clear" w:color="auto" w:fill="E5DFEC"/>
          </w:tcPr>
          <w:p w:rsidR="00EE35D4" w:rsidRPr="003C2AFC" w:rsidRDefault="00EE35D4" w:rsidP="003C2AFC">
            <w:pPr>
              <w:autoSpaceDE w:val="0"/>
              <w:autoSpaceDN w:val="0"/>
              <w:adjustRightInd w:val="0"/>
              <w:spacing w:after="0" w:line="240" w:lineRule="auto"/>
              <w:jc w:val="center"/>
              <w:rPr>
                <w:rFonts w:ascii="Times New Roman" w:hAnsi="Times New Roman"/>
                <w:b/>
                <w:bCs/>
                <w:color w:val="000000"/>
                <w:sz w:val="14"/>
                <w:szCs w:val="14"/>
                <w:lang w:val="ro-RO"/>
              </w:rPr>
            </w:pPr>
          </w:p>
          <w:p w:rsidR="00EE35D4" w:rsidRPr="003C2AFC" w:rsidRDefault="00EE35D4" w:rsidP="003C2AFC">
            <w:pPr>
              <w:autoSpaceDE w:val="0"/>
              <w:autoSpaceDN w:val="0"/>
              <w:adjustRightInd w:val="0"/>
              <w:spacing w:after="0" w:line="240" w:lineRule="auto"/>
              <w:jc w:val="center"/>
              <w:rPr>
                <w:rFonts w:ascii="Times New Roman" w:hAnsi="Times New Roman"/>
                <w:b/>
                <w:bCs/>
                <w:color w:val="000000"/>
                <w:sz w:val="14"/>
                <w:szCs w:val="14"/>
                <w:lang w:val="ro-RO"/>
              </w:rPr>
            </w:pPr>
            <w:r w:rsidRPr="003C2AFC">
              <w:rPr>
                <w:rFonts w:ascii="Times New Roman" w:hAnsi="Times New Roman"/>
                <w:b/>
                <w:bCs/>
                <w:color w:val="000000"/>
                <w:sz w:val="14"/>
                <w:szCs w:val="14"/>
                <w:lang w:val="ro-RO"/>
              </w:rPr>
              <w:t>ÎNCÂNTAT</w:t>
            </w:r>
          </w:p>
        </w:tc>
        <w:tc>
          <w:tcPr>
            <w:tcW w:w="1051" w:type="dxa"/>
            <w:shd w:val="clear" w:color="auto" w:fill="E5DFEC"/>
          </w:tcPr>
          <w:p w:rsidR="00EE35D4" w:rsidRPr="003C2AFC" w:rsidRDefault="00EE35D4" w:rsidP="003C2AFC">
            <w:pPr>
              <w:autoSpaceDE w:val="0"/>
              <w:autoSpaceDN w:val="0"/>
              <w:adjustRightInd w:val="0"/>
              <w:spacing w:after="0" w:line="240" w:lineRule="auto"/>
              <w:jc w:val="center"/>
              <w:rPr>
                <w:rFonts w:ascii="Times New Roman" w:hAnsi="Times New Roman"/>
                <w:b/>
                <w:bCs/>
                <w:color w:val="000000"/>
                <w:sz w:val="14"/>
                <w:szCs w:val="14"/>
                <w:lang w:val="ro-RO"/>
              </w:rPr>
            </w:pPr>
          </w:p>
          <w:p w:rsidR="00EE35D4" w:rsidRPr="003C2AFC" w:rsidRDefault="00EE35D4" w:rsidP="003C2AFC">
            <w:pPr>
              <w:autoSpaceDE w:val="0"/>
              <w:autoSpaceDN w:val="0"/>
              <w:adjustRightInd w:val="0"/>
              <w:spacing w:after="0" w:line="240" w:lineRule="auto"/>
              <w:jc w:val="center"/>
              <w:rPr>
                <w:rFonts w:ascii="Times New Roman" w:hAnsi="Times New Roman"/>
                <w:b/>
                <w:bCs/>
                <w:color w:val="000000"/>
                <w:sz w:val="14"/>
                <w:szCs w:val="14"/>
                <w:lang w:val="ro-RO"/>
              </w:rPr>
            </w:pPr>
            <w:r w:rsidRPr="003C2AFC">
              <w:rPr>
                <w:rFonts w:ascii="Times New Roman" w:hAnsi="Times New Roman"/>
                <w:b/>
                <w:bCs/>
                <w:color w:val="000000"/>
                <w:sz w:val="14"/>
                <w:szCs w:val="14"/>
                <w:lang w:val="ro-RO"/>
              </w:rPr>
              <w:t>MULŢUMIT</w:t>
            </w:r>
          </w:p>
        </w:tc>
        <w:tc>
          <w:tcPr>
            <w:tcW w:w="1051" w:type="dxa"/>
            <w:shd w:val="clear" w:color="auto" w:fill="E5DFEC"/>
          </w:tcPr>
          <w:p w:rsidR="00EE35D4" w:rsidRPr="003C2AFC" w:rsidRDefault="00EE35D4" w:rsidP="003C2AFC">
            <w:pPr>
              <w:autoSpaceDE w:val="0"/>
              <w:autoSpaceDN w:val="0"/>
              <w:adjustRightInd w:val="0"/>
              <w:spacing w:after="0" w:line="240" w:lineRule="auto"/>
              <w:jc w:val="center"/>
              <w:rPr>
                <w:rFonts w:ascii="Times New Roman" w:hAnsi="Times New Roman"/>
                <w:b/>
                <w:bCs/>
                <w:color w:val="000000"/>
                <w:sz w:val="14"/>
                <w:szCs w:val="14"/>
                <w:lang w:val="ro-RO"/>
              </w:rPr>
            </w:pPr>
          </w:p>
          <w:p w:rsidR="00EE35D4" w:rsidRPr="003C2AFC" w:rsidRDefault="00EE35D4" w:rsidP="003C2AFC">
            <w:pPr>
              <w:autoSpaceDE w:val="0"/>
              <w:autoSpaceDN w:val="0"/>
              <w:adjustRightInd w:val="0"/>
              <w:spacing w:after="0" w:line="240" w:lineRule="auto"/>
              <w:jc w:val="center"/>
              <w:rPr>
                <w:rFonts w:ascii="Times New Roman" w:hAnsi="Times New Roman"/>
                <w:b/>
                <w:bCs/>
                <w:color w:val="000000"/>
                <w:sz w:val="14"/>
                <w:szCs w:val="14"/>
                <w:lang w:val="ro-RO"/>
              </w:rPr>
            </w:pPr>
            <w:r w:rsidRPr="003C2AFC">
              <w:rPr>
                <w:rFonts w:ascii="Times New Roman" w:hAnsi="Times New Roman"/>
                <w:b/>
                <w:bCs/>
                <w:color w:val="000000"/>
                <w:sz w:val="14"/>
                <w:szCs w:val="14"/>
                <w:lang w:val="ro-RO"/>
              </w:rPr>
              <w:t>MAI DEGRABĂ MULŢUMIT</w:t>
            </w:r>
          </w:p>
        </w:tc>
        <w:tc>
          <w:tcPr>
            <w:tcW w:w="732" w:type="dxa"/>
            <w:shd w:val="clear" w:color="auto" w:fill="E5DFEC"/>
          </w:tcPr>
          <w:p w:rsidR="00EE35D4" w:rsidRPr="003C2AFC" w:rsidRDefault="00EE35D4" w:rsidP="003C2AFC">
            <w:pPr>
              <w:autoSpaceDE w:val="0"/>
              <w:autoSpaceDN w:val="0"/>
              <w:adjustRightInd w:val="0"/>
              <w:spacing w:after="0" w:line="240" w:lineRule="auto"/>
              <w:jc w:val="center"/>
              <w:rPr>
                <w:rFonts w:ascii="Times New Roman" w:hAnsi="Times New Roman"/>
                <w:b/>
                <w:bCs/>
                <w:color w:val="000000"/>
                <w:sz w:val="14"/>
                <w:szCs w:val="14"/>
                <w:lang w:val="ro-RO"/>
              </w:rPr>
            </w:pPr>
          </w:p>
          <w:p w:rsidR="00EE35D4" w:rsidRPr="003C2AFC" w:rsidRDefault="00EE35D4" w:rsidP="003C2AFC">
            <w:pPr>
              <w:autoSpaceDE w:val="0"/>
              <w:autoSpaceDN w:val="0"/>
              <w:adjustRightInd w:val="0"/>
              <w:spacing w:after="0" w:line="240" w:lineRule="auto"/>
              <w:jc w:val="center"/>
              <w:rPr>
                <w:rFonts w:ascii="Times New Roman" w:hAnsi="Times New Roman"/>
                <w:b/>
                <w:bCs/>
                <w:color w:val="000000"/>
                <w:sz w:val="14"/>
                <w:szCs w:val="14"/>
                <w:lang w:val="ro-RO"/>
              </w:rPr>
            </w:pPr>
            <w:r w:rsidRPr="003C2AFC">
              <w:rPr>
                <w:rFonts w:ascii="Times New Roman" w:hAnsi="Times New Roman"/>
                <w:b/>
                <w:bCs/>
                <w:color w:val="000000"/>
                <w:sz w:val="14"/>
                <w:szCs w:val="14"/>
                <w:lang w:val="ro-RO"/>
              </w:rPr>
              <w:t xml:space="preserve">,,AŞA </w:t>
            </w:r>
            <w:r w:rsidR="009E0919" w:rsidRPr="003C2AFC">
              <w:rPr>
                <w:rFonts w:ascii="Times New Roman" w:hAnsi="Times New Roman"/>
                <w:b/>
                <w:bCs/>
                <w:color w:val="000000"/>
                <w:sz w:val="14"/>
                <w:szCs w:val="14"/>
                <w:lang w:val="ro-RO"/>
              </w:rPr>
              <w:t>Ş</w:t>
            </w:r>
            <w:r w:rsidRPr="003C2AFC">
              <w:rPr>
                <w:rFonts w:ascii="Times New Roman" w:hAnsi="Times New Roman"/>
                <w:b/>
                <w:bCs/>
                <w:color w:val="000000"/>
                <w:sz w:val="14"/>
                <w:szCs w:val="14"/>
                <w:lang w:val="ro-RO"/>
              </w:rPr>
              <w:t>I A</w:t>
            </w:r>
            <w:r w:rsidR="009E0919" w:rsidRPr="003C2AFC">
              <w:rPr>
                <w:rFonts w:ascii="Times New Roman" w:hAnsi="Times New Roman"/>
                <w:b/>
                <w:bCs/>
                <w:color w:val="000000"/>
                <w:sz w:val="14"/>
                <w:szCs w:val="14"/>
                <w:lang w:val="ro-RO"/>
              </w:rPr>
              <w:t>Ş</w:t>
            </w:r>
            <w:r w:rsidRPr="003C2AFC">
              <w:rPr>
                <w:rFonts w:ascii="Times New Roman" w:hAnsi="Times New Roman"/>
                <w:b/>
                <w:bCs/>
                <w:color w:val="000000"/>
                <w:sz w:val="14"/>
                <w:szCs w:val="14"/>
                <w:lang w:val="ro-RO"/>
              </w:rPr>
              <w:t>A”</w:t>
            </w:r>
          </w:p>
        </w:tc>
        <w:tc>
          <w:tcPr>
            <w:tcW w:w="1212" w:type="dxa"/>
            <w:shd w:val="clear" w:color="auto" w:fill="E5DFEC"/>
          </w:tcPr>
          <w:p w:rsidR="00EE35D4" w:rsidRPr="003C2AFC" w:rsidRDefault="00EE35D4" w:rsidP="003C2AFC">
            <w:pPr>
              <w:autoSpaceDE w:val="0"/>
              <w:autoSpaceDN w:val="0"/>
              <w:adjustRightInd w:val="0"/>
              <w:spacing w:after="0" w:line="240" w:lineRule="auto"/>
              <w:jc w:val="center"/>
              <w:rPr>
                <w:rFonts w:ascii="Times New Roman" w:hAnsi="Times New Roman"/>
                <w:b/>
                <w:bCs/>
                <w:color w:val="000000"/>
                <w:sz w:val="14"/>
                <w:szCs w:val="14"/>
                <w:lang w:val="ro-RO"/>
              </w:rPr>
            </w:pPr>
          </w:p>
          <w:p w:rsidR="00EE35D4" w:rsidRPr="003C2AFC" w:rsidRDefault="00EE35D4" w:rsidP="003C2AFC">
            <w:pPr>
              <w:autoSpaceDE w:val="0"/>
              <w:autoSpaceDN w:val="0"/>
              <w:adjustRightInd w:val="0"/>
              <w:spacing w:after="0" w:line="240" w:lineRule="auto"/>
              <w:jc w:val="center"/>
              <w:rPr>
                <w:rFonts w:ascii="Times New Roman" w:hAnsi="Times New Roman"/>
                <w:b/>
                <w:bCs/>
                <w:color w:val="000000"/>
                <w:sz w:val="14"/>
                <w:szCs w:val="14"/>
                <w:lang w:val="ro-RO"/>
              </w:rPr>
            </w:pPr>
            <w:r w:rsidRPr="003C2AFC">
              <w:rPr>
                <w:rFonts w:ascii="Times New Roman" w:hAnsi="Times New Roman"/>
                <w:b/>
                <w:bCs/>
                <w:color w:val="000000"/>
                <w:sz w:val="14"/>
                <w:szCs w:val="14"/>
                <w:lang w:val="ro-RO"/>
              </w:rPr>
              <w:t>MAI DEGRABĂ NEMULŢUMIT</w:t>
            </w:r>
          </w:p>
          <w:p w:rsidR="00EE35D4" w:rsidRPr="003C2AFC" w:rsidRDefault="00EE35D4" w:rsidP="003C2AFC">
            <w:pPr>
              <w:autoSpaceDE w:val="0"/>
              <w:autoSpaceDN w:val="0"/>
              <w:adjustRightInd w:val="0"/>
              <w:spacing w:after="0" w:line="240" w:lineRule="auto"/>
              <w:rPr>
                <w:rFonts w:ascii="Times New Roman" w:hAnsi="Times New Roman"/>
                <w:b/>
                <w:bCs/>
                <w:color w:val="000000"/>
                <w:sz w:val="14"/>
                <w:szCs w:val="14"/>
                <w:lang w:val="ro-RO"/>
              </w:rPr>
            </w:pPr>
          </w:p>
        </w:tc>
        <w:tc>
          <w:tcPr>
            <w:tcW w:w="1248" w:type="dxa"/>
            <w:shd w:val="clear" w:color="auto" w:fill="E5DFEC"/>
          </w:tcPr>
          <w:p w:rsidR="00EE35D4" w:rsidRPr="003C2AFC" w:rsidRDefault="00EE35D4" w:rsidP="003C2AFC">
            <w:pPr>
              <w:autoSpaceDE w:val="0"/>
              <w:autoSpaceDN w:val="0"/>
              <w:adjustRightInd w:val="0"/>
              <w:spacing w:after="0" w:line="240" w:lineRule="auto"/>
              <w:jc w:val="center"/>
              <w:rPr>
                <w:rFonts w:ascii="Times New Roman" w:hAnsi="Times New Roman"/>
                <w:b/>
                <w:bCs/>
                <w:color w:val="000000"/>
                <w:sz w:val="14"/>
                <w:szCs w:val="14"/>
                <w:lang w:val="ro-RO"/>
              </w:rPr>
            </w:pPr>
          </w:p>
          <w:p w:rsidR="00EE35D4" w:rsidRPr="003C2AFC" w:rsidRDefault="00EE35D4" w:rsidP="003C2AFC">
            <w:pPr>
              <w:autoSpaceDE w:val="0"/>
              <w:autoSpaceDN w:val="0"/>
              <w:adjustRightInd w:val="0"/>
              <w:spacing w:after="0" w:line="240" w:lineRule="auto"/>
              <w:jc w:val="center"/>
              <w:rPr>
                <w:rFonts w:ascii="Times New Roman" w:hAnsi="Times New Roman"/>
                <w:b/>
                <w:bCs/>
                <w:color w:val="000000"/>
                <w:sz w:val="14"/>
                <w:szCs w:val="14"/>
                <w:lang w:val="ro-RO"/>
              </w:rPr>
            </w:pPr>
            <w:r w:rsidRPr="003C2AFC">
              <w:rPr>
                <w:rFonts w:ascii="Times New Roman" w:hAnsi="Times New Roman"/>
                <w:b/>
                <w:bCs/>
                <w:color w:val="000000"/>
                <w:sz w:val="14"/>
                <w:szCs w:val="14"/>
                <w:lang w:val="ro-RO"/>
              </w:rPr>
              <w:t>NEMULŢUMIT</w:t>
            </w:r>
          </w:p>
        </w:tc>
        <w:tc>
          <w:tcPr>
            <w:tcW w:w="998" w:type="dxa"/>
            <w:shd w:val="clear" w:color="auto" w:fill="E5DFEC"/>
          </w:tcPr>
          <w:p w:rsidR="00EE35D4" w:rsidRPr="003C2AFC" w:rsidRDefault="00EE35D4" w:rsidP="003C2AFC">
            <w:pPr>
              <w:autoSpaceDE w:val="0"/>
              <w:autoSpaceDN w:val="0"/>
              <w:adjustRightInd w:val="0"/>
              <w:spacing w:after="0" w:line="240" w:lineRule="auto"/>
              <w:jc w:val="center"/>
              <w:rPr>
                <w:rFonts w:ascii="Times New Roman" w:hAnsi="Times New Roman"/>
                <w:b/>
                <w:bCs/>
                <w:color w:val="000000"/>
                <w:sz w:val="14"/>
                <w:szCs w:val="14"/>
                <w:lang w:val="ro-RO"/>
              </w:rPr>
            </w:pPr>
          </w:p>
          <w:p w:rsidR="00EE35D4" w:rsidRPr="003C2AFC" w:rsidRDefault="00EE35D4" w:rsidP="003C2AFC">
            <w:pPr>
              <w:autoSpaceDE w:val="0"/>
              <w:autoSpaceDN w:val="0"/>
              <w:adjustRightInd w:val="0"/>
              <w:spacing w:after="0" w:line="240" w:lineRule="auto"/>
              <w:jc w:val="center"/>
              <w:rPr>
                <w:rFonts w:ascii="Times New Roman" w:hAnsi="Times New Roman"/>
                <w:b/>
                <w:bCs/>
                <w:color w:val="000000"/>
                <w:sz w:val="14"/>
                <w:szCs w:val="14"/>
                <w:lang w:val="ro-RO"/>
              </w:rPr>
            </w:pPr>
            <w:r w:rsidRPr="003C2AFC">
              <w:rPr>
                <w:rFonts w:ascii="Times New Roman" w:hAnsi="Times New Roman"/>
                <w:b/>
                <w:bCs/>
                <w:color w:val="000000"/>
                <w:sz w:val="14"/>
                <w:szCs w:val="14"/>
                <w:lang w:val="ro-RO"/>
              </w:rPr>
              <w:t>NEFERICIT</w:t>
            </w:r>
          </w:p>
        </w:tc>
      </w:tr>
      <w:tr w:rsidR="00EE35D4" w:rsidRPr="00106725" w:rsidTr="003C2AFC">
        <w:tc>
          <w:tcPr>
            <w:tcW w:w="1194" w:type="dxa"/>
            <w:shd w:val="clear" w:color="auto" w:fill="E5DFEC"/>
          </w:tcPr>
          <w:p w:rsidR="00EE35D4" w:rsidRPr="00106725" w:rsidRDefault="00EE35D4" w:rsidP="00C31D60">
            <w:pPr>
              <w:autoSpaceDE w:val="0"/>
              <w:autoSpaceDN w:val="0"/>
              <w:adjustRightInd w:val="0"/>
              <w:spacing w:after="0"/>
              <w:jc w:val="both"/>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1</w:t>
            </w:r>
          </w:p>
        </w:tc>
        <w:tc>
          <w:tcPr>
            <w:tcW w:w="1816" w:type="dxa"/>
            <w:shd w:val="clear" w:color="auto" w:fill="auto"/>
          </w:tcPr>
          <w:p w:rsidR="00EE35D4" w:rsidRPr="00106725" w:rsidRDefault="00EE35D4" w:rsidP="00C31D60">
            <w:pPr>
              <w:autoSpaceDE w:val="0"/>
              <w:autoSpaceDN w:val="0"/>
              <w:adjustRightInd w:val="0"/>
              <w:spacing w:after="0"/>
              <w:rPr>
                <w:rFonts w:ascii="Times New Roman" w:hAnsi="Times New Roman"/>
                <w:bCs/>
                <w:color w:val="000000"/>
                <w:sz w:val="20"/>
                <w:szCs w:val="20"/>
                <w:lang w:val="ro-RO"/>
              </w:rPr>
            </w:pPr>
            <w:r w:rsidRPr="00106725">
              <w:rPr>
                <w:rFonts w:ascii="Times New Roman" w:hAnsi="Times New Roman"/>
                <w:bCs/>
                <w:color w:val="000000"/>
                <w:sz w:val="20"/>
                <w:szCs w:val="20"/>
                <w:lang w:val="ro-RO"/>
              </w:rPr>
              <w:t>Confortul material: casă, mâncare, facilităţi casnice, securitate financiară</w:t>
            </w:r>
          </w:p>
        </w:tc>
        <w:tc>
          <w:tcPr>
            <w:tcW w:w="1012"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7</w:t>
            </w:r>
          </w:p>
        </w:tc>
        <w:tc>
          <w:tcPr>
            <w:tcW w:w="1051"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6</w:t>
            </w:r>
          </w:p>
        </w:tc>
        <w:tc>
          <w:tcPr>
            <w:tcW w:w="1051"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5</w:t>
            </w:r>
          </w:p>
        </w:tc>
        <w:tc>
          <w:tcPr>
            <w:tcW w:w="732"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4</w:t>
            </w:r>
          </w:p>
        </w:tc>
        <w:tc>
          <w:tcPr>
            <w:tcW w:w="1212"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3</w:t>
            </w:r>
          </w:p>
        </w:tc>
        <w:tc>
          <w:tcPr>
            <w:tcW w:w="1248"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2</w:t>
            </w:r>
          </w:p>
        </w:tc>
        <w:tc>
          <w:tcPr>
            <w:tcW w:w="998"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1</w:t>
            </w:r>
          </w:p>
        </w:tc>
      </w:tr>
      <w:tr w:rsidR="00EE35D4" w:rsidRPr="00106725" w:rsidTr="003C2AFC">
        <w:tc>
          <w:tcPr>
            <w:tcW w:w="1194" w:type="dxa"/>
            <w:shd w:val="clear" w:color="auto" w:fill="E5DFEC"/>
          </w:tcPr>
          <w:p w:rsidR="00EE35D4" w:rsidRPr="00106725" w:rsidRDefault="00EE35D4" w:rsidP="00C31D60">
            <w:pPr>
              <w:autoSpaceDE w:val="0"/>
              <w:autoSpaceDN w:val="0"/>
              <w:adjustRightInd w:val="0"/>
              <w:spacing w:after="0"/>
              <w:jc w:val="both"/>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2</w:t>
            </w:r>
          </w:p>
        </w:tc>
        <w:tc>
          <w:tcPr>
            <w:tcW w:w="1816" w:type="dxa"/>
            <w:shd w:val="clear" w:color="auto" w:fill="auto"/>
          </w:tcPr>
          <w:p w:rsidR="00EE35D4" w:rsidRPr="00106725" w:rsidRDefault="00EE35D4" w:rsidP="00C31D60">
            <w:pPr>
              <w:autoSpaceDE w:val="0"/>
              <w:autoSpaceDN w:val="0"/>
              <w:adjustRightInd w:val="0"/>
              <w:spacing w:after="0"/>
              <w:rPr>
                <w:rFonts w:ascii="Times New Roman" w:hAnsi="Times New Roman"/>
                <w:bCs/>
                <w:color w:val="000000"/>
                <w:sz w:val="20"/>
                <w:szCs w:val="20"/>
                <w:lang w:val="ro-RO"/>
              </w:rPr>
            </w:pPr>
            <w:r w:rsidRPr="00106725">
              <w:rPr>
                <w:rFonts w:ascii="Times New Roman" w:hAnsi="Times New Roman"/>
                <w:bCs/>
                <w:color w:val="000000"/>
                <w:sz w:val="20"/>
                <w:szCs w:val="20"/>
                <w:lang w:val="ro-RO"/>
              </w:rPr>
              <w:t>Sănătatea: buna formă fizică şi vigoarea</w:t>
            </w:r>
          </w:p>
        </w:tc>
        <w:tc>
          <w:tcPr>
            <w:tcW w:w="1012"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7</w:t>
            </w:r>
          </w:p>
        </w:tc>
        <w:tc>
          <w:tcPr>
            <w:tcW w:w="1051"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6</w:t>
            </w:r>
          </w:p>
        </w:tc>
        <w:tc>
          <w:tcPr>
            <w:tcW w:w="1051"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5</w:t>
            </w:r>
          </w:p>
        </w:tc>
        <w:tc>
          <w:tcPr>
            <w:tcW w:w="732"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4</w:t>
            </w:r>
          </w:p>
        </w:tc>
        <w:tc>
          <w:tcPr>
            <w:tcW w:w="1212"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3</w:t>
            </w:r>
          </w:p>
        </w:tc>
        <w:tc>
          <w:tcPr>
            <w:tcW w:w="1248"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2</w:t>
            </w:r>
          </w:p>
        </w:tc>
        <w:tc>
          <w:tcPr>
            <w:tcW w:w="998"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1</w:t>
            </w:r>
          </w:p>
        </w:tc>
      </w:tr>
      <w:tr w:rsidR="00EE35D4" w:rsidRPr="00106725" w:rsidTr="003C2AFC">
        <w:tc>
          <w:tcPr>
            <w:tcW w:w="1194" w:type="dxa"/>
            <w:shd w:val="clear" w:color="auto" w:fill="E5DFEC"/>
          </w:tcPr>
          <w:p w:rsidR="00EE35D4" w:rsidRPr="00106725" w:rsidRDefault="00EE35D4" w:rsidP="00C31D60">
            <w:pPr>
              <w:autoSpaceDE w:val="0"/>
              <w:autoSpaceDN w:val="0"/>
              <w:adjustRightInd w:val="0"/>
              <w:spacing w:after="0"/>
              <w:jc w:val="both"/>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3</w:t>
            </w:r>
          </w:p>
        </w:tc>
        <w:tc>
          <w:tcPr>
            <w:tcW w:w="1816" w:type="dxa"/>
            <w:shd w:val="clear" w:color="auto" w:fill="auto"/>
          </w:tcPr>
          <w:p w:rsidR="00EE35D4" w:rsidRPr="00106725" w:rsidRDefault="00EE35D4" w:rsidP="00C31D60">
            <w:pPr>
              <w:autoSpaceDE w:val="0"/>
              <w:autoSpaceDN w:val="0"/>
              <w:adjustRightInd w:val="0"/>
              <w:spacing w:after="0"/>
              <w:rPr>
                <w:rFonts w:ascii="Times New Roman" w:hAnsi="Times New Roman"/>
                <w:bCs/>
                <w:color w:val="000000"/>
                <w:sz w:val="20"/>
                <w:szCs w:val="20"/>
                <w:lang w:val="ro-RO"/>
              </w:rPr>
            </w:pPr>
            <w:r w:rsidRPr="00106725">
              <w:rPr>
                <w:rFonts w:ascii="Times New Roman" w:hAnsi="Times New Roman"/>
                <w:bCs/>
                <w:color w:val="000000"/>
                <w:sz w:val="20"/>
                <w:szCs w:val="20"/>
                <w:lang w:val="ro-RO"/>
              </w:rPr>
              <w:t>Relaţii cu părinţii, fraţii/ surorile, alte rude: comunicare, vizite, ajutoare</w:t>
            </w:r>
          </w:p>
        </w:tc>
        <w:tc>
          <w:tcPr>
            <w:tcW w:w="1012"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7</w:t>
            </w:r>
          </w:p>
        </w:tc>
        <w:tc>
          <w:tcPr>
            <w:tcW w:w="1051"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6</w:t>
            </w:r>
          </w:p>
        </w:tc>
        <w:tc>
          <w:tcPr>
            <w:tcW w:w="1051"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5</w:t>
            </w:r>
          </w:p>
        </w:tc>
        <w:tc>
          <w:tcPr>
            <w:tcW w:w="732"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4</w:t>
            </w:r>
          </w:p>
        </w:tc>
        <w:tc>
          <w:tcPr>
            <w:tcW w:w="1212"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3</w:t>
            </w:r>
          </w:p>
        </w:tc>
        <w:tc>
          <w:tcPr>
            <w:tcW w:w="1248"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2</w:t>
            </w:r>
          </w:p>
        </w:tc>
        <w:tc>
          <w:tcPr>
            <w:tcW w:w="998"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1</w:t>
            </w:r>
          </w:p>
        </w:tc>
      </w:tr>
      <w:tr w:rsidR="00EE35D4" w:rsidRPr="00106725" w:rsidTr="003C2AFC">
        <w:tc>
          <w:tcPr>
            <w:tcW w:w="1194" w:type="dxa"/>
            <w:shd w:val="clear" w:color="auto" w:fill="E5DFEC"/>
          </w:tcPr>
          <w:p w:rsidR="00EE35D4" w:rsidRPr="00106725" w:rsidRDefault="00EE35D4" w:rsidP="00C31D60">
            <w:pPr>
              <w:autoSpaceDE w:val="0"/>
              <w:autoSpaceDN w:val="0"/>
              <w:adjustRightInd w:val="0"/>
              <w:spacing w:after="0"/>
              <w:jc w:val="both"/>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4</w:t>
            </w:r>
          </w:p>
        </w:tc>
        <w:tc>
          <w:tcPr>
            <w:tcW w:w="1816" w:type="dxa"/>
            <w:shd w:val="clear" w:color="auto" w:fill="auto"/>
          </w:tcPr>
          <w:p w:rsidR="00EE35D4" w:rsidRPr="00106725" w:rsidRDefault="00EE35D4" w:rsidP="00C31D60">
            <w:pPr>
              <w:autoSpaceDE w:val="0"/>
              <w:autoSpaceDN w:val="0"/>
              <w:adjustRightInd w:val="0"/>
              <w:spacing w:after="0"/>
              <w:rPr>
                <w:rFonts w:ascii="Times New Roman" w:hAnsi="Times New Roman"/>
                <w:bCs/>
                <w:color w:val="000000"/>
                <w:sz w:val="20"/>
                <w:szCs w:val="20"/>
                <w:lang w:val="ro-RO"/>
              </w:rPr>
            </w:pPr>
            <w:r w:rsidRPr="00106725">
              <w:rPr>
                <w:rFonts w:ascii="Times New Roman" w:hAnsi="Times New Roman"/>
                <w:bCs/>
                <w:color w:val="000000"/>
                <w:sz w:val="20"/>
                <w:szCs w:val="20"/>
                <w:lang w:val="ro-RO"/>
              </w:rPr>
              <w:t xml:space="preserve">Rolul parental: </w:t>
            </w:r>
            <w:r w:rsidRPr="00106725">
              <w:rPr>
                <w:rFonts w:ascii="Times New Roman" w:hAnsi="Times New Roman"/>
                <w:bCs/>
                <w:color w:val="000000"/>
                <w:sz w:val="20"/>
                <w:szCs w:val="20"/>
                <w:lang w:val="ro-RO"/>
              </w:rPr>
              <w:lastRenderedPageBreak/>
              <w:t>creşterea copiilor</w:t>
            </w:r>
          </w:p>
        </w:tc>
        <w:tc>
          <w:tcPr>
            <w:tcW w:w="1012"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lastRenderedPageBreak/>
              <w:t>7</w:t>
            </w:r>
          </w:p>
        </w:tc>
        <w:tc>
          <w:tcPr>
            <w:tcW w:w="1051"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6</w:t>
            </w:r>
          </w:p>
        </w:tc>
        <w:tc>
          <w:tcPr>
            <w:tcW w:w="1051"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5</w:t>
            </w:r>
          </w:p>
        </w:tc>
        <w:tc>
          <w:tcPr>
            <w:tcW w:w="732"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4</w:t>
            </w:r>
          </w:p>
        </w:tc>
        <w:tc>
          <w:tcPr>
            <w:tcW w:w="1212"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3</w:t>
            </w:r>
          </w:p>
        </w:tc>
        <w:tc>
          <w:tcPr>
            <w:tcW w:w="1248"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2</w:t>
            </w:r>
          </w:p>
        </w:tc>
        <w:tc>
          <w:tcPr>
            <w:tcW w:w="998"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1</w:t>
            </w:r>
          </w:p>
        </w:tc>
      </w:tr>
      <w:tr w:rsidR="00EE35D4" w:rsidRPr="00106725" w:rsidTr="003C2AFC">
        <w:tc>
          <w:tcPr>
            <w:tcW w:w="1194" w:type="dxa"/>
            <w:shd w:val="clear" w:color="auto" w:fill="E5DFEC"/>
          </w:tcPr>
          <w:p w:rsidR="00EE35D4" w:rsidRPr="00106725" w:rsidRDefault="00EE35D4" w:rsidP="00C31D60">
            <w:pPr>
              <w:autoSpaceDE w:val="0"/>
              <w:autoSpaceDN w:val="0"/>
              <w:adjustRightInd w:val="0"/>
              <w:spacing w:after="0"/>
              <w:jc w:val="both"/>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lastRenderedPageBreak/>
              <w:t>5</w:t>
            </w:r>
          </w:p>
        </w:tc>
        <w:tc>
          <w:tcPr>
            <w:tcW w:w="1816" w:type="dxa"/>
            <w:shd w:val="clear" w:color="auto" w:fill="auto"/>
          </w:tcPr>
          <w:p w:rsidR="00EE35D4" w:rsidRPr="00106725" w:rsidRDefault="00EE35D4" w:rsidP="00C31D60">
            <w:pPr>
              <w:autoSpaceDE w:val="0"/>
              <w:autoSpaceDN w:val="0"/>
              <w:adjustRightInd w:val="0"/>
              <w:spacing w:after="0"/>
              <w:rPr>
                <w:rFonts w:ascii="Times New Roman" w:hAnsi="Times New Roman"/>
                <w:bCs/>
                <w:color w:val="000000"/>
                <w:sz w:val="20"/>
                <w:szCs w:val="20"/>
                <w:lang w:val="ro-RO"/>
              </w:rPr>
            </w:pPr>
            <w:r w:rsidRPr="00106725">
              <w:rPr>
                <w:rFonts w:ascii="Times New Roman" w:hAnsi="Times New Roman"/>
                <w:bCs/>
                <w:color w:val="000000"/>
                <w:sz w:val="20"/>
                <w:szCs w:val="20"/>
                <w:lang w:val="ro-RO"/>
              </w:rPr>
              <w:t>Relaţia matrimonială sau de concubinaj</w:t>
            </w:r>
          </w:p>
        </w:tc>
        <w:tc>
          <w:tcPr>
            <w:tcW w:w="1012"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7</w:t>
            </w:r>
          </w:p>
        </w:tc>
        <w:tc>
          <w:tcPr>
            <w:tcW w:w="1051"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6</w:t>
            </w:r>
          </w:p>
        </w:tc>
        <w:tc>
          <w:tcPr>
            <w:tcW w:w="1051"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5</w:t>
            </w:r>
          </w:p>
        </w:tc>
        <w:tc>
          <w:tcPr>
            <w:tcW w:w="732"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4</w:t>
            </w:r>
          </w:p>
        </w:tc>
        <w:tc>
          <w:tcPr>
            <w:tcW w:w="1212"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3</w:t>
            </w:r>
          </w:p>
        </w:tc>
        <w:tc>
          <w:tcPr>
            <w:tcW w:w="1248"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2</w:t>
            </w:r>
          </w:p>
        </w:tc>
        <w:tc>
          <w:tcPr>
            <w:tcW w:w="998"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1</w:t>
            </w:r>
          </w:p>
        </w:tc>
      </w:tr>
      <w:tr w:rsidR="00EE35D4" w:rsidRPr="00106725" w:rsidTr="003C2AFC">
        <w:tc>
          <w:tcPr>
            <w:tcW w:w="1194" w:type="dxa"/>
            <w:shd w:val="clear" w:color="auto" w:fill="E5DFEC"/>
          </w:tcPr>
          <w:p w:rsidR="00EE35D4" w:rsidRPr="00106725" w:rsidRDefault="00EE35D4" w:rsidP="00C31D60">
            <w:pPr>
              <w:autoSpaceDE w:val="0"/>
              <w:autoSpaceDN w:val="0"/>
              <w:adjustRightInd w:val="0"/>
              <w:spacing w:after="0"/>
              <w:jc w:val="both"/>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6</w:t>
            </w:r>
          </w:p>
        </w:tc>
        <w:tc>
          <w:tcPr>
            <w:tcW w:w="1816" w:type="dxa"/>
            <w:shd w:val="clear" w:color="auto" w:fill="auto"/>
          </w:tcPr>
          <w:p w:rsidR="00EE35D4" w:rsidRPr="00106725" w:rsidRDefault="00EE35D4" w:rsidP="00C31D60">
            <w:pPr>
              <w:autoSpaceDE w:val="0"/>
              <w:autoSpaceDN w:val="0"/>
              <w:adjustRightInd w:val="0"/>
              <w:spacing w:after="0"/>
              <w:rPr>
                <w:rFonts w:ascii="Times New Roman" w:hAnsi="Times New Roman"/>
                <w:bCs/>
                <w:color w:val="000000"/>
                <w:sz w:val="20"/>
                <w:szCs w:val="20"/>
                <w:lang w:val="ro-RO"/>
              </w:rPr>
            </w:pPr>
            <w:r w:rsidRPr="00106725">
              <w:rPr>
                <w:rFonts w:ascii="Times New Roman" w:hAnsi="Times New Roman"/>
                <w:bCs/>
                <w:color w:val="000000"/>
                <w:sz w:val="20"/>
                <w:szCs w:val="20"/>
                <w:lang w:val="ro-RO"/>
              </w:rPr>
              <w:t>Prieteni apropiaţi</w:t>
            </w:r>
          </w:p>
          <w:p w:rsidR="00EE35D4" w:rsidRPr="00106725" w:rsidRDefault="00EE35D4" w:rsidP="00C31D60">
            <w:pPr>
              <w:autoSpaceDE w:val="0"/>
              <w:autoSpaceDN w:val="0"/>
              <w:adjustRightInd w:val="0"/>
              <w:spacing w:after="0"/>
              <w:rPr>
                <w:rFonts w:ascii="Times New Roman" w:hAnsi="Times New Roman"/>
                <w:bCs/>
                <w:color w:val="000000"/>
                <w:sz w:val="20"/>
                <w:szCs w:val="20"/>
                <w:lang w:val="ro-RO"/>
              </w:rPr>
            </w:pPr>
          </w:p>
        </w:tc>
        <w:tc>
          <w:tcPr>
            <w:tcW w:w="1012"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7</w:t>
            </w:r>
          </w:p>
        </w:tc>
        <w:tc>
          <w:tcPr>
            <w:tcW w:w="1051"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6</w:t>
            </w:r>
          </w:p>
        </w:tc>
        <w:tc>
          <w:tcPr>
            <w:tcW w:w="1051"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5</w:t>
            </w:r>
          </w:p>
        </w:tc>
        <w:tc>
          <w:tcPr>
            <w:tcW w:w="732"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4</w:t>
            </w:r>
          </w:p>
        </w:tc>
        <w:tc>
          <w:tcPr>
            <w:tcW w:w="1212"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3</w:t>
            </w:r>
          </w:p>
        </w:tc>
        <w:tc>
          <w:tcPr>
            <w:tcW w:w="1248"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2</w:t>
            </w:r>
          </w:p>
        </w:tc>
        <w:tc>
          <w:tcPr>
            <w:tcW w:w="998"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1</w:t>
            </w:r>
          </w:p>
        </w:tc>
      </w:tr>
      <w:tr w:rsidR="00EE35D4" w:rsidRPr="00106725" w:rsidTr="003C2AFC">
        <w:tc>
          <w:tcPr>
            <w:tcW w:w="1194" w:type="dxa"/>
            <w:shd w:val="clear" w:color="auto" w:fill="E5DFEC"/>
          </w:tcPr>
          <w:p w:rsidR="00EE35D4" w:rsidRPr="00106725" w:rsidRDefault="00EE35D4" w:rsidP="00C31D60">
            <w:pPr>
              <w:autoSpaceDE w:val="0"/>
              <w:autoSpaceDN w:val="0"/>
              <w:adjustRightInd w:val="0"/>
              <w:spacing w:after="0"/>
              <w:jc w:val="both"/>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7</w:t>
            </w:r>
          </w:p>
        </w:tc>
        <w:tc>
          <w:tcPr>
            <w:tcW w:w="1816" w:type="dxa"/>
            <w:shd w:val="clear" w:color="auto" w:fill="auto"/>
          </w:tcPr>
          <w:p w:rsidR="00EE35D4" w:rsidRPr="00106725" w:rsidRDefault="00EE35D4" w:rsidP="00C31D60">
            <w:pPr>
              <w:autoSpaceDE w:val="0"/>
              <w:autoSpaceDN w:val="0"/>
              <w:adjustRightInd w:val="0"/>
              <w:spacing w:after="0"/>
              <w:rPr>
                <w:rFonts w:ascii="Times New Roman" w:hAnsi="Times New Roman"/>
                <w:bCs/>
                <w:color w:val="000000"/>
                <w:sz w:val="20"/>
                <w:szCs w:val="20"/>
                <w:lang w:val="ro-RO"/>
              </w:rPr>
            </w:pPr>
            <w:r w:rsidRPr="00106725">
              <w:rPr>
                <w:rFonts w:ascii="Times New Roman" w:hAnsi="Times New Roman"/>
                <w:bCs/>
                <w:color w:val="000000"/>
                <w:sz w:val="20"/>
                <w:szCs w:val="20"/>
                <w:lang w:val="ro-RO"/>
              </w:rPr>
              <w:t>Ajutoare şi încurajarea celorlalţi, acţiuni de voluntariat, oferire de sfaturi</w:t>
            </w:r>
          </w:p>
        </w:tc>
        <w:tc>
          <w:tcPr>
            <w:tcW w:w="1012"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7</w:t>
            </w:r>
          </w:p>
        </w:tc>
        <w:tc>
          <w:tcPr>
            <w:tcW w:w="1051"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6</w:t>
            </w:r>
          </w:p>
        </w:tc>
        <w:tc>
          <w:tcPr>
            <w:tcW w:w="1051"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5</w:t>
            </w:r>
          </w:p>
        </w:tc>
        <w:tc>
          <w:tcPr>
            <w:tcW w:w="732"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4</w:t>
            </w:r>
          </w:p>
        </w:tc>
        <w:tc>
          <w:tcPr>
            <w:tcW w:w="1212"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3</w:t>
            </w:r>
          </w:p>
        </w:tc>
        <w:tc>
          <w:tcPr>
            <w:tcW w:w="1248"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2</w:t>
            </w:r>
          </w:p>
        </w:tc>
        <w:tc>
          <w:tcPr>
            <w:tcW w:w="998"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1</w:t>
            </w:r>
          </w:p>
        </w:tc>
      </w:tr>
      <w:tr w:rsidR="00EE35D4" w:rsidRPr="00106725" w:rsidTr="003C2AFC">
        <w:tc>
          <w:tcPr>
            <w:tcW w:w="1194" w:type="dxa"/>
            <w:shd w:val="clear" w:color="auto" w:fill="E5DFEC"/>
          </w:tcPr>
          <w:p w:rsidR="00EE35D4" w:rsidRPr="00106725" w:rsidRDefault="00EE35D4" w:rsidP="00C31D60">
            <w:pPr>
              <w:autoSpaceDE w:val="0"/>
              <w:autoSpaceDN w:val="0"/>
              <w:adjustRightInd w:val="0"/>
              <w:spacing w:after="0"/>
              <w:jc w:val="both"/>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8</w:t>
            </w:r>
          </w:p>
        </w:tc>
        <w:tc>
          <w:tcPr>
            <w:tcW w:w="1816" w:type="dxa"/>
            <w:shd w:val="clear" w:color="auto" w:fill="auto"/>
          </w:tcPr>
          <w:p w:rsidR="00EE35D4" w:rsidRPr="00106725" w:rsidRDefault="00EE35D4" w:rsidP="00C31D60">
            <w:pPr>
              <w:autoSpaceDE w:val="0"/>
              <w:autoSpaceDN w:val="0"/>
              <w:adjustRightInd w:val="0"/>
              <w:spacing w:after="0"/>
              <w:rPr>
                <w:rFonts w:ascii="Times New Roman" w:hAnsi="Times New Roman"/>
                <w:bCs/>
                <w:color w:val="000000"/>
                <w:sz w:val="20"/>
                <w:szCs w:val="20"/>
                <w:lang w:val="ro-RO"/>
              </w:rPr>
            </w:pPr>
            <w:r w:rsidRPr="00106725">
              <w:rPr>
                <w:rFonts w:ascii="Times New Roman" w:hAnsi="Times New Roman"/>
                <w:bCs/>
                <w:color w:val="000000"/>
                <w:sz w:val="20"/>
                <w:szCs w:val="20"/>
                <w:lang w:val="ro-RO"/>
              </w:rPr>
              <w:t>Participarea în organizaţii ţi activităţi publice</w:t>
            </w:r>
          </w:p>
        </w:tc>
        <w:tc>
          <w:tcPr>
            <w:tcW w:w="1012"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7</w:t>
            </w:r>
          </w:p>
        </w:tc>
        <w:tc>
          <w:tcPr>
            <w:tcW w:w="1051"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6</w:t>
            </w:r>
          </w:p>
        </w:tc>
        <w:tc>
          <w:tcPr>
            <w:tcW w:w="1051"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5</w:t>
            </w:r>
          </w:p>
        </w:tc>
        <w:tc>
          <w:tcPr>
            <w:tcW w:w="732"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4</w:t>
            </w:r>
          </w:p>
        </w:tc>
        <w:tc>
          <w:tcPr>
            <w:tcW w:w="1212"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3</w:t>
            </w:r>
          </w:p>
        </w:tc>
        <w:tc>
          <w:tcPr>
            <w:tcW w:w="1248"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2</w:t>
            </w:r>
          </w:p>
        </w:tc>
        <w:tc>
          <w:tcPr>
            <w:tcW w:w="998"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1</w:t>
            </w:r>
          </w:p>
        </w:tc>
      </w:tr>
      <w:tr w:rsidR="00EE35D4" w:rsidRPr="00106725" w:rsidTr="003C2AFC">
        <w:tc>
          <w:tcPr>
            <w:tcW w:w="1194" w:type="dxa"/>
            <w:shd w:val="clear" w:color="auto" w:fill="E5DFEC"/>
          </w:tcPr>
          <w:p w:rsidR="00EE35D4" w:rsidRPr="00106725" w:rsidRDefault="00EE35D4" w:rsidP="00C31D60">
            <w:pPr>
              <w:autoSpaceDE w:val="0"/>
              <w:autoSpaceDN w:val="0"/>
              <w:adjustRightInd w:val="0"/>
              <w:spacing w:after="0"/>
              <w:jc w:val="both"/>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9</w:t>
            </w:r>
          </w:p>
        </w:tc>
        <w:tc>
          <w:tcPr>
            <w:tcW w:w="1816" w:type="dxa"/>
            <w:shd w:val="clear" w:color="auto" w:fill="auto"/>
          </w:tcPr>
          <w:p w:rsidR="00EE35D4" w:rsidRPr="00106725" w:rsidRDefault="00EE35D4" w:rsidP="00C31D60">
            <w:pPr>
              <w:autoSpaceDE w:val="0"/>
              <w:autoSpaceDN w:val="0"/>
              <w:adjustRightInd w:val="0"/>
              <w:spacing w:after="0"/>
              <w:rPr>
                <w:rFonts w:ascii="Times New Roman" w:hAnsi="Times New Roman"/>
                <w:bCs/>
                <w:color w:val="000000"/>
                <w:sz w:val="20"/>
                <w:szCs w:val="20"/>
                <w:lang w:val="ro-RO"/>
              </w:rPr>
            </w:pPr>
            <w:r w:rsidRPr="00106725">
              <w:rPr>
                <w:rFonts w:ascii="Times New Roman" w:hAnsi="Times New Roman"/>
                <w:bCs/>
                <w:color w:val="000000"/>
                <w:sz w:val="20"/>
                <w:szCs w:val="20"/>
                <w:lang w:val="ro-RO"/>
              </w:rPr>
              <w:t>Autoperfecţionarea: participarea la diverse forme de învăţământ, îmbunătăţirea nivelului de înţelegere şi de cunoaştere</w:t>
            </w:r>
          </w:p>
        </w:tc>
        <w:tc>
          <w:tcPr>
            <w:tcW w:w="1012"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7</w:t>
            </w:r>
          </w:p>
        </w:tc>
        <w:tc>
          <w:tcPr>
            <w:tcW w:w="1051"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6</w:t>
            </w:r>
          </w:p>
        </w:tc>
        <w:tc>
          <w:tcPr>
            <w:tcW w:w="1051"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5</w:t>
            </w:r>
          </w:p>
        </w:tc>
        <w:tc>
          <w:tcPr>
            <w:tcW w:w="732"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4</w:t>
            </w:r>
          </w:p>
        </w:tc>
        <w:tc>
          <w:tcPr>
            <w:tcW w:w="1212"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3</w:t>
            </w:r>
          </w:p>
        </w:tc>
        <w:tc>
          <w:tcPr>
            <w:tcW w:w="1248"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2</w:t>
            </w:r>
          </w:p>
        </w:tc>
        <w:tc>
          <w:tcPr>
            <w:tcW w:w="998"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1</w:t>
            </w:r>
          </w:p>
        </w:tc>
      </w:tr>
      <w:tr w:rsidR="00EE35D4" w:rsidRPr="00106725" w:rsidTr="003C2AFC">
        <w:tc>
          <w:tcPr>
            <w:tcW w:w="1194" w:type="dxa"/>
            <w:shd w:val="clear" w:color="auto" w:fill="E5DFEC"/>
          </w:tcPr>
          <w:p w:rsidR="00EE35D4" w:rsidRPr="00106725" w:rsidRDefault="00EE35D4" w:rsidP="00C31D60">
            <w:pPr>
              <w:autoSpaceDE w:val="0"/>
              <w:autoSpaceDN w:val="0"/>
              <w:adjustRightInd w:val="0"/>
              <w:spacing w:after="0"/>
              <w:jc w:val="both"/>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10</w:t>
            </w:r>
          </w:p>
        </w:tc>
        <w:tc>
          <w:tcPr>
            <w:tcW w:w="1816" w:type="dxa"/>
            <w:shd w:val="clear" w:color="auto" w:fill="auto"/>
          </w:tcPr>
          <w:p w:rsidR="00EE35D4" w:rsidRPr="00106725" w:rsidRDefault="00EE35D4" w:rsidP="00C31D60">
            <w:pPr>
              <w:autoSpaceDE w:val="0"/>
              <w:autoSpaceDN w:val="0"/>
              <w:adjustRightInd w:val="0"/>
              <w:spacing w:after="0"/>
              <w:rPr>
                <w:rFonts w:ascii="Times New Roman" w:hAnsi="Times New Roman"/>
                <w:bCs/>
                <w:color w:val="000000"/>
                <w:sz w:val="20"/>
                <w:szCs w:val="20"/>
                <w:lang w:val="ro-RO"/>
              </w:rPr>
            </w:pPr>
            <w:r w:rsidRPr="00106725">
              <w:rPr>
                <w:rFonts w:ascii="Times New Roman" w:hAnsi="Times New Roman"/>
                <w:bCs/>
                <w:color w:val="000000"/>
                <w:sz w:val="20"/>
                <w:szCs w:val="20"/>
                <w:lang w:val="ro-RO"/>
              </w:rPr>
              <w:t>Autocunoaşterea, cunoaşterea propriilor calităţi şi limite, cunoaşterea înţelesului vieţii</w:t>
            </w:r>
          </w:p>
        </w:tc>
        <w:tc>
          <w:tcPr>
            <w:tcW w:w="1012"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7</w:t>
            </w:r>
          </w:p>
        </w:tc>
        <w:tc>
          <w:tcPr>
            <w:tcW w:w="1051"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6</w:t>
            </w:r>
          </w:p>
        </w:tc>
        <w:tc>
          <w:tcPr>
            <w:tcW w:w="1051"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5</w:t>
            </w:r>
          </w:p>
        </w:tc>
        <w:tc>
          <w:tcPr>
            <w:tcW w:w="732"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4</w:t>
            </w:r>
          </w:p>
        </w:tc>
        <w:tc>
          <w:tcPr>
            <w:tcW w:w="1212"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3</w:t>
            </w:r>
          </w:p>
        </w:tc>
        <w:tc>
          <w:tcPr>
            <w:tcW w:w="1248"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2</w:t>
            </w:r>
          </w:p>
        </w:tc>
        <w:tc>
          <w:tcPr>
            <w:tcW w:w="998"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1</w:t>
            </w:r>
          </w:p>
        </w:tc>
      </w:tr>
      <w:tr w:rsidR="00EE35D4" w:rsidRPr="00106725" w:rsidTr="003C2AFC">
        <w:tc>
          <w:tcPr>
            <w:tcW w:w="1194" w:type="dxa"/>
            <w:shd w:val="clear" w:color="auto" w:fill="E5DFEC"/>
          </w:tcPr>
          <w:p w:rsidR="00EE35D4" w:rsidRPr="00106725" w:rsidRDefault="00EE35D4" w:rsidP="00C31D60">
            <w:pPr>
              <w:autoSpaceDE w:val="0"/>
              <w:autoSpaceDN w:val="0"/>
              <w:adjustRightInd w:val="0"/>
              <w:spacing w:after="0"/>
              <w:jc w:val="both"/>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11</w:t>
            </w:r>
          </w:p>
        </w:tc>
        <w:tc>
          <w:tcPr>
            <w:tcW w:w="1816" w:type="dxa"/>
            <w:shd w:val="clear" w:color="auto" w:fill="auto"/>
          </w:tcPr>
          <w:p w:rsidR="00EE35D4" w:rsidRPr="00106725" w:rsidRDefault="00EE35D4" w:rsidP="00C31D60">
            <w:pPr>
              <w:autoSpaceDE w:val="0"/>
              <w:autoSpaceDN w:val="0"/>
              <w:adjustRightInd w:val="0"/>
              <w:spacing w:after="0"/>
              <w:rPr>
                <w:rFonts w:ascii="Times New Roman" w:hAnsi="Times New Roman"/>
                <w:bCs/>
                <w:color w:val="000000"/>
                <w:sz w:val="20"/>
                <w:szCs w:val="20"/>
                <w:lang w:val="ro-RO"/>
              </w:rPr>
            </w:pPr>
            <w:r w:rsidRPr="00106725">
              <w:rPr>
                <w:rFonts w:ascii="Times New Roman" w:hAnsi="Times New Roman"/>
                <w:bCs/>
                <w:color w:val="000000"/>
                <w:sz w:val="20"/>
                <w:szCs w:val="20"/>
                <w:lang w:val="ro-RO"/>
              </w:rPr>
              <w:t>Munca – la serviciu sau acasă</w:t>
            </w:r>
          </w:p>
        </w:tc>
        <w:tc>
          <w:tcPr>
            <w:tcW w:w="1012"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7</w:t>
            </w:r>
          </w:p>
        </w:tc>
        <w:tc>
          <w:tcPr>
            <w:tcW w:w="1051"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6</w:t>
            </w:r>
          </w:p>
        </w:tc>
        <w:tc>
          <w:tcPr>
            <w:tcW w:w="1051"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5</w:t>
            </w:r>
          </w:p>
        </w:tc>
        <w:tc>
          <w:tcPr>
            <w:tcW w:w="732"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4</w:t>
            </w:r>
          </w:p>
        </w:tc>
        <w:tc>
          <w:tcPr>
            <w:tcW w:w="1212"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3</w:t>
            </w:r>
          </w:p>
        </w:tc>
        <w:tc>
          <w:tcPr>
            <w:tcW w:w="1248"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2</w:t>
            </w:r>
          </w:p>
        </w:tc>
        <w:tc>
          <w:tcPr>
            <w:tcW w:w="998"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1</w:t>
            </w:r>
          </w:p>
        </w:tc>
      </w:tr>
      <w:tr w:rsidR="00EE35D4" w:rsidRPr="00106725" w:rsidTr="003C2AFC">
        <w:tc>
          <w:tcPr>
            <w:tcW w:w="1194" w:type="dxa"/>
            <w:shd w:val="clear" w:color="auto" w:fill="E5DFEC"/>
          </w:tcPr>
          <w:p w:rsidR="00EE35D4" w:rsidRPr="00106725" w:rsidRDefault="00EE35D4" w:rsidP="00C31D60">
            <w:pPr>
              <w:autoSpaceDE w:val="0"/>
              <w:autoSpaceDN w:val="0"/>
              <w:adjustRightInd w:val="0"/>
              <w:spacing w:after="0"/>
              <w:jc w:val="both"/>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12</w:t>
            </w:r>
          </w:p>
        </w:tc>
        <w:tc>
          <w:tcPr>
            <w:tcW w:w="1816" w:type="dxa"/>
            <w:shd w:val="clear" w:color="auto" w:fill="auto"/>
          </w:tcPr>
          <w:p w:rsidR="00EE35D4" w:rsidRPr="00106725" w:rsidRDefault="00EE35D4" w:rsidP="00C31D60">
            <w:pPr>
              <w:autoSpaceDE w:val="0"/>
              <w:autoSpaceDN w:val="0"/>
              <w:adjustRightInd w:val="0"/>
              <w:spacing w:after="0"/>
              <w:rPr>
                <w:rFonts w:ascii="Times New Roman" w:hAnsi="Times New Roman"/>
                <w:bCs/>
                <w:color w:val="000000"/>
                <w:sz w:val="20"/>
                <w:szCs w:val="20"/>
                <w:lang w:val="ro-RO"/>
              </w:rPr>
            </w:pPr>
            <w:r w:rsidRPr="00106725">
              <w:rPr>
                <w:rFonts w:ascii="Times New Roman" w:hAnsi="Times New Roman"/>
                <w:bCs/>
                <w:color w:val="000000"/>
                <w:sz w:val="20"/>
                <w:szCs w:val="20"/>
                <w:lang w:val="ro-RO"/>
              </w:rPr>
              <w:t>Exprimarea creativă a personalităţii</w:t>
            </w:r>
          </w:p>
        </w:tc>
        <w:tc>
          <w:tcPr>
            <w:tcW w:w="1012"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7</w:t>
            </w:r>
          </w:p>
        </w:tc>
        <w:tc>
          <w:tcPr>
            <w:tcW w:w="1051"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6</w:t>
            </w:r>
          </w:p>
        </w:tc>
        <w:tc>
          <w:tcPr>
            <w:tcW w:w="1051"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5</w:t>
            </w:r>
          </w:p>
        </w:tc>
        <w:tc>
          <w:tcPr>
            <w:tcW w:w="732"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4</w:t>
            </w:r>
          </w:p>
        </w:tc>
        <w:tc>
          <w:tcPr>
            <w:tcW w:w="1212"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3</w:t>
            </w:r>
          </w:p>
        </w:tc>
        <w:tc>
          <w:tcPr>
            <w:tcW w:w="1248"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2</w:t>
            </w:r>
          </w:p>
        </w:tc>
        <w:tc>
          <w:tcPr>
            <w:tcW w:w="998"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1</w:t>
            </w:r>
          </w:p>
        </w:tc>
      </w:tr>
      <w:tr w:rsidR="00EE35D4" w:rsidRPr="00106725" w:rsidTr="003C2AFC">
        <w:tc>
          <w:tcPr>
            <w:tcW w:w="1194" w:type="dxa"/>
            <w:shd w:val="clear" w:color="auto" w:fill="E5DFEC"/>
          </w:tcPr>
          <w:p w:rsidR="00EE35D4" w:rsidRPr="00106725" w:rsidRDefault="00EE35D4" w:rsidP="00C31D60">
            <w:pPr>
              <w:autoSpaceDE w:val="0"/>
              <w:autoSpaceDN w:val="0"/>
              <w:adjustRightInd w:val="0"/>
              <w:spacing w:after="0"/>
              <w:jc w:val="both"/>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13</w:t>
            </w:r>
          </w:p>
        </w:tc>
        <w:tc>
          <w:tcPr>
            <w:tcW w:w="1816" w:type="dxa"/>
            <w:shd w:val="clear" w:color="auto" w:fill="auto"/>
          </w:tcPr>
          <w:p w:rsidR="00EE35D4" w:rsidRPr="00106725" w:rsidRDefault="00EE35D4" w:rsidP="00C31D60">
            <w:pPr>
              <w:autoSpaceDE w:val="0"/>
              <w:autoSpaceDN w:val="0"/>
              <w:adjustRightInd w:val="0"/>
              <w:spacing w:after="0"/>
              <w:rPr>
                <w:rFonts w:ascii="Times New Roman" w:hAnsi="Times New Roman"/>
                <w:bCs/>
                <w:color w:val="000000"/>
                <w:sz w:val="20"/>
                <w:szCs w:val="20"/>
                <w:lang w:val="ro-RO"/>
              </w:rPr>
            </w:pPr>
            <w:r w:rsidRPr="00106725">
              <w:rPr>
                <w:rFonts w:ascii="Times New Roman" w:hAnsi="Times New Roman"/>
                <w:bCs/>
                <w:color w:val="000000"/>
                <w:sz w:val="20"/>
                <w:szCs w:val="20"/>
                <w:lang w:val="ro-RO"/>
              </w:rPr>
              <w:t>Socializarea: întâlniri interpersonale, relaţionare, petreceri</w:t>
            </w:r>
          </w:p>
        </w:tc>
        <w:tc>
          <w:tcPr>
            <w:tcW w:w="1012"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7</w:t>
            </w:r>
          </w:p>
        </w:tc>
        <w:tc>
          <w:tcPr>
            <w:tcW w:w="1051"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6</w:t>
            </w:r>
          </w:p>
        </w:tc>
        <w:tc>
          <w:tcPr>
            <w:tcW w:w="1051"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5</w:t>
            </w:r>
          </w:p>
        </w:tc>
        <w:tc>
          <w:tcPr>
            <w:tcW w:w="732"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4</w:t>
            </w:r>
          </w:p>
        </w:tc>
        <w:tc>
          <w:tcPr>
            <w:tcW w:w="1212"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3</w:t>
            </w:r>
          </w:p>
        </w:tc>
        <w:tc>
          <w:tcPr>
            <w:tcW w:w="1248"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2</w:t>
            </w:r>
          </w:p>
        </w:tc>
        <w:tc>
          <w:tcPr>
            <w:tcW w:w="998"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1</w:t>
            </w:r>
          </w:p>
        </w:tc>
      </w:tr>
      <w:tr w:rsidR="00EE35D4" w:rsidRPr="00106725" w:rsidTr="003C2AFC">
        <w:tc>
          <w:tcPr>
            <w:tcW w:w="1194" w:type="dxa"/>
            <w:shd w:val="clear" w:color="auto" w:fill="E5DFEC"/>
          </w:tcPr>
          <w:p w:rsidR="00EE35D4" w:rsidRPr="00106725" w:rsidRDefault="00EE35D4" w:rsidP="00C31D60">
            <w:pPr>
              <w:autoSpaceDE w:val="0"/>
              <w:autoSpaceDN w:val="0"/>
              <w:adjustRightInd w:val="0"/>
              <w:spacing w:after="0"/>
              <w:jc w:val="both"/>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14</w:t>
            </w:r>
          </w:p>
        </w:tc>
        <w:tc>
          <w:tcPr>
            <w:tcW w:w="1816" w:type="dxa"/>
            <w:shd w:val="clear" w:color="auto" w:fill="auto"/>
          </w:tcPr>
          <w:p w:rsidR="00EE35D4" w:rsidRPr="00106725" w:rsidRDefault="00EE35D4" w:rsidP="00C31D60">
            <w:pPr>
              <w:autoSpaceDE w:val="0"/>
              <w:autoSpaceDN w:val="0"/>
              <w:adjustRightInd w:val="0"/>
              <w:spacing w:after="0"/>
              <w:rPr>
                <w:rFonts w:ascii="Times New Roman" w:hAnsi="Times New Roman"/>
                <w:bCs/>
                <w:color w:val="000000"/>
                <w:sz w:val="20"/>
                <w:szCs w:val="20"/>
                <w:lang w:val="ro-RO"/>
              </w:rPr>
            </w:pPr>
            <w:r w:rsidRPr="00106725">
              <w:rPr>
                <w:rFonts w:ascii="Times New Roman" w:hAnsi="Times New Roman"/>
                <w:bCs/>
                <w:color w:val="000000"/>
                <w:sz w:val="20"/>
                <w:szCs w:val="20"/>
                <w:lang w:val="ro-RO"/>
              </w:rPr>
              <w:t>Lectura, audiţiile muzicale, vizionarea de divertisment</w:t>
            </w:r>
          </w:p>
        </w:tc>
        <w:tc>
          <w:tcPr>
            <w:tcW w:w="1012"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7</w:t>
            </w:r>
          </w:p>
        </w:tc>
        <w:tc>
          <w:tcPr>
            <w:tcW w:w="1051"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6</w:t>
            </w:r>
          </w:p>
        </w:tc>
        <w:tc>
          <w:tcPr>
            <w:tcW w:w="1051"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5</w:t>
            </w:r>
          </w:p>
        </w:tc>
        <w:tc>
          <w:tcPr>
            <w:tcW w:w="732"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4</w:t>
            </w:r>
          </w:p>
        </w:tc>
        <w:tc>
          <w:tcPr>
            <w:tcW w:w="1212"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3</w:t>
            </w:r>
          </w:p>
        </w:tc>
        <w:tc>
          <w:tcPr>
            <w:tcW w:w="1248"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2</w:t>
            </w:r>
          </w:p>
        </w:tc>
        <w:tc>
          <w:tcPr>
            <w:tcW w:w="998"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1</w:t>
            </w:r>
          </w:p>
        </w:tc>
      </w:tr>
      <w:tr w:rsidR="00EE35D4" w:rsidRPr="00106725" w:rsidTr="003C2AFC">
        <w:tc>
          <w:tcPr>
            <w:tcW w:w="1194" w:type="dxa"/>
            <w:shd w:val="clear" w:color="auto" w:fill="E5DFEC"/>
          </w:tcPr>
          <w:p w:rsidR="00EE35D4" w:rsidRPr="00106725" w:rsidRDefault="00EE35D4" w:rsidP="00C31D60">
            <w:pPr>
              <w:autoSpaceDE w:val="0"/>
              <w:autoSpaceDN w:val="0"/>
              <w:adjustRightInd w:val="0"/>
              <w:spacing w:after="0"/>
              <w:jc w:val="both"/>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15</w:t>
            </w:r>
          </w:p>
        </w:tc>
        <w:tc>
          <w:tcPr>
            <w:tcW w:w="1816" w:type="dxa"/>
            <w:shd w:val="clear" w:color="auto" w:fill="auto"/>
          </w:tcPr>
          <w:p w:rsidR="00EE35D4" w:rsidRPr="00106725" w:rsidRDefault="00EE35D4" w:rsidP="00C31D60">
            <w:pPr>
              <w:autoSpaceDE w:val="0"/>
              <w:autoSpaceDN w:val="0"/>
              <w:adjustRightInd w:val="0"/>
              <w:spacing w:after="0"/>
              <w:rPr>
                <w:rFonts w:ascii="Times New Roman" w:hAnsi="Times New Roman"/>
                <w:bCs/>
                <w:color w:val="000000"/>
                <w:sz w:val="20"/>
                <w:szCs w:val="20"/>
                <w:lang w:val="ro-RO"/>
              </w:rPr>
            </w:pPr>
            <w:r w:rsidRPr="00106725">
              <w:rPr>
                <w:rFonts w:ascii="Times New Roman" w:hAnsi="Times New Roman"/>
                <w:bCs/>
                <w:color w:val="000000"/>
                <w:sz w:val="20"/>
                <w:szCs w:val="20"/>
                <w:lang w:val="ro-RO"/>
              </w:rPr>
              <w:t>Participarea la acţiuni recreaţionale active</w:t>
            </w:r>
          </w:p>
        </w:tc>
        <w:tc>
          <w:tcPr>
            <w:tcW w:w="1012"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7</w:t>
            </w:r>
          </w:p>
        </w:tc>
        <w:tc>
          <w:tcPr>
            <w:tcW w:w="1051"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6</w:t>
            </w:r>
          </w:p>
        </w:tc>
        <w:tc>
          <w:tcPr>
            <w:tcW w:w="1051"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5</w:t>
            </w:r>
          </w:p>
        </w:tc>
        <w:tc>
          <w:tcPr>
            <w:tcW w:w="732"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4</w:t>
            </w:r>
          </w:p>
        </w:tc>
        <w:tc>
          <w:tcPr>
            <w:tcW w:w="1212"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3</w:t>
            </w:r>
          </w:p>
        </w:tc>
        <w:tc>
          <w:tcPr>
            <w:tcW w:w="1248"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2</w:t>
            </w:r>
          </w:p>
        </w:tc>
        <w:tc>
          <w:tcPr>
            <w:tcW w:w="998"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1</w:t>
            </w:r>
          </w:p>
        </w:tc>
      </w:tr>
      <w:tr w:rsidR="00EE35D4" w:rsidRPr="00106725" w:rsidTr="003C2AFC">
        <w:tc>
          <w:tcPr>
            <w:tcW w:w="1194" w:type="dxa"/>
            <w:shd w:val="clear" w:color="auto" w:fill="E5DFEC"/>
          </w:tcPr>
          <w:p w:rsidR="00EE35D4" w:rsidRPr="00106725" w:rsidRDefault="00EE35D4" w:rsidP="00C31D60">
            <w:pPr>
              <w:autoSpaceDE w:val="0"/>
              <w:autoSpaceDN w:val="0"/>
              <w:adjustRightInd w:val="0"/>
              <w:spacing w:after="0"/>
              <w:jc w:val="both"/>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16</w:t>
            </w:r>
          </w:p>
        </w:tc>
        <w:tc>
          <w:tcPr>
            <w:tcW w:w="1816" w:type="dxa"/>
            <w:shd w:val="clear" w:color="auto" w:fill="auto"/>
          </w:tcPr>
          <w:p w:rsidR="00EE35D4" w:rsidRPr="00106725" w:rsidRDefault="00EE35D4" w:rsidP="00C31D60">
            <w:pPr>
              <w:autoSpaceDE w:val="0"/>
              <w:autoSpaceDN w:val="0"/>
              <w:adjustRightInd w:val="0"/>
              <w:spacing w:after="0"/>
              <w:rPr>
                <w:rFonts w:ascii="Times New Roman" w:hAnsi="Times New Roman"/>
                <w:bCs/>
                <w:color w:val="000000"/>
                <w:sz w:val="20"/>
                <w:szCs w:val="20"/>
                <w:lang w:val="ro-RO"/>
              </w:rPr>
            </w:pPr>
            <w:r w:rsidRPr="00106725">
              <w:rPr>
                <w:rFonts w:ascii="Times New Roman" w:hAnsi="Times New Roman"/>
                <w:bCs/>
                <w:color w:val="000000"/>
                <w:sz w:val="20"/>
                <w:szCs w:val="20"/>
                <w:lang w:val="ro-RO"/>
              </w:rPr>
              <w:t>Independenţa, capacitatea de rezolvare a propriilor probleme</w:t>
            </w:r>
          </w:p>
        </w:tc>
        <w:tc>
          <w:tcPr>
            <w:tcW w:w="1012"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7</w:t>
            </w:r>
          </w:p>
        </w:tc>
        <w:tc>
          <w:tcPr>
            <w:tcW w:w="1051"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6</w:t>
            </w:r>
          </w:p>
        </w:tc>
        <w:tc>
          <w:tcPr>
            <w:tcW w:w="1051" w:type="dxa"/>
            <w:shd w:val="clear" w:color="auto" w:fill="auto"/>
          </w:tcPr>
          <w:p w:rsidR="00EE35D4" w:rsidRPr="00106725" w:rsidRDefault="00EE35D4" w:rsidP="00C31D60">
            <w:pPr>
              <w:autoSpaceDE w:val="0"/>
              <w:autoSpaceDN w:val="0"/>
              <w:adjustRightInd w:val="0"/>
              <w:spacing w:after="0"/>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5</w:t>
            </w:r>
          </w:p>
        </w:tc>
        <w:tc>
          <w:tcPr>
            <w:tcW w:w="732"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4</w:t>
            </w:r>
          </w:p>
        </w:tc>
        <w:tc>
          <w:tcPr>
            <w:tcW w:w="1212"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3</w:t>
            </w:r>
          </w:p>
        </w:tc>
        <w:tc>
          <w:tcPr>
            <w:tcW w:w="1248"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2</w:t>
            </w:r>
          </w:p>
        </w:tc>
        <w:tc>
          <w:tcPr>
            <w:tcW w:w="998" w:type="dxa"/>
            <w:shd w:val="clear" w:color="auto" w:fill="auto"/>
          </w:tcPr>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p>
          <w:p w:rsidR="00EE35D4" w:rsidRPr="00106725" w:rsidRDefault="00EE35D4"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1</w:t>
            </w:r>
          </w:p>
        </w:tc>
      </w:tr>
      <w:tr w:rsidR="00EE35D4" w:rsidRPr="00106725" w:rsidTr="003C2AFC">
        <w:tc>
          <w:tcPr>
            <w:tcW w:w="10314" w:type="dxa"/>
            <w:gridSpan w:val="9"/>
            <w:shd w:val="clear" w:color="auto" w:fill="FFFFFF"/>
          </w:tcPr>
          <w:p w:rsidR="00EE35D4" w:rsidRPr="00106725" w:rsidRDefault="008C139F" w:rsidP="00C31D60">
            <w:pPr>
              <w:autoSpaceDE w:val="0"/>
              <w:autoSpaceDN w:val="0"/>
              <w:adjustRightInd w:val="0"/>
              <w:spacing w:after="0"/>
              <w:jc w:val="center"/>
              <w:rPr>
                <w:rFonts w:ascii="Times New Roman" w:hAnsi="Times New Roman"/>
                <w:b/>
                <w:bCs/>
                <w:color w:val="000000"/>
                <w:sz w:val="20"/>
                <w:szCs w:val="20"/>
                <w:lang w:val="ro-RO"/>
              </w:rPr>
            </w:pPr>
            <w:r w:rsidRPr="00106725">
              <w:rPr>
                <w:rFonts w:ascii="Times New Roman" w:hAnsi="Times New Roman"/>
                <w:b/>
                <w:bCs/>
                <w:color w:val="000000"/>
                <w:sz w:val="20"/>
                <w:szCs w:val="20"/>
                <w:lang w:val="ro-RO"/>
              </w:rPr>
              <w:t>SCOR TOTAL            ___/112</w:t>
            </w:r>
          </w:p>
        </w:tc>
      </w:tr>
    </w:tbl>
    <w:p w:rsidR="008C139F" w:rsidRPr="00106725" w:rsidRDefault="008C139F" w:rsidP="003C2AFC">
      <w:pPr>
        <w:autoSpaceDE w:val="0"/>
        <w:autoSpaceDN w:val="0"/>
        <w:adjustRightInd w:val="0"/>
        <w:spacing w:after="0" w:line="240" w:lineRule="auto"/>
        <w:jc w:val="both"/>
        <w:rPr>
          <w:rFonts w:ascii="Times New Roman" w:hAnsi="Times New Roman"/>
          <w:b/>
          <w:bCs/>
          <w:color w:val="000000"/>
          <w:lang w:val="ro-RO"/>
        </w:rPr>
      </w:pPr>
      <w:r w:rsidRPr="00106725">
        <w:rPr>
          <w:rFonts w:ascii="Times New Roman" w:hAnsi="Times New Roman"/>
          <w:b/>
          <w:bCs/>
          <w:color w:val="000000"/>
          <w:lang w:val="ro-RO"/>
        </w:rPr>
        <w:t>Interpretare: 0-</w:t>
      </w:r>
      <w:r w:rsidR="00C42CB7" w:rsidRPr="00106725">
        <w:rPr>
          <w:rFonts w:ascii="Times New Roman" w:hAnsi="Times New Roman"/>
          <w:b/>
          <w:bCs/>
          <w:color w:val="000000"/>
          <w:lang w:val="ro-RO"/>
        </w:rPr>
        <w:t>32 – calitatea vieţii nesatisfăcătoare</w:t>
      </w:r>
      <w:r w:rsidR="009F35AB" w:rsidRPr="00106725">
        <w:rPr>
          <w:rFonts w:ascii="Times New Roman" w:hAnsi="Times New Roman"/>
          <w:b/>
          <w:bCs/>
          <w:color w:val="000000"/>
          <w:lang w:val="ro-RO"/>
        </w:rPr>
        <w:t xml:space="preserve"> (pacient nemulţumit/nefericit)</w:t>
      </w:r>
    </w:p>
    <w:p w:rsidR="00C42CB7" w:rsidRPr="00106725" w:rsidRDefault="00C42CB7" w:rsidP="003C2AFC">
      <w:pPr>
        <w:autoSpaceDE w:val="0"/>
        <w:autoSpaceDN w:val="0"/>
        <w:adjustRightInd w:val="0"/>
        <w:spacing w:after="0" w:line="240" w:lineRule="auto"/>
        <w:jc w:val="both"/>
        <w:rPr>
          <w:rFonts w:ascii="Times New Roman" w:hAnsi="Times New Roman"/>
          <w:b/>
          <w:bCs/>
          <w:color w:val="000000"/>
          <w:lang w:val="ro-RO"/>
        </w:rPr>
      </w:pPr>
      <w:r w:rsidRPr="00106725">
        <w:rPr>
          <w:rFonts w:ascii="Times New Roman" w:hAnsi="Times New Roman"/>
          <w:b/>
          <w:bCs/>
          <w:color w:val="000000"/>
          <w:lang w:val="ro-RO"/>
        </w:rPr>
        <w:t xml:space="preserve">                      33</w:t>
      </w:r>
      <w:r w:rsidR="009F35AB" w:rsidRPr="00106725">
        <w:rPr>
          <w:rFonts w:ascii="Times New Roman" w:hAnsi="Times New Roman"/>
          <w:b/>
          <w:bCs/>
          <w:color w:val="000000"/>
          <w:lang w:val="ro-RO"/>
        </w:rPr>
        <w:t>-48 – relativ nesatisfăcătoare</w:t>
      </w:r>
    </w:p>
    <w:p w:rsidR="009F35AB" w:rsidRPr="00106725" w:rsidRDefault="009F35AB" w:rsidP="003C2AFC">
      <w:pPr>
        <w:autoSpaceDE w:val="0"/>
        <w:autoSpaceDN w:val="0"/>
        <w:adjustRightInd w:val="0"/>
        <w:spacing w:after="0" w:line="240" w:lineRule="auto"/>
        <w:jc w:val="both"/>
        <w:rPr>
          <w:rFonts w:ascii="Times New Roman" w:hAnsi="Times New Roman"/>
          <w:b/>
          <w:bCs/>
          <w:color w:val="000000"/>
          <w:lang w:val="ro-RO"/>
        </w:rPr>
      </w:pPr>
      <w:r w:rsidRPr="00106725">
        <w:rPr>
          <w:rFonts w:ascii="Times New Roman" w:hAnsi="Times New Roman"/>
          <w:b/>
          <w:bCs/>
          <w:color w:val="000000"/>
          <w:lang w:val="ro-RO"/>
        </w:rPr>
        <w:t xml:space="preserve">                      49-64 – intermediară</w:t>
      </w:r>
    </w:p>
    <w:p w:rsidR="009F35AB" w:rsidRPr="00106725" w:rsidRDefault="009F35AB" w:rsidP="003C2AFC">
      <w:pPr>
        <w:autoSpaceDE w:val="0"/>
        <w:autoSpaceDN w:val="0"/>
        <w:adjustRightInd w:val="0"/>
        <w:spacing w:after="0" w:line="240" w:lineRule="auto"/>
        <w:jc w:val="both"/>
        <w:rPr>
          <w:rFonts w:ascii="Times New Roman" w:hAnsi="Times New Roman"/>
          <w:b/>
          <w:bCs/>
          <w:color w:val="000000"/>
          <w:lang w:val="ro-RO"/>
        </w:rPr>
      </w:pPr>
      <w:r w:rsidRPr="00106725">
        <w:rPr>
          <w:rFonts w:ascii="Times New Roman" w:hAnsi="Times New Roman"/>
          <w:b/>
          <w:bCs/>
          <w:color w:val="000000"/>
          <w:lang w:val="ro-RO"/>
        </w:rPr>
        <w:t xml:space="preserve">                      65-80 – relativ satisfăcătoare</w:t>
      </w:r>
    </w:p>
    <w:p w:rsidR="009F35AB" w:rsidRPr="00106725" w:rsidRDefault="009F35AB" w:rsidP="003C2AFC">
      <w:pPr>
        <w:autoSpaceDE w:val="0"/>
        <w:autoSpaceDN w:val="0"/>
        <w:adjustRightInd w:val="0"/>
        <w:spacing w:after="0" w:line="240" w:lineRule="auto"/>
        <w:jc w:val="both"/>
        <w:rPr>
          <w:rFonts w:ascii="Times New Roman" w:hAnsi="Times New Roman"/>
          <w:b/>
          <w:bCs/>
          <w:color w:val="000000"/>
          <w:lang w:val="ro-RO"/>
        </w:rPr>
      </w:pPr>
      <w:r w:rsidRPr="00106725">
        <w:rPr>
          <w:rFonts w:ascii="Times New Roman" w:hAnsi="Times New Roman"/>
          <w:b/>
          <w:bCs/>
          <w:color w:val="000000"/>
          <w:lang w:val="ro-RO"/>
        </w:rPr>
        <w:t xml:space="preserve">                      81-112 – calitatea vieţii satisfăcătoare (pacient mulţumit/încântat)</w:t>
      </w:r>
    </w:p>
    <w:p w:rsidR="009F35AB" w:rsidRPr="00106725" w:rsidRDefault="009F35AB" w:rsidP="003C2AFC">
      <w:pPr>
        <w:pStyle w:val="3"/>
        <w:spacing w:before="0" w:beforeAutospacing="0" w:after="0" w:afterAutospacing="0"/>
        <w:rPr>
          <w:sz w:val="24"/>
          <w:szCs w:val="24"/>
          <w:lang w:val="ro-RO"/>
        </w:rPr>
      </w:pPr>
      <w:r w:rsidRPr="00106725">
        <w:rPr>
          <w:sz w:val="24"/>
          <w:szCs w:val="24"/>
          <w:lang w:val="ro-RO"/>
        </w:rPr>
        <w:lastRenderedPageBreak/>
        <w:t>Anexa 18. Chestionar de nivel de anxietate (Spielberger)</w:t>
      </w:r>
    </w:p>
    <w:p w:rsidR="009F35AB" w:rsidRPr="00106725" w:rsidRDefault="009F35AB" w:rsidP="003C2AFC">
      <w:pPr>
        <w:pStyle w:val="3"/>
        <w:spacing w:before="0" w:beforeAutospacing="0" w:after="0" w:afterAutospacing="0"/>
        <w:rPr>
          <w:sz w:val="22"/>
          <w:szCs w:val="24"/>
          <w:lang w:val="ro-RO"/>
        </w:rPr>
      </w:pPr>
      <w:r w:rsidRPr="00106725">
        <w:rPr>
          <w:sz w:val="22"/>
          <w:szCs w:val="24"/>
          <w:lang w:val="ro-RO"/>
        </w:rPr>
        <w:t xml:space="preserve"> (Notaţi cu semnul „+” în coloana respectivă în dependenţă de </w:t>
      </w:r>
      <w:r w:rsidRPr="00106725">
        <w:rPr>
          <w:b w:val="0"/>
          <w:sz w:val="22"/>
          <w:szCs w:val="24"/>
          <w:lang w:val="ro-RO"/>
        </w:rPr>
        <w:t>starea</w:t>
      </w:r>
      <w:r w:rsidRPr="00106725">
        <w:rPr>
          <w:sz w:val="22"/>
          <w:szCs w:val="24"/>
          <w:lang w:val="ro-RO"/>
        </w:rPr>
        <w:t xml:space="preserve"> Dumneavoastră </w:t>
      </w:r>
      <w:r w:rsidRPr="00106725">
        <w:rPr>
          <w:b w:val="0"/>
          <w:sz w:val="22"/>
          <w:szCs w:val="24"/>
          <w:u w:val="single"/>
          <w:lang w:val="ro-RO"/>
        </w:rPr>
        <w:t>la moment)</w:t>
      </w:r>
    </w:p>
    <w:p w:rsidR="009F35AB" w:rsidRPr="00106725" w:rsidRDefault="009F35AB" w:rsidP="009F35AB">
      <w:pPr>
        <w:pStyle w:val="ae"/>
        <w:spacing w:line="240" w:lineRule="exact"/>
        <w:rPr>
          <w:rFonts w:ascii="Times New Roman" w:hAnsi="Times New Roman"/>
          <w:b/>
          <w:i/>
          <w:sz w:val="22"/>
          <w:szCs w:val="24"/>
          <w:u w:val="single"/>
          <w:lang w:val="ro-RO"/>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95"/>
        <w:gridCol w:w="1134"/>
        <w:gridCol w:w="1559"/>
        <w:gridCol w:w="1418"/>
        <w:gridCol w:w="1705"/>
      </w:tblGrid>
      <w:tr w:rsidR="009F35AB" w:rsidRPr="00106725" w:rsidTr="003C2AFC">
        <w:trPr>
          <w:trHeight w:val="296"/>
        </w:trPr>
        <w:tc>
          <w:tcPr>
            <w:tcW w:w="4395" w:type="dxa"/>
          </w:tcPr>
          <w:p w:rsidR="009F35AB" w:rsidRPr="00106725" w:rsidRDefault="009F35AB" w:rsidP="009F35AB">
            <w:pPr>
              <w:spacing w:after="0" w:line="240" w:lineRule="auto"/>
              <w:rPr>
                <w:rFonts w:ascii="Times New Roman" w:hAnsi="Times New Roman"/>
                <w:sz w:val="22"/>
                <w:lang w:val="ro-RO"/>
              </w:rPr>
            </w:pPr>
            <w:r w:rsidRPr="00106725">
              <w:rPr>
                <w:rFonts w:ascii="Times New Roman" w:hAnsi="Times New Roman"/>
                <w:sz w:val="22"/>
                <w:lang w:val="ro-RO"/>
              </w:rPr>
              <w:t>Nr. întrebării</w:t>
            </w:r>
          </w:p>
          <w:p w:rsidR="009F35AB" w:rsidRPr="00106725" w:rsidRDefault="009F35AB" w:rsidP="009F35AB">
            <w:pPr>
              <w:pStyle w:val="2"/>
              <w:spacing w:after="0" w:afterAutospacing="0"/>
              <w:rPr>
                <w:b w:val="0"/>
                <w:sz w:val="22"/>
                <w:szCs w:val="24"/>
                <w:lang w:val="ro-RO"/>
              </w:rPr>
            </w:pPr>
          </w:p>
        </w:tc>
        <w:tc>
          <w:tcPr>
            <w:tcW w:w="1134" w:type="dxa"/>
          </w:tcPr>
          <w:p w:rsidR="009F35AB" w:rsidRPr="00106725" w:rsidRDefault="009F35AB" w:rsidP="009F35AB">
            <w:pPr>
              <w:pStyle w:val="9"/>
              <w:spacing w:line="240" w:lineRule="auto"/>
              <w:rPr>
                <w:rFonts w:ascii="Times New Roman" w:hAnsi="Times New Roman" w:cs="Times New Roman"/>
                <w:sz w:val="22"/>
                <w:szCs w:val="24"/>
                <w:lang w:val="ro-RO"/>
              </w:rPr>
            </w:pPr>
            <w:r w:rsidRPr="00106725">
              <w:rPr>
                <w:rFonts w:ascii="Times New Roman" w:hAnsi="Times New Roman" w:cs="Times New Roman"/>
                <w:sz w:val="22"/>
                <w:szCs w:val="24"/>
                <w:lang w:val="ro-RO"/>
              </w:rPr>
              <w:t>Nu</w:t>
            </w:r>
          </w:p>
          <w:p w:rsidR="009F35AB" w:rsidRPr="00106725" w:rsidRDefault="009F35AB" w:rsidP="009F35AB">
            <w:pPr>
              <w:pStyle w:val="4"/>
              <w:spacing w:after="0" w:afterAutospacing="0"/>
              <w:rPr>
                <w:sz w:val="22"/>
                <w:lang w:val="ro-RO"/>
              </w:rPr>
            </w:pPr>
          </w:p>
        </w:tc>
        <w:tc>
          <w:tcPr>
            <w:tcW w:w="1559" w:type="dxa"/>
          </w:tcPr>
          <w:p w:rsidR="009F35AB" w:rsidRPr="00106725" w:rsidRDefault="009F35AB" w:rsidP="009F35AB">
            <w:pPr>
              <w:pStyle w:val="9"/>
              <w:spacing w:line="240" w:lineRule="auto"/>
              <w:rPr>
                <w:rFonts w:ascii="Times New Roman" w:hAnsi="Times New Roman" w:cs="Times New Roman"/>
                <w:sz w:val="22"/>
                <w:szCs w:val="24"/>
                <w:lang w:val="ro-RO"/>
              </w:rPr>
            </w:pPr>
            <w:r w:rsidRPr="00106725">
              <w:rPr>
                <w:rFonts w:ascii="Times New Roman" w:hAnsi="Times New Roman" w:cs="Times New Roman"/>
                <w:sz w:val="22"/>
                <w:szCs w:val="24"/>
                <w:lang w:val="ro-RO"/>
              </w:rPr>
              <w:t>Probabil</w:t>
            </w:r>
          </w:p>
          <w:p w:rsidR="009F35AB" w:rsidRPr="00106725" w:rsidRDefault="009F35AB" w:rsidP="009F35AB">
            <w:pPr>
              <w:spacing w:after="0" w:line="240" w:lineRule="auto"/>
              <w:jc w:val="center"/>
              <w:rPr>
                <w:rFonts w:ascii="Times New Roman" w:hAnsi="Times New Roman"/>
                <w:i/>
                <w:sz w:val="22"/>
                <w:lang w:val="ro-RO"/>
              </w:rPr>
            </w:pPr>
          </w:p>
        </w:tc>
        <w:tc>
          <w:tcPr>
            <w:tcW w:w="1418" w:type="dxa"/>
          </w:tcPr>
          <w:p w:rsidR="009F35AB" w:rsidRPr="00106725" w:rsidRDefault="009F35AB" w:rsidP="009F35AB">
            <w:pPr>
              <w:pStyle w:val="9"/>
              <w:spacing w:line="240" w:lineRule="auto"/>
              <w:rPr>
                <w:rFonts w:ascii="Times New Roman" w:hAnsi="Times New Roman" w:cs="Times New Roman"/>
                <w:sz w:val="22"/>
                <w:szCs w:val="24"/>
                <w:lang w:val="ro-RO"/>
              </w:rPr>
            </w:pPr>
            <w:r w:rsidRPr="00106725">
              <w:rPr>
                <w:rFonts w:ascii="Times New Roman" w:hAnsi="Times New Roman" w:cs="Times New Roman"/>
                <w:sz w:val="22"/>
                <w:szCs w:val="24"/>
                <w:lang w:val="ro-RO"/>
              </w:rPr>
              <w:t>Da</w:t>
            </w:r>
          </w:p>
          <w:p w:rsidR="009F35AB" w:rsidRPr="00106725" w:rsidRDefault="009F35AB" w:rsidP="009F35AB">
            <w:pPr>
              <w:pStyle w:val="2"/>
              <w:spacing w:after="0" w:afterAutospacing="0"/>
              <w:jc w:val="center"/>
              <w:rPr>
                <w:sz w:val="22"/>
                <w:szCs w:val="24"/>
                <w:lang w:val="ro-RO"/>
              </w:rPr>
            </w:pPr>
          </w:p>
        </w:tc>
        <w:tc>
          <w:tcPr>
            <w:tcW w:w="1705" w:type="dxa"/>
          </w:tcPr>
          <w:p w:rsidR="009F35AB" w:rsidRPr="00106725" w:rsidRDefault="009F35AB" w:rsidP="009F35AB">
            <w:pPr>
              <w:pStyle w:val="9"/>
              <w:spacing w:line="240" w:lineRule="auto"/>
              <w:rPr>
                <w:rFonts w:ascii="Times New Roman" w:hAnsi="Times New Roman" w:cs="Times New Roman"/>
                <w:sz w:val="22"/>
                <w:szCs w:val="24"/>
                <w:lang w:val="ro-RO"/>
              </w:rPr>
            </w:pPr>
            <w:r w:rsidRPr="00106725">
              <w:rPr>
                <w:rFonts w:ascii="Times New Roman" w:hAnsi="Times New Roman" w:cs="Times New Roman"/>
                <w:sz w:val="22"/>
                <w:szCs w:val="24"/>
                <w:lang w:val="ro-RO"/>
              </w:rPr>
              <w:t>Exact</w:t>
            </w:r>
          </w:p>
          <w:p w:rsidR="009F35AB" w:rsidRPr="00106725" w:rsidRDefault="009F35AB" w:rsidP="009F35AB">
            <w:pPr>
              <w:spacing w:after="0" w:line="240" w:lineRule="auto"/>
              <w:jc w:val="center"/>
              <w:rPr>
                <w:rFonts w:ascii="Times New Roman" w:hAnsi="Times New Roman"/>
                <w:i/>
                <w:sz w:val="22"/>
                <w:lang w:val="ro-RO"/>
              </w:rPr>
            </w:pPr>
          </w:p>
        </w:tc>
      </w:tr>
      <w:tr w:rsidR="009F35AB" w:rsidRPr="00106725" w:rsidTr="003C2AFC">
        <w:trPr>
          <w:trHeight w:val="641"/>
        </w:trPr>
        <w:tc>
          <w:tcPr>
            <w:tcW w:w="4395" w:type="dxa"/>
          </w:tcPr>
          <w:p w:rsidR="009F35AB" w:rsidRPr="00106725" w:rsidRDefault="009F35AB" w:rsidP="00B35CFA">
            <w:pPr>
              <w:numPr>
                <w:ilvl w:val="0"/>
                <w:numId w:val="67"/>
              </w:numPr>
              <w:spacing w:after="0" w:line="240" w:lineRule="auto"/>
              <w:jc w:val="both"/>
              <w:rPr>
                <w:rFonts w:ascii="Times New Roman" w:hAnsi="Times New Roman"/>
                <w:sz w:val="22"/>
                <w:lang w:val="ro-RO"/>
              </w:rPr>
            </w:pPr>
            <w:r w:rsidRPr="00106725">
              <w:rPr>
                <w:rFonts w:ascii="Times New Roman" w:hAnsi="Times New Roman"/>
                <w:sz w:val="22"/>
                <w:lang w:val="ro-RO"/>
              </w:rPr>
              <w:t>Sunt calm, liniştit</w:t>
            </w:r>
          </w:p>
        </w:tc>
        <w:tc>
          <w:tcPr>
            <w:tcW w:w="1134" w:type="dxa"/>
          </w:tcPr>
          <w:p w:rsidR="009F35AB" w:rsidRPr="00106725" w:rsidRDefault="009F35AB" w:rsidP="009F35AB">
            <w:pPr>
              <w:spacing w:after="0" w:line="240" w:lineRule="auto"/>
              <w:jc w:val="center"/>
              <w:rPr>
                <w:rFonts w:ascii="Times New Roman" w:hAnsi="Times New Roman"/>
                <w:sz w:val="22"/>
                <w:lang w:val="ro-RO"/>
              </w:rPr>
            </w:pPr>
          </w:p>
        </w:tc>
        <w:tc>
          <w:tcPr>
            <w:tcW w:w="1559" w:type="dxa"/>
          </w:tcPr>
          <w:p w:rsidR="009F35AB" w:rsidRPr="00106725" w:rsidRDefault="009F35AB" w:rsidP="009F35AB">
            <w:pPr>
              <w:spacing w:after="0" w:line="240" w:lineRule="auto"/>
              <w:jc w:val="center"/>
              <w:rPr>
                <w:rFonts w:ascii="Times New Roman" w:hAnsi="Times New Roman"/>
                <w:sz w:val="22"/>
                <w:lang w:val="ro-RO"/>
              </w:rPr>
            </w:pPr>
          </w:p>
        </w:tc>
        <w:tc>
          <w:tcPr>
            <w:tcW w:w="1418" w:type="dxa"/>
          </w:tcPr>
          <w:p w:rsidR="009F35AB" w:rsidRPr="00106725" w:rsidRDefault="009F35AB" w:rsidP="009F35AB">
            <w:pPr>
              <w:spacing w:after="0" w:line="240" w:lineRule="auto"/>
              <w:jc w:val="center"/>
              <w:rPr>
                <w:rFonts w:ascii="Times New Roman" w:hAnsi="Times New Roman"/>
                <w:sz w:val="22"/>
                <w:lang w:val="ro-RO"/>
              </w:rPr>
            </w:pPr>
          </w:p>
        </w:tc>
        <w:tc>
          <w:tcPr>
            <w:tcW w:w="1705" w:type="dxa"/>
          </w:tcPr>
          <w:p w:rsidR="009F35AB" w:rsidRPr="00106725" w:rsidRDefault="009F35AB" w:rsidP="009F35AB">
            <w:pPr>
              <w:spacing w:after="0" w:line="240" w:lineRule="auto"/>
              <w:jc w:val="center"/>
              <w:rPr>
                <w:rFonts w:ascii="Times New Roman" w:hAnsi="Times New Roman"/>
                <w:sz w:val="22"/>
                <w:lang w:val="ro-RO"/>
              </w:rPr>
            </w:pPr>
          </w:p>
        </w:tc>
      </w:tr>
      <w:tr w:rsidR="009F35AB" w:rsidRPr="00106725" w:rsidTr="003C2AFC">
        <w:trPr>
          <w:trHeight w:val="565"/>
        </w:trPr>
        <w:tc>
          <w:tcPr>
            <w:tcW w:w="4395" w:type="dxa"/>
          </w:tcPr>
          <w:p w:rsidR="009F35AB" w:rsidRPr="00106725" w:rsidRDefault="009F35AB" w:rsidP="00B35CFA">
            <w:pPr>
              <w:numPr>
                <w:ilvl w:val="0"/>
                <w:numId w:val="67"/>
              </w:numPr>
              <w:spacing w:after="0" w:line="240" w:lineRule="auto"/>
              <w:jc w:val="both"/>
              <w:rPr>
                <w:rFonts w:ascii="Times New Roman" w:hAnsi="Times New Roman"/>
                <w:sz w:val="22"/>
                <w:lang w:val="ro-RO"/>
              </w:rPr>
            </w:pPr>
            <w:r w:rsidRPr="00106725">
              <w:rPr>
                <w:rFonts w:ascii="Times New Roman" w:hAnsi="Times New Roman"/>
                <w:sz w:val="22"/>
                <w:lang w:val="ro-RO"/>
              </w:rPr>
              <w:t>Nimic nu mă ameninţă</w:t>
            </w:r>
          </w:p>
        </w:tc>
        <w:tc>
          <w:tcPr>
            <w:tcW w:w="1134" w:type="dxa"/>
          </w:tcPr>
          <w:p w:rsidR="009F35AB" w:rsidRPr="00106725" w:rsidRDefault="009F35AB" w:rsidP="009F35AB">
            <w:pPr>
              <w:spacing w:after="0" w:line="240" w:lineRule="auto"/>
              <w:jc w:val="center"/>
              <w:rPr>
                <w:rFonts w:ascii="Times New Roman" w:hAnsi="Times New Roman"/>
                <w:sz w:val="22"/>
                <w:lang w:val="ro-RO"/>
              </w:rPr>
            </w:pPr>
          </w:p>
        </w:tc>
        <w:tc>
          <w:tcPr>
            <w:tcW w:w="1559" w:type="dxa"/>
          </w:tcPr>
          <w:p w:rsidR="009F35AB" w:rsidRPr="00106725" w:rsidRDefault="009F35AB" w:rsidP="009F35AB">
            <w:pPr>
              <w:spacing w:after="0" w:line="240" w:lineRule="auto"/>
              <w:jc w:val="center"/>
              <w:rPr>
                <w:rFonts w:ascii="Times New Roman" w:hAnsi="Times New Roman"/>
                <w:sz w:val="22"/>
                <w:lang w:val="ro-RO"/>
              </w:rPr>
            </w:pPr>
          </w:p>
        </w:tc>
        <w:tc>
          <w:tcPr>
            <w:tcW w:w="1418" w:type="dxa"/>
          </w:tcPr>
          <w:p w:rsidR="009F35AB" w:rsidRPr="00106725" w:rsidRDefault="009F35AB" w:rsidP="009F35AB">
            <w:pPr>
              <w:spacing w:after="0" w:line="240" w:lineRule="auto"/>
              <w:jc w:val="center"/>
              <w:rPr>
                <w:rFonts w:ascii="Times New Roman" w:hAnsi="Times New Roman"/>
                <w:sz w:val="22"/>
                <w:lang w:val="ro-RO"/>
              </w:rPr>
            </w:pPr>
          </w:p>
        </w:tc>
        <w:tc>
          <w:tcPr>
            <w:tcW w:w="1705" w:type="dxa"/>
          </w:tcPr>
          <w:p w:rsidR="009F35AB" w:rsidRPr="00106725" w:rsidRDefault="009F35AB" w:rsidP="009F35AB">
            <w:pPr>
              <w:spacing w:after="0" w:line="240" w:lineRule="auto"/>
              <w:jc w:val="center"/>
              <w:rPr>
                <w:rFonts w:ascii="Times New Roman" w:hAnsi="Times New Roman"/>
                <w:sz w:val="22"/>
                <w:lang w:val="ro-RO"/>
              </w:rPr>
            </w:pPr>
          </w:p>
        </w:tc>
      </w:tr>
      <w:tr w:rsidR="009F35AB" w:rsidRPr="00106725" w:rsidTr="003C2AFC">
        <w:trPr>
          <w:trHeight w:val="669"/>
        </w:trPr>
        <w:tc>
          <w:tcPr>
            <w:tcW w:w="4395" w:type="dxa"/>
          </w:tcPr>
          <w:p w:rsidR="009F35AB" w:rsidRPr="00106725" w:rsidRDefault="009F35AB" w:rsidP="00B35CFA">
            <w:pPr>
              <w:numPr>
                <w:ilvl w:val="0"/>
                <w:numId w:val="67"/>
              </w:numPr>
              <w:spacing w:after="0" w:line="240" w:lineRule="auto"/>
              <w:jc w:val="both"/>
              <w:rPr>
                <w:rFonts w:ascii="Times New Roman" w:hAnsi="Times New Roman"/>
                <w:sz w:val="22"/>
                <w:lang w:val="ro-RO"/>
              </w:rPr>
            </w:pPr>
            <w:r w:rsidRPr="00106725">
              <w:rPr>
                <w:rFonts w:ascii="Times New Roman" w:hAnsi="Times New Roman"/>
                <w:sz w:val="22"/>
                <w:lang w:val="ro-RO"/>
              </w:rPr>
              <w:t>Sunt încordat</w:t>
            </w:r>
          </w:p>
        </w:tc>
        <w:tc>
          <w:tcPr>
            <w:tcW w:w="1134" w:type="dxa"/>
          </w:tcPr>
          <w:p w:rsidR="009F35AB" w:rsidRPr="00106725" w:rsidRDefault="009F35AB" w:rsidP="009F35AB">
            <w:pPr>
              <w:spacing w:after="0" w:line="240" w:lineRule="auto"/>
              <w:jc w:val="center"/>
              <w:rPr>
                <w:rFonts w:ascii="Times New Roman" w:hAnsi="Times New Roman"/>
                <w:sz w:val="22"/>
                <w:lang w:val="ro-RO"/>
              </w:rPr>
            </w:pPr>
          </w:p>
        </w:tc>
        <w:tc>
          <w:tcPr>
            <w:tcW w:w="1559" w:type="dxa"/>
          </w:tcPr>
          <w:p w:rsidR="009F35AB" w:rsidRPr="00106725" w:rsidRDefault="009F35AB" w:rsidP="009F35AB">
            <w:pPr>
              <w:spacing w:after="0" w:line="240" w:lineRule="auto"/>
              <w:jc w:val="center"/>
              <w:rPr>
                <w:rFonts w:ascii="Times New Roman" w:hAnsi="Times New Roman"/>
                <w:sz w:val="22"/>
                <w:lang w:val="ro-RO"/>
              </w:rPr>
            </w:pPr>
          </w:p>
        </w:tc>
        <w:tc>
          <w:tcPr>
            <w:tcW w:w="1418" w:type="dxa"/>
          </w:tcPr>
          <w:p w:rsidR="009F35AB" w:rsidRPr="00106725" w:rsidRDefault="009F35AB" w:rsidP="009F35AB">
            <w:pPr>
              <w:spacing w:after="0" w:line="240" w:lineRule="auto"/>
              <w:jc w:val="center"/>
              <w:rPr>
                <w:rFonts w:ascii="Times New Roman" w:hAnsi="Times New Roman"/>
                <w:sz w:val="22"/>
                <w:lang w:val="ro-RO"/>
              </w:rPr>
            </w:pPr>
          </w:p>
        </w:tc>
        <w:tc>
          <w:tcPr>
            <w:tcW w:w="1705" w:type="dxa"/>
          </w:tcPr>
          <w:p w:rsidR="009F35AB" w:rsidRPr="00106725" w:rsidRDefault="009F35AB" w:rsidP="009F35AB">
            <w:pPr>
              <w:spacing w:after="0" w:line="240" w:lineRule="auto"/>
              <w:jc w:val="center"/>
              <w:rPr>
                <w:rFonts w:ascii="Times New Roman" w:hAnsi="Times New Roman"/>
                <w:sz w:val="22"/>
                <w:lang w:val="ro-RO"/>
              </w:rPr>
            </w:pPr>
          </w:p>
        </w:tc>
      </w:tr>
      <w:tr w:rsidR="009F35AB" w:rsidRPr="00106725" w:rsidTr="003C2AFC">
        <w:trPr>
          <w:trHeight w:val="707"/>
        </w:trPr>
        <w:tc>
          <w:tcPr>
            <w:tcW w:w="4395" w:type="dxa"/>
          </w:tcPr>
          <w:p w:rsidR="009F35AB" w:rsidRPr="00106725" w:rsidRDefault="009F35AB" w:rsidP="00B35CFA">
            <w:pPr>
              <w:numPr>
                <w:ilvl w:val="0"/>
                <w:numId w:val="67"/>
              </w:numPr>
              <w:spacing w:after="0" w:line="240" w:lineRule="auto"/>
              <w:jc w:val="both"/>
              <w:rPr>
                <w:rFonts w:ascii="Times New Roman" w:hAnsi="Times New Roman"/>
                <w:sz w:val="22"/>
                <w:lang w:val="ro-RO"/>
              </w:rPr>
            </w:pPr>
            <w:r w:rsidRPr="00106725">
              <w:rPr>
                <w:rFonts w:ascii="Times New Roman" w:hAnsi="Times New Roman"/>
                <w:sz w:val="22"/>
                <w:lang w:val="ro-RO"/>
              </w:rPr>
              <w:t>Am unele regrete</w:t>
            </w:r>
          </w:p>
        </w:tc>
        <w:tc>
          <w:tcPr>
            <w:tcW w:w="1134" w:type="dxa"/>
          </w:tcPr>
          <w:p w:rsidR="009F35AB" w:rsidRPr="00106725" w:rsidRDefault="009F35AB" w:rsidP="009F35AB">
            <w:pPr>
              <w:spacing w:after="0" w:line="240" w:lineRule="auto"/>
              <w:jc w:val="center"/>
              <w:rPr>
                <w:rFonts w:ascii="Times New Roman" w:hAnsi="Times New Roman"/>
                <w:sz w:val="22"/>
                <w:lang w:val="ro-RO"/>
              </w:rPr>
            </w:pPr>
          </w:p>
        </w:tc>
        <w:tc>
          <w:tcPr>
            <w:tcW w:w="1559" w:type="dxa"/>
          </w:tcPr>
          <w:p w:rsidR="009F35AB" w:rsidRPr="00106725" w:rsidRDefault="009F35AB" w:rsidP="009F35AB">
            <w:pPr>
              <w:spacing w:after="0" w:line="240" w:lineRule="auto"/>
              <w:jc w:val="center"/>
              <w:rPr>
                <w:rFonts w:ascii="Times New Roman" w:hAnsi="Times New Roman"/>
                <w:sz w:val="22"/>
                <w:lang w:val="ro-RO"/>
              </w:rPr>
            </w:pPr>
          </w:p>
        </w:tc>
        <w:tc>
          <w:tcPr>
            <w:tcW w:w="1418" w:type="dxa"/>
          </w:tcPr>
          <w:p w:rsidR="009F35AB" w:rsidRPr="00106725" w:rsidRDefault="009F35AB" w:rsidP="009F35AB">
            <w:pPr>
              <w:spacing w:after="0" w:line="240" w:lineRule="auto"/>
              <w:jc w:val="center"/>
              <w:rPr>
                <w:rFonts w:ascii="Times New Roman" w:hAnsi="Times New Roman"/>
                <w:sz w:val="22"/>
                <w:lang w:val="ro-RO"/>
              </w:rPr>
            </w:pPr>
          </w:p>
        </w:tc>
        <w:tc>
          <w:tcPr>
            <w:tcW w:w="1705" w:type="dxa"/>
          </w:tcPr>
          <w:p w:rsidR="009F35AB" w:rsidRPr="00106725" w:rsidRDefault="009F35AB" w:rsidP="009F35AB">
            <w:pPr>
              <w:spacing w:after="0" w:line="240" w:lineRule="auto"/>
              <w:jc w:val="center"/>
              <w:rPr>
                <w:rFonts w:ascii="Times New Roman" w:hAnsi="Times New Roman"/>
                <w:sz w:val="22"/>
                <w:lang w:val="ro-RO"/>
              </w:rPr>
            </w:pPr>
          </w:p>
        </w:tc>
      </w:tr>
      <w:tr w:rsidR="009F35AB" w:rsidRPr="00106725" w:rsidTr="003C2AFC">
        <w:trPr>
          <w:trHeight w:val="561"/>
        </w:trPr>
        <w:tc>
          <w:tcPr>
            <w:tcW w:w="4395" w:type="dxa"/>
          </w:tcPr>
          <w:p w:rsidR="009F35AB" w:rsidRPr="00106725" w:rsidRDefault="009F35AB" w:rsidP="00B35CFA">
            <w:pPr>
              <w:numPr>
                <w:ilvl w:val="0"/>
                <w:numId w:val="67"/>
              </w:numPr>
              <w:spacing w:after="0" w:line="240" w:lineRule="auto"/>
              <w:jc w:val="both"/>
              <w:rPr>
                <w:rFonts w:ascii="Times New Roman" w:hAnsi="Times New Roman"/>
                <w:sz w:val="22"/>
                <w:lang w:val="ro-RO"/>
              </w:rPr>
            </w:pPr>
            <w:r w:rsidRPr="00106725">
              <w:rPr>
                <w:rFonts w:ascii="Times New Roman" w:hAnsi="Times New Roman"/>
                <w:sz w:val="22"/>
                <w:lang w:val="ro-RO"/>
              </w:rPr>
              <w:t>Mă simt liber</w:t>
            </w:r>
          </w:p>
          <w:p w:rsidR="009F35AB" w:rsidRPr="00106725" w:rsidRDefault="009F35AB" w:rsidP="009F35AB">
            <w:pPr>
              <w:spacing w:after="0" w:line="240" w:lineRule="auto"/>
              <w:ind w:left="360"/>
              <w:jc w:val="both"/>
              <w:rPr>
                <w:rFonts w:ascii="Times New Roman" w:hAnsi="Times New Roman"/>
                <w:i/>
                <w:sz w:val="22"/>
                <w:lang w:val="ro-RO"/>
              </w:rPr>
            </w:pPr>
          </w:p>
        </w:tc>
        <w:tc>
          <w:tcPr>
            <w:tcW w:w="1134" w:type="dxa"/>
          </w:tcPr>
          <w:p w:rsidR="009F35AB" w:rsidRPr="00106725" w:rsidRDefault="009F35AB" w:rsidP="009F35AB">
            <w:pPr>
              <w:spacing w:after="0" w:line="240" w:lineRule="auto"/>
              <w:jc w:val="center"/>
              <w:rPr>
                <w:rFonts w:ascii="Times New Roman" w:hAnsi="Times New Roman"/>
                <w:sz w:val="22"/>
                <w:lang w:val="ro-RO"/>
              </w:rPr>
            </w:pPr>
          </w:p>
        </w:tc>
        <w:tc>
          <w:tcPr>
            <w:tcW w:w="1559" w:type="dxa"/>
          </w:tcPr>
          <w:p w:rsidR="009F35AB" w:rsidRPr="00106725" w:rsidRDefault="009F35AB" w:rsidP="009F35AB">
            <w:pPr>
              <w:spacing w:after="0" w:line="240" w:lineRule="auto"/>
              <w:jc w:val="center"/>
              <w:rPr>
                <w:rFonts w:ascii="Times New Roman" w:hAnsi="Times New Roman"/>
                <w:sz w:val="22"/>
                <w:lang w:val="ro-RO"/>
              </w:rPr>
            </w:pPr>
          </w:p>
        </w:tc>
        <w:tc>
          <w:tcPr>
            <w:tcW w:w="1418" w:type="dxa"/>
          </w:tcPr>
          <w:p w:rsidR="009F35AB" w:rsidRPr="00106725" w:rsidRDefault="009F35AB" w:rsidP="009F35AB">
            <w:pPr>
              <w:spacing w:after="0" w:line="240" w:lineRule="auto"/>
              <w:jc w:val="center"/>
              <w:rPr>
                <w:rFonts w:ascii="Times New Roman" w:hAnsi="Times New Roman"/>
                <w:sz w:val="22"/>
                <w:lang w:val="ro-RO"/>
              </w:rPr>
            </w:pPr>
          </w:p>
        </w:tc>
        <w:tc>
          <w:tcPr>
            <w:tcW w:w="1705" w:type="dxa"/>
          </w:tcPr>
          <w:p w:rsidR="009F35AB" w:rsidRPr="00106725" w:rsidRDefault="009F35AB" w:rsidP="009F35AB">
            <w:pPr>
              <w:spacing w:after="0" w:line="240" w:lineRule="auto"/>
              <w:jc w:val="center"/>
              <w:rPr>
                <w:rFonts w:ascii="Times New Roman" w:hAnsi="Times New Roman"/>
                <w:sz w:val="22"/>
                <w:lang w:val="ro-RO"/>
              </w:rPr>
            </w:pPr>
          </w:p>
        </w:tc>
      </w:tr>
      <w:tr w:rsidR="009F35AB" w:rsidRPr="00106725" w:rsidTr="003C2AFC">
        <w:trPr>
          <w:trHeight w:val="555"/>
        </w:trPr>
        <w:tc>
          <w:tcPr>
            <w:tcW w:w="4395" w:type="dxa"/>
          </w:tcPr>
          <w:p w:rsidR="009F35AB" w:rsidRPr="00106725" w:rsidRDefault="009F35AB" w:rsidP="00B35CFA">
            <w:pPr>
              <w:numPr>
                <w:ilvl w:val="0"/>
                <w:numId w:val="67"/>
              </w:numPr>
              <w:spacing w:after="0" w:line="240" w:lineRule="auto"/>
              <w:jc w:val="both"/>
              <w:rPr>
                <w:rFonts w:ascii="Times New Roman" w:hAnsi="Times New Roman"/>
                <w:sz w:val="22"/>
                <w:lang w:val="ro-RO"/>
              </w:rPr>
            </w:pPr>
            <w:r w:rsidRPr="00106725">
              <w:rPr>
                <w:rFonts w:ascii="Times New Roman" w:hAnsi="Times New Roman"/>
                <w:sz w:val="22"/>
                <w:lang w:val="ro-RO"/>
              </w:rPr>
              <w:t>Sunt indispus</w:t>
            </w:r>
          </w:p>
        </w:tc>
        <w:tc>
          <w:tcPr>
            <w:tcW w:w="1134" w:type="dxa"/>
          </w:tcPr>
          <w:p w:rsidR="009F35AB" w:rsidRPr="00106725" w:rsidRDefault="009F35AB" w:rsidP="009F35AB">
            <w:pPr>
              <w:spacing w:after="0" w:line="240" w:lineRule="auto"/>
              <w:jc w:val="center"/>
              <w:rPr>
                <w:rFonts w:ascii="Times New Roman" w:hAnsi="Times New Roman"/>
                <w:sz w:val="22"/>
                <w:lang w:val="ro-RO"/>
              </w:rPr>
            </w:pPr>
          </w:p>
        </w:tc>
        <w:tc>
          <w:tcPr>
            <w:tcW w:w="1559" w:type="dxa"/>
          </w:tcPr>
          <w:p w:rsidR="009F35AB" w:rsidRPr="00106725" w:rsidRDefault="009F35AB" w:rsidP="009F35AB">
            <w:pPr>
              <w:spacing w:after="0" w:line="240" w:lineRule="auto"/>
              <w:jc w:val="center"/>
              <w:rPr>
                <w:rFonts w:ascii="Times New Roman" w:hAnsi="Times New Roman"/>
                <w:sz w:val="22"/>
                <w:lang w:val="ro-RO"/>
              </w:rPr>
            </w:pPr>
          </w:p>
        </w:tc>
        <w:tc>
          <w:tcPr>
            <w:tcW w:w="1418" w:type="dxa"/>
          </w:tcPr>
          <w:p w:rsidR="009F35AB" w:rsidRPr="00106725" w:rsidRDefault="009F35AB" w:rsidP="009F35AB">
            <w:pPr>
              <w:spacing w:after="0" w:line="240" w:lineRule="auto"/>
              <w:jc w:val="center"/>
              <w:rPr>
                <w:rFonts w:ascii="Times New Roman" w:hAnsi="Times New Roman"/>
                <w:sz w:val="22"/>
                <w:lang w:val="ro-RO"/>
              </w:rPr>
            </w:pPr>
          </w:p>
        </w:tc>
        <w:tc>
          <w:tcPr>
            <w:tcW w:w="1705" w:type="dxa"/>
          </w:tcPr>
          <w:p w:rsidR="009F35AB" w:rsidRPr="00106725" w:rsidRDefault="009F35AB" w:rsidP="009F35AB">
            <w:pPr>
              <w:spacing w:after="0" w:line="240" w:lineRule="auto"/>
              <w:jc w:val="center"/>
              <w:rPr>
                <w:rFonts w:ascii="Times New Roman" w:hAnsi="Times New Roman"/>
                <w:sz w:val="22"/>
                <w:lang w:val="ro-RO"/>
              </w:rPr>
            </w:pPr>
          </w:p>
        </w:tc>
      </w:tr>
      <w:tr w:rsidR="009F35AB" w:rsidRPr="00106725" w:rsidTr="003C2AFC">
        <w:trPr>
          <w:trHeight w:val="691"/>
        </w:trPr>
        <w:tc>
          <w:tcPr>
            <w:tcW w:w="4395" w:type="dxa"/>
          </w:tcPr>
          <w:p w:rsidR="009F35AB" w:rsidRPr="00106725" w:rsidRDefault="009F35AB" w:rsidP="00B35CFA">
            <w:pPr>
              <w:numPr>
                <w:ilvl w:val="0"/>
                <w:numId w:val="67"/>
              </w:numPr>
              <w:spacing w:after="0" w:line="240" w:lineRule="auto"/>
              <w:jc w:val="both"/>
              <w:rPr>
                <w:rFonts w:ascii="Times New Roman" w:hAnsi="Times New Roman"/>
                <w:sz w:val="22"/>
                <w:lang w:val="ro-RO"/>
              </w:rPr>
            </w:pPr>
            <w:r w:rsidRPr="00106725">
              <w:rPr>
                <w:rFonts w:ascii="Times New Roman" w:hAnsi="Times New Roman"/>
                <w:sz w:val="22"/>
                <w:lang w:val="ro-RO"/>
              </w:rPr>
              <w:t>Posibilele nereuşite mă îngrijorează</w:t>
            </w:r>
          </w:p>
        </w:tc>
        <w:tc>
          <w:tcPr>
            <w:tcW w:w="1134" w:type="dxa"/>
          </w:tcPr>
          <w:p w:rsidR="009F35AB" w:rsidRPr="00106725" w:rsidRDefault="009F35AB" w:rsidP="009F35AB">
            <w:pPr>
              <w:spacing w:after="0" w:line="240" w:lineRule="auto"/>
              <w:jc w:val="center"/>
              <w:rPr>
                <w:rFonts w:ascii="Times New Roman" w:hAnsi="Times New Roman"/>
                <w:sz w:val="22"/>
                <w:lang w:val="ro-RO"/>
              </w:rPr>
            </w:pPr>
          </w:p>
        </w:tc>
        <w:tc>
          <w:tcPr>
            <w:tcW w:w="1559" w:type="dxa"/>
          </w:tcPr>
          <w:p w:rsidR="009F35AB" w:rsidRPr="00106725" w:rsidRDefault="009F35AB" w:rsidP="009F35AB">
            <w:pPr>
              <w:spacing w:after="0" w:line="240" w:lineRule="auto"/>
              <w:jc w:val="center"/>
              <w:rPr>
                <w:rFonts w:ascii="Times New Roman" w:hAnsi="Times New Roman"/>
                <w:sz w:val="22"/>
                <w:lang w:val="ro-RO"/>
              </w:rPr>
            </w:pPr>
          </w:p>
        </w:tc>
        <w:tc>
          <w:tcPr>
            <w:tcW w:w="1418" w:type="dxa"/>
          </w:tcPr>
          <w:p w:rsidR="009F35AB" w:rsidRPr="00106725" w:rsidRDefault="009F35AB" w:rsidP="009F35AB">
            <w:pPr>
              <w:spacing w:after="0" w:line="240" w:lineRule="auto"/>
              <w:jc w:val="center"/>
              <w:rPr>
                <w:rFonts w:ascii="Times New Roman" w:hAnsi="Times New Roman"/>
                <w:sz w:val="22"/>
                <w:lang w:val="ro-RO"/>
              </w:rPr>
            </w:pPr>
          </w:p>
        </w:tc>
        <w:tc>
          <w:tcPr>
            <w:tcW w:w="1705" w:type="dxa"/>
          </w:tcPr>
          <w:p w:rsidR="009F35AB" w:rsidRPr="00106725" w:rsidRDefault="009F35AB" w:rsidP="009F35AB">
            <w:pPr>
              <w:spacing w:after="0" w:line="240" w:lineRule="auto"/>
              <w:jc w:val="center"/>
              <w:rPr>
                <w:rFonts w:ascii="Times New Roman" w:hAnsi="Times New Roman"/>
                <w:sz w:val="22"/>
                <w:lang w:val="ro-RO"/>
              </w:rPr>
            </w:pPr>
          </w:p>
        </w:tc>
      </w:tr>
      <w:tr w:rsidR="009F35AB" w:rsidRPr="00106725" w:rsidTr="003C2AFC">
        <w:tc>
          <w:tcPr>
            <w:tcW w:w="4395" w:type="dxa"/>
          </w:tcPr>
          <w:p w:rsidR="009F35AB" w:rsidRPr="00106725" w:rsidRDefault="009F35AB" w:rsidP="009F35AB">
            <w:pPr>
              <w:spacing w:after="0" w:line="240" w:lineRule="auto"/>
              <w:jc w:val="both"/>
              <w:rPr>
                <w:rFonts w:ascii="Times New Roman" w:hAnsi="Times New Roman"/>
                <w:sz w:val="22"/>
                <w:lang w:val="ro-RO"/>
              </w:rPr>
            </w:pPr>
            <w:r w:rsidRPr="00106725">
              <w:rPr>
                <w:rFonts w:ascii="Times New Roman" w:hAnsi="Times New Roman"/>
                <w:sz w:val="22"/>
                <w:lang w:val="ro-RO"/>
              </w:rPr>
              <w:t>8.     Mă simt odihnit</w:t>
            </w:r>
          </w:p>
          <w:p w:rsidR="009F35AB" w:rsidRPr="00106725" w:rsidRDefault="009F35AB" w:rsidP="009F35AB">
            <w:pPr>
              <w:spacing w:after="0" w:line="240" w:lineRule="auto"/>
              <w:jc w:val="both"/>
              <w:rPr>
                <w:rFonts w:ascii="Times New Roman" w:hAnsi="Times New Roman"/>
                <w:sz w:val="22"/>
                <w:lang w:val="ro-RO"/>
              </w:rPr>
            </w:pPr>
          </w:p>
        </w:tc>
        <w:tc>
          <w:tcPr>
            <w:tcW w:w="1134" w:type="dxa"/>
          </w:tcPr>
          <w:p w:rsidR="009F35AB" w:rsidRPr="00106725" w:rsidRDefault="009F35AB" w:rsidP="009F35AB">
            <w:pPr>
              <w:spacing w:after="0" w:line="240" w:lineRule="auto"/>
              <w:jc w:val="center"/>
              <w:rPr>
                <w:rFonts w:ascii="Times New Roman" w:hAnsi="Times New Roman"/>
                <w:sz w:val="22"/>
                <w:lang w:val="ro-RO"/>
              </w:rPr>
            </w:pPr>
          </w:p>
        </w:tc>
        <w:tc>
          <w:tcPr>
            <w:tcW w:w="1559" w:type="dxa"/>
          </w:tcPr>
          <w:p w:rsidR="009F35AB" w:rsidRPr="00106725" w:rsidRDefault="009F35AB" w:rsidP="009F35AB">
            <w:pPr>
              <w:spacing w:after="0" w:line="240" w:lineRule="auto"/>
              <w:jc w:val="center"/>
              <w:rPr>
                <w:rFonts w:ascii="Times New Roman" w:hAnsi="Times New Roman"/>
                <w:sz w:val="22"/>
                <w:lang w:val="ro-RO"/>
              </w:rPr>
            </w:pPr>
          </w:p>
        </w:tc>
        <w:tc>
          <w:tcPr>
            <w:tcW w:w="1418" w:type="dxa"/>
          </w:tcPr>
          <w:p w:rsidR="009F35AB" w:rsidRPr="00106725" w:rsidRDefault="009F35AB" w:rsidP="009F35AB">
            <w:pPr>
              <w:spacing w:after="0" w:line="240" w:lineRule="auto"/>
              <w:jc w:val="center"/>
              <w:rPr>
                <w:rFonts w:ascii="Times New Roman" w:hAnsi="Times New Roman"/>
                <w:sz w:val="22"/>
                <w:lang w:val="ro-RO"/>
              </w:rPr>
            </w:pPr>
          </w:p>
        </w:tc>
        <w:tc>
          <w:tcPr>
            <w:tcW w:w="1705" w:type="dxa"/>
          </w:tcPr>
          <w:p w:rsidR="009F35AB" w:rsidRPr="00106725" w:rsidRDefault="009F35AB" w:rsidP="009F35AB">
            <w:pPr>
              <w:spacing w:after="0" w:line="240" w:lineRule="auto"/>
              <w:jc w:val="center"/>
              <w:rPr>
                <w:rFonts w:ascii="Times New Roman" w:hAnsi="Times New Roman"/>
                <w:sz w:val="22"/>
                <w:lang w:val="ro-RO"/>
              </w:rPr>
            </w:pPr>
          </w:p>
        </w:tc>
      </w:tr>
      <w:tr w:rsidR="009F35AB" w:rsidRPr="00106725" w:rsidTr="003C2AFC">
        <w:tc>
          <w:tcPr>
            <w:tcW w:w="4395" w:type="dxa"/>
          </w:tcPr>
          <w:p w:rsidR="009F35AB" w:rsidRPr="00106725" w:rsidRDefault="009F35AB" w:rsidP="00B35CFA">
            <w:pPr>
              <w:numPr>
                <w:ilvl w:val="0"/>
                <w:numId w:val="64"/>
              </w:numPr>
              <w:spacing w:after="0" w:line="240" w:lineRule="auto"/>
              <w:jc w:val="both"/>
              <w:rPr>
                <w:rFonts w:ascii="Times New Roman" w:hAnsi="Times New Roman"/>
                <w:sz w:val="22"/>
                <w:lang w:val="ro-RO"/>
              </w:rPr>
            </w:pPr>
            <w:r w:rsidRPr="00106725">
              <w:rPr>
                <w:rFonts w:ascii="Times New Roman" w:hAnsi="Times New Roman"/>
                <w:sz w:val="22"/>
                <w:lang w:val="ro-RO"/>
              </w:rPr>
              <w:t>Sunt neliniştit</w:t>
            </w:r>
          </w:p>
          <w:p w:rsidR="009F35AB" w:rsidRPr="00106725" w:rsidRDefault="009F35AB" w:rsidP="009F35AB">
            <w:pPr>
              <w:spacing w:after="0" w:line="240" w:lineRule="auto"/>
              <w:ind w:left="360"/>
              <w:jc w:val="both"/>
              <w:rPr>
                <w:rFonts w:ascii="Times New Roman" w:hAnsi="Times New Roman"/>
                <w:sz w:val="22"/>
                <w:lang w:val="ro-RO"/>
              </w:rPr>
            </w:pPr>
          </w:p>
        </w:tc>
        <w:tc>
          <w:tcPr>
            <w:tcW w:w="1134" w:type="dxa"/>
          </w:tcPr>
          <w:p w:rsidR="009F35AB" w:rsidRPr="00106725" w:rsidRDefault="009F35AB" w:rsidP="009F35AB">
            <w:pPr>
              <w:spacing w:after="0" w:line="240" w:lineRule="auto"/>
              <w:jc w:val="center"/>
              <w:rPr>
                <w:rFonts w:ascii="Times New Roman" w:hAnsi="Times New Roman"/>
                <w:sz w:val="22"/>
                <w:lang w:val="ro-RO"/>
              </w:rPr>
            </w:pPr>
          </w:p>
        </w:tc>
        <w:tc>
          <w:tcPr>
            <w:tcW w:w="1559" w:type="dxa"/>
          </w:tcPr>
          <w:p w:rsidR="009F35AB" w:rsidRPr="00106725" w:rsidRDefault="009F35AB" w:rsidP="009F35AB">
            <w:pPr>
              <w:spacing w:after="0" w:line="240" w:lineRule="auto"/>
              <w:jc w:val="center"/>
              <w:rPr>
                <w:rFonts w:ascii="Times New Roman" w:hAnsi="Times New Roman"/>
                <w:sz w:val="22"/>
                <w:lang w:val="ro-RO"/>
              </w:rPr>
            </w:pPr>
          </w:p>
        </w:tc>
        <w:tc>
          <w:tcPr>
            <w:tcW w:w="1418" w:type="dxa"/>
          </w:tcPr>
          <w:p w:rsidR="009F35AB" w:rsidRPr="00106725" w:rsidRDefault="009F35AB" w:rsidP="009F35AB">
            <w:pPr>
              <w:spacing w:after="0" w:line="240" w:lineRule="auto"/>
              <w:jc w:val="center"/>
              <w:rPr>
                <w:rFonts w:ascii="Times New Roman" w:hAnsi="Times New Roman"/>
                <w:sz w:val="22"/>
                <w:lang w:val="ro-RO"/>
              </w:rPr>
            </w:pPr>
          </w:p>
        </w:tc>
        <w:tc>
          <w:tcPr>
            <w:tcW w:w="1705" w:type="dxa"/>
          </w:tcPr>
          <w:p w:rsidR="009F35AB" w:rsidRPr="00106725" w:rsidRDefault="009F35AB" w:rsidP="009F35AB">
            <w:pPr>
              <w:spacing w:after="0" w:line="240" w:lineRule="auto"/>
              <w:jc w:val="center"/>
              <w:rPr>
                <w:rFonts w:ascii="Times New Roman" w:hAnsi="Times New Roman"/>
                <w:sz w:val="22"/>
                <w:lang w:val="ro-RO"/>
              </w:rPr>
            </w:pPr>
          </w:p>
        </w:tc>
      </w:tr>
      <w:tr w:rsidR="009F35AB" w:rsidRPr="00106725" w:rsidTr="003C2AFC">
        <w:tc>
          <w:tcPr>
            <w:tcW w:w="4395" w:type="dxa"/>
          </w:tcPr>
          <w:p w:rsidR="009F35AB" w:rsidRPr="00106725" w:rsidRDefault="009F35AB" w:rsidP="00B35CFA">
            <w:pPr>
              <w:numPr>
                <w:ilvl w:val="0"/>
                <w:numId w:val="64"/>
              </w:numPr>
              <w:spacing w:after="0" w:line="240" w:lineRule="auto"/>
              <w:jc w:val="both"/>
              <w:rPr>
                <w:rFonts w:ascii="Times New Roman" w:hAnsi="Times New Roman"/>
                <w:sz w:val="22"/>
                <w:lang w:val="ro-RO"/>
              </w:rPr>
            </w:pPr>
            <w:r w:rsidRPr="00106725">
              <w:rPr>
                <w:rFonts w:ascii="Times New Roman" w:hAnsi="Times New Roman"/>
                <w:sz w:val="22"/>
                <w:lang w:val="ro-RO"/>
              </w:rPr>
              <w:t>Am senzaţia unei satisfacţii interne</w:t>
            </w:r>
          </w:p>
          <w:p w:rsidR="009F35AB" w:rsidRPr="00106725" w:rsidRDefault="009F35AB" w:rsidP="009F35AB">
            <w:pPr>
              <w:spacing w:after="0" w:line="240" w:lineRule="auto"/>
              <w:ind w:left="360"/>
              <w:jc w:val="both"/>
              <w:rPr>
                <w:rFonts w:ascii="Times New Roman" w:hAnsi="Times New Roman"/>
                <w:sz w:val="22"/>
                <w:lang w:val="ro-RO"/>
              </w:rPr>
            </w:pPr>
          </w:p>
        </w:tc>
        <w:tc>
          <w:tcPr>
            <w:tcW w:w="1134" w:type="dxa"/>
          </w:tcPr>
          <w:p w:rsidR="009F35AB" w:rsidRPr="00106725" w:rsidRDefault="009F35AB" w:rsidP="009F35AB">
            <w:pPr>
              <w:spacing w:after="0" w:line="240" w:lineRule="auto"/>
              <w:jc w:val="center"/>
              <w:rPr>
                <w:rFonts w:ascii="Times New Roman" w:hAnsi="Times New Roman"/>
                <w:sz w:val="22"/>
                <w:lang w:val="ro-RO"/>
              </w:rPr>
            </w:pPr>
          </w:p>
        </w:tc>
        <w:tc>
          <w:tcPr>
            <w:tcW w:w="1559" w:type="dxa"/>
          </w:tcPr>
          <w:p w:rsidR="009F35AB" w:rsidRPr="00106725" w:rsidRDefault="009F35AB" w:rsidP="009F35AB">
            <w:pPr>
              <w:spacing w:after="0" w:line="240" w:lineRule="auto"/>
              <w:jc w:val="center"/>
              <w:rPr>
                <w:rFonts w:ascii="Times New Roman" w:hAnsi="Times New Roman"/>
                <w:sz w:val="22"/>
                <w:lang w:val="ro-RO"/>
              </w:rPr>
            </w:pPr>
          </w:p>
        </w:tc>
        <w:tc>
          <w:tcPr>
            <w:tcW w:w="1418" w:type="dxa"/>
          </w:tcPr>
          <w:p w:rsidR="009F35AB" w:rsidRPr="00106725" w:rsidRDefault="009F35AB" w:rsidP="009F35AB">
            <w:pPr>
              <w:spacing w:after="0" w:line="240" w:lineRule="auto"/>
              <w:jc w:val="center"/>
              <w:rPr>
                <w:rFonts w:ascii="Times New Roman" w:hAnsi="Times New Roman"/>
                <w:sz w:val="22"/>
                <w:lang w:val="ro-RO"/>
              </w:rPr>
            </w:pPr>
          </w:p>
        </w:tc>
        <w:tc>
          <w:tcPr>
            <w:tcW w:w="1705" w:type="dxa"/>
          </w:tcPr>
          <w:p w:rsidR="009F35AB" w:rsidRPr="00106725" w:rsidRDefault="009F35AB" w:rsidP="009F35AB">
            <w:pPr>
              <w:spacing w:after="0" w:line="240" w:lineRule="auto"/>
              <w:jc w:val="center"/>
              <w:rPr>
                <w:rFonts w:ascii="Times New Roman" w:hAnsi="Times New Roman"/>
                <w:sz w:val="22"/>
                <w:lang w:val="ro-RO"/>
              </w:rPr>
            </w:pPr>
          </w:p>
        </w:tc>
      </w:tr>
      <w:tr w:rsidR="009F35AB" w:rsidRPr="00106725" w:rsidTr="003C2AFC">
        <w:trPr>
          <w:trHeight w:val="619"/>
        </w:trPr>
        <w:tc>
          <w:tcPr>
            <w:tcW w:w="4395" w:type="dxa"/>
          </w:tcPr>
          <w:p w:rsidR="009F35AB" w:rsidRPr="00106725" w:rsidRDefault="009F35AB" w:rsidP="00B35CFA">
            <w:pPr>
              <w:numPr>
                <w:ilvl w:val="0"/>
                <w:numId w:val="64"/>
              </w:numPr>
              <w:spacing w:after="0" w:line="240" w:lineRule="auto"/>
              <w:jc w:val="both"/>
              <w:rPr>
                <w:rFonts w:ascii="Times New Roman" w:hAnsi="Times New Roman"/>
                <w:sz w:val="22"/>
                <w:lang w:val="ro-RO"/>
              </w:rPr>
            </w:pPr>
            <w:r w:rsidRPr="00106725">
              <w:rPr>
                <w:rFonts w:ascii="Times New Roman" w:hAnsi="Times New Roman"/>
                <w:sz w:val="22"/>
                <w:lang w:val="ro-RO"/>
              </w:rPr>
              <w:t>Sunt sigur de sine</w:t>
            </w:r>
          </w:p>
        </w:tc>
        <w:tc>
          <w:tcPr>
            <w:tcW w:w="1134" w:type="dxa"/>
          </w:tcPr>
          <w:p w:rsidR="009F35AB" w:rsidRPr="00106725" w:rsidRDefault="009F35AB" w:rsidP="009F35AB">
            <w:pPr>
              <w:spacing w:after="0" w:line="240" w:lineRule="auto"/>
              <w:jc w:val="center"/>
              <w:rPr>
                <w:rFonts w:ascii="Times New Roman" w:hAnsi="Times New Roman"/>
                <w:sz w:val="22"/>
                <w:lang w:val="ro-RO"/>
              </w:rPr>
            </w:pPr>
          </w:p>
        </w:tc>
        <w:tc>
          <w:tcPr>
            <w:tcW w:w="1559" w:type="dxa"/>
          </w:tcPr>
          <w:p w:rsidR="009F35AB" w:rsidRPr="00106725" w:rsidRDefault="009F35AB" w:rsidP="009F35AB">
            <w:pPr>
              <w:spacing w:after="0" w:line="240" w:lineRule="auto"/>
              <w:jc w:val="center"/>
              <w:rPr>
                <w:rFonts w:ascii="Times New Roman" w:hAnsi="Times New Roman"/>
                <w:sz w:val="22"/>
                <w:lang w:val="ro-RO"/>
              </w:rPr>
            </w:pPr>
          </w:p>
        </w:tc>
        <w:tc>
          <w:tcPr>
            <w:tcW w:w="1418" w:type="dxa"/>
          </w:tcPr>
          <w:p w:rsidR="009F35AB" w:rsidRPr="00106725" w:rsidRDefault="009F35AB" w:rsidP="009F35AB">
            <w:pPr>
              <w:spacing w:after="0" w:line="240" w:lineRule="auto"/>
              <w:jc w:val="center"/>
              <w:rPr>
                <w:rFonts w:ascii="Times New Roman" w:hAnsi="Times New Roman"/>
                <w:sz w:val="22"/>
                <w:lang w:val="ro-RO"/>
              </w:rPr>
            </w:pPr>
          </w:p>
        </w:tc>
        <w:tc>
          <w:tcPr>
            <w:tcW w:w="1705" w:type="dxa"/>
          </w:tcPr>
          <w:p w:rsidR="009F35AB" w:rsidRPr="00106725" w:rsidRDefault="009F35AB" w:rsidP="009F35AB">
            <w:pPr>
              <w:spacing w:after="0" w:line="240" w:lineRule="auto"/>
              <w:jc w:val="center"/>
              <w:rPr>
                <w:rFonts w:ascii="Times New Roman" w:hAnsi="Times New Roman"/>
                <w:sz w:val="22"/>
                <w:lang w:val="ro-RO"/>
              </w:rPr>
            </w:pPr>
          </w:p>
        </w:tc>
      </w:tr>
      <w:tr w:rsidR="009F35AB" w:rsidRPr="00106725" w:rsidTr="003C2AFC">
        <w:tc>
          <w:tcPr>
            <w:tcW w:w="4395" w:type="dxa"/>
          </w:tcPr>
          <w:p w:rsidR="009F35AB" w:rsidRPr="00106725" w:rsidRDefault="009F35AB" w:rsidP="00B35CFA">
            <w:pPr>
              <w:numPr>
                <w:ilvl w:val="0"/>
                <w:numId w:val="64"/>
              </w:numPr>
              <w:spacing w:after="0" w:line="240" w:lineRule="auto"/>
              <w:jc w:val="both"/>
              <w:rPr>
                <w:rFonts w:ascii="Times New Roman" w:hAnsi="Times New Roman"/>
                <w:sz w:val="22"/>
                <w:lang w:val="ro-RO"/>
              </w:rPr>
            </w:pPr>
            <w:r w:rsidRPr="00106725">
              <w:rPr>
                <w:rFonts w:ascii="Times New Roman" w:hAnsi="Times New Roman"/>
                <w:sz w:val="22"/>
                <w:lang w:val="ro-RO"/>
              </w:rPr>
              <w:t>Sunt nervos</w:t>
            </w:r>
          </w:p>
          <w:p w:rsidR="009F35AB" w:rsidRPr="00106725" w:rsidRDefault="009F35AB" w:rsidP="009F35AB">
            <w:pPr>
              <w:spacing w:after="0" w:line="240" w:lineRule="auto"/>
              <w:ind w:left="360"/>
              <w:jc w:val="both"/>
              <w:rPr>
                <w:rFonts w:ascii="Times New Roman" w:hAnsi="Times New Roman"/>
                <w:i/>
                <w:sz w:val="22"/>
                <w:lang w:val="ro-RO"/>
              </w:rPr>
            </w:pPr>
          </w:p>
        </w:tc>
        <w:tc>
          <w:tcPr>
            <w:tcW w:w="1134" w:type="dxa"/>
          </w:tcPr>
          <w:p w:rsidR="009F35AB" w:rsidRPr="00106725" w:rsidRDefault="009F35AB" w:rsidP="009F35AB">
            <w:pPr>
              <w:spacing w:after="0" w:line="240" w:lineRule="auto"/>
              <w:jc w:val="center"/>
              <w:rPr>
                <w:rFonts w:ascii="Times New Roman" w:hAnsi="Times New Roman"/>
                <w:sz w:val="22"/>
                <w:lang w:val="ro-RO"/>
              </w:rPr>
            </w:pPr>
          </w:p>
        </w:tc>
        <w:tc>
          <w:tcPr>
            <w:tcW w:w="1559" w:type="dxa"/>
          </w:tcPr>
          <w:p w:rsidR="009F35AB" w:rsidRPr="00106725" w:rsidRDefault="009F35AB" w:rsidP="009F35AB">
            <w:pPr>
              <w:spacing w:after="0" w:line="240" w:lineRule="auto"/>
              <w:jc w:val="center"/>
              <w:rPr>
                <w:rFonts w:ascii="Times New Roman" w:hAnsi="Times New Roman"/>
                <w:sz w:val="22"/>
                <w:lang w:val="ro-RO"/>
              </w:rPr>
            </w:pPr>
          </w:p>
        </w:tc>
        <w:tc>
          <w:tcPr>
            <w:tcW w:w="1418" w:type="dxa"/>
          </w:tcPr>
          <w:p w:rsidR="009F35AB" w:rsidRPr="00106725" w:rsidRDefault="009F35AB" w:rsidP="009F35AB">
            <w:pPr>
              <w:spacing w:after="0" w:line="240" w:lineRule="auto"/>
              <w:jc w:val="center"/>
              <w:rPr>
                <w:rFonts w:ascii="Times New Roman" w:hAnsi="Times New Roman"/>
                <w:sz w:val="22"/>
                <w:lang w:val="ro-RO"/>
              </w:rPr>
            </w:pPr>
          </w:p>
        </w:tc>
        <w:tc>
          <w:tcPr>
            <w:tcW w:w="1705" w:type="dxa"/>
          </w:tcPr>
          <w:p w:rsidR="009F35AB" w:rsidRPr="00106725" w:rsidRDefault="009F35AB" w:rsidP="009F35AB">
            <w:pPr>
              <w:spacing w:after="0" w:line="240" w:lineRule="auto"/>
              <w:jc w:val="center"/>
              <w:rPr>
                <w:rFonts w:ascii="Times New Roman" w:hAnsi="Times New Roman"/>
                <w:sz w:val="22"/>
                <w:lang w:val="ro-RO"/>
              </w:rPr>
            </w:pPr>
          </w:p>
        </w:tc>
      </w:tr>
      <w:tr w:rsidR="009F35AB" w:rsidRPr="00106725" w:rsidTr="003C2AFC">
        <w:tc>
          <w:tcPr>
            <w:tcW w:w="4395" w:type="dxa"/>
          </w:tcPr>
          <w:p w:rsidR="009F35AB" w:rsidRPr="00106725" w:rsidRDefault="009F35AB" w:rsidP="00B35CFA">
            <w:pPr>
              <w:numPr>
                <w:ilvl w:val="0"/>
                <w:numId w:val="64"/>
              </w:numPr>
              <w:spacing w:after="0" w:line="240" w:lineRule="auto"/>
              <w:jc w:val="both"/>
              <w:rPr>
                <w:rFonts w:ascii="Times New Roman" w:hAnsi="Times New Roman"/>
                <w:sz w:val="22"/>
                <w:lang w:val="ro-RO"/>
              </w:rPr>
            </w:pPr>
            <w:r w:rsidRPr="00106725">
              <w:rPr>
                <w:rFonts w:ascii="Times New Roman" w:hAnsi="Times New Roman"/>
                <w:sz w:val="22"/>
                <w:lang w:val="ro-RO"/>
              </w:rPr>
              <w:t>Nu-mi pot găsi locul</w:t>
            </w:r>
          </w:p>
          <w:p w:rsidR="009F35AB" w:rsidRPr="00106725" w:rsidRDefault="009F35AB" w:rsidP="009F35AB">
            <w:pPr>
              <w:spacing w:after="0" w:line="240" w:lineRule="auto"/>
              <w:ind w:left="360"/>
              <w:jc w:val="both"/>
              <w:rPr>
                <w:rFonts w:ascii="Times New Roman" w:hAnsi="Times New Roman"/>
                <w:sz w:val="22"/>
                <w:lang w:val="ro-RO"/>
              </w:rPr>
            </w:pPr>
          </w:p>
        </w:tc>
        <w:tc>
          <w:tcPr>
            <w:tcW w:w="1134" w:type="dxa"/>
          </w:tcPr>
          <w:p w:rsidR="009F35AB" w:rsidRPr="00106725" w:rsidRDefault="009F35AB" w:rsidP="009F35AB">
            <w:pPr>
              <w:spacing w:after="0" w:line="240" w:lineRule="auto"/>
              <w:jc w:val="center"/>
              <w:rPr>
                <w:rFonts w:ascii="Times New Roman" w:hAnsi="Times New Roman"/>
                <w:sz w:val="22"/>
                <w:lang w:val="ro-RO"/>
              </w:rPr>
            </w:pPr>
          </w:p>
        </w:tc>
        <w:tc>
          <w:tcPr>
            <w:tcW w:w="1559" w:type="dxa"/>
          </w:tcPr>
          <w:p w:rsidR="009F35AB" w:rsidRPr="00106725" w:rsidRDefault="009F35AB" w:rsidP="009F35AB">
            <w:pPr>
              <w:spacing w:after="0" w:line="240" w:lineRule="auto"/>
              <w:jc w:val="center"/>
              <w:rPr>
                <w:rFonts w:ascii="Times New Roman" w:hAnsi="Times New Roman"/>
                <w:sz w:val="22"/>
                <w:lang w:val="ro-RO"/>
              </w:rPr>
            </w:pPr>
          </w:p>
        </w:tc>
        <w:tc>
          <w:tcPr>
            <w:tcW w:w="1418" w:type="dxa"/>
          </w:tcPr>
          <w:p w:rsidR="009F35AB" w:rsidRPr="00106725" w:rsidRDefault="009F35AB" w:rsidP="009F35AB">
            <w:pPr>
              <w:spacing w:after="0" w:line="240" w:lineRule="auto"/>
              <w:jc w:val="center"/>
              <w:rPr>
                <w:rFonts w:ascii="Times New Roman" w:hAnsi="Times New Roman"/>
                <w:sz w:val="22"/>
                <w:lang w:val="ro-RO"/>
              </w:rPr>
            </w:pPr>
          </w:p>
        </w:tc>
        <w:tc>
          <w:tcPr>
            <w:tcW w:w="1705" w:type="dxa"/>
          </w:tcPr>
          <w:p w:rsidR="009F35AB" w:rsidRPr="00106725" w:rsidRDefault="009F35AB" w:rsidP="009F35AB">
            <w:pPr>
              <w:spacing w:after="0" w:line="240" w:lineRule="auto"/>
              <w:jc w:val="center"/>
              <w:rPr>
                <w:rFonts w:ascii="Times New Roman" w:hAnsi="Times New Roman"/>
                <w:sz w:val="22"/>
                <w:lang w:val="ro-RO"/>
              </w:rPr>
            </w:pPr>
          </w:p>
        </w:tc>
      </w:tr>
      <w:tr w:rsidR="009F35AB" w:rsidRPr="00106725" w:rsidTr="003C2AFC">
        <w:trPr>
          <w:trHeight w:val="671"/>
        </w:trPr>
        <w:tc>
          <w:tcPr>
            <w:tcW w:w="4395" w:type="dxa"/>
          </w:tcPr>
          <w:p w:rsidR="009F35AB" w:rsidRPr="00106725" w:rsidRDefault="009F35AB" w:rsidP="009F35AB">
            <w:pPr>
              <w:spacing w:after="0" w:line="240" w:lineRule="auto"/>
              <w:jc w:val="both"/>
              <w:rPr>
                <w:rFonts w:ascii="Times New Roman" w:hAnsi="Times New Roman"/>
                <w:sz w:val="22"/>
                <w:lang w:val="ro-RO"/>
              </w:rPr>
            </w:pPr>
            <w:r w:rsidRPr="00106725">
              <w:rPr>
                <w:rFonts w:ascii="Times New Roman" w:hAnsi="Times New Roman"/>
                <w:sz w:val="22"/>
                <w:lang w:val="ro-RO"/>
              </w:rPr>
              <w:t>14.  Sunt excitat</w:t>
            </w:r>
          </w:p>
        </w:tc>
        <w:tc>
          <w:tcPr>
            <w:tcW w:w="1134" w:type="dxa"/>
          </w:tcPr>
          <w:p w:rsidR="009F35AB" w:rsidRPr="00106725" w:rsidRDefault="009F35AB" w:rsidP="009F35AB">
            <w:pPr>
              <w:spacing w:after="0" w:line="240" w:lineRule="auto"/>
              <w:jc w:val="center"/>
              <w:rPr>
                <w:rFonts w:ascii="Times New Roman" w:hAnsi="Times New Roman"/>
                <w:sz w:val="22"/>
                <w:lang w:val="ro-RO"/>
              </w:rPr>
            </w:pPr>
          </w:p>
        </w:tc>
        <w:tc>
          <w:tcPr>
            <w:tcW w:w="1559" w:type="dxa"/>
          </w:tcPr>
          <w:p w:rsidR="009F35AB" w:rsidRPr="00106725" w:rsidRDefault="009F35AB" w:rsidP="009F35AB">
            <w:pPr>
              <w:spacing w:after="0" w:line="240" w:lineRule="auto"/>
              <w:jc w:val="center"/>
              <w:rPr>
                <w:rFonts w:ascii="Times New Roman" w:hAnsi="Times New Roman"/>
                <w:sz w:val="22"/>
                <w:lang w:val="ro-RO"/>
              </w:rPr>
            </w:pPr>
          </w:p>
        </w:tc>
        <w:tc>
          <w:tcPr>
            <w:tcW w:w="1418" w:type="dxa"/>
          </w:tcPr>
          <w:p w:rsidR="009F35AB" w:rsidRPr="00106725" w:rsidRDefault="009F35AB" w:rsidP="009F35AB">
            <w:pPr>
              <w:spacing w:after="0" w:line="240" w:lineRule="auto"/>
              <w:jc w:val="center"/>
              <w:rPr>
                <w:rFonts w:ascii="Times New Roman" w:hAnsi="Times New Roman"/>
                <w:sz w:val="22"/>
                <w:lang w:val="ro-RO"/>
              </w:rPr>
            </w:pPr>
          </w:p>
        </w:tc>
        <w:tc>
          <w:tcPr>
            <w:tcW w:w="1705" w:type="dxa"/>
          </w:tcPr>
          <w:p w:rsidR="009F35AB" w:rsidRPr="00106725" w:rsidRDefault="009F35AB" w:rsidP="009F35AB">
            <w:pPr>
              <w:spacing w:after="0" w:line="240" w:lineRule="auto"/>
              <w:jc w:val="center"/>
              <w:rPr>
                <w:rFonts w:ascii="Times New Roman" w:hAnsi="Times New Roman"/>
                <w:sz w:val="22"/>
                <w:lang w:val="ro-RO"/>
              </w:rPr>
            </w:pPr>
          </w:p>
        </w:tc>
      </w:tr>
      <w:tr w:rsidR="009F35AB" w:rsidRPr="00106725" w:rsidTr="003C2AFC">
        <w:trPr>
          <w:trHeight w:val="695"/>
        </w:trPr>
        <w:tc>
          <w:tcPr>
            <w:tcW w:w="4395" w:type="dxa"/>
          </w:tcPr>
          <w:p w:rsidR="009F35AB" w:rsidRPr="00106725" w:rsidRDefault="009F35AB" w:rsidP="00B35CFA">
            <w:pPr>
              <w:numPr>
                <w:ilvl w:val="0"/>
                <w:numId w:val="65"/>
              </w:numPr>
              <w:spacing w:after="0" w:line="240" w:lineRule="auto"/>
              <w:jc w:val="both"/>
              <w:rPr>
                <w:rFonts w:ascii="Times New Roman" w:hAnsi="Times New Roman"/>
                <w:sz w:val="22"/>
                <w:lang w:val="ro-RO"/>
              </w:rPr>
            </w:pPr>
            <w:r w:rsidRPr="00106725">
              <w:rPr>
                <w:rFonts w:ascii="Times New Roman" w:hAnsi="Times New Roman"/>
                <w:sz w:val="22"/>
                <w:lang w:val="ro-RO"/>
              </w:rPr>
              <w:t>Nu am senzaţii de jenă şi încordare</w:t>
            </w:r>
          </w:p>
          <w:p w:rsidR="009F35AB" w:rsidRPr="00106725" w:rsidRDefault="009F35AB" w:rsidP="009F35AB">
            <w:pPr>
              <w:spacing w:after="0" w:line="240" w:lineRule="auto"/>
              <w:jc w:val="both"/>
              <w:rPr>
                <w:rFonts w:ascii="Times New Roman" w:hAnsi="Times New Roman"/>
                <w:sz w:val="22"/>
                <w:lang w:val="ro-RO"/>
              </w:rPr>
            </w:pPr>
          </w:p>
        </w:tc>
        <w:tc>
          <w:tcPr>
            <w:tcW w:w="1134" w:type="dxa"/>
          </w:tcPr>
          <w:p w:rsidR="009F35AB" w:rsidRPr="00106725" w:rsidRDefault="009F35AB" w:rsidP="009F35AB">
            <w:pPr>
              <w:spacing w:after="0" w:line="240" w:lineRule="auto"/>
              <w:jc w:val="center"/>
              <w:rPr>
                <w:rFonts w:ascii="Times New Roman" w:hAnsi="Times New Roman"/>
                <w:sz w:val="22"/>
                <w:lang w:val="ro-RO"/>
              </w:rPr>
            </w:pPr>
          </w:p>
        </w:tc>
        <w:tc>
          <w:tcPr>
            <w:tcW w:w="1559" w:type="dxa"/>
          </w:tcPr>
          <w:p w:rsidR="009F35AB" w:rsidRPr="00106725" w:rsidRDefault="009F35AB" w:rsidP="009F35AB">
            <w:pPr>
              <w:spacing w:after="0" w:line="240" w:lineRule="auto"/>
              <w:jc w:val="center"/>
              <w:rPr>
                <w:rFonts w:ascii="Times New Roman" w:hAnsi="Times New Roman"/>
                <w:sz w:val="22"/>
                <w:lang w:val="ro-RO"/>
              </w:rPr>
            </w:pPr>
          </w:p>
        </w:tc>
        <w:tc>
          <w:tcPr>
            <w:tcW w:w="1418" w:type="dxa"/>
          </w:tcPr>
          <w:p w:rsidR="009F35AB" w:rsidRPr="00106725" w:rsidRDefault="009F35AB" w:rsidP="009F35AB">
            <w:pPr>
              <w:spacing w:after="0" w:line="240" w:lineRule="auto"/>
              <w:jc w:val="center"/>
              <w:rPr>
                <w:rFonts w:ascii="Times New Roman" w:hAnsi="Times New Roman"/>
                <w:sz w:val="22"/>
                <w:lang w:val="ro-RO"/>
              </w:rPr>
            </w:pPr>
          </w:p>
        </w:tc>
        <w:tc>
          <w:tcPr>
            <w:tcW w:w="1705" w:type="dxa"/>
          </w:tcPr>
          <w:p w:rsidR="009F35AB" w:rsidRPr="00106725" w:rsidRDefault="009F35AB" w:rsidP="009F35AB">
            <w:pPr>
              <w:spacing w:after="0" w:line="240" w:lineRule="auto"/>
              <w:jc w:val="center"/>
              <w:rPr>
                <w:rFonts w:ascii="Times New Roman" w:hAnsi="Times New Roman"/>
                <w:sz w:val="22"/>
                <w:lang w:val="ro-RO"/>
              </w:rPr>
            </w:pPr>
          </w:p>
        </w:tc>
      </w:tr>
      <w:tr w:rsidR="009F35AB" w:rsidRPr="00106725" w:rsidTr="003C2AFC">
        <w:tc>
          <w:tcPr>
            <w:tcW w:w="4395" w:type="dxa"/>
          </w:tcPr>
          <w:p w:rsidR="009F35AB" w:rsidRPr="00106725" w:rsidRDefault="009F35AB" w:rsidP="009F35AB">
            <w:pPr>
              <w:spacing w:after="0" w:line="240" w:lineRule="auto"/>
              <w:jc w:val="both"/>
              <w:rPr>
                <w:rFonts w:ascii="Times New Roman" w:hAnsi="Times New Roman"/>
                <w:sz w:val="22"/>
                <w:lang w:val="ro-RO"/>
              </w:rPr>
            </w:pPr>
            <w:r w:rsidRPr="00106725">
              <w:rPr>
                <w:rFonts w:ascii="Times New Roman" w:hAnsi="Times New Roman"/>
                <w:sz w:val="22"/>
                <w:lang w:val="ro-RO"/>
              </w:rPr>
              <w:t>16.  Sunt satisfăcut</w:t>
            </w:r>
          </w:p>
          <w:p w:rsidR="009F35AB" w:rsidRPr="00106725" w:rsidRDefault="009F35AB" w:rsidP="009F35AB">
            <w:pPr>
              <w:spacing w:after="0" w:line="240" w:lineRule="auto"/>
              <w:jc w:val="both"/>
              <w:rPr>
                <w:rFonts w:ascii="Times New Roman" w:hAnsi="Times New Roman"/>
                <w:i/>
                <w:sz w:val="22"/>
                <w:lang w:val="ro-RO"/>
              </w:rPr>
            </w:pPr>
          </w:p>
        </w:tc>
        <w:tc>
          <w:tcPr>
            <w:tcW w:w="1134" w:type="dxa"/>
          </w:tcPr>
          <w:p w:rsidR="009F35AB" w:rsidRPr="00106725" w:rsidRDefault="009F35AB" w:rsidP="009F35AB">
            <w:pPr>
              <w:spacing w:after="0" w:line="240" w:lineRule="auto"/>
              <w:jc w:val="center"/>
              <w:rPr>
                <w:rFonts w:ascii="Times New Roman" w:hAnsi="Times New Roman"/>
                <w:sz w:val="22"/>
                <w:lang w:val="ro-RO"/>
              </w:rPr>
            </w:pPr>
          </w:p>
        </w:tc>
        <w:tc>
          <w:tcPr>
            <w:tcW w:w="1559" w:type="dxa"/>
          </w:tcPr>
          <w:p w:rsidR="009F35AB" w:rsidRPr="00106725" w:rsidRDefault="009F35AB" w:rsidP="009F35AB">
            <w:pPr>
              <w:spacing w:after="0" w:line="240" w:lineRule="auto"/>
              <w:jc w:val="center"/>
              <w:rPr>
                <w:rFonts w:ascii="Times New Roman" w:hAnsi="Times New Roman"/>
                <w:sz w:val="22"/>
                <w:lang w:val="ro-RO"/>
              </w:rPr>
            </w:pPr>
          </w:p>
        </w:tc>
        <w:tc>
          <w:tcPr>
            <w:tcW w:w="1418" w:type="dxa"/>
          </w:tcPr>
          <w:p w:rsidR="009F35AB" w:rsidRPr="00106725" w:rsidRDefault="009F35AB" w:rsidP="009F35AB">
            <w:pPr>
              <w:spacing w:after="0" w:line="240" w:lineRule="auto"/>
              <w:jc w:val="center"/>
              <w:rPr>
                <w:rFonts w:ascii="Times New Roman" w:hAnsi="Times New Roman"/>
                <w:sz w:val="22"/>
                <w:lang w:val="ro-RO"/>
              </w:rPr>
            </w:pPr>
          </w:p>
        </w:tc>
        <w:tc>
          <w:tcPr>
            <w:tcW w:w="1705" w:type="dxa"/>
          </w:tcPr>
          <w:p w:rsidR="009F35AB" w:rsidRPr="00106725" w:rsidRDefault="009F35AB" w:rsidP="009F35AB">
            <w:pPr>
              <w:spacing w:after="0" w:line="240" w:lineRule="auto"/>
              <w:jc w:val="center"/>
              <w:rPr>
                <w:rFonts w:ascii="Times New Roman" w:hAnsi="Times New Roman"/>
                <w:sz w:val="22"/>
                <w:lang w:val="ro-RO"/>
              </w:rPr>
            </w:pPr>
          </w:p>
        </w:tc>
      </w:tr>
      <w:tr w:rsidR="009F35AB" w:rsidRPr="00106725" w:rsidTr="003C2AFC">
        <w:trPr>
          <w:trHeight w:val="593"/>
        </w:trPr>
        <w:tc>
          <w:tcPr>
            <w:tcW w:w="4395" w:type="dxa"/>
          </w:tcPr>
          <w:p w:rsidR="009F35AB" w:rsidRPr="00106725" w:rsidRDefault="009F35AB" w:rsidP="009F35AB">
            <w:pPr>
              <w:spacing w:after="0" w:line="240" w:lineRule="auto"/>
              <w:jc w:val="both"/>
              <w:rPr>
                <w:rFonts w:ascii="Times New Roman" w:hAnsi="Times New Roman"/>
                <w:sz w:val="22"/>
                <w:lang w:val="ro-RO"/>
              </w:rPr>
            </w:pPr>
            <w:r w:rsidRPr="00106725">
              <w:rPr>
                <w:rFonts w:ascii="Times New Roman" w:hAnsi="Times New Roman"/>
                <w:sz w:val="22"/>
                <w:lang w:val="ro-RO"/>
              </w:rPr>
              <w:t>17.  Sunt îngrijorat</w:t>
            </w:r>
          </w:p>
          <w:p w:rsidR="009F35AB" w:rsidRPr="00106725" w:rsidRDefault="009F35AB" w:rsidP="009F35AB">
            <w:pPr>
              <w:spacing w:after="0" w:line="240" w:lineRule="auto"/>
              <w:jc w:val="both"/>
              <w:rPr>
                <w:rFonts w:ascii="Times New Roman" w:hAnsi="Times New Roman"/>
                <w:i/>
                <w:sz w:val="22"/>
                <w:lang w:val="ro-RO"/>
              </w:rPr>
            </w:pPr>
          </w:p>
        </w:tc>
        <w:tc>
          <w:tcPr>
            <w:tcW w:w="1134" w:type="dxa"/>
          </w:tcPr>
          <w:p w:rsidR="009F35AB" w:rsidRPr="00106725" w:rsidRDefault="009F35AB" w:rsidP="009F35AB">
            <w:pPr>
              <w:spacing w:after="0" w:line="240" w:lineRule="auto"/>
              <w:jc w:val="center"/>
              <w:rPr>
                <w:rFonts w:ascii="Times New Roman" w:hAnsi="Times New Roman"/>
                <w:sz w:val="22"/>
                <w:lang w:val="ro-RO"/>
              </w:rPr>
            </w:pPr>
          </w:p>
        </w:tc>
        <w:tc>
          <w:tcPr>
            <w:tcW w:w="1559" w:type="dxa"/>
          </w:tcPr>
          <w:p w:rsidR="009F35AB" w:rsidRPr="00106725" w:rsidRDefault="009F35AB" w:rsidP="009F35AB">
            <w:pPr>
              <w:spacing w:after="0" w:line="240" w:lineRule="auto"/>
              <w:jc w:val="center"/>
              <w:rPr>
                <w:rFonts w:ascii="Times New Roman" w:hAnsi="Times New Roman"/>
                <w:sz w:val="22"/>
                <w:lang w:val="ro-RO"/>
              </w:rPr>
            </w:pPr>
          </w:p>
        </w:tc>
        <w:tc>
          <w:tcPr>
            <w:tcW w:w="1418" w:type="dxa"/>
          </w:tcPr>
          <w:p w:rsidR="009F35AB" w:rsidRPr="00106725" w:rsidRDefault="009F35AB" w:rsidP="009F35AB">
            <w:pPr>
              <w:spacing w:after="0" w:line="240" w:lineRule="auto"/>
              <w:jc w:val="center"/>
              <w:rPr>
                <w:rFonts w:ascii="Times New Roman" w:hAnsi="Times New Roman"/>
                <w:sz w:val="22"/>
                <w:lang w:val="ro-RO"/>
              </w:rPr>
            </w:pPr>
          </w:p>
        </w:tc>
        <w:tc>
          <w:tcPr>
            <w:tcW w:w="1705" w:type="dxa"/>
          </w:tcPr>
          <w:p w:rsidR="009F35AB" w:rsidRPr="00106725" w:rsidRDefault="009F35AB" w:rsidP="009F35AB">
            <w:pPr>
              <w:spacing w:after="0" w:line="240" w:lineRule="auto"/>
              <w:jc w:val="center"/>
              <w:rPr>
                <w:rFonts w:ascii="Times New Roman" w:hAnsi="Times New Roman"/>
                <w:sz w:val="22"/>
                <w:lang w:val="ro-RO"/>
              </w:rPr>
            </w:pPr>
          </w:p>
        </w:tc>
      </w:tr>
      <w:tr w:rsidR="009F35AB" w:rsidRPr="00106725" w:rsidTr="003C2AFC">
        <w:tc>
          <w:tcPr>
            <w:tcW w:w="4395" w:type="dxa"/>
          </w:tcPr>
          <w:p w:rsidR="009F35AB" w:rsidRPr="00106725" w:rsidRDefault="009F35AB" w:rsidP="00B35CFA">
            <w:pPr>
              <w:numPr>
                <w:ilvl w:val="0"/>
                <w:numId w:val="66"/>
              </w:numPr>
              <w:spacing w:after="0" w:line="240" w:lineRule="auto"/>
              <w:jc w:val="both"/>
              <w:rPr>
                <w:rFonts w:ascii="Times New Roman" w:hAnsi="Times New Roman"/>
                <w:sz w:val="22"/>
                <w:lang w:val="ro-RO"/>
              </w:rPr>
            </w:pPr>
            <w:r w:rsidRPr="00106725">
              <w:rPr>
                <w:rFonts w:ascii="Times New Roman" w:hAnsi="Times New Roman"/>
                <w:sz w:val="22"/>
                <w:lang w:val="ro-RO"/>
              </w:rPr>
              <w:t>Sunt prea excitat şi nu mă simt</w:t>
            </w:r>
          </w:p>
          <w:p w:rsidR="009F35AB" w:rsidRPr="00106725" w:rsidRDefault="009F35AB" w:rsidP="009F35AB">
            <w:pPr>
              <w:spacing w:after="0" w:line="240" w:lineRule="auto"/>
              <w:ind w:left="540"/>
              <w:jc w:val="both"/>
              <w:rPr>
                <w:rFonts w:ascii="Times New Roman" w:hAnsi="Times New Roman"/>
                <w:sz w:val="22"/>
                <w:lang w:val="ro-RO"/>
              </w:rPr>
            </w:pPr>
            <w:r w:rsidRPr="00106725">
              <w:rPr>
                <w:rFonts w:ascii="Times New Roman" w:hAnsi="Times New Roman"/>
                <w:sz w:val="22"/>
                <w:lang w:val="ro-RO"/>
              </w:rPr>
              <w:t>în apele mele</w:t>
            </w:r>
          </w:p>
          <w:p w:rsidR="009F35AB" w:rsidRPr="00106725" w:rsidRDefault="009F35AB" w:rsidP="009F35AB">
            <w:pPr>
              <w:spacing w:after="0" w:line="240" w:lineRule="auto"/>
              <w:jc w:val="both"/>
              <w:rPr>
                <w:rFonts w:ascii="Times New Roman" w:hAnsi="Times New Roman"/>
                <w:i/>
                <w:sz w:val="22"/>
                <w:lang w:val="ro-RO"/>
              </w:rPr>
            </w:pPr>
          </w:p>
        </w:tc>
        <w:tc>
          <w:tcPr>
            <w:tcW w:w="1134" w:type="dxa"/>
          </w:tcPr>
          <w:p w:rsidR="009F35AB" w:rsidRPr="00106725" w:rsidRDefault="009F35AB" w:rsidP="009F35AB">
            <w:pPr>
              <w:spacing w:after="0" w:line="240" w:lineRule="auto"/>
              <w:jc w:val="center"/>
              <w:rPr>
                <w:rFonts w:ascii="Times New Roman" w:hAnsi="Times New Roman"/>
                <w:sz w:val="22"/>
                <w:lang w:val="ro-RO"/>
              </w:rPr>
            </w:pPr>
          </w:p>
        </w:tc>
        <w:tc>
          <w:tcPr>
            <w:tcW w:w="1559" w:type="dxa"/>
          </w:tcPr>
          <w:p w:rsidR="009F35AB" w:rsidRPr="00106725" w:rsidRDefault="009F35AB" w:rsidP="009F35AB">
            <w:pPr>
              <w:spacing w:after="0" w:line="240" w:lineRule="auto"/>
              <w:jc w:val="center"/>
              <w:rPr>
                <w:rFonts w:ascii="Times New Roman" w:hAnsi="Times New Roman"/>
                <w:sz w:val="22"/>
                <w:lang w:val="ro-RO"/>
              </w:rPr>
            </w:pPr>
          </w:p>
        </w:tc>
        <w:tc>
          <w:tcPr>
            <w:tcW w:w="1418" w:type="dxa"/>
          </w:tcPr>
          <w:p w:rsidR="009F35AB" w:rsidRPr="00106725" w:rsidRDefault="009F35AB" w:rsidP="009F35AB">
            <w:pPr>
              <w:spacing w:after="0" w:line="240" w:lineRule="auto"/>
              <w:jc w:val="center"/>
              <w:rPr>
                <w:rFonts w:ascii="Times New Roman" w:hAnsi="Times New Roman"/>
                <w:sz w:val="22"/>
                <w:lang w:val="ro-RO"/>
              </w:rPr>
            </w:pPr>
          </w:p>
        </w:tc>
        <w:tc>
          <w:tcPr>
            <w:tcW w:w="1705" w:type="dxa"/>
          </w:tcPr>
          <w:p w:rsidR="009F35AB" w:rsidRPr="00106725" w:rsidRDefault="009F35AB" w:rsidP="009F35AB">
            <w:pPr>
              <w:spacing w:after="0" w:line="240" w:lineRule="auto"/>
              <w:jc w:val="center"/>
              <w:rPr>
                <w:rFonts w:ascii="Times New Roman" w:hAnsi="Times New Roman"/>
                <w:sz w:val="22"/>
                <w:lang w:val="ro-RO"/>
              </w:rPr>
            </w:pPr>
          </w:p>
        </w:tc>
      </w:tr>
      <w:tr w:rsidR="009F35AB" w:rsidRPr="00106725" w:rsidTr="003C2AFC">
        <w:tc>
          <w:tcPr>
            <w:tcW w:w="4395" w:type="dxa"/>
          </w:tcPr>
          <w:p w:rsidR="009F35AB" w:rsidRPr="00106725" w:rsidRDefault="009F35AB" w:rsidP="009F35AB">
            <w:pPr>
              <w:spacing w:after="0" w:line="240" w:lineRule="auto"/>
              <w:jc w:val="both"/>
              <w:rPr>
                <w:rFonts w:ascii="Times New Roman" w:hAnsi="Times New Roman"/>
                <w:sz w:val="22"/>
                <w:lang w:val="ro-RO"/>
              </w:rPr>
            </w:pPr>
            <w:r w:rsidRPr="00106725">
              <w:rPr>
                <w:rFonts w:ascii="Times New Roman" w:hAnsi="Times New Roman"/>
                <w:sz w:val="22"/>
                <w:lang w:val="ro-RO"/>
              </w:rPr>
              <w:t>19.  Mi-e vesel</w:t>
            </w:r>
          </w:p>
          <w:p w:rsidR="009F35AB" w:rsidRPr="00106725" w:rsidRDefault="009F35AB" w:rsidP="009F35AB">
            <w:pPr>
              <w:spacing w:after="0" w:line="240" w:lineRule="auto"/>
              <w:jc w:val="both"/>
              <w:rPr>
                <w:rFonts w:ascii="Times New Roman" w:hAnsi="Times New Roman"/>
                <w:i/>
                <w:sz w:val="22"/>
                <w:lang w:val="ro-RO"/>
              </w:rPr>
            </w:pPr>
          </w:p>
        </w:tc>
        <w:tc>
          <w:tcPr>
            <w:tcW w:w="1134" w:type="dxa"/>
          </w:tcPr>
          <w:p w:rsidR="009F35AB" w:rsidRPr="00106725" w:rsidRDefault="009F35AB" w:rsidP="009F35AB">
            <w:pPr>
              <w:spacing w:after="0" w:line="240" w:lineRule="auto"/>
              <w:jc w:val="center"/>
              <w:rPr>
                <w:rFonts w:ascii="Times New Roman" w:hAnsi="Times New Roman"/>
                <w:sz w:val="22"/>
                <w:lang w:val="ro-RO"/>
              </w:rPr>
            </w:pPr>
          </w:p>
        </w:tc>
        <w:tc>
          <w:tcPr>
            <w:tcW w:w="1559" w:type="dxa"/>
          </w:tcPr>
          <w:p w:rsidR="009F35AB" w:rsidRPr="00106725" w:rsidRDefault="009F35AB" w:rsidP="009F35AB">
            <w:pPr>
              <w:spacing w:after="0" w:line="240" w:lineRule="auto"/>
              <w:jc w:val="center"/>
              <w:rPr>
                <w:rFonts w:ascii="Times New Roman" w:hAnsi="Times New Roman"/>
                <w:sz w:val="22"/>
                <w:lang w:val="ro-RO"/>
              </w:rPr>
            </w:pPr>
          </w:p>
        </w:tc>
        <w:tc>
          <w:tcPr>
            <w:tcW w:w="1418" w:type="dxa"/>
          </w:tcPr>
          <w:p w:rsidR="009F35AB" w:rsidRPr="00106725" w:rsidRDefault="009F35AB" w:rsidP="009F35AB">
            <w:pPr>
              <w:spacing w:after="0" w:line="240" w:lineRule="auto"/>
              <w:jc w:val="center"/>
              <w:rPr>
                <w:rFonts w:ascii="Times New Roman" w:hAnsi="Times New Roman"/>
                <w:sz w:val="22"/>
                <w:lang w:val="ro-RO"/>
              </w:rPr>
            </w:pPr>
          </w:p>
        </w:tc>
        <w:tc>
          <w:tcPr>
            <w:tcW w:w="1705" w:type="dxa"/>
          </w:tcPr>
          <w:p w:rsidR="009F35AB" w:rsidRPr="00106725" w:rsidRDefault="009F35AB" w:rsidP="009F35AB">
            <w:pPr>
              <w:spacing w:after="0" w:line="240" w:lineRule="auto"/>
              <w:jc w:val="center"/>
              <w:rPr>
                <w:rFonts w:ascii="Times New Roman" w:hAnsi="Times New Roman"/>
                <w:sz w:val="22"/>
                <w:lang w:val="ro-RO"/>
              </w:rPr>
            </w:pPr>
          </w:p>
        </w:tc>
      </w:tr>
      <w:tr w:rsidR="009F35AB" w:rsidRPr="00106725" w:rsidTr="003C2AFC">
        <w:trPr>
          <w:trHeight w:val="691"/>
        </w:trPr>
        <w:tc>
          <w:tcPr>
            <w:tcW w:w="4395" w:type="dxa"/>
          </w:tcPr>
          <w:p w:rsidR="009F35AB" w:rsidRPr="00106725" w:rsidRDefault="009F35AB" w:rsidP="009F35AB">
            <w:pPr>
              <w:spacing w:after="0" w:line="240" w:lineRule="auto"/>
              <w:jc w:val="both"/>
              <w:rPr>
                <w:rFonts w:ascii="Times New Roman" w:hAnsi="Times New Roman"/>
                <w:sz w:val="22"/>
                <w:lang w:val="ro-RO"/>
              </w:rPr>
            </w:pPr>
            <w:r w:rsidRPr="00106725">
              <w:rPr>
                <w:rFonts w:ascii="Times New Roman" w:hAnsi="Times New Roman"/>
                <w:sz w:val="22"/>
                <w:lang w:val="ro-RO"/>
              </w:rPr>
              <w:t>20.  Mi-e plăcut</w:t>
            </w:r>
          </w:p>
        </w:tc>
        <w:tc>
          <w:tcPr>
            <w:tcW w:w="1134" w:type="dxa"/>
          </w:tcPr>
          <w:p w:rsidR="009F35AB" w:rsidRPr="00106725" w:rsidRDefault="009F35AB" w:rsidP="009F35AB">
            <w:pPr>
              <w:spacing w:after="0" w:line="240" w:lineRule="auto"/>
              <w:jc w:val="center"/>
              <w:rPr>
                <w:rFonts w:ascii="Times New Roman" w:hAnsi="Times New Roman"/>
                <w:sz w:val="22"/>
                <w:lang w:val="ro-RO"/>
              </w:rPr>
            </w:pPr>
          </w:p>
        </w:tc>
        <w:tc>
          <w:tcPr>
            <w:tcW w:w="1559" w:type="dxa"/>
          </w:tcPr>
          <w:p w:rsidR="009F35AB" w:rsidRPr="00106725" w:rsidRDefault="009F35AB" w:rsidP="009F35AB">
            <w:pPr>
              <w:spacing w:after="0" w:line="240" w:lineRule="auto"/>
              <w:jc w:val="center"/>
              <w:rPr>
                <w:rFonts w:ascii="Times New Roman" w:hAnsi="Times New Roman"/>
                <w:sz w:val="22"/>
                <w:lang w:val="ro-RO"/>
              </w:rPr>
            </w:pPr>
          </w:p>
        </w:tc>
        <w:tc>
          <w:tcPr>
            <w:tcW w:w="1418" w:type="dxa"/>
          </w:tcPr>
          <w:p w:rsidR="009F35AB" w:rsidRPr="00106725" w:rsidRDefault="009F35AB" w:rsidP="009F35AB">
            <w:pPr>
              <w:spacing w:after="0" w:line="240" w:lineRule="auto"/>
              <w:jc w:val="center"/>
              <w:rPr>
                <w:rFonts w:ascii="Times New Roman" w:hAnsi="Times New Roman"/>
                <w:sz w:val="22"/>
                <w:lang w:val="ro-RO"/>
              </w:rPr>
            </w:pPr>
          </w:p>
        </w:tc>
        <w:tc>
          <w:tcPr>
            <w:tcW w:w="1705" w:type="dxa"/>
          </w:tcPr>
          <w:p w:rsidR="009F35AB" w:rsidRPr="00106725" w:rsidRDefault="009F35AB" w:rsidP="009F35AB">
            <w:pPr>
              <w:spacing w:after="0" w:line="240" w:lineRule="auto"/>
              <w:jc w:val="center"/>
              <w:rPr>
                <w:rFonts w:ascii="Times New Roman" w:hAnsi="Times New Roman"/>
                <w:sz w:val="22"/>
                <w:lang w:val="ro-RO"/>
              </w:rPr>
            </w:pPr>
          </w:p>
        </w:tc>
      </w:tr>
    </w:tbl>
    <w:p w:rsidR="009F35AB" w:rsidRPr="00106725" w:rsidRDefault="009F35AB" w:rsidP="009F35AB">
      <w:pPr>
        <w:spacing w:line="240" w:lineRule="exact"/>
        <w:jc w:val="both"/>
        <w:rPr>
          <w:rFonts w:ascii="Times New Roman" w:hAnsi="Times New Roman"/>
          <w:b/>
          <w:sz w:val="22"/>
          <w:u w:val="single"/>
          <w:lang w:val="ro-RO"/>
        </w:rPr>
      </w:pPr>
      <w:r w:rsidRPr="00106725">
        <w:rPr>
          <w:rFonts w:ascii="Times New Roman" w:hAnsi="Times New Roman"/>
          <w:sz w:val="22"/>
          <w:lang w:val="ro-RO"/>
        </w:rPr>
        <w:t xml:space="preserve">Notaţi cu semnul „+” în coloana respectivă în dependenţă de </w:t>
      </w:r>
      <w:r w:rsidRPr="00106725">
        <w:rPr>
          <w:rFonts w:ascii="Times New Roman" w:hAnsi="Times New Roman"/>
          <w:b/>
          <w:sz w:val="22"/>
          <w:lang w:val="ro-RO"/>
        </w:rPr>
        <w:t xml:space="preserve">starea </w:t>
      </w:r>
      <w:r w:rsidRPr="00106725">
        <w:rPr>
          <w:rFonts w:ascii="Times New Roman" w:hAnsi="Times New Roman"/>
          <w:sz w:val="22"/>
          <w:lang w:val="ro-RO"/>
        </w:rPr>
        <w:t xml:space="preserve">dumneavoastră </w:t>
      </w:r>
      <w:r w:rsidRPr="00106725">
        <w:rPr>
          <w:rFonts w:ascii="Times New Roman" w:hAnsi="Times New Roman"/>
          <w:b/>
          <w:sz w:val="22"/>
          <w:u w:val="single"/>
          <w:lang w:val="ro-RO"/>
        </w:rPr>
        <w:t>obişnuită</w:t>
      </w:r>
    </w:p>
    <w:p w:rsidR="009F35AB" w:rsidRPr="00106725" w:rsidRDefault="009F35AB" w:rsidP="009F35AB">
      <w:pPr>
        <w:spacing w:line="240" w:lineRule="exact"/>
        <w:jc w:val="both"/>
        <w:rPr>
          <w:rFonts w:ascii="Times New Roman" w:hAnsi="Times New Roman"/>
          <w:b/>
          <w:sz w:val="22"/>
          <w:u w:val="single"/>
          <w:lang w:val="ro-RO"/>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95"/>
        <w:gridCol w:w="1134"/>
        <w:gridCol w:w="1559"/>
        <w:gridCol w:w="1418"/>
        <w:gridCol w:w="1705"/>
      </w:tblGrid>
      <w:tr w:rsidR="009F35AB" w:rsidRPr="00106725" w:rsidTr="003C2AFC">
        <w:trPr>
          <w:trHeight w:val="629"/>
        </w:trPr>
        <w:tc>
          <w:tcPr>
            <w:tcW w:w="4395" w:type="dxa"/>
          </w:tcPr>
          <w:p w:rsidR="009F35AB" w:rsidRPr="00106725" w:rsidRDefault="009F35AB" w:rsidP="009F35AB">
            <w:pPr>
              <w:spacing w:line="240" w:lineRule="exact"/>
              <w:rPr>
                <w:rFonts w:ascii="Times New Roman" w:hAnsi="Times New Roman"/>
                <w:sz w:val="22"/>
                <w:lang w:val="ro-RO"/>
              </w:rPr>
            </w:pPr>
            <w:r w:rsidRPr="00106725">
              <w:rPr>
                <w:rFonts w:ascii="Times New Roman" w:hAnsi="Times New Roman"/>
                <w:sz w:val="22"/>
                <w:lang w:val="ro-RO"/>
              </w:rPr>
              <w:t xml:space="preserve">Nr. întrebării </w:t>
            </w:r>
          </w:p>
        </w:tc>
        <w:tc>
          <w:tcPr>
            <w:tcW w:w="1134" w:type="dxa"/>
          </w:tcPr>
          <w:p w:rsidR="009F35AB" w:rsidRPr="00106725" w:rsidRDefault="009F35AB" w:rsidP="007F6CE0">
            <w:pPr>
              <w:pStyle w:val="9"/>
              <w:spacing w:line="240" w:lineRule="exact"/>
              <w:rPr>
                <w:rFonts w:ascii="Times New Roman" w:hAnsi="Times New Roman" w:cs="Times New Roman"/>
                <w:sz w:val="22"/>
                <w:szCs w:val="24"/>
                <w:lang w:val="ro-RO"/>
              </w:rPr>
            </w:pPr>
            <w:r w:rsidRPr="00106725">
              <w:rPr>
                <w:rFonts w:ascii="Times New Roman" w:hAnsi="Times New Roman" w:cs="Times New Roman"/>
                <w:sz w:val="22"/>
                <w:szCs w:val="24"/>
                <w:lang w:val="ro-RO"/>
              </w:rPr>
              <w:t>Nu</w:t>
            </w:r>
          </w:p>
          <w:p w:rsidR="009F35AB" w:rsidRPr="00106725" w:rsidRDefault="009F35AB" w:rsidP="007F6CE0">
            <w:pPr>
              <w:pStyle w:val="4"/>
              <w:spacing w:line="240" w:lineRule="exact"/>
              <w:rPr>
                <w:sz w:val="22"/>
                <w:lang w:val="ro-RO"/>
              </w:rPr>
            </w:pPr>
          </w:p>
        </w:tc>
        <w:tc>
          <w:tcPr>
            <w:tcW w:w="1559" w:type="dxa"/>
          </w:tcPr>
          <w:p w:rsidR="009F35AB" w:rsidRPr="00106725" w:rsidRDefault="009F35AB" w:rsidP="007F6CE0">
            <w:pPr>
              <w:pStyle w:val="9"/>
              <w:spacing w:line="240" w:lineRule="exact"/>
              <w:rPr>
                <w:rFonts w:ascii="Times New Roman" w:hAnsi="Times New Roman" w:cs="Times New Roman"/>
                <w:sz w:val="22"/>
                <w:szCs w:val="24"/>
                <w:lang w:val="ro-RO"/>
              </w:rPr>
            </w:pPr>
            <w:r w:rsidRPr="00106725">
              <w:rPr>
                <w:rFonts w:ascii="Times New Roman" w:hAnsi="Times New Roman" w:cs="Times New Roman"/>
                <w:sz w:val="22"/>
                <w:szCs w:val="24"/>
                <w:lang w:val="ro-RO"/>
              </w:rPr>
              <w:t>Probabil</w:t>
            </w:r>
          </w:p>
          <w:p w:rsidR="009F35AB" w:rsidRPr="00106725" w:rsidRDefault="009F35AB" w:rsidP="007F6CE0">
            <w:pPr>
              <w:spacing w:line="240" w:lineRule="exact"/>
              <w:jc w:val="center"/>
              <w:rPr>
                <w:rFonts w:ascii="Times New Roman" w:hAnsi="Times New Roman"/>
                <w:i/>
                <w:sz w:val="22"/>
                <w:lang w:val="ro-RO"/>
              </w:rPr>
            </w:pPr>
          </w:p>
        </w:tc>
        <w:tc>
          <w:tcPr>
            <w:tcW w:w="1418" w:type="dxa"/>
          </w:tcPr>
          <w:p w:rsidR="009F35AB" w:rsidRPr="00106725" w:rsidRDefault="009F35AB" w:rsidP="007F6CE0">
            <w:pPr>
              <w:pStyle w:val="9"/>
              <w:spacing w:line="240" w:lineRule="exact"/>
              <w:rPr>
                <w:rFonts w:ascii="Times New Roman" w:hAnsi="Times New Roman" w:cs="Times New Roman"/>
                <w:sz w:val="22"/>
                <w:szCs w:val="24"/>
                <w:lang w:val="ro-RO"/>
              </w:rPr>
            </w:pPr>
            <w:r w:rsidRPr="00106725">
              <w:rPr>
                <w:rFonts w:ascii="Times New Roman" w:hAnsi="Times New Roman" w:cs="Times New Roman"/>
                <w:sz w:val="22"/>
                <w:szCs w:val="24"/>
                <w:lang w:val="ro-RO"/>
              </w:rPr>
              <w:t>Da</w:t>
            </w:r>
          </w:p>
          <w:p w:rsidR="009F35AB" w:rsidRPr="00106725" w:rsidRDefault="009F35AB" w:rsidP="007F6CE0">
            <w:pPr>
              <w:pStyle w:val="2"/>
              <w:spacing w:line="240" w:lineRule="exact"/>
              <w:jc w:val="center"/>
              <w:rPr>
                <w:b w:val="0"/>
                <w:sz w:val="22"/>
                <w:szCs w:val="24"/>
                <w:lang w:val="ro-RO"/>
              </w:rPr>
            </w:pPr>
          </w:p>
        </w:tc>
        <w:tc>
          <w:tcPr>
            <w:tcW w:w="1705" w:type="dxa"/>
          </w:tcPr>
          <w:p w:rsidR="009F35AB" w:rsidRPr="00106725" w:rsidRDefault="009F35AB" w:rsidP="007F6CE0">
            <w:pPr>
              <w:pStyle w:val="9"/>
              <w:spacing w:line="240" w:lineRule="exact"/>
              <w:rPr>
                <w:rFonts w:ascii="Times New Roman" w:hAnsi="Times New Roman" w:cs="Times New Roman"/>
                <w:sz w:val="22"/>
                <w:szCs w:val="24"/>
                <w:lang w:val="ro-RO"/>
              </w:rPr>
            </w:pPr>
            <w:r w:rsidRPr="00106725">
              <w:rPr>
                <w:rFonts w:ascii="Times New Roman" w:hAnsi="Times New Roman" w:cs="Times New Roman"/>
                <w:sz w:val="22"/>
                <w:szCs w:val="24"/>
                <w:lang w:val="ro-RO"/>
              </w:rPr>
              <w:t>Exact</w:t>
            </w:r>
          </w:p>
          <w:p w:rsidR="009F35AB" w:rsidRPr="00106725" w:rsidRDefault="009F35AB" w:rsidP="007F6CE0">
            <w:pPr>
              <w:spacing w:line="240" w:lineRule="exact"/>
              <w:jc w:val="center"/>
              <w:rPr>
                <w:rFonts w:ascii="Times New Roman" w:hAnsi="Times New Roman"/>
                <w:i/>
                <w:sz w:val="22"/>
                <w:lang w:val="ro-RO"/>
              </w:rPr>
            </w:pPr>
          </w:p>
        </w:tc>
      </w:tr>
      <w:tr w:rsidR="009F35AB" w:rsidRPr="00106725" w:rsidTr="003C2AFC">
        <w:tc>
          <w:tcPr>
            <w:tcW w:w="4395" w:type="dxa"/>
          </w:tcPr>
          <w:p w:rsidR="009F35AB" w:rsidRPr="00106725" w:rsidRDefault="009F35AB" w:rsidP="009F35AB">
            <w:pPr>
              <w:spacing w:line="240" w:lineRule="exact"/>
              <w:jc w:val="both"/>
              <w:rPr>
                <w:rFonts w:ascii="Times New Roman" w:hAnsi="Times New Roman"/>
                <w:sz w:val="22"/>
                <w:lang w:val="ro-RO"/>
              </w:rPr>
            </w:pPr>
            <w:r w:rsidRPr="00106725">
              <w:rPr>
                <w:rFonts w:ascii="Times New Roman" w:hAnsi="Times New Roman"/>
                <w:sz w:val="22"/>
                <w:lang w:val="ro-RO"/>
              </w:rPr>
              <w:t>21. Am satisfacţie</w:t>
            </w:r>
          </w:p>
        </w:tc>
        <w:tc>
          <w:tcPr>
            <w:tcW w:w="1134" w:type="dxa"/>
          </w:tcPr>
          <w:p w:rsidR="009F35AB" w:rsidRPr="00106725" w:rsidRDefault="009F35AB" w:rsidP="007F6CE0">
            <w:pPr>
              <w:spacing w:line="240" w:lineRule="exact"/>
              <w:jc w:val="center"/>
              <w:rPr>
                <w:rFonts w:ascii="Times New Roman" w:hAnsi="Times New Roman"/>
                <w:sz w:val="22"/>
                <w:lang w:val="ro-RO"/>
              </w:rPr>
            </w:pPr>
          </w:p>
        </w:tc>
        <w:tc>
          <w:tcPr>
            <w:tcW w:w="1559" w:type="dxa"/>
          </w:tcPr>
          <w:p w:rsidR="009F35AB" w:rsidRPr="00106725" w:rsidRDefault="009F35AB" w:rsidP="007F6CE0">
            <w:pPr>
              <w:spacing w:line="240" w:lineRule="exact"/>
              <w:jc w:val="center"/>
              <w:rPr>
                <w:rFonts w:ascii="Times New Roman" w:hAnsi="Times New Roman"/>
                <w:sz w:val="22"/>
                <w:lang w:val="ro-RO"/>
              </w:rPr>
            </w:pPr>
          </w:p>
        </w:tc>
        <w:tc>
          <w:tcPr>
            <w:tcW w:w="1418" w:type="dxa"/>
          </w:tcPr>
          <w:p w:rsidR="009F35AB" w:rsidRPr="00106725" w:rsidRDefault="009F35AB" w:rsidP="007F6CE0">
            <w:pPr>
              <w:spacing w:line="240" w:lineRule="exact"/>
              <w:jc w:val="center"/>
              <w:rPr>
                <w:rFonts w:ascii="Times New Roman" w:hAnsi="Times New Roman"/>
                <w:sz w:val="22"/>
                <w:lang w:val="ro-RO"/>
              </w:rPr>
            </w:pPr>
          </w:p>
        </w:tc>
        <w:tc>
          <w:tcPr>
            <w:tcW w:w="1705" w:type="dxa"/>
          </w:tcPr>
          <w:p w:rsidR="009F35AB" w:rsidRPr="00106725" w:rsidRDefault="009F35AB" w:rsidP="007F6CE0">
            <w:pPr>
              <w:spacing w:line="240" w:lineRule="exact"/>
              <w:jc w:val="center"/>
              <w:rPr>
                <w:rFonts w:ascii="Times New Roman" w:hAnsi="Times New Roman"/>
                <w:sz w:val="22"/>
                <w:lang w:val="ro-RO"/>
              </w:rPr>
            </w:pPr>
          </w:p>
        </w:tc>
      </w:tr>
      <w:tr w:rsidR="009F35AB" w:rsidRPr="00106725" w:rsidTr="003C2AFC">
        <w:tc>
          <w:tcPr>
            <w:tcW w:w="4395" w:type="dxa"/>
          </w:tcPr>
          <w:p w:rsidR="009F35AB" w:rsidRPr="00106725" w:rsidRDefault="009F35AB" w:rsidP="009F35AB">
            <w:pPr>
              <w:spacing w:line="240" w:lineRule="exact"/>
              <w:jc w:val="both"/>
              <w:rPr>
                <w:rFonts w:ascii="Times New Roman" w:hAnsi="Times New Roman"/>
                <w:sz w:val="22"/>
                <w:lang w:val="ro-RO"/>
              </w:rPr>
            </w:pPr>
            <w:r w:rsidRPr="00106725">
              <w:rPr>
                <w:rFonts w:ascii="Times New Roman" w:hAnsi="Times New Roman"/>
                <w:sz w:val="22"/>
                <w:lang w:val="ro-RO"/>
              </w:rPr>
              <w:t>22. De obicei eu obosesc repede</w:t>
            </w:r>
          </w:p>
        </w:tc>
        <w:tc>
          <w:tcPr>
            <w:tcW w:w="1134" w:type="dxa"/>
          </w:tcPr>
          <w:p w:rsidR="009F35AB" w:rsidRPr="00106725" w:rsidRDefault="009F35AB" w:rsidP="007F6CE0">
            <w:pPr>
              <w:spacing w:line="240" w:lineRule="exact"/>
              <w:jc w:val="center"/>
              <w:rPr>
                <w:rFonts w:ascii="Times New Roman" w:hAnsi="Times New Roman"/>
                <w:sz w:val="22"/>
                <w:lang w:val="ro-RO"/>
              </w:rPr>
            </w:pPr>
          </w:p>
        </w:tc>
        <w:tc>
          <w:tcPr>
            <w:tcW w:w="1559" w:type="dxa"/>
          </w:tcPr>
          <w:p w:rsidR="009F35AB" w:rsidRPr="00106725" w:rsidRDefault="009F35AB" w:rsidP="007F6CE0">
            <w:pPr>
              <w:spacing w:line="240" w:lineRule="exact"/>
              <w:jc w:val="center"/>
              <w:rPr>
                <w:rFonts w:ascii="Times New Roman" w:hAnsi="Times New Roman"/>
                <w:sz w:val="22"/>
                <w:lang w:val="ro-RO"/>
              </w:rPr>
            </w:pPr>
          </w:p>
        </w:tc>
        <w:tc>
          <w:tcPr>
            <w:tcW w:w="1418" w:type="dxa"/>
          </w:tcPr>
          <w:p w:rsidR="009F35AB" w:rsidRPr="00106725" w:rsidRDefault="009F35AB" w:rsidP="007F6CE0">
            <w:pPr>
              <w:spacing w:line="240" w:lineRule="exact"/>
              <w:jc w:val="center"/>
              <w:rPr>
                <w:rFonts w:ascii="Times New Roman" w:hAnsi="Times New Roman"/>
                <w:sz w:val="22"/>
                <w:lang w:val="ro-RO"/>
              </w:rPr>
            </w:pPr>
          </w:p>
        </w:tc>
        <w:tc>
          <w:tcPr>
            <w:tcW w:w="1705" w:type="dxa"/>
          </w:tcPr>
          <w:p w:rsidR="009F35AB" w:rsidRPr="00106725" w:rsidRDefault="009F35AB" w:rsidP="007F6CE0">
            <w:pPr>
              <w:spacing w:line="240" w:lineRule="exact"/>
              <w:jc w:val="center"/>
              <w:rPr>
                <w:rFonts w:ascii="Times New Roman" w:hAnsi="Times New Roman"/>
                <w:sz w:val="22"/>
                <w:lang w:val="ro-RO"/>
              </w:rPr>
            </w:pPr>
          </w:p>
        </w:tc>
      </w:tr>
      <w:tr w:rsidR="009F35AB" w:rsidRPr="00106725" w:rsidTr="003C2AFC">
        <w:tc>
          <w:tcPr>
            <w:tcW w:w="4395" w:type="dxa"/>
          </w:tcPr>
          <w:p w:rsidR="009F35AB" w:rsidRPr="00106725" w:rsidRDefault="009F35AB" w:rsidP="009F35AB">
            <w:pPr>
              <w:spacing w:line="240" w:lineRule="exact"/>
              <w:jc w:val="both"/>
              <w:rPr>
                <w:rFonts w:ascii="Times New Roman" w:hAnsi="Times New Roman"/>
                <w:sz w:val="22"/>
                <w:lang w:val="ro-RO"/>
              </w:rPr>
            </w:pPr>
            <w:r w:rsidRPr="00106725">
              <w:rPr>
                <w:rFonts w:ascii="Times New Roman" w:hAnsi="Times New Roman"/>
                <w:sz w:val="22"/>
                <w:lang w:val="ro-RO"/>
              </w:rPr>
              <w:t>23. Pot repede plânge</w:t>
            </w:r>
          </w:p>
        </w:tc>
        <w:tc>
          <w:tcPr>
            <w:tcW w:w="1134" w:type="dxa"/>
          </w:tcPr>
          <w:p w:rsidR="009F35AB" w:rsidRPr="00106725" w:rsidRDefault="009F35AB" w:rsidP="007F6CE0">
            <w:pPr>
              <w:spacing w:line="240" w:lineRule="exact"/>
              <w:jc w:val="center"/>
              <w:rPr>
                <w:rFonts w:ascii="Times New Roman" w:hAnsi="Times New Roman"/>
                <w:sz w:val="22"/>
                <w:lang w:val="ro-RO"/>
              </w:rPr>
            </w:pPr>
          </w:p>
        </w:tc>
        <w:tc>
          <w:tcPr>
            <w:tcW w:w="1559" w:type="dxa"/>
          </w:tcPr>
          <w:p w:rsidR="009F35AB" w:rsidRPr="00106725" w:rsidRDefault="009F35AB" w:rsidP="007F6CE0">
            <w:pPr>
              <w:spacing w:line="240" w:lineRule="exact"/>
              <w:jc w:val="center"/>
              <w:rPr>
                <w:rFonts w:ascii="Times New Roman" w:hAnsi="Times New Roman"/>
                <w:sz w:val="22"/>
                <w:lang w:val="ro-RO"/>
              </w:rPr>
            </w:pPr>
          </w:p>
        </w:tc>
        <w:tc>
          <w:tcPr>
            <w:tcW w:w="1418" w:type="dxa"/>
          </w:tcPr>
          <w:p w:rsidR="009F35AB" w:rsidRPr="00106725" w:rsidRDefault="009F35AB" w:rsidP="007F6CE0">
            <w:pPr>
              <w:spacing w:line="240" w:lineRule="exact"/>
              <w:jc w:val="center"/>
              <w:rPr>
                <w:rFonts w:ascii="Times New Roman" w:hAnsi="Times New Roman"/>
                <w:sz w:val="22"/>
                <w:lang w:val="ro-RO"/>
              </w:rPr>
            </w:pPr>
          </w:p>
        </w:tc>
        <w:tc>
          <w:tcPr>
            <w:tcW w:w="1705" w:type="dxa"/>
          </w:tcPr>
          <w:p w:rsidR="009F35AB" w:rsidRPr="00106725" w:rsidRDefault="009F35AB" w:rsidP="007F6CE0">
            <w:pPr>
              <w:spacing w:line="240" w:lineRule="exact"/>
              <w:jc w:val="center"/>
              <w:rPr>
                <w:rFonts w:ascii="Times New Roman" w:hAnsi="Times New Roman"/>
                <w:sz w:val="22"/>
                <w:lang w:val="ro-RO"/>
              </w:rPr>
            </w:pPr>
          </w:p>
        </w:tc>
      </w:tr>
      <w:tr w:rsidR="009F35AB" w:rsidRPr="00106725" w:rsidTr="003C2AFC">
        <w:tc>
          <w:tcPr>
            <w:tcW w:w="4395" w:type="dxa"/>
          </w:tcPr>
          <w:p w:rsidR="009F35AB" w:rsidRPr="00106725" w:rsidRDefault="009F35AB" w:rsidP="007F6CE0">
            <w:pPr>
              <w:spacing w:line="240" w:lineRule="exact"/>
              <w:jc w:val="both"/>
              <w:rPr>
                <w:rFonts w:ascii="Times New Roman" w:hAnsi="Times New Roman"/>
                <w:sz w:val="22"/>
                <w:lang w:val="ro-RO"/>
              </w:rPr>
            </w:pPr>
            <w:r w:rsidRPr="00106725">
              <w:rPr>
                <w:rFonts w:ascii="Times New Roman" w:hAnsi="Times New Roman"/>
                <w:sz w:val="22"/>
                <w:lang w:val="ro-RO"/>
              </w:rPr>
              <w:t>24. Aşi vrea să fiu tot aşa de fericit ca şi alţii</w:t>
            </w:r>
          </w:p>
        </w:tc>
        <w:tc>
          <w:tcPr>
            <w:tcW w:w="1134" w:type="dxa"/>
          </w:tcPr>
          <w:p w:rsidR="009F35AB" w:rsidRPr="00106725" w:rsidRDefault="009F35AB" w:rsidP="007F6CE0">
            <w:pPr>
              <w:spacing w:line="240" w:lineRule="exact"/>
              <w:jc w:val="center"/>
              <w:rPr>
                <w:rFonts w:ascii="Times New Roman" w:hAnsi="Times New Roman"/>
                <w:sz w:val="22"/>
                <w:lang w:val="ro-RO"/>
              </w:rPr>
            </w:pPr>
          </w:p>
        </w:tc>
        <w:tc>
          <w:tcPr>
            <w:tcW w:w="1559" w:type="dxa"/>
          </w:tcPr>
          <w:p w:rsidR="009F35AB" w:rsidRPr="00106725" w:rsidRDefault="009F35AB" w:rsidP="007F6CE0">
            <w:pPr>
              <w:spacing w:line="240" w:lineRule="exact"/>
              <w:jc w:val="center"/>
              <w:rPr>
                <w:rFonts w:ascii="Times New Roman" w:hAnsi="Times New Roman"/>
                <w:sz w:val="22"/>
                <w:lang w:val="ro-RO"/>
              </w:rPr>
            </w:pPr>
          </w:p>
        </w:tc>
        <w:tc>
          <w:tcPr>
            <w:tcW w:w="1418" w:type="dxa"/>
          </w:tcPr>
          <w:p w:rsidR="009F35AB" w:rsidRPr="00106725" w:rsidRDefault="009F35AB" w:rsidP="007F6CE0">
            <w:pPr>
              <w:spacing w:line="240" w:lineRule="exact"/>
              <w:jc w:val="center"/>
              <w:rPr>
                <w:rFonts w:ascii="Times New Roman" w:hAnsi="Times New Roman"/>
                <w:sz w:val="22"/>
                <w:lang w:val="ro-RO"/>
              </w:rPr>
            </w:pPr>
          </w:p>
        </w:tc>
        <w:tc>
          <w:tcPr>
            <w:tcW w:w="1705" w:type="dxa"/>
          </w:tcPr>
          <w:p w:rsidR="009F35AB" w:rsidRPr="00106725" w:rsidRDefault="009F35AB" w:rsidP="007F6CE0">
            <w:pPr>
              <w:spacing w:line="240" w:lineRule="exact"/>
              <w:jc w:val="center"/>
              <w:rPr>
                <w:rFonts w:ascii="Times New Roman" w:hAnsi="Times New Roman"/>
                <w:sz w:val="22"/>
                <w:lang w:val="ro-RO"/>
              </w:rPr>
            </w:pPr>
          </w:p>
        </w:tc>
      </w:tr>
      <w:tr w:rsidR="009F35AB" w:rsidRPr="00106725" w:rsidTr="003C2AFC">
        <w:tc>
          <w:tcPr>
            <w:tcW w:w="4395" w:type="dxa"/>
          </w:tcPr>
          <w:p w:rsidR="009F35AB" w:rsidRPr="00106725" w:rsidRDefault="009F35AB" w:rsidP="007F6CE0">
            <w:pPr>
              <w:spacing w:line="240" w:lineRule="exact"/>
              <w:jc w:val="both"/>
              <w:rPr>
                <w:rFonts w:ascii="Times New Roman" w:hAnsi="Times New Roman"/>
                <w:sz w:val="22"/>
                <w:lang w:val="ro-RO"/>
              </w:rPr>
            </w:pPr>
            <w:r w:rsidRPr="00106725">
              <w:rPr>
                <w:rFonts w:ascii="Times New Roman" w:hAnsi="Times New Roman"/>
                <w:sz w:val="22"/>
                <w:lang w:val="ro-RO"/>
              </w:rPr>
              <w:t>25. Am des eşecuri din cauza că nu pot lua rapid decizii</w:t>
            </w:r>
          </w:p>
        </w:tc>
        <w:tc>
          <w:tcPr>
            <w:tcW w:w="1134" w:type="dxa"/>
          </w:tcPr>
          <w:p w:rsidR="009F35AB" w:rsidRPr="00106725" w:rsidRDefault="009F35AB" w:rsidP="007F6CE0">
            <w:pPr>
              <w:spacing w:line="240" w:lineRule="exact"/>
              <w:jc w:val="center"/>
              <w:rPr>
                <w:rFonts w:ascii="Times New Roman" w:hAnsi="Times New Roman"/>
                <w:sz w:val="22"/>
                <w:lang w:val="ro-RO"/>
              </w:rPr>
            </w:pPr>
          </w:p>
        </w:tc>
        <w:tc>
          <w:tcPr>
            <w:tcW w:w="1559" w:type="dxa"/>
          </w:tcPr>
          <w:p w:rsidR="009F35AB" w:rsidRPr="00106725" w:rsidRDefault="009F35AB" w:rsidP="007F6CE0">
            <w:pPr>
              <w:spacing w:line="240" w:lineRule="exact"/>
              <w:jc w:val="center"/>
              <w:rPr>
                <w:rFonts w:ascii="Times New Roman" w:hAnsi="Times New Roman"/>
                <w:sz w:val="22"/>
                <w:lang w:val="ro-RO"/>
              </w:rPr>
            </w:pPr>
          </w:p>
        </w:tc>
        <w:tc>
          <w:tcPr>
            <w:tcW w:w="1418" w:type="dxa"/>
          </w:tcPr>
          <w:p w:rsidR="009F35AB" w:rsidRPr="00106725" w:rsidRDefault="009F35AB" w:rsidP="007F6CE0">
            <w:pPr>
              <w:spacing w:line="240" w:lineRule="exact"/>
              <w:jc w:val="center"/>
              <w:rPr>
                <w:rFonts w:ascii="Times New Roman" w:hAnsi="Times New Roman"/>
                <w:sz w:val="22"/>
                <w:lang w:val="ro-RO"/>
              </w:rPr>
            </w:pPr>
          </w:p>
        </w:tc>
        <w:tc>
          <w:tcPr>
            <w:tcW w:w="1705" w:type="dxa"/>
          </w:tcPr>
          <w:p w:rsidR="009F35AB" w:rsidRPr="00106725" w:rsidRDefault="009F35AB" w:rsidP="007F6CE0">
            <w:pPr>
              <w:spacing w:line="240" w:lineRule="exact"/>
              <w:jc w:val="center"/>
              <w:rPr>
                <w:rFonts w:ascii="Times New Roman" w:hAnsi="Times New Roman"/>
                <w:sz w:val="22"/>
                <w:lang w:val="ro-RO"/>
              </w:rPr>
            </w:pPr>
          </w:p>
        </w:tc>
      </w:tr>
      <w:tr w:rsidR="009F35AB" w:rsidRPr="00106725" w:rsidTr="003C2AFC">
        <w:tc>
          <w:tcPr>
            <w:tcW w:w="4395" w:type="dxa"/>
          </w:tcPr>
          <w:p w:rsidR="009F35AB" w:rsidRPr="00106725" w:rsidRDefault="009F35AB" w:rsidP="007F6CE0">
            <w:pPr>
              <w:spacing w:line="240" w:lineRule="exact"/>
              <w:jc w:val="both"/>
              <w:rPr>
                <w:rFonts w:ascii="Times New Roman" w:hAnsi="Times New Roman"/>
                <w:sz w:val="22"/>
                <w:lang w:val="ro-RO"/>
              </w:rPr>
            </w:pPr>
            <w:r w:rsidRPr="00106725">
              <w:rPr>
                <w:rFonts w:ascii="Times New Roman" w:hAnsi="Times New Roman"/>
                <w:sz w:val="22"/>
                <w:lang w:val="ro-RO"/>
              </w:rPr>
              <w:t>26. De obicei mă simt activ</w:t>
            </w:r>
          </w:p>
        </w:tc>
        <w:tc>
          <w:tcPr>
            <w:tcW w:w="1134" w:type="dxa"/>
          </w:tcPr>
          <w:p w:rsidR="009F35AB" w:rsidRPr="00106725" w:rsidRDefault="009F35AB" w:rsidP="007F6CE0">
            <w:pPr>
              <w:spacing w:line="240" w:lineRule="exact"/>
              <w:jc w:val="center"/>
              <w:rPr>
                <w:rFonts w:ascii="Times New Roman" w:hAnsi="Times New Roman"/>
                <w:sz w:val="22"/>
                <w:lang w:val="ro-RO"/>
              </w:rPr>
            </w:pPr>
          </w:p>
        </w:tc>
        <w:tc>
          <w:tcPr>
            <w:tcW w:w="1559" w:type="dxa"/>
          </w:tcPr>
          <w:p w:rsidR="009F35AB" w:rsidRPr="00106725" w:rsidRDefault="009F35AB" w:rsidP="007F6CE0">
            <w:pPr>
              <w:spacing w:line="240" w:lineRule="exact"/>
              <w:jc w:val="center"/>
              <w:rPr>
                <w:rFonts w:ascii="Times New Roman" w:hAnsi="Times New Roman"/>
                <w:sz w:val="22"/>
                <w:lang w:val="ro-RO"/>
              </w:rPr>
            </w:pPr>
          </w:p>
        </w:tc>
        <w:tc>
          <w:tcPr>
            <w:tcW w:w="1418" w:type="dxa"/>
          </w:tcPr>
          <w:p w:rsidR="009F35AB" w:rsidRPr="00106725" w:rsidRDefault="009F35AB" w:rsidP="007F6CE0">
            <w:pPr>
              <w:spacing w:line="240" w:lineRule="exact"/>
              <w:jc w:val="center"/>
              <w:rPr>
                <w:rFonts w:ascii="Times New Roman" w:hAnsi="Times New Roman"/>
                <w:sz w:val="22"/>
                <w:lang w:val="ro-RO"/>
              </w:rPr>
            </w:pPr>
          </w:p>
        </w:tc>
        <w:tc>
          <w:tcPr>
            <w:tcW w:w="1705" w:type="dxa"/>
          </w:tcPr>
          <w:p w:rsidR="009F35AB" w:rsidRPr="00106725" w:rsidRDefault="009F35AB" w:rsidP="007F6CE0">
            <w:pPr>
              <w:spacing w:line="240" w:lineRule="exact"/>
              <w:jc w:val="center"/>
              <w:rPr>
                <w:rFonts w:ascii="Times New Roman" w:hAnsi="Times New Roman"/>
                <w:sz w:val="22"/>
                <w:lang w:val="ro-RO"/>
              </w:rPr>
            </w:pPr>
          </w:p>
        </w:tc>
      </w:tr>
      <w:tr w:rsidR="009F35AB" w:rsidRPr="00106725" w:rsidTr="003C2AFC">
        <w:tc>
          <w:tcPr>
            <w:tcW w:w="4395" w:type="dxa"/>
          </w:tcPr>
          <w:p w:rsidR="009F35AB" w:rsidRPr="00106725" w:rsidRDefault="009F35AB" w:rsidP="009F35AB">
            <w:pPr>
              <w:spacing w:line="240" w:lineRule="exact"/>
              <w:jc w:val="both"/>
              <w:rPr>
                <w:rFonts w:ascii="Times New Roman" w:hAnsi="Times New Roman"/>
                <w:sz w:val="22"/>
                <w:lang w:val="ro-RO"/>
              </w:rPr>
            </w:pPr>
            <w:r w:rsidRPr="00106725">
              <w:rPr>
                <w:rFonts w:ascii="Times New Roman" w:hAnsi="Times New Roman"/>
                <w:sz w:val="22"/>
                <w:lang w:val="ro-RO"/>
              </w:rPr>
              <w:t>27. Sunt calm, echilibrat şi mobilizat</w:t>
            </w:r>
          </w:p>
        </w:tc>
        <w:tc>
          <w:tcPr>
            <w:tcW w:w="1134" w:type="dxa"/>
          </w:tcPr>
          <w:p w:rsidR="009F35AB" w:rsidRPr="00106725" w:rsidRDefault="009F35AB" w:rsidP="007F6CE0">
            <w:pPr>
              <w:spacing w:line="240" w:lineRule="exact"/>
              <w:jc w:val="center"/>
              <w:rPr>
                <w:rFonts w:ascii="Times New Roman" w:hAnsi="Times New Roman"/>
                <w:sz w:val="22"/>
                <w:lang w:val="ro-RO"/>
              </w:rPr>
            </w:pPr>
          </w:p>
        </w:tc>
        <w:tc>
          <w:tcPr>
            <w:tcW w:w="1559" w:type="dxa"/>
          </w:tcPr>
          <w:p w:rsidR="009F35AB" w:rsidRPr="00106725" w:rsidRDefault="009F35AB" w:rsidP="007F6CE0">
            <w:pPr>
              <w:spacing w:line="240" w:lineRule="exact"/>
              <w:jc w:val="center"/>
              <w:rPr>
                <w:rFonts w:ascii="Times New Roman" w:hAnsi="Times New Roman"/>
                <w:sz w:val="22"/>
                <w:lang w:val="ro-RO"/>
              </w:rPr>
            </w:pPr>
          </w:p>
        </w:tc>
        <w:tc>
          <w:tcPr>
            <w:tcW w:w="1418" w:type="dxa"/>
          </w:tcPr>
          <w:p w:rsidR="009F35AB" w:rsidRPr="00106725" w:rsidRDefault="009F35AB" w:rsidP="007F6CE0">
            <w:pPr>
              <w:spacing w:line="240" w:lineRule="exact"/>
              <w:jc w:val="center"/>
              <w:rPr>
                <w:rFonts w:ascii="Times New Roman" w:hAnsi="Times New Roman"/>
                <w:sz w:val="22"/>
                <w:lang w:val="ro-RO"/>
              </w:rPr>
            </w:pPr>
          </w:p>
        </w:tc>
        <w:tc>
          <w:tcPr>
            <w:tcW w:w="1705" w:type="dxa"/>
          </w:tcPr>
          <w:p w:rsidR="009F35AB" w:rsidRPr="00106725" w:rsidRDefault="009F35AB" w:rsidP="007F6CE0">
            <w:pPr>
              <w:spacing w:line="240" w:lineRule="exact"/>
              <w:jc w:val="center"/>
              <w:rPr>
                <w:rFonts w:ascii="Times New Roman" w:hAnsi="Times New Roman"/>
                <w:sz w:val="22"/>
                <w:lang w:val="ro-RO"/>
              </w:rPr>
            </w:pPr>
          </w:p>
        </w:tc>
      </w:tr>
      <w:tr w:rsidR="009F35AB" w:rsidRPr="00106725" w:rsidTr="003C2AFC">
        <w:tc>
          <w:tcPr>
            <w:tcW w:w="4395" w:type="dxa"/>
          </w:tcPr>
          <w:p w:rsidR="009F35AB" w:rsidRPr="00106725" w:rsidRDefault="009F35AB" w:rsidP="007F6CE0">
            <w:pPr>
              <w:spacing w:line="240" w:lineRule="exact"/>
              <w:jc w:val="both"/>
              <w:rPr>
                <w:rFonts w:ascii="Times New Roman" w:hAnsi="Times New Roman"/>
                <w:sz w:val="22"/>
                <w:lang w:val="ro-RO"/>
              </w:rPr>
            </w:pPr>
            <w:r w:rsidRPr="00106725">
              <w:rPr>
                <w:rFonts w:ascii="Times New Roman" w:hAnsi="Times New Roman"/>
                <w:sz w:val="22"/>
                <w:lang w:val="ro-RO"/>
              </w:rPr>
              <w:t xml:space="preserve">28. Greutăţile viitoare îmi provoacă, de obicei, o nelinişte mare </w:t>
            </w:r>
          </w:p>
        </w:tc>
        <w:tc>
          <w:tcPr>
            <w:tcW w:w="1134" w:type="dxa"/>
          </w:tcPr>
          <w:p w:rsidR="009F35AB" w:rsidRPr="00106725" w:rsidRDefault="009F35AB" w:rsidP="007F6CE0">
            <w:pPr>
              <w:spacing w:line="240" w:lineRule="exact"/>
              <w:jc w:val="center"/>
              <w:rPr>
                <w:rFonts w:ascii="Times New Roman" w:hAnsi="Times New Roman"/>
                <w:sz w:val="22"/>
                <w:lang w:val="ro-RO"/>
              </w:rPr>
            </w:pPr>
          </w:p>
        </w:tc>
        <w:tc>
          <w:tcPr>
            <w:tcW w:w="1559" w:type="dxa"/>
          </w:tcPr>
          <w:p w:rsidR="009F35AB" w:rsidRPr="00106725" w:rsidRDefault="009F35AB" w:rsidP="007F6CE0">
            <w:pPr>
              <w:spacing w:line="240" w:lineRule="exact"/>
              <w:jc w:val="center"/>
              <w:rPr>
                <w:rFonts w:ascii="Times New Roman" w:hAnsi="Times New Roman"/>
                <w:sz w:val="22"/>
                <w:lang w:val="ro-RO"/>
              </w:rPr>
            </w:pPr>
          </w:p>
        </w:tc>
        <w:tc>
          <w:tcPr>
            <w:tcW w:w="1418" w:type="dxa"/>
          </w:tcPr>
          <w:p w:rsidR="009F35AB" w:rsidRPr="00106725" w:rsidRDefault="009F35AB" w:rsidP="007F6CE0">
            <w:pPr>
              <w:spacing w:line="240" w:lineRule="exact"/>
              <w:jc w:val="center"/>
              <w:rPr>
                <w:rFonts w:ascii="Times New Roman" w:hAnsi="Times New Roman"/>
                <w:sz w:val="22"/>
                <w:lang w:val="ro-RO"/>
              </w:rPr>
            </w:pPr>
          </w:p>
        </w:tc>
        <w:tc>
          <w:tcPr>
            <w:tcW w:w="1705" w:type="dxa"/>
          </w:tcPr>
          <w:p w:rsidR="009F35AB" w:rsidRPr="00106725" w:rsidRDefault="009F35AB" w:rsidP="007F6CE0">
            <w:pPr>
              <w:spacing w:line="240" w:lineRule="exact"/>
              <w:jc w:val="center"/>
              <w:rPr>
                <w:rFonts w:ascii="Times New Roman" w:hAnsi="Times New Roman"/>
                <w:sz w:val="22"/>
                <w:lang w:val="ro-RO"/>
              </w:rPr>
            </w:pPr>
          </w:p>
        </w:tc>
      </w:tr>
      <w:tr w:rsidR="009F35AB" w:rsidRPr="00106725" w:rsidTr="003C2AFC">
        <w:tc>
          <w:tcPr>
            <w:tcW w:w="4395" w:type="dxa"/>
          </w:tcPr>
          <w:p w:rsidR="009F35AB" w:rsidRPr="00106725" w:rsidRDefault="009F35AB" w:rsidP="007F6CE0">
            <w:pPr>
              <w:spacing w:line="240" w:lineRule="exact"/>
              <w:jc w:val="both"/>
              <w:rPr>
                <w:rFonts w:ascii="Times New Roman" w:hAnsi="Times New Roman"/>
                <w:sz w:val="22"/>
                <w:lang w:val="ro-RO"/>
              </w:rPr>
            </w:pPr>
            <w:r w:rsidRPr="00106725">
              <w:rPr>
                <w:rFonts w:ascii="Times New Roman" w:hAnsi="Times New Roman"/>
                <w:sz w:val="22"/>
                <w:lang w:val="ro-RO"/>
              </w:rPr>
              <w:t>29. Îmi fac emoţii mari din cauza unor fleacuri</w:t>
            </w:r>
          </w:p>
        </w:tc>
        <w:tc>
          <w:tcPr>
            <w:tcW w:w="1134" w:type="dxa"/>
          </w:tcPr>
          <w:p w:rsidR="009F35AB" w:rsidRPr="00106725" w:rsidRDefault="009F35AB" w:rsidP="007F6CE0">
            <w:pPr>
              <w:spacing w:line="240" w:lineRule="exact"/>
              <w:jc w:val="center"/>
              <w:rPr>
                <w:rFonts w:ascii="Times New Roman" w:hAnsi="Times New Roman"/>
                <w:sz w:val="22"/>
                <w:lang w:val="ro-RO"/>
              </w:rPr>
            </w:pPr>
          </w:p>
        </w:tc>
        <w:tc>
          <w:tcPr>
            <w:tcW w:w="1559" w:type="dxa"/>
          </w:tcPr>
          <w:p w:rsidR="009F35AB" w:rsidRPr="00106725" w:rsidRDefault="009F35AB" w:rsidP="007F6CE0">
            <w:pPr>
              <w:spacing w:line="240" w:lineRule="exact"/>
              <w:jc w:val="center"/>
              <w:rPr>
                <w:rFonts w:ascii="Times New Roman" w:hAnsi="Times New Roman"/>
                <w:sz w:val="22"/>
                <w:lang w:val="ro-RO"/>
              </w:rPr>
            </w:pPr>
          </w:p>
        </w:tc>
        <w:tc>
          <w:tcPr>
            <w:tcW w:w="1418" w:type="dxa"/>
          </w:tcPr>
          <w:p w:rsidR="009F35AB" w:rsidRPr="00106725" w:rsidRDefault="009F35AB" w:rsidP="007F6CE0">
            <w:pPr>
              <w:spacing w:line="240" w:lineRule="exact"/>
              <w:jc w:val="center"/>
              <w:rPr>
                <w:rFonts w:ascii="Times New Roman" w:hAnsi="Times New Roman"/>
                <w:sz w:val="22"/>
                <w:lang w:val="ro-RO"/>
              </w:rPr>
            </w:pPr>
          </w:p>
        </w:tc>
        <w:tc>
          <w:tcPr>
            <w:tcW w:w="1705" w:type="dxa"/>
          </w:tcPr>
          <w:p w:rsidR="009F35AB" w:rsidRPr="00106725" w:rsidRDefault="009F35AB" w:rsidP="007F6CE0">
            <w:pPr>
              <w:spacing w:line="240" w:lineRule="exact"/>
              <w:jc w:val="center"/>
              <w:rPr>
                <w:rFonts w:ascii="Times New Roman" w:hAnsi="Times New Roman"/>
                <w:sz w:val="22"/>
                <w:lang w:val="ro-RO"/>
              </w:rPr>
            </w:pPr>
          </w:p>
        </w:tc>
      </w:tr>
      <w:tr w:rsidR="009F35AB" w:rsidRPr="00106725" w:rsidTr="003C2AFC">
        <w:tc>
          <w:tcPr>
            <w:tcW w:w="4395" w:type="dxa"/>
          </w:tcPr>
          <w:p w:rsidR="009F35AB" w:rsidRPr="00106725" w:rsidRDefault="009F35AB" w:rsidP="009F35AB">
            <w:pPr>
              <w:spacing w:line="240" w:lineRule="exact"/>
              <w:jc w:val="both"/>
              <w:rPr>
                <w:rFonts w:ascii="Times New Roman" w:hAnsi="Times New Roman"/>
                <w:sz w:val="22"/>
                <w:lang w:val="ro-RO"/>
              </w:rPr>
            </w:pPr>
            <w:r w:rsidRPr="00106725">
              <w:rPr>
                <w:rFonts w:ascii="Times New Roman" w:hAnsi="Times New Roman"/>
                <w:sz w:val="22"/>
                <w:lang w:val="ro-RO"/>
              </w:rPr>
              <w:t>30. Sunt fericit</w:t>
            </w:r>
          </w:p>
        </w:tc>
        <w:tc>
          <w:tcPr>
            <w:tcW w:w="1134" w:type="dxa"/>
          </w:tcPr>
          <w:p w:rsidR="009F35AB" w:rsidRPr="00106725" w:rsidRDefault="009F35AB" w:rsidP="007F6CE0">
            <w:pPr>
              <w:spacing w:line="240" w:lineRule="exact"/>
              <w:jc w:val="center"/>
              <w:rPr>
                <w:rFonts w:ascii="Times New Roman" w:hAnsi="Times New Roman"/>
                <w:sz w:val="22"/>
                <w:lang w:val="ro-RO"/>
              </w:rPr>
            </w:pPr>
          </w:p>
        </w:tc>
        <w:tc>
          <w:tcPr>
            <w:tcW w:w="1559" w:type="dxa"/>
          </w:tcPr>
          <w:p w:rsidR="009F35AB" w:rsidRPr="00106725" w:rsidRDefault="009F35AB" w:rsidP="007F6CE0">
            <w:pPr>
              <w:spacing w:line="240" w:lineRule="exact"/>
              <w:jc w:val="center"/>
              <w:rPr>
                <w:rFonts w:ascii="Times New Roman" w:hAnsi="Times New Roman"/>
                <w:sz w:val="22"/>
                <w:lang w:val="ro-RO"/>
              </w:rPr>
            </w:pPr>
          </w:p>
        </w:tc>
        <w:tc>
          <w:tcPr>
            <w:tcW w:w="1418" w:type="dxa"/>
          </w:tcPr>
          <w:p w:rsidR="009F35AB" w:rsidRPr="00106725" w:rsidRDefault="009F35AB" w:rsidP="007F6CE0">
            <w:pPr>
              <w:spacing w:line="240" w:lineRule="exact"/>
              <w:jc w:val="center"/>
              <w:rPr>
                <w:rFonts w:ascii="Times New Roman" w:hAnsi="Times New Roman"/>
                <w:sz w:val="22"/>
                <w:lang w:val="ro-RO"/>
              </w:rPr>
            </w:pPr>
          </w:p>
        </w:tc>
        <w:tc>
          <w:tcPr>
            <w:tcW w:w="1705" w:type="dxa"/>
          </w:tcPr>
          <w:p w:rsidR="009F35AB" w:rsidRPr="00106725" w:rsidRDefault="009F35AB" w:rsidP="007F6CE0">
            <w:pPr>
              <w:spacing w:line="240" w:lineRule="exact"/>
              <w:jc w:val="center"/>
              <w:rPr>
                <w:rFonts w:ascii="Times New Roman" w:hAnsi="Times New Roman"/>
                <w:sz w:val="22"/>
                <w:lang w:val="ro-RO"/>
              </w:rPr>
            </w:pPr>
          </w:p>
        </w:tc>
      </w:tr>
      <w:tr w:rsidR="009F35AB" w:rsidRPr="00106725" w:rsidTr="003C2AFC">
        <w:tc>
          <w:tcPr>
            <w:tcW w:w="4395" w:type="dxa"/>
          </w:tcPr>
          <w:p w:rsidR="009F35AB" w:rsidRPr="00106725" w:rsidRDefault="009F35AB" w:rsidP="007F6CE0">
            <w:pPr>
              <w:spacing w:line="240" w:lineRule="exact"/>
              <w:jc w:val="both"/>
              <w:rPr>
                <w:rFonts w:ascii="Times New Roman" w:hAnsi="Times New Roman"/>
                <w:sz w:val="22"/>
                <w:lang w:val="ro-RO"/>
              </w:rPr>
            </w:pPr>
            <w:r w:rsidRPr="00106725">
              <w:rPr>
                <w:rFonts w:ascii="Times New Roman" w:hAnsi="Times New Roman"/>
                <w:sz w:val="22"/>
                <w:lang w:val="ro-RO"/>
              </w:rPr>
              <w:t>31. Iau totul prea aproape de suflet</w:t>
            </w:r>
          </w:p>
        </w:tc>
        <w:tc>
          <w:tcPr>
            <w:tcW w:w="1134" w:type="dxa"/>
          </w:tcPr>
          <w:p w:rsidR="009F35AB" w:rsidRPr="00106725" w:rsidRDefault="009F35AB" w:rsidP="007F6CE0">
            <w:pPr>
              <w:spacing w:line="240" w:lineRule="exact"/>
              <w:jc w:val="center"/>
              <w:rPr>
                <w:rFonts w:ascii="Times New Roman" w:hAnsi="Times New Roman"/>
                <w:sz w:val="22"/>
                <w:lang w:val="ro-RO"/>
              </w:rPr>
            </w:pPr>
          </w:p>
        </w:tc>
        <w:tc>
          <w:tcPr>
            <w:tcW w:w="1559" w:type="dxa"/>
          </w:tcPr>
          <w:p w:rsidR="009F35AB" w:rsidRPr="00106725" w:rsidRDefault="009F35AB" w:rsidP="007F6CE0">
            <w:pPr>
              <w:spacing w:line="240" w:lineRule="exact"/>
              <w:jc w:val="center"/>
              <w:rPr>
                <w:rFonts w:ascii="Times New Roman" w:hAnsi="Times New Roman"/>
                <w:sz w:val="22"/>
                <w:lang w:val="ro-RO"/>
              </w:rPr>
            </w:pPr>
          </w:p>
        </w:tc>
        <w:tc>
          <w:tcPr>
            <w:tcW w:w="1418" w:type="dxa"/>
          </w:tcPr>
          <w:p w:rsidR="009F35AB" w:rsidRPr="00106725" w:rsidRDefault="009F35AB" w:rsidP="007F6CE0">
            <w:pPr>
              <w:spacing w:line="240" w:lineRule="exact"/>
              <w:jc w:val="center"/>
              <w:rPr>
                <w:rFonts w:ascii="Times New Roman" w:hAnsi="Times New Roman"/>
                <w:sz w:val="22"/>
                <w:lang w:val="ro-RO"/>
              </w:rPr>
            </w:pPr>
          </w:p>
        </w:tc>
        <w:tc>
          <w:tcPr>
            <w:tcW w:w="1705" w:type="dxa"/>
          </w:tcPr>
          <w:p w:rsidR="009F35AB" w:rsidRPr="00106725" w:rsidRDefault="009F35AB" w:rsidP="007F6CE0">
            <w:pPr>
              <w:spacing w:line="240" w:lineRule="exact"/>
              <w:jc w:val="center"/>
              <w:rPr>
                <w:rFonts w:ascii="Times New Roman" w:hAnsi="Times New Roman"/>
                <w:sz w:val="22"/>
                <w:lang w:val="ro-RO"/>
              </w:rPr>
            </w:pPr>
          </w:p>
        </w:tc>
      </w:tr>
      <w:tr w:rsidR="009F35AB" w:rsidRPr="00106725" w:rsidTr="003C2AFC">
        <w:tc>
          <w:tcPr>
            <w:tcW w:w="4395" w:type="dxa"/>
          </w:tcPr>
          <w:p w:rsidR="009F35AB" w:rsidRPr="00106725" w:rsidRDefault="009F35AB" w:rsidP="009F35AB">
            <w:pPr>
              <w:spacing w:line="240" w:lineRule="exact"/>
              <w:jc w:val="both"/>
              <w:rPr>
                <w:rFonts w:ascii="Times New Roman" w:hAnsi="Times New Roman"/>
                <w:sz w:val="22"/>
                <w:lang w:val="ro-RO"/>
              </w:rPr>
            </w:pPr>
            <w:r w:rsidRPr="00106725">
              <w:rPr>
                <w:rFonts w:ascii="Times New Roman" w:hAnsi="Times New Roman"/>
                <w:sz w:val="22"/>
                <w:lang w:val="ro-RO"/>
              </w:rPr>
              <w:t>32. Nu am destulă încredere în mine</w:t>
            </w:r>
          </w:p>
        </w:tc>
        <w:tc>
          <w:tcPr>
            <w:tcW w:w="1134" w:type="dxa"/>
          </w:tcPr>
          <w:p w:rsidR="009F35AB" w:rsidRPr="00106725" w:rsidRDefault="009F35AB" w:rsidP="007F6CE0">
            <w:pPr>
              <w:spacing w:line="240" w:lineRule="exact"/>
              <w:jc w:val="center"/>
              <w:rPr>
                <w:rFonts w:ascii="Times New Roman" w:hAnsi="Times New Roman"/>
                <w:sz w:val="22"/>
                <w:lang w:val="ro-RO"/>
              </w:rPr>
            </w:pPr>
          </w:p>
        </w:tc>
        <w:tc>
          <w:tcPr>
            <w:tcW w:w="1559" w:type="dxa"/>
          </w:tcPr>
          <w:p w:rsidR="009F35AB" w:rsidRPr="00106725" w:rsidRDefault="009F35AB" w:rsidP="007F6CE0">
            <w:pPr>
              <w:spacing w:line="240" w:lineRule="exact"/>
              <w:jc w:val="center"/>
              <w:rPr>
                <w:rFonts w:ascii="Times New Roman" w:hAnsi="Times New Roman"/>
                <w:sz w:val="22"/>
                <w:lang w:val="ro-RO"/>
              </w:rPr>
            </w:pPr>
          </w:p>
        </w:tc>
        <w:tc>
          <w:tcPr>
            <w:tcW w:w="1418" w:type="dxa"/>
          </w:tcPr>
          <w:p w:rsidR="009F35AB" w:rsidRPr="00106725" w:rsidRDefault="009F35AB" w:rsidP="007F6CE0">
            <w:pPr>
              <w:spacing w:line="240" w:lineRule="exact"/>
              <w:jc w:val="center"/>
              <w:rPr>
                <w:rFonts w:ascii="Times New Roman" w:hAnsi="Times New Roman"/>
                <w:sz w:val="22"/>
                <w:lang w:val="ro-RO"/>
              </w:rPr>
            </w:pPr>
          </w:p>
        </w:tc>
        <w:tc>
          <w:tcPr>
            <w:tcW w:w="1705" w:type="dxa"/>
          </w:tcPr>
          <w:p w:rsidR="009F35AB" w:rsidRPr="00106725" w:rsidRDefault="009F35AB" w:rsidP="007F6CE0">
            <w:pPr>
              <w:spacing w:line="240" w:lineRule="exact"/>
              <w:jc w:val="center"/>
              <w:rPr>
                <w:rFonts w:ascii="Times New Roman" w:hAnsi="Times New Roman"/>
                <w:sz w:val="22"/>
                <w:lang w:val="ro-RO"/>
              </w:rPr>
            </w:pPr>
          </w:p>
        </w:tc>
      </w:tr>
      <w:tr w:rsidR="009F35AB" w:rsidRPr="00106725" w:rsidTr="003C2AFC">
        <w:tc>
          <w:tcPr>
            <w:tcW w:w="4395" w:type="dxa"/>
          </w:tcPr>
          <w:p w:rsidR="009F35AB" w:rsidRPr="00106725" w:rsidRDefault="009F35AB" w:rsidP="009F35AB">
            <w:pPr>
              <w:spacing w:line="240" w:lineRule="exact"/>
              <w:jc w:val="both"/>
              <w:rPr>
                <w:rFonts w:ascii="Times New Roman" w:hAnsi="Times New Roman"/>
                <w:sz w:val="22"/>
                <w:lang w:val="ro-RO"/>
              </w:rPr>
            </w:pPr>
            <w:r w:rsidRPr="00106725">
              <w:rPr>
                <w:rFonts w:ascii="Times New Roman" w:hAnsi="Times New Roman"/>
                <w:sz w:val="22"/>
                <w:lang w:val="ro-RO"/>
              </w:rPr>
              <w:t>33. De obicei mă simt în siguranţă</w:t>
            </w:r>
          </w:p>
        </w:tc>
        <w:tc>
          <w:tcPr>
            <w:tcW w:w="1134" w:type="dxa"/>
          </w:tcPr>
          <w:p w:rsidR="009F35AB" w:rsidRPr="00106725" w:rsidRDefault="009F35AB" w:rsidP="007F6CE0">
            <w:pPr>
              <w:spacing w:line="240" w:lineRule="exact"/>
              <w:jc w:val="center"/>
              <w:rPr>
                <w:rFonts w:ascii="Times New Roman" w:hAnsi="Times New Roman"/>
                <w:sz w:val="22"/>
                <w:lang w:val="ro-RO"/>
              </w:rPr>
            </w:pPr>
          </w:p>
        </w:tc>
        <w:tc>
          <w:tcPr>
            <w:tcW w:w="1559" w:type="dxa"/>
          </w:tcPr>
          <w:p w:rsidR="009F35AB" w:rsidRPr="00106725" w:rsidRDefault="009F35AB" w:rsidP="007F6CE0">
            <w:pPr>
              <w:spacing w:line="240" w:lineRule="exact"/>
              <w:jc w:val="center"/>
              <w:rPr>
                <w:rFonts w:ascii="Times New Roman" w:hAnsi="Times New Roman"/>
                <w:sz w:val="22"/>
                <w:lang w:val="ro-RO"/>
              </w:rPr>
            </w:pPr>
          </w:p>
        </w:tc>
        <w:tc>
          <w:tcPr>
            <w:tcW w:w="1418" w:type="dxa"/>
          </w:tcPr>
          <w:p w:rsidR="009F35AB" w:rsidRPr="00106725" w:rsidRDefault="009F35AB" w:rsidP="007F6CE0">
            <w:pPr>
              <w:spacing w:line="240" w:lineRule="exact"/>
              <w:jc w:val="center"/>
              <w:rPr>
                <w:rFonts w:ascii="Times New Roman" w:hAnsi="Times New Roman"/>
                <w:sz w:val="22"/>
                <w:lang w:val="ro-RO"/>
              </w:rPr>
            </w:pPr>
          </w:p>
        </w:tc>
        <w:tc>
          <w:tcPr>
            <w:tcW w:w="1705" w:type="dxa"/>
          </w:tcPr>
          <w:p w:rsidR="009F35AB" w:rsidRPr="00106725" w:rsidRDefault="009F35AB" w:rsidP="007F6CE0">
            <w:pPr>
              <w:spacing w:line="240" w:lineRule="exact"/>
              <w:jc w:val="center"/>
              <w:rPr>
                <w:rFonts w:ascii="Times New Roman" w:hAnsi="Times New Roman"/>
                <w:sz w:val="22"/>
                <w:lang w:val="ro-RO"/>
              </w:rPr>
            </w:pPr>
          </w:p>
        </w:tc>
      </w:tr>
      <w:tr w:rsidR="009F35AB" w:rsidRPr="00106725" w:rsidTr="003C2AFC">
        <w:tc>
          <w:tcPr>
            <w:tcW w:w="4395" w:type="dxa"/>
          </w:tcPr>
          <w:p w:rsidR="009F35AB" w:rsidRPr="00106725" w:rsidRDefault="009F35AB" w:rsidP="007F6CE0">
            <w:pPr>
              <w:spacing w:line="240" w:lineRule="exact"/>
              <w:jc w:val="both"/>
              <w:rPr>
                <w:rFonts w:ascii="Times New Roman" w:hAnsi="Times New Roman"/>
                <w:sz w:val="22"/>
                <w:lang w:val="ro-RO"/>
              </w:rPr>
            </w:pPr>
            <w:r w:rsidRPr="00106725">
              <w:rPr>
                <w:rFonts w:ascii="Times New Roman" w:hAnsi="Times New Roman"/>
                <w:sz w:val="22"/>
                <w:lang w:val="ro-RO"/>
              </w:rPr>
              <w:t>34. Încerc să evit situaţiile critice şi dificultăţile</w:t>
            </w:r>
          </w:p>
        </w:tc>
        <w:tc>
          <w:tcPr>
            <w:tcW w:w="1134" w:type="dxa"/>
          </w:tcPr>
          <w:p w:rsidR="009F35AB" w:rsidRPr="00106725" w:rsidRDefault="009F35AB" w:rsidP="007F6CE0">
            <w:pPr>
              <w:spacing w:line="240" w:lineRule="exact"/>
              <w:jc w:val="center"/>
              <w:rPr>
                <w:rFonts w:ascii="Times New Roman" w:hAnsi="Times New Roman"/>
                <w:sz w:val="22"/>
                <w:lang w:val="ro-RO"/>
              </w:rPr>
            </w:pPr>
          </w:p>
        </w:tc>
        <w:tc>
          <w:tcPr>
            <w:tcW w:w="1559" w:type="dxa"/>
          </w:tcPr>
          <w:p w:rsidR="009F35AB" w:rsidRPr="00106725" w:rsidRDefault="009F35AB" w:rsidP="007F6CE0">
            <w:pPr>
              <w:spacing w:line="240" w:lineRule="exact"/>
              <w:jc w:val="center"/>
              <w:rPr>
                <w:rFonts w:ascii="Times New Roman" w:hAnsi="Times New Roman"/>
                <w:sz w:val="22"/>
                <w:lang w:val="ro-RO"/>
              </w:rPr>
            </w:pPr>
          </w:p>
        </w:tc>
        <w:tc>
          <w:tcPr>
            <w:tcW w:w="1418" w:type="dxa"/>
          </w:tcPr>
          <w:p w:rsidR="009F35AB" w:rsidRPr="00106725" w:rsidRDefault="009F35AB" w:rsidP="007F6CE0">
            <w:pPr>
              <w:spacing w:line="240" w:lineRule="exact"/>
              <w:jc w:val="center"/>
              <w:rPr>
                <w:rFonts w:ascii="Times New Roman" w:hAnsi="Times New Roman"/>
                <w:sz w:val="22"/>
                <w:lang w:val="ro-RO"/>
              </w:rPr>
            </w:pPr>
          </w:p>
        </w:tc>
        <w:tc>
          <w:tcPr>
            <w:tcW w:w="1705" w:type="dxa"/>
          </w:tcPr>
          <w:p w:rsidR="009F35AB" w:rsidRPr="00106725" w:rsidRDefault="009F35AB" w:rsidP="007F6CE0">
            <w:pPr>
              <w:spacing w:line="240" w:lineRule="exact"/>
              <w:jc w:val="center"/>
              <w:rPr>
                <w:rFonts w:ascii="Times New Roman" w:hAnsi="Times New Roman"/>
                <w:sz w:val="22"/>
                <w:lang w:val="ro-RO"/>
              </w:rPr>
            </w:pPr>
          </w:p>
        </w:tc>
      </w:tr>
      <w:tr w:rsidR="009F35AB" w:rsidRPr="00106725" w:rsidTr="003C2AFC">
        <w:tc>
          <w:tcPr>
            <w:tcW w:w="4395" w:type="dxa"/>
          </w:tcPr>
          <w:p w:rsidR="009F35AB" w:rsidRPr="00106725" w:rsidRDefault="009F35AB" w:rsidP="009F35AB">
            <w:pPr>
              <w:spacing w:line="240" w:lineRule="exact"/>
              <w:jc w:val="both"/>
              <w:rPr>
                <w:rFonts w:ascii="Times New Roman" w:hAnsi="Times New Roman"/>
                <w:sz w:val="22"/>
                <w:lang w:val="ro-RO"/>
              </w:rPr>
            </w:pPr>
            <w:r w:rsidRPr="00106725">
              <w:rPr>
                <w:rFonts w:ascii="Times New Roman" w:hAnsi="Times New Roman"/>
                <w:sz w:val="22"/>
                <w:lang w:val="ro-RO"/>
              </w:rPr>
              <w:t>35. Se întâmplă să am ipocondrie (melancolie)</w:t>
            </w:r>
          </w:p>
        </w:tc>
        <w:tc>
          <w:tcPr>
            <w:tcW w:w="1134" w:type="dxa"/>
          </w:tcPr>
          <w:p w:rsidR="009F35AB" w:rsidRPr="00106725" w:rsidRDefault="009F35AB" w:rsidP="007F6CE0">
            <w:pPr>
              <w:spacing w:line="240" w:lineRule="exact"/>
              <w:jc w:val="center"/>
              <w:rPr>
                <w:rFonts w:ascii="Times New Roman" w:hAnsi="Times New Roman"/>
                <w:sz w:val="22"/>
                <w:lang w:val="ro-RO"/>
              </w:rPr>
            </w:pPr>
          </w:p>
        </w:tc>
        <w:tc>
          <w:tcPr>
            <w:tcW w:w="1559" w:type="dxa"/>
          </w:tcPr>
          <w:p w:rsidR="009F35AB" w:rsidRPr="00106725" w:rsidRDefault="009F35AB" w:rsidP="007F6CE0">
            <w:pPr>
              <w:spacing w:line="240" w:lineRule="exact"/>
              <w:jc w:val="center"/>
              <w:rPr>
                <w:rFonts w:ascii="Times New Roman" w:hAnsi="Times New Roman"/>
                <w:sz w:val="22"/>
                <w:lang w:val="ro-RO"/>
              </w:rPr>
            </w:pPr>
          </w:p>
        </w:tc>
        <w:tc>
          <w:tcPr>
            <w:tcW w:w="1418" w:type="dxa"/>
          </w:tcPr>
          <w:p w:rsidR="009F35AB" w:rsidRPr="00106725" w:rsidRDefault="009F35AB" w:rsidP="007F6CE0">
            <w:pPr>
              <w:spacing w:line="240" w:lineRule="exact"/>
              <w:jc w:val="center"/>
              <w:rPr>
                <w:rFonts w:ascii="Times New Roman" w:hAnsi="Times New Roman"/>
                <w:sz w:val="22"/>
                <w:lang w:val="ro-RO"/>
              </w:rPr>
            </w:pPr>
          </w:p>
        </w:tc>
        <w:tc>
          <w:tcPr>
            <w:tcW w:w="1705" w:type="dxa"/>
          </w:tcPr>
          <w:p w:rsidR="009F35AB" w:rsidRPr="00106725" w:rsidRDefault="009F35AB" w:rsidP="007F6CE0">
            <w:pPr>
              <w:spacing w:line="240" w:lineRule="exact"/>
              <w:jc w:val="center"/>
              <w:rPr>
                <w:rFonts w:ascii="Times New Roman" w:hAnsi="Times New Roman"/>
                <w:sz w:val="22"/>
                <w:lang w:val="ro-RO"/>
              </w:rPr>
            </w:pPr>
          </w:p>
        </w:tc>
      </w:tr>
      <w:tr w:rsidR="009F35AB" w:rsidRPr="00106725" w:rsidTr="003C2AFC">
        <w:tc>
          <w:tcPr>
            <w:tcW w:w="4395" w:type="dxa"/>
          </w:tcPr>
          <w:p w:rsidR="009F35AB" w:rsidRPr="00106725" w:rsidRDefault="009F35AB" w:rsidP="009F35AB">
            <w:pPr>
              <w:spacing w:line="240" w:lineRule="exact"/>
              <w:jc w:val="both"/>
              <w:rPr>
                <w:rFonts w:ascii="Times New Roman" w:hAnsi="Times New Roman"/>
                <w:sz w:val="22"/>
                <w:lang w:val="ro-RO"/>
              </w:rPr>
            </w:pPr>
            <w:r w:rsidRPr="00106725">
              <w:rPr>
                <w:rFonts w:ascii="Times New Roman" w:hAnsi="Times New Roman"/>
                <w:sz w:val="22"/>
                <w:lang w:val="ro-RO"/>
              </w:rPr>
              <w:t>36. Sunt satisfăcut</w:t>
            </w:r>
          </w:p>
        </w:tc>
        <w:tc>
          <w:tcPr>
            <w:tcW w:w="1134" w:type="dxa"/>
          </w:tcPr>
          <w:p w:rsidR="009F35AB" w:rsidRPr="00106725" w:rsidRDefault="009F35AB" w:rsidP="007F6CE0">
            <w:pPr>
              <w:spacing w:line="240" w:lineRule="exact"/>
              <w:jc w:val="center"/>
              <w:rPr>
                <w:rFonts w:ascii="Times New Roman" w:hAnsi="Times New Roman"/>
                <w:sz w:val="22"/>
                <w:lang w:val="ro-RO"/>
              </w:rPr>
            </w:pPr>
          </w:p>
        </w:tc>
        <w:tc>
          <w:tcPr>
            <w:tcW w:w="1559" w:type="dxa"/>
          </w:tcPr>
          <w:p w:rsidR="009F35AB" w:rsidRPr="00106725" w:rsidRDefault="009F35AB" w:rsidP="007F6CE0">
            <w:pPr>
              <w:spacing w:line="240" w:lineRule="exact"/>
              <w:jc w:val="center"/>
              <w:rPr>
                <w:rFonts w:ascii="Times New Roman" w:hAnsi="Times New Roman"/>
                <w:sz w:val="22"/>
                <w:lang w:val="ro-RO"/>
              </w:rPr>
            </w:pPr>
          </w:p>
        </w:tc>
        <w:tc>
          <w:tcPr>
            <w:tcW w:w="1418" w:type="dxa"/>
          </w:tcPr>
          <w:p w:rsidR="009F35AB" w:rsidRPr="00106725" w:rsidRDefault="009F35AB" w:rsidP="007F6CE0">
            <w:pPr>
              <w:spacing w:line="240" w:lineRule="exact"/>
              <w:jc w:val="center"/>
              <w:rPr>
                <w:rFonts w:ascii="Times New Roman" w:hAnsi="Times New Roman"/>
                <w:sz w:val="22"/>
                <w:lang w:val="ro-RO"/>
              </w:rPr>
            </w:pPr>
          </w:p>
        </w:tc>
        <w:tc>
          <w:tcPr>
            <w:tcW w:w="1705" w:type="dxa"/>
          </w:tcPr>
          <w:p w:rsidR="009F35AB" w:rsidRPr="00106725" w:rsidRDefault="009F35AB" w:rsidP="007F6CE0">
            <w:pPr>
              <w:spacing w:line="240" w:lineRule="exact"/>
              <w:jc w:val="center"/>
              <w:rPr>
                <w:rFonts w:ascii="Times New Roman" w:hAnsi="Times New Roman"/>
                <w:sz w:val="22"/>
                <w:lang w:val="ro-RO"/>
              </w:rPr>
            </w:pPr>
          </w:p>
        </w:tc>
      </w:tr>
      <w:tr w:rsidR="009F35AB" w:rsidRPr="00106725" w:rsidTr="003C2AFC">
        <w:tc>
          <w:tcPr>
            <w:tcW w:w="4395" w:type="dxa"/>
          </w:tcPr>
          <w:p w:rsidR="009F35AB" w:rsidRPr="00106725" w:rsidRDefault="009F35AB" w:rsidP="007F6CE0">
            <w:pPr>
              <w:spacing w:line="240" w:lineRule="exact"/>
              <w:jc w:val="both"/>
              <w:rPr>
                <w:rFonts w:ascii="Times New Roman" w:hAnsi="Times New Roman"/>
                <w:sz w:val="22"/>
                <w:lang w:val="ro-RO"/>
              </w:rPr>
            </w:pPr>
            <w:r w:rsidRPr="00106725">
              <w:rPr>
                <w:rFonts w:ascii="Times New Roman" w:hAnsi="Times New Roman"/>
                <w:sz w:val="22"/>
                <w:lang w:val="ro-RO"/>
              </w:rPr>
              <w:t>37. Orice fleac mă sustrage şi deranjează</w:t>
            </w:r>
          </w:p>
        </w:tc>
        <w:tc>
          <w:tcPr>
            <w:tcW w:w="1134" w:type="dxa"/>
          </w:tcPr>
          <w:p w:rsidR="009F35AB" w:rsidRPr="00106725" w:rsidRDefault="009F35AB" w:rsidP="007F6CE0">
            <w:pPr>
              <w:spacing w:line="240" w:lineRule="exact"/>
              <w:jc w:val="center"/>
              <w:rPr>
                <w:rFonts w:ascii="Times New Roman" w:hAnsi="Times New Roman"/>
                <w:sz w:val="22"/>
                <w:lang w:val="ro-RO"/>
              </w:rPr>
            </w:pPr>
          </w:p>
        </w:tc>
        <w:tc>
          <w:tcPr>
            <w:tcW w:w="1559" w:type="dxa"/>
          </w:tcPr>
          <w:p w:rsidR="009F35AB" w:rsidRPr="00106725" w:rsidRDefault="009F35AB" w:rsidP="007F6CE0">
            <w:pPr>
              <w:spacing w:line="240" w:lineRule="exact"/>
              <w:jc w:val="center"/>
              <w:rPr>
                <w:rFonts w:ascii="Times New Roman" w:hAnsi="Times New Roman"/>
                <w:sz w:val="22"/>
                <w:lang w:val="ro-RO"/>
              </w:rPr>
            </w:pPr>
          </w:p>
        </w:tc>
        <w:tc>
          <w:tcPr>
            <w:tcW w:w="1418" w:type="dxa"/>
          </w:tcPr>
          <w:p w:rsidR="009F35AB" w:rsidRPr="00106725" w:rsidRDefault="009F35AB" w:rsidP="007F6CE0">
            <w:pPr>
              <w:spacing w:line="240" w:lineRule="exact"/>
              <w:jc w:val="center"/>
              <w:rPr>
                <w:rFonts w:ascii="Times New Roman" w:hAnsi="Times New Roman"/>
                <w:sz w:val="22"/>
                <w:lang w:val="ro-RO"/>
              </w:rPr>
            </w:pPr>
          </w:p>
        </w:tc>
        <w:tc>
          <w:tcPr>
            <w:tcW w:w="1705" w:type="dxa"/>
          </w:tcPr>
          <w:p w:rsidR="009F35AB" w:rsidRPr="00106725" w:rsidRDefault="009F35AB" w:rsidP="007F6CE0">
            <w:pPr>
              <w:spacing w:line="240" w:lineRule="exact"/>
              <w:jc w:val="center"/>
              <w:rPr>
                <w:rFonts w:ascii="Times New Roman" w:hAnsi="Times New Roman"/>
                <w:sz w:val="22"/>
                <w:lang w:val="ro-RO"/>
              </w:rPr>
            </w:pPr>
          </w:p>
        </w:tc>
      </w:tr>
      <w:tr w:rsidR="009F35AB" w:rsidRPr="00106725" w:rsidTr="003C2AFC">
        <w:tc>
          <w:tcPr>
            <w:tcW w:w="4395" w:type="dxa"/>
          </w:tcPr>
          <w:p w:rsidR="009F35AB" w:rsidRPr="00106725" w:rsidRDefault="009F35AB" w:rsidP="007F6CE0">
            <w:pPr>
              <w:spacing w:line="240" w:lineRule="exact"/>
              <w:jc w:val="both"/>
              <w:rPr>
                <w:rFonts w:ascii="Times New Roman" w:hAnsi="Times New Roman"/>
                <w:sz w:val="22"/>
                <w:lang w:val="ro-RO"/>
              </w:rPr>
            </w:pPr>
            <w:r w:rsidRPr="00106725">
              <w:rPr>
                <w:rFonts w:ascii="Times New Roman" w:hAnsi="Times New Roman"/>
                <w:sz w:val="22"/>
                <w:lang w:val="ro-RO"/>
              </w:rPr>
              <w:t>38. Dezamăgirile mă perturbă atât de tare încât le uit cu greu</w:t>
            </w:r>
          </w:p>
        </w:tc>
        <w:tc>
          <w:tcPr>
            <w:tcW w:w="1134" w:type="dxa"/>
          </w:tcPr>
          <w:p w:rsidR="009F35AB" w:rsidRPr="00106725" w:rsidRDefault="009F35AB" w:rsidP="007F6CE0">
            <w:pPr>
              <w:spacing w:line="240" w:lineRule="exact"/>
              <w:jc w:val="center"/>
              <w:rPr>
                <w:rFonts w:ascii="Times New Roman" w:hAnsi="Times New Roman"/>
                <w:sz w:val="22"/>
                <w:lang w:val="ro-RO"/>
              </w:rPr>
            </w:pPr>
          </w:p>
        </w:tc>
        <w:tc>
          <w:tcPr>
            <w:tcW w:w="1559" w:type="dxa"/>
          </w:tcPr>
          <w:p w:rsidR="009F35AB" w:rsidRPr="00106725" w:rsidRDefault="009F35AB" w:rsidP="007F6CE0">
            <w:pPr>
              <w:spacing w:line="240" w:lineRule="exact"/>
              <w:jc w:val="center"/>
              <w:rPr>
                <w:rFonts w:ascii="Times New Roman" w:hAnsi="Times New Roman"/>
                <w:sz w:val="22"/>
                <w:lang w:val="ro-RO"/>
              </w:rPr>
            </w:pPr>
          </w:p>
        </w:tc>
        <w:tc>
          <w:tcPr>
            <w:tcW w:w="1418" w:type="dxa"/>
          </w:tcPr>
          <w:p w:rsidR="009F35AB" w:rsidRPr="00106725" w:rsidRDefault="009F35AB" w:rsidP="007F6CE0">
            <w:pPr>
              <w:spacing w:line="240" w:lineRule="exact"/>
              <w:jc w:val="center"/>
              <w:rPr>
                <w:rFonts w:ascii="Times New Roman" w:hAnsi="Times New Roman"/>
                <w:sz w:val="22"/>
                <w:lang w:val="ro-RO"/>
              </w:rPr>
            </w:pPr>
          </w:p>
        </w:tc>
        <w:tc>
          <w:tcPr>
            <w:tcW w:w="1705" w:type="dxa"/>
          </w:tcPr>
          <w:p w:rsidR="009F35AB" w:rsidRPr="00106725" w:rsidRDefault="009F35AB" w:rsidP="007F6CE0">
            <w:pPr>
              <w:spacing w:line="240" w:lineRule="exact"/>
              <w:jc w:val="center"/>
              <w:rPr>
                <w:rFonts w:ascii="Times New Roman" w:hAnsi="Times New Roman"/>
                <w:sz w:val="22"/>
                <w:lang w:val="ro-RO"/>
              </w:rPr>
            </w:pPr>
          </w:p>
        </w:tc>
      </w:tr>
      <w:tr w:rsidR="009F35AB" w:rsidRPr="00106725" w:rsidTr="003C2AFC">
        <w:tc>
          <w:tcPr>
            <w:tcW w:w="4395" w:type="dxa"/>
          </w:tcPr>
          <w:p w:rsidR="009F35AB" w:rsidRPr="00106725" w:rsidRDefault="009F35AB" w:rsidP="009F35AB">
            <w:pPr>
              <w:spacing w:line="240" w:lineRule="exact"/>
              <w:jc w:val="both"/>
              <w:rPr>
                <w:rFonts w:ascii="Times New Roman" w:hAnsi="Times New Roman"/>
                <w:sz w:val="22"/>
                <w:lang w:val="ro-RO"/>
              </w:rPr>
            </w:pPr>
            <w:r w:rsidRPr="00106725">
              <w:rPr>
                <w:rFonts w:ascii="Times New Roman" w:hAnsi="Times New Roman"/>
                <w:sz w:val="22"/>
                <w:lang w:val="ro-RO"/>
              </w:rPr>
              <w:t>39. Sunt un om echilibrat</w:t>
            </w:r>
          </w:p>
        </w:tc>
        <w:tc>
          <w:tcPr>
            <w:tcW w:w="1134" w:type="dxa"/>
          </w:tcPr>
          <w:p w:rsidR="009F35AB" w:rsidRPr="00106725" w:rsidRDefault="009F35AB" w:rsidP="007F6CE0">
            <w:pPr>
              <w:spacing w:line="240" w:lineRule="exact"/>
              <w:jc w:val="center"/>
              <w:rPr>
                <w:rFonts w:ascii="Times New Roman" w:hAnsi="Times New Roman"/>
                <w:sz w:val="22"/>
                <w:lang w:val="ro-RO"/>
              </w:rPr>
            </w:pPr>
          </w:p>
        </w:tc>
        <w:tc>
          <w:tcPr>
            <w:tcW w:w="1559" w:type="dxa"/>
          </w:tcPr>
          <w:p w:rsidR="009F35AB" w:rsidRPr="00106725" w:rsidRDefault="009F35AB" w:rsidP="007F6CE0">
            <w:pPr>
              <w:spacing w:line="240" w:lineRule="exact"/>
              <w:jc w:val="center"/>
              <w:rPr>
                <w:rFonts w:ascii="Times New Roman" w:hAnsi="Times New Roman"/>
                <w:sz w:val="22"/>
                <w:lang w:val="ro-RO"/>
              </w:rPr>
            </w:pPr>
          </w:p>
        </w:tc>
        <w:tc>
          <w:tcPr>
            <w:tcW w:w="1418" w:type="dxa"/>
          </w:tcPr>
          <w:p w:rsidR="009F35AB" w:rsidRPr="00106725" w:rsidRDefault="009F35AB" w:rsidP="007F6CE0">
            <w:pPr>
              <w:spacing w:line="240" w:lineRule="exact"/>
              <w:jc w:val="center"/>
              <w:rPr>
                <w:rFonts w:ascii="Times New Roman" w:hAnsi="Times New Roman"/>
                <w:sz w:val="22"/>
                <w:lang w:val="ro-RO"/>
              </w:rPr>
            </w:pPr>
          </w:p>
        </w:tc>
        <w:tc>
          <w:tcPr>
            <w:tcW w:w="1705" w:type="dxa"/>
          </w:tcPr>
          <w:p w:rsidR="009F35AB" w:rsidRPr="00106725" w:rsidRDefault="009F35AB" w:rsidP="007F6CE0">
            <w:pPr>
              <w:spacing w:line="240" w:lineRule="exact"/>
              <w:jc w:val="center"/>
              <w:rPr>
                <w:rFonts w:ascii="Times New Roman" w:hAnsi="Times New Roman"/>
                <w:sz w:val="22"/>
                <w:lang w:val="ro-RO"/>
              </w:rPr>
            </w:pPr>
          </w:p>
        </w:tc>
      </w:tr>
      <w:tr w:rsidR="009F35AB" w:rsidRPr="00106725" w:rsidTr="003C2AFC">
        <w:tc>
          <w:tcPr>
            <w:tcW w:w="4395" w:type="dxa"/>
          </w:tcPr>
          <w:p w:rsidR="009F35AB" w:rsidRPr="00106725" w:rsidRDefault="009F35AB" w:rsidP="009F35AB">
            <w:pPr>
              <w:spacing w:line="240" w:lineRule="exact"/>
              <w:jc w:val="both"/>
              <w:rPr>
                <w:rFonts w:ascii="Times New Roman" w:hAnsi="Times New Roman"/>
                <w:sz w:val="22"/>
                <w:lang w:val="ro-RO"/>
              </w:rPr>
            </w:pPr>
            <w:r w:rsidRPr="00106725">
              <w:rPr>
                <w:rFonts w:ascii="Times New Roman" w:hAnsi="Times New Roman"/>
                <w:sz w:val="22"/>
                <w:lang w:val="ro-RO"/>
              </w:rPr>
              <w:t>40. Sunt foarte neliniştit când mă gândesc la chestiunile şi problemele  proprii</w:t>
            </w:r>
          </w:p>
        </w:tc>
        <w:tc>
          <w:tcPr>
            <w:tcW w:w="1134" w:type="dxa"/>
          </w:tcPr>
          <w:p w:rsidR="009F35AB" w:rsidRPr="00106725" w:rsidRDefault="009F35AB" w:rsidP="007F6CE0">
            <w:pPr>
              <w:spacing w:line="240" w:lineRule="exact"/>
              <w:jc w:val="center"/>
              <w:rPr>
                <w:rFonts w:ascii="Times New Roman" w:hAnsi="Times New Roman"/>
                <w:sz w:val="22"/>
                <w:lang w:val="ro-RO"/>
              </w:rPr>
            </w:pPr>
          </w:p>
        </w:tc>
        <w:tc>
          <w:tcPr>
            <w:tcW w:w="1559" w:type="dxa"/>
          </w:tcPr>
          <w:p w:rsidR="009F35AB" w:rsidRPr="00106725" w:rsidRDefault="009F35AB" w:rsidP="007F6CE0">
            <w:pPr>
              <w:spacing w:line="240" w:lineRule="exact"/>
              <w:jc w:val="center"/>
              <w:rPr>
                <w:rFonts w:ascii="Times New Roman" w:hAnsi="Times New Roman"/>
                <w:sz w:val="22"/>
                <w:lang w:val="ro-RO"/>
              </w:rPr>
            </w:pPr>
          </w:p>
        </w:tc>
        <w:tc>
          <w:tcPr>
            <w:tcW w:w="1418" w:type="dxa"/>
          </w:tcPr>
          <w:p w:rsidR="009F35AB" w:rsidRPr="00106725" w:rsidRDefault="009F35AB" w:rsidP="007F6CE0">
            <w:pPr>
              <w:spacing w:line="240" w:lineRule="exact"/>
              <w:jc w:val="center"/>
              <w:rPr>
                <w:rFonts w:ascii="Times New Roman" w:hAnsi="Times New Roman"/>
                <w:sz w:val="22"/>
                <w:lang w:val="ro-RO"/>
              </w:rPr>
            </w:pPr>
          </w:p>
        </w:tc>
        <w:tc>
          <w:tcPr>
            <w:tcW w:w="1705" w:type="dxa"/>
          </w:tcPr>
          <w:p w:rsidR="009F35AB" w:rsidRPr="00106725" w:rsidRDefault="009F35AB" w:rsidP="007F6CE0">
            <w:pPr>
              <w:spacing w:line="240" w:lineRule="exact"/>
              <w:jc w:val="center"/>
              <w:rPr>
                <w:rFonts w:ascii="Times New Roman" w:hAnsi="Times New Roman"/>
                <w:sz w:val="22"/>
                <w:lang w:val="ro-RO"/>
              </w:rPr>
            </w:pPr>
          </w:p>
        </w:tc>
      </w:tr>
    </w:tbl>
    <w:p w:rsidR="009F35AB" w:rsidRPr="00106725" w:rsidRDefault="009F35AB" w:rsidP="003C2AFC">
      <w:pPr>
        <w:spacing w:after="0" w:line="240" w:lineRule="auto"/>
        <w:ind w:right="-5"/>
        <w:rPr>
          <w:rFonts w:ascii="Times New Roman" w:hAnsi="Times New Roman"/>
          <w:b/>
          <w:bCs/>
          <w:sz w:val="22"/>
          <w:lang w:val="ro-RO"/>
        </w:rPr>
      </w:pPr>
      <w:r w:rsidRPr="00106725">
        <w:rPr>
          <w:rFonts w:ascii="Times New Roman" w:hAnsi="Times New Roman"/>
          <w:b/>
          <w:bCs/>
          <w:sz w:val="22"/>
          <w:lang w:val="ro-RO"/>
        </w:rPr>
        <w:t>Interpretarea testului Spilberger</w:t>
      </w:r>
    </w:p>
    <w:p w:rsidR="009F35AB" w:rsidRPr="00106725" w:rsidRDefault="009F35AB" w:rsidP="003C2AFC">
      <w:pPr>
        <w:spacing w:after="0" w:line="240" w:lineRule="auto"/>
        <w:ind w:right="-5"/>
        <w:rPr>
          <w:rFonts w:ascii="Times New Roman" w:hAnsi="Times New Roman"/>
          <w:sz w:val="22"/>
          <w:lang w:val="ro-RO"/>
        </w:rPr>
      </w:pPr>
      <w:r w:rsidRPr="00106725">
        <w:rPr>
          <w:rFonts w:ascii="Times New Roman" w:hAnsi="Times New Roman"/>
          <w:sz w:val="22"/>
          <w:lang w:val="ro-RO"/>
        </w:rPr>
        <w:t>Până la 30 : anxietate normală</w:t>
      </w:r>
    </w:p>
    <w:p w:rsidR="009F35AB" w:rsidRPr="00106725" w:rsidRDefault="009F35AB" w:rsidP="003C2AFC">
      <w:pPr>
        <w:spacing w:after="0" w:line="240" w:lineRule="auto"/>
        <w:ind w:right="-5"/>
        <w:rPr>
          <w:rFonts w:ascii="Times New Roman" w:hAnsi="Times New Roman"/>
          <w:sz w:val="22"/>
          <w:lang w:val="ro-RO"/>
        </w:rPr>
      </w:pPr>
      <w:r w:rsidRPr="00106725">
        <w:rPr>
          <w:rFonts w:ascii="Times New Roman" w:hAnsi="Times New Roman"/>
          <w:sz w:val="22"/>
          <w:lang w:val="ro-RO"/>
        </w:rPr>
        <w:t>30-45 : anxietate majorată</w:t>
      </w:r>
    </w:p>
    <w:p w:rsidR="009F35AB" w:rsidRPr="00106725" w:rsidRDefault="009F35AB" w:rsidP="003C2AFC">
      <w:pPr>
        <w:spacing w:after="0" w:line="240" w:lineRule="auto"/>
        <w:ind w:right="-5"/>
        <w:rPr>
          <w:rFonts w:ascii="Times New Roman" w:hAnsi="Times New Roman"/>
          <w:sz w:val="22"/>
          <w:lang w:val="ro-RO"/>
        </w:rPr>
      </w:pPr>
      <w:r w:rsidRPr="00106725">
        <w:rPr>
          <w:rFonts w:ascii="Times New Roman" w:hAnsi="Times New Roman"/>
          <w:sz w:val="22"/>
          <w:lang w:val="ro-RO"/>
        </w:rPr>
        <w:t>mai mult de 46 : anxietate foarte exprimată</w:t>
      </w:r>
    </w:p>
    <w:p w:rsidR="009F35AB" w:rsidRPr="00106725" w:rsidRDefault="009F35AB" w:rsidP="003C2AFC">
      <w:pPr>
        <w:spacing w:after="0" w:line="240" w:lineRule="auto"/>
        <w:ind w:right="-5" w:firstLine="708"/>
        <w:rPr>
          <w:rFonts w:ascii="Times New Roman" w:hAnsi="Times New Roman"/>
          <w:sz w:val="22"/>
          <w:lang w:val="ro-RO"/>
        </w:rPr>
      </w:pPr>
      <w:r w:rsidRPr="00106725">
        <w:rPr>
          <w:rFonts w:ascii="Times New Roman" w:hAnsi="Times New Roman"/>
          <w:sz w:val="22"/>
          <w:u w:val="single"/>
          <w:lang w:val="ro-RO"/>
        </w:rPr>
        <w:t>Anxietatea reactivă</w:t>
      </w:r>
      <w:r w:rsidRPr="00106725">
        <w:rPr>
          <w:rFonts w:ascii="Times New Roman" w:hAnsi="Times New Roman"/>
          <w:sz w:val="22"/>
          <w:lang w:val="ro-RO"/>
        </w:rPr>
        <w:t xml:space="preserve"> (AR): AR= E1 - E2 + 35</w:t>
      </w:r>
    </w:p>
    <w:p w:rsidR="009F35AB" w:rsidRPr="00106725" w:rsidRDefault="009F35AB" w:rsidP="003C2AFC">
      <w:pPr>
        <w:spacing w:after="0" w:line="240" w:lineRule="auto"/>
        <w:ind w:left="708" w:right="-5" w:firstLine="708"/>
        <w:rPr>
          <w:rFonts w:ascii="Times New Roman" w:hAnsi="Times New Roman"/>
          <w:sz w:val="22"/>
          <w:lang w:val="ro-RO"/>
        </w:rPr>
      </w:pPr>
      <w:r w:rsidRPr="00106725">
        <w:rPr>
          <w:rFonts w:ascii="Times New Roman" w:hAnsi="Times New Roman"/>
          <w:sz w:val="22"/>
          <w:lang w:val="ro-RO"/>
        </w:rPr>
        <w:t>E1 = 3, 4, 6, 7, 9, 12, 13, 14, 17, 18</w:t>
      </w:r>
    </w:p>
    <w:p w:rsidR="009F35AB" w:rsidRPr="00106725" w:rsidRDefault="009F35AB" w:rsidP="003C2AFC">
      <w:pPr>
        <w:spacing w:after="0" w:line="240" w:lineRule="auto"/>
        <w:ind w:left="708" w:right="-5" w:firstLine="708"/>
        <w:rPr>
          <w:rFonts w:ascii="Times New Roman" w:hAnsi="Times New Roman"/>
          <w:sz w:val="22"/>
          <w:lang w:val="ro-RO"/>
        </w:rPr>
      </w:pPr>
      <w:r w:rsidRPr="00106725">
        <w:rPr>
          <w:rFonts w:ascii="Times New Roman" w:hAnsi="Times New Roman"/>
          <w:sz w:val="22"/>
          <w:lang w:val="ro-RO"/>
        </w:rPr>
        <w:t>E2  = 1, 2, 5, 8, 10, 11, 15, 16, 19, 20</w:t>
      </w:r>
    </w:p>
    <w:p w:rsidR="009F35AB" w:rsidRPr="00106725" w:rsidRDefault="009F35AB" w:rsidP="003C2AFC">
      <w:pPr>
        <w:spacing w:after="0" w:line="240" w:lineRule="auto"/>
        <w:ind w:right="-5" w:firstLine="708"/>
        <w:rPr>
          <w:rFonts w:ascii="Times New Roman" w:hAnsi="Times New Roman"/>
          <w:sz w:val="22"/>
          <w:lang w:val="ro-RO"/>
        </w:rPr>
      </w:pPr>
      <w:r w:rsidRPr="00106725">
        <w:rPr>
          <w:rFonts w:ascii="Times New Roman" w:hAnsi="Times New Roman"/>
          <w:sz w:val="22"/>
          <w:u w:val="single"/>
          <w:lang w:val="ro-RO"/>
        </w:rPr>
        <w:t>Anxietatea de personalitate</w:t>
      </w:r>
      <w:r w:rsidRPr="00106725">
        <w:rPr>
          <w:rFonts w:ascii="Times New Roman" w:hAnsi="Times New Roman"/>
          <w:sz w:val="22"/>
          <w:lang w:val="ro-RO"/>
        </w:rPr>
        <w:t xml:space="preserve"> (AP): AP= E1 - E2 + 35</w:t>
      </w:r>
    </w:p>
    <w:p w:rsidR="009F35AB" w:rsidRPr="00106725" w:rsidRDefault="009F35AB" w:rsidP="003C2AFC">
      <w:pPr>
        <w:spacing w:after="0" w:line="240" w:lineRule="auto"/>
        <w:ind w:left="708" w:firstLine="708"/>
        <w:rPr>
          <w:rFonts w:ascii="Times New Roman" w:hAnsi="Times New Roman"/>
          <w:sz w:val="22"/>
          <w:lang w:val="ro-RO"/>
        </w:rPr>
      </w:pPr>
      <w:r w:rsidRPr="00106725">
        <w:rPr>
          <w:rFonts w:ascii="Times New Roman" w:hAnsi="Times New Roman"/>
          <w:sz w:val="22"/>
          <w:lang w:val="ro-RO"/>
        </w:rPr>
        <w:t>E1 = 22, 23, 24, 25, 28, 29, 31, 32, 34, 35, 37, 38, 40</w:t>
      </w:r>
    </w:p>
    <w:p w:rsidR="009F35AB" w:rsidRPr="00106725" w:rsidRDefault="009F35AB" w:rsidP="003C2AFC">
      <w:pPr>
        <w:spacing w:after="0" w:line="240" w:lineRule="auto"/>
        <w:ind w:left="708" w:firstLine="708"/>
        <w:rPr>
          <w:rFonts w:ascii="Times New Roman" w:hAnsi="Times New Roman"/>
          <w:sz w:val="22"/>
          <w:lang w:val="ro-RO"/>
        </w:rPr>
      </w:pPr>
      <w:r w:rsidRPr="00106725">
        <w:rPr>
          <w:rFonts w:ascii="Times New Roman" w:hAnsi="Times New Roman"/>
          <w:sz w:val="22"/>
          <w:lang w:val="ro-RO"/>
        </w:rPr>
        <w:t>E2  = 21, 26, 27, 30, 33, 36, 39</w:t>
      </w:r>
    </w:p>
    <w:p w:rsidR="00050F7F" w:rsidRPr="00106725" w:rsidRDefault="00050F7F" w:rsidP="009F35AB">
      <w:pPr>
        <w:spacing w:line="240" w:lineRule="exact"/>
        <w:ind w:left="708" w:firstLine="708"/>
        <w:rPr>
          <w:rFonts w:ascii="Times New Roman" w:hAnsi="Times New Roman"/>
          <w:sz w:val="22"/>
          <w:lang w:val="ro-RO"/>
        </w:rPr>
      </w:pPr>
    </w:p>
    <w:p w:rsidR="00050F7F" w:rsidRPr="00106725" w:rsidRDefault="00050F7F" w:rsidP="00050F7F">
      <w:pPr>
        <w:rPr>
          <w:rFonts w:ascii="Times New Roman" w:hAnsi="Times New Roman"/>
          <w:b/>
          <w:lang w:val="ro-RO"/>
        </w:rPr>
      </w:pPr>
      <w:r w:rsidRPr="00106725">
        <w:rPr>
          <w:rFonts w:ascii="Times New Roman" w:hAnsi="Times New Roman"/>
          <w:b/>
          <w:sz w:val="22"/>
          <w:lang w:val="ro-RO"/>
        </w:rPr>
        <w:lastRenderedPageBreak/>
        <w:t>ANEXA 19.</w:t>
      </w:r>
      <w:r w:rsidRPr="00106725">
        <w:rPr>
          <w:rFonts w:ascii="Times New Roman" w:hAnsi="Times New Roman"/>
          <w:b/>
          <w:lang w:val="ro-RO"/>
        </w:rPr>
        <w:t xml:space="preserve"> Ierarhizarea dovezilor </w:t>
      </w:r>
      <w:r w:rsidRPr="00106725">
        <w:rPr>
          <w:rFonts w:ascii="Cambria Math" w:hAnsi="Cambria Math" w:cs="Cambria Math"/>
          <w:b/>
          <w:lang w:val="ro-RO"/>
        </w:rPr>
        <w:t>ș</w:t>
      </w:r>
      <w:r w:rsidRPr="00106725">
        <w:rPr>
          <w:rFonts w:ascii="Times New Roman" w:hAnsi="Times New Roman"/>
          <w:b/>
          <w:lang w:val="ro-RO"/>
        </w:rPr>
        <w:t>i puterea recomandărilor (După NICE)</w:t>
      </w:r>
    </w:p>
    <w:tbl>
      <w:tblPr>
        <w:tblStyle w:val="a7"/>
        <w:tblW w:w="0" w:type="auto"/>
        <w:tblLook w:val="04A0"/>
      </w:tblPr>
      <w:tblGrid>
        <w:gridCol w:w="4713"/>
        <w:gridCol w:w="4858"/>
      </w:tblGrid>
      <w:tr w:rsidR="00050F7F" w:rsidRPr="00106725" w:rsidTr="00526E41">
        <w:tc>
          <w:tcPr>
            <w:tcW w:w="5395" w:type="dxa"/>
          </w:tcPr>
          <w:p w:rsidR="00050F7F" w:rsidRPr="00106725" w:rsidRDefault="00050F7F" w:rsidP="00526E41">
            <w:pPr>
              <w:rPr>
                <w:rFonts w:ascii="Times New Roman" w:hAnsi="Times New Roman"/>
                <w:b/>
                <w:sz w:val="24"/>
                <w:szCs w:val="24"/>
                <w:lang w:val="ro-RO"/>
              </w:rPr>
            </w:pPr>
            <w:r w:rsidRPr="00106725">
              <w:rPr>
                <w:rFonts w:ascii="Times New Roman" w:hAnsi="Times New Roman"/>
                <w:b/>
                <w:sz w:val="24"/>
                <w:szCs w:val="24"/>
                <w:lang w:val="ro-RO"/>
              </w:rPr>
              <w:t>IERARHIA DOVEZILOR</w:t>
            </w:r>
          </w:p>
        </w:tc>
        <w:tc>
          <w:tcPr>
            <w:tcW w:w="5395" w:type="dxa"/>
          </w:tcPr>
          <w:p w:rsidR="00050F7F" w:rsidRPr="00106725" w:rsidRDefault="00050F7F" w:rsidP="00526E41">
            <w:pPr>
              <w:rPr>
                <w:rFonts w:ascii="Times New Roman" w:hAnsi="Times New Roman"/>
                <w:b/>
                <w:sz w:val="24"/>
                <w:szCs w:val="24"/>
                <w:lang w:val="ro-RO"/>
              </w:rPr>
            </w:pPr>
            <w:r w:rsidRPr="00106725">
              <w:rPr>
                <w:rFonts w:ascii="Times New Roman" w:hAnsi="Times New Roman"/>
                <w:b/>
                <w:sz w:val="24"/>
                <w:szCs w:val="24"/>
                <w:lang w:val="ro-RO"/>
              </w:rPr>
              <w:t>PUTEREA RECOMANDĂRILOR</w:t>
            </w:r>
          </w:p>
        </w:tc>
      </w:tr>
      <w:tr w:rsidR="00050F7F" w:rsidRPr="00106725" w:rsidTr="00526E41">
        <w:tc>
          <w:tcPr>
            <w:tcW w:w="5395" w:type="dxa"/>
          </w:tcPr>
          <w:p w:rsidR="00050F7F" w:rsidRPr="00106725" w:rsidRDefault="00050F7F" w:rsidP="00526E41">
            <w:pPr>
              <w:rPr>
                <w:rFonts w:ascii="Times New Roman" w:hAnsi="Times New Roman"/>
                <w:b/>
                <w:sz w:val="24"/>
                <w:szCs w:val="24"/>
                <w:lang w:val="ro-RO"/>
              </w:rPr>
            </w:pPr>
            <w:r w:rsidRPr="00106725">
              <w:rPr>
                <w:rFonts w:ascii="Times New Roman" w:hAnsi="Times New Roman"/>
                <w:b/>
                <w:sz w:val="24"/>
                <w:szCs w:val="24"/>
                <w:lang w:val="ro-RO"/>
              </w:rPr>
              <w:t>NIVEL – TIPUL DOVEZII</w:t>
            </w:r>
          </w:p>
        </w:tc>
        <w:tc>
          <w:tcPr>
            <w:tcW w:w="5395" w:type="dxa"/>
          </w:tcPr>
          <w:p w:rsidR="00050F7F" w:rsidRPr="00106725" w:rsidRDefault="00050F7F" w:rsidP="00526E41">
            <w:pPr>
              <w:rPr>
                <w:rFonts w:ascii="Times New Roman" w:hAnsi="Times New Roman"/>
                <w:b/>
                <w:sz w:val="24"/>
                <w:szCs w:val="24"/>
                <w:lang w:val="ro-RO"/>
              </w:rPr>
            </w:pPr>
            <w:r w:rsidRPr="00106725">
              <w:rPr>
                <w:rFonts w:ascii="Times New Roman" w:hAnsi="Times New Roman"/>
                <w:b/>
                <w:sz w:val="24"/>
                <w:szCs w:val="24"/>
                <w:lang w:val="ro-RO"/>
              </w:rPr>
              <w:t>CLASA – STUDIUL PE BAZA CARUIA S-A FĂCUT RECOMANDAREA</w:t>
            </w:r>
          </w:p>
        </w:tc>
      </w:tr>
      <w:tr w:rsidR="00050F7F" w:rsidRPr="00106725" w:rsidTr="00526E41">
        <w:tc>
          <w:tcPr>
            <w:tcW w:w="5395" w:type="dxa"/>
          </w:tcPr>
          <w:p w:rsidR="00050F7F" w:rsidRPr="00106725" w:rsidRDefault="00050F7F" w:rsidP="00526E41">
            <w:pPr>
              <w:rPr>
                <w:rFonts w:ascii="Times New Roman" w:hAnsi="Times New Roman"/>
                <w:sz w:val="24"/>
                <w:szCs w:val="24"/>
                <w:lang w:val="ro-RO"/>
              </w:rPr>
            </w:pPr>
            <w:r w:rsidRPr="00106725">
              <w:rPr>
                <w:rFonts w:ascii="Times New Roman" w:hAnsi="Times New Roman"/>
                <w:b/>
                <w:sz w:val="24"/>
                <w:szCs w:val="24"/>
                <w:lang w:val="ro-RO"/>
              </w:rPr>
              <w:t>Ia</w:t>
            </w:r>
            <w:r w:rsidRPr="00106725">
              <w:rPr>
                <w:rFonts w:ascii="Times New Roman" w:hAnsi="Times New Roman"/>
                <w:sz w:val="24"/>
                <w:szCs w:val="24"/>
                <w:lang w:val="ro-RO"/>
              </w:rPr>
              <w:t xml:space="preserve"> - Dovezi obţinute din recenzii sistematice şi meta-analize de trialuri clinice controlate randomizat</w:t>
            </w:r>
          </w:p>
          <w:p w:rsidR="00050F7F" w:rsidRPr="00106725" w:rsidRDefault="00050F7F" w:rsidP="00526E41">
            <w:pPr>
              <w:rPr>
                <w:rFonts w:ascii="Times New Roman" w:hAnsi="Times New Roman"/>
                <w:sz w:val="24"/>
                <w:szCs w:val="24"/>
                <w:lang w:val="ro-RO"/>
              </w:rPr>
            </w:pPr>
            <w:r w:rsidRPr="00106725">
              <w:rPr>
                <w:rFonts w:ascii="Times New Roman" w:hAnsi="Times New Roman"/>
                <w:b/>
                <w:sz w:val="24"/>
                <w:szCs w:val="24"/>
                <w:lang w:val="ro-RO"/>
              </w:rPr>
              <w:t>Ib</w:t>
            </w:r>
            <w:r w:rsidRPr="00106725">
              <w:rPr>
                <w:rFonts w:ascii="Times New Roman" w:hAnsi="Times New Roman"/>
                <w:sz w:val="24"/>
                <w:szCs w:val="24"/>
                <w:lang w:val="ro-RO"/>
              </w:rPr>
              <w:t xml:space="preserve"> - Dovezi obţinute din analiza a cel puţin un singur trial controlat randomizat</w:t>
            </w:r>
          </w:p>
        </w:tc>
        <w:tc>
          <w:tcPr>
            <w:tcW w:w="5395" w:type="dxa"/>
          </w:tcPr>
          <w:p w:rsidR="00050F7F" w:rsidRPr="00106725" w:rsidRDefault="00050F7F" w:rsidP="00526E41">
            <w:pPr>
              <w:rPr>
                <w:rFonts w:ascii="Times New Roman" w:hAnsi="Times New Roman"/>
                <w:sz w:val="24"/>
                <w:szCs w:val="24"/>
                <w:lang w:val="ro-RO"/>
              </w:rPr>
            </w:pPr>
            <w:r w:rsidRPr="00106725">
              <w:rPr>
                <w:rFonts w:ascii="Times New Roman" w:hAnsi="Times New Roman"/>
                <w:b/>
                <w:sz w:val="24"/>
                <w:szCs w:val="24"/>
                <w:lang w:val="ro-RO"/>
              </w:rPr>
              <w:t>A</w:t>
            </w:r>
            <w:r w:rsidRPr="00106725">
              <w:rPr>
                <w:rFonts w:ascii="Times New Roman" w:hAnsi="Times New Roman"/>
                <w:sz w:val="24"/>
                <w:szCs w:val="24"/>
                <w:lang w:val="ro-RO"/>
              </w:rPr>
              <w:t xml:space="preserve"> - Cel puţin un trial controlat randomizat ca parte a literaturii studiate, foarte bine realizat şi cu referiri consistente privind recomandarea respectivă</w:t>
            </w:r>
          </w:p>
        </w:tc>
      </w:tr>
      <w:tr w:rsidR="00050F7F" w:rsidRPr="00106725" w:rsidTr="00526E41">
        <w:tc>
          <w:tcPr>
            <w:tcW w:w="5395" w:type="dxa"/>
          </w:tcPr>
          <w:p w:rsidR="00050F7F" w:rsidRPr="00106725" w:rsidRDefault="00050F7F" w:rsidP="00526E41">
            <w:pPr>
              <w:rPr>
                <w:rFonts w:ascii="Times New Roman" w:hAnsi="Times New Roman"/>
                <w:sz w:val="24"/>
                <w:szCs w:val="24"/>
                <w:lang w:val="ro-RO"/>
              </w:rPr>
            </w:pPr>
            <w:r w:rsidRPr="00106725">
              <w:rPr>
                <w:rFonts w:ascii="Times New Roman" w:hAnsi="Times New Roman"/>
                <w:b/>
                <w:sz w:val="24"/>
                <w:szCs w:val="24"/>
                <w:lang w:val="ro-RO"/>
              </w:rPr>
              <w:t>IIa</w:t>
            </w:r>
            <w:r w:rsidRPr="00106725">
              <w:rPr>
                <w:rFonts w:ascii="Times New Roman" w:hAnsi="Times New Roman"/>
                <w:sz w:val="24"/>
                <w:szCs w:val="24"/>
                <w:lang w:val="ro-RO"/>
              </w:rPr>
              <w:t xml:space="preserve"> - Dovezi obţinute din cel puţin un trial clinic nerandomizat, bine făcut </w:t>
            </w:r>
          </w:p>
          <w:p w:rsidR="00050F7F" w:rsidRPr="00106725" w:rsidRDefault="00050F7F" w:rsidP="00526E41">
            <w:pPr>
              <w:rPr>
                <w:rFonts w:ascii="Times New Roman" w:hAnsi="Times New Roman"/>
                <w:sz w:val="24"/>
                <w:szCs w:val="24"/>
                <w:lang w:val="ro-RO"/>
              </w:rPr>
            </w:pPr>
            <w:r w:rsidRPr="00106725">
              <w:rPr>
                <w:rFonts w:ascii="Times New Roman" w:hAnsi="Times New Roman"/>
                <w:b/>
                <w:sz w:val="24"/>
                <w:szCs w:val="24"/>
                <w:lang w:val="ro-RO"/>
              </w:rPr>
              <w:t>IIb</w:t>
            </w:r>
            <w:r w:rsidRPr="00106725">
              <w:rPr>
                <w:rFonts w:ascii="Times New Roman" w:hAnsi="Times New Roman"/>
                <w:sz w:val="24"/>
                <w:szCs w:val="24"/>
                <w:lang w:val="ro-RO"/>
              </w:rPr>
              <w:t xml:space="preserve"> - Dovezi obţinute din cel puţin un studiu clinic de orice tip, bine făcut, quasi-experimental</w:t>
            </w:r>
          </w:p>
        </w:tc>
        <w:tc>
          <w:tcPr>
            <w:tcW w:w="5395" w:type="dxa"/>
            <w:vMerge w:val="restart"/>
          </w:tcPr>
          <w:p w:rsidR="00050F7F" w:rsidRPr="00106725" w:rsidRDefault="00050F7F" w:rsidP="00526E41">
            <w:pPr>
              <w:rPr>
                <w:rFonts w:ascii="Times New Roman" w:hAnsi="Times New Roman"/>
                <w:sz w:val="24"/>
                <w:szCs w:val="24"/>
                <w:lang w:val="ro-RO"/>
              </w:rPr>
            </w:pPr>
            <w:r w:rsidRPr="00106725">
              <w:rPr>
                <w:rFonts w:ascii="Times New Roman" w:hAnsi="Times New Roman"/>
                <w:b/>
                <w:sz w:val="24"/>
                <w:szCs w:val="24"/>
                <w:lang w:val="ro-RO"/>
              </w:rPr>
              <w:t>B</w:t>
            </w:r>
            <w:r w:rsidRPr="00106725">
              <w:rPr>
                <w:rFonts w:ascii="Times New Roman" w:hAnsi="Times New Roman"/>
                <w:sz w:val="24"/>
                <w:szCs w:val="24"/>
                <w:lang w:val="ro-RO"/>
              </w:rPr>
              <w:t xml:space="preserve"> - Un studiu clinic bine condus dar nu un trial clinic randomizat axat pe subiectul recomandării</w:t>
            </w:r>
          </w:p>
          <w:p w:rsidR="00050F7F" w:rsidRPr="00106725" w:rsidRDefault="00050F7F" w:rsidP="00526E41">
            <w:pPr>
              <w:rPr>
                <w:rFonts w:ascii="Times New Roman" w:hAnsi="Times New Roman"/>
                <w:sz w:val="24"/>
                <w:szCs w:val="24"/>
                <w:lang w:val="ro-RO"/>
              </w:rPr>
            </w:pPr>
            <w:r w:rsidRPr="00106725">
              <w:rPr>
                <w:rFonts w:ascii="Times New Roman" w:hAnsi="Times New Roman"/>
                <w:sz w:val="24"/>
                <w:szCs w:val="24"/>
                <w:lang w:val="ro-RO"/>
              </w:rPr>
              <w:t>- Prin extrapolare de la un studiu de tip I</w:t>
            </w:r>
          </w:p>
        </w:tc>
      </w:tr>
      <w:tr w:rsidR="00050F7F" w:rsidRPr="00106725" w:rsidTr="00526E41">
        <w:tc>
          <w:tcPr>
            <w:tcW w:w="5395" w:type="dxa"/>
          </w:tcPr>
          <w:p w:rsidR="00050F7F" w:rsidRPr="00106725" w:rsidRDefault="00050F7F" w:rsidP="00526E41">
            <w:pPr>
              <w:rPr>
                <w:rFonts w:ascii="Times New Roman" w:hAnsi="Times New Roman"/>
                <w:sz w:val="24"/>
                <w:szCs w:val="24"/>
                <w:lang w:val="ro-RO"/>
              </w:rPr>
            </w:pPr>
            <w:r w:rsidRPr="00106725">
              <w:rPr>
                <w:rFonts w:ascii="Times New Roman" w:hAnsi="Times New Roman"/>
                <w:b/>
                <w:sz w:val="24"/>
                <w:szCs w:val="24"/>
                <w:lang w:val="ro-RO"/>
              </w:rPr>
              <w:t>III</w:t>
            </w:r>
            <w:r w:rsidRPr="00106725">
              <w:rPr>
                <w:rFonts w:ascii="Times New Roman" w:hAnsi="Times New Roman"/>
                <w:sz w:val="24"/>
                <w:szCs w:val="24"/>
                <w:lang w:val="ro-RO"/>
              </w:rPr>
              <w:t xml:space="preserve"> - Dovezi obţinute din studii descriptive neexperimentale, bine făcute, cum ar fi studii comparative, studii corelative şi studii de caz </w:t>
            </w:r>
          </w:p>
        </w:tc>
        <w:tc>
          <w:tcPr>
            <w:tcW w:w="5395" w:type="dxa"/>
            <w:vMerge/>
          </w:tcPr>
          <w:p w:rsidR="00050F7F" w:rsidRPr="00106725" w:rsidRDefault="00050F7F" w:rsidP="00526E41">
            <w:pPr>
              <w:rPr>
                <w:rFonts w:ascii="Times New Roman" w:hAnsi="Times New Roman"/>
                <w:sz w:val="24"/>
                <w:szCs w:val="24"/>
                <w:lang w:val="ro-RO"/>
              </w:rPr>
            </w:pPr>
          </w:p>
        </w:tc>
      </w:tr>
      <w:tr w:rsidR="00050F7F" w:rsidRPr="00106725" w:rsidTr="00526E41">
        <w:tc>
          <w:tcPr>
            <w:tcW w:w="5395" w:type="dxa"/>
          </w:tcPr>
          <w:p w:rsidR="00050F7F" w:rsidRPr="00106725" w:rsidRDefault="00050F7F" w:rsidP="00526E41">
            <w:pPr>
              <w:rPr>
                <w:rFonts w:ascii="Times New Roman" w:hAnsi="Times New Roman"/>
                <w:sz w:val="24"/>
                <w:szCs w:val="24"/>
                <w:lang w:val="ro-RO"/>
              </w:rPr>
            </w:pPr>
            <w:r w:rsidRPr="00106725">
              <w:rPr>
                <w:rFonts w:ascii="Times New Roman" w:hAnsi="Times New Roman"/>
                <w:b/>
                <w:sz w:val="24"/>
                <w:szCs w:val="24"/>
                <w:lang w:val="ro-RO"/>
              </w:rPr>
              <w:t>IV</w:t>
            </w:r>
            <w:r w:rsidRPr="00106725">
              <w:rPr>
                <w:rFonts w:ascii="Times New Roman" w:hAnsi="Times New Roman"/>
                <w:sz w:val="24"/>
                <w:szCs w:val="24"/>
                <w:lang w:val="ro-RO"/>
              </w:rPr>
              <w:t xml:space="preserve"> - Dovezi obţinute din rapoartele sau opiniile comitetelor de experţi, sau cele provenite din experienţa clinică a personalităţilor</w:t>
            </w:r>
          </w:p>
        </w:tc>
        <w:tc>
          <w:tcPr>
            <w:tcW w:w="5395" w:type="dxa"/>
          </w:tcPr>
          <w:p w:rsidR="00050F7F" w:rsidRPr="00106725" w:rsidRDefault="00050F7F" w:rsidP="00526E41">
            <w:pPr>
              <w:rPr>
                <w:rFonts w:ascii="Times New Roman" w:hAnsi="Times New Roman"/>
                <w:sz w:val="24"/>
                <w:szCs w:val="24"/>
                <w:lang w:val="ro-RO"/>
              </w:rPr>
            </w:pPr>
            <w:r w:rsidRPr="00106725">
              <w:rPr>
                <w:rFonts w:ascii="Times New Roman" w:hAnsi="Times New Roman"/>
                <w:b/>
                <w:sz w:val="24"/>
                <w:szCs w:val="24"/>
                <w:lang w:val="ro-RO"/>
              </w:rPr>
              <w:t>C</w:t>
            </w:r>
            <w:r w:rsidRPr="00106725">
              <w:rPr>
                <w:rFonts w:ascii="Times New Roman" w:hAnsi="Times New Roman"/>
                <w:sz w:val="24"/>
                <w:szCs w:val="24"/>
                <w:lang w:val="ro-RO"/>
              </w:rPr>
              <w:t xml:space="preserve"> - Rapoartele sau opiniile comitetelor de exper</w:t>
            </w:r>
            <w:r w:rsidRPr="00106725">
              <w:rPr>
                <w:rFonts w:ascii="Cambria Math" w:hAnsi="Cambria Math" w:cs="Cambria Math"/>
                <w:sz w:val="24"/>
                <w:szCs w:val="24"/>
                <w:lang w:val="ro-RO"/>
              </w:rPr>
              <w:t>ț</w:t>
            </w:r>
            <w:r w:rsidRPr="00106725">
              <w:rPr>
                <w:rFonts w:ascii="Times New Roman" w:hAnsi="Times New Roman"/>
                <w:sz w:val="24"/>
                <w:szCs w:val="24"/>
                <w:lang w:val="ro-RO"/>
              </w:rPr>
              <w:t xml:space="preserve">i. Această clasă indică faptul că sunt absente studiile de calitate şi cu aplicabilitate directă. </w:t>
            </w:r>
          </w:p>
          <w:p w:rsidR="00050F7F" w:rsidRPr="00106725" w:rsidRDefault="00050F7F" w:rsidP="00526E41">
            <w:pPr>
              <w:rPr>
                <w:rFonts w:ascii="Times New Roman" w:hAnsi="Times New Roman"/>
                <w:sz w:val="24"/>
                <w:szCs w:val="24"/>
                <w:lang w:val="ro-RO"/>
              </w:rPr>
            </w:pPr>
            <w:r w:rsidRPr="00106725">
              <w:rPr>
                <w:rFonts w:ascii="Times New Roman" w:hAnsi="Times New Roman"/>
                <w:sz w:val="24"/>
                <w:szCs w:val="24"/>
                <w:lang w:val="ro-RO"/>
              </w:rPr>
              <w:t>- Prin extrapolare de la un studiu de tip I, II sau III</w:t>
            </w:r>
          </w:p>
        </w:tc>
      </w:tr>
    </w:tbl>
    <w:p w:rsidR="00050F7F" w:rsidRPr="00106725" w:rsidRDefault="00050F7F" w:rsidP="00050F7F">
      <w:pPr>
        <w:spacing w:line="240" w:lineRule="exact"/>
        <w:rPr>
          <w:rFonts w:ascii="Times New Roman" w:hAnsi="Times New Roman"/>
          <w:sz w:val="22"/>
          <w:lang w:val="ro-RO"/>
        </w:rPr>
      </w:pPr>
    </w:p>
    <w:p w:rsidR="00DB1EEE" w:rsidRPr="00D54610" w:rsidRDefault="00DB1EEE" w:rsidP="00923616">
      <w:pPr>
        <w:spacing w:after="0"/>
        <w:rPr>
          <w:rFonts w:ascii="Times New Roman" w:hAnsi="Times New Roman"/>
          <w:b/>
          <w:lang w:val="ro-RO"/>
        </w:rPr>
      </w:pPr>
      <w:r w:rsidRPr="00106725">
        <w:rPr>
          <w:rFonts w:ascii="Times New Roman" w:hAnsi="Times New Roman"/>
          <w:b/>
          <w:lang w:val="ro-RO"/>
        </w:rPr>
        <w:t>ANEXA 20.</w:t>
      </w:r>
      <w:r>
        <w:rPr>
          <w:rFonts w:ascii="Times New Roman" w:hAnsi="Times New Roman"/>
          <w:b/>
          <w:lang w:val="ro-RO"/>
        </w:rPr>
        <w:t xml:space="preserve"> </w:t>
      </w:r>
      <w:r w:rsidRPr="00D54610">
        <w:rPr>
          <w:rFonts w:ascii="Times New Roman" w:hAnsi="Times New Roman"/>
          <w:b/>
          <w:lang w:val="ro-RO"/>
        </w:rPr>
        <w:t>Ghidul pacientului privind tratamentul recuperator după traumatism cranio-cerebral</w:t>
      </w:r>
    </w:p>
    <w:p w:rsidR="00DB1EEE" w:rsidRPr="00D54610" w:rsidRDefault="00DB1EEE" w:rsidP="00923616">
      <w:pPr>
        <w:spacing w:after="0" w:line="259" w:lineRule="auto"/>
        <w:rPr>
          <w:rFonts w:ascii="Times New Roman" w:hAnsi="Times New Roman"/>
          <w:b/>
          <w:lang w:val="ro-RO"/>
        </w:rPr>
      </w:pPr>
      <w:bookmarkStart w:id="70" w:name="_GoBack"/>
      <w:bookmarkEnd w:id="70"/>
      <w:r w:rsidRPr="00D54610">
        <w:rPr>
          <w:rFonts w:ascii="Times New Roman" w:hAnsi="Times New Roman"/>
          <w:b/>
          <w:lang w:val="ro-RO"/>
        </w:rPr>
        <w:t>Scopurile recuperării după traumatism cranio-cerebral :</w:t>
      </w:r>
    </w:p>
    <w:p w:rsidR="00DB1EEE" w:rsidRPr="00D54610" w:rsidRDefault="00DB1EEE" w:rsidP="00DB1EEE">
      <w:pPr>
        <w:pStyle w:val="af3"/>
        <w:numPr>
          <w:ilvl w:val="0"/>
          <w:numId w:val="1"/>
        </w:numPr>
        <w:ind w:left="287"/>
        <w:jc w:val="left"/>
        <w:rPr>
          <w:rFonts w:ascii="Times New Roman" w:hAnsi="Times New Roman" w:cs="Times New Roman"/>
          <w:sz w:val="22"/>
          <w:szCs w:val="24"/>
          <w:lang w:val="ro-RO"/>
        </w:rPr>
      </w:pPr>
      <w:r w:rsidRPr="00D54610">
        <w:rPr>
          <w:rFonts w:ascii="Times New Roman" w:hAnsi="Times New Roman" w:cs="Times New Roman"/>
          <w:sz w:val="24"/>
          <w:szCs w:val="24"/>
          <w:lang w:val="ro-RO"/>
        </w:rPr>
        <w:t>Con</w:t>
      </w:r>
      <w:r w:rsidRPr="00D54610">
        <w:rPr>
          <w:rFonts w:ascii="Cambria Math" w:hAnsi="Cambria Math" w:cs="Cambria Math"/>
          <w:sz w:val="24"/>
          <w:szCs w:val="24"/>
          <w:lang w:val="ro-RO"/>
        </w:rPr>
        <w:t>ș</w:t>
      </w:r>
      <w:r w:rsidRPr="00D54610">
        <w:rPr>
          <w:rFonts w:ascii="Times New Roman" w:hAnsi="Times New Roman" w:cs="Times New Roman"/>
          <w:sz w:val="24"/>
          <w:szCs w:val="24"/>
          <w:lang w:val="ro-RO"/>
        </w:rPr>
        <w:t xml:space="preserve">tientizarea </w:t>
      </w:r>
      <w:r w:rsidRPr="00D54610">
        <w:rPr>
          <w:rFonts w:ascii="Times New Roman" w:hAnsi="Times New Roman" w:cs="Times New Roman"/>
          <w:sz w:val="22"/>
          <w:szCs w:val="24"/>
          <w:lang w:val="ro-RO"/>
        </w:rPr>
        <w:t>condiţiilor optime pentru iniţierea proceselor de reabilitare şi regenerative ale funcţiei cerebrale;</w:t>
      </w:r>
    </w:p>
    <w:p w:rsidR="00DB1EEE" w:rsidRPr="00D54610" w:rsidRDefault="00DB1EEE" w:rsidP="00DB1EEE">
      <w:pPr>
        <w:pStyle w:val="af3"/>
        <w:numPr>
          <w:ilvl w:val="0"/>
          <w:numId w:val="1"/>
        </w:numPr>
        <w:ind w:left="287"/>
        <w:jc w:val="left"/>
        <w:rPr>
          <w:rFonts w:ascii="Times New Roman" w:hAnsi="Times New Roman" w:cs="Times New Roman"/>
          <w:sz w:val="22"/>
          <w:szCs w:val="24"/>
          <w:lang w:val="ro-RO"/>
        </w:rPr>
      </w:pPr>
      <w:r w:rsidRPr="00D54610">
        <w:rPr>
          <w:rFonts w:ascii="Times New Roman" w:hAnsi="Times New Roman" w:cs="Times New Roman"/>
          <w:sz w:val="22"/>
          <w:szCs w:val="24"/>
          <w:lang w:val="ro-RO"/>
        </w:rPr>
        <w:t>Prevenirea atitudinilor vicioase şi contracturilor.</w:t>
      </w:r>
    </w:p>
    <w:p w:rsidR="00DB1EEE" w:rsidRPr="00D54610" w:rsidRDefault="00DB1EEE" w:rsidP="00DB1EEE">
      <w:pPr>
        <w:pStyle w:val="af3"/>
        <w:numPr>
          <w:ilvl w:val="0"/>
          <w:numId w:val="1"/>
        </w:numPr>
        <w:ind w:left="287"/>
        <w:jc w:val="left"/>
        <w:rPr>
          <w:rFonts w:ascii="Times New Roman" w:hAnsi="Times New Roman" w:cs="Times New Roman"/>
          <w:sz w:val="22"/>
          <w:szCs w:val="24"/>
          <w:lang w:val="ro-RO"/>
        </w:rPr>
      </w:pPr>
      <w:r w:rsidRPr="00D54610">
        <w:rPr>
          <w:rFonts w:ascii="Times New Roman" w:hAnsi="Times New Roman" w:cs="Times New Roman"/>
          <w:sz w:val="24"/>
          <w:szCs w:val="24"/>
          <w:lang w:val="ro-RO"/>
        </w:rPr>
        <w:t>Efectuarea unei respira</w:t>
      </w:r>
      <w:r w:rsidRPr="00D54610">
        <w:rPr>
          <w:rFonts w:ascii="Cambria Math" w:hAnsi="Cambria Math" w:cs="Cambria Math"/>
          <w:sz w:val="24"/>
          <w:szCs w:val="24"/>
          <w:lang w:val="ro-RO"/>
        </w:rPr>
        <w:t>ț</w:t>
      </w:r>
      <w:r w:rsidRPr="00D54610">
        <w:rPr>
          <w:rFonts w:ascii="Times New Roman" w:hAnsi="Times New Roman" w:cs="Times New Roman"/>
          <w:sz w:val="24"/>
          <w:szCs w:val="24"/>
          <w:lang w:val="ro-RO"/>
        </w:rPr>
        <w:t xml:space="preserve">ii diafragmatice adecvate, </w:t>
      </w:r>
      <w:r w:rsidRPr="00D54610">
        <w:rPr>
          <w:rFonts w:ascii="Times New Roman" w:hAnsi="Times New Roman" w:cs="Times New Roman"/>
          <w:sz w:val="22"/>
          <w:szCs w:val="24"/>
          <w:lang w:val="ro-RO"/>
        </w:rPr>
        <w:t>profilaxia şi tratamentul complicaţilor cardiace şi respiratorii.</w:t>
      </w:r>
    </w:p>
    <w:p w:rsidR="00DB1EEE" w:rsidRPr="00D54610" w:rsidRDefault="00DB1EEE" w:rsidP="00DB1EEE">
      <w:pPr>
        <w:pStyle w:val="af3"/>
        <w:numPr>
          <w:ilvl w:val="0"/>
          <w:numId w:val="1"/>
        </w:numPr>
        <w:ind w:left="287"/>
        <w:jc w:val="left"/>
        <w:rPr>
          <w:rFonts w:ascii="Times New Roman" w:hAnsi="Times New Roman" w:cs="Times New Roman"/>
          <w:sz w:val="22"/>
          <w:szCs w:val="24"/>
          <w:lang w:val="ro-RO"/>
        </w:rPr>
      </w:pPr>
      <w:r w:rsidRPr="00D54610">
        <w:rPr>
          <w:rFonts w:ascii="Times New Roman" w:hAnsi="Times New Roman" w:cs="Times New Roman"/>
          <w:sz w:val="24"/>
          <w:szCs w:val="24"/>
          <w:lang w:val="ro-RO"/>
        </w:rPr>
        <w:t xml:space="preserve">Deplasarea independentă </w:t>
      </w:r>
      <w:r w:rsidRPr="00D54610">
        <w:rPr>
          <w:rFonts w:ascii="Cambria Math" w:hAnsi="Cambria Math" w:cs="Cambria Math"/>
          <w:sz w:val="24"/>
          <w:szCs w:val="24"/>
          <w:lang w:val="ro-RO"/>
        </w:rPr>
        <w:t>ș</w:t>
      </w:r>
      <w:r w:rsidRPr="00D54610">
        <w:rPr>
          <w:rFonts w:ascii="Times New Roman" w:hAnsi="Times New Roman" w:cs="Times New Roman"/>
          <w:sz w:val="24"/>
          <w:szCs w:val="24"/>
          <w:lang w:val="ro-RO"/>
        </w:rPr>
        <w:t>i sigură.</w:t>
      </w:r>
    </w:p>
    <w:p w:rsidR="00DB1EEE" w:rsidRPr="00D54610" w:rsidRDefault="00DB1EEE" w:rsidP="00DB1EEE">
      <w:pPr>
        <w:pStyle w:val="af3"/>
        <w:numPr>
          <w:ilvl w:val="0"/>
          <w:numId w:val="1"/>
        </w:numPr>
        <w:ind w:left="287"/>
        <w:jc w:val="left"/>
        <w:rPr>
          <w:rFonts w:ascii="Times New Roman" w:hAnsi="Times New Roman" w:cs="Times New Roman"/>
          <w:sz w:val="22"/>
          <w:szCs w:val="24"/>
          <w:lang w:val="ro-RO"/>
        </w:rPr>
      </w:pPr>
      <w:r w:rsidRPr="00D54610">
        <w:rPr>
          <w:rFonts w:ascii="Times New Roman" w:hAnsi="Times New Roman" w:cs="Times New Roman"/>
          <w:sz w:val="24"/>
          <w:szCs w:val="24"/>
          <w:lang w:val="ro-RO"/>
        </w:rPr>
        <w:t>Independen</w:t>
      </w:r>
      <w:r w:rsidRPr="00D54610">
        <w:rPr>
          <w:rFonts w:ascii="Cambria Math" w:hAnsi="Cambria Math" w:cs="Cambria Math"/>
          <w:sz w:val="24"/>
          <w:szCs w:val="24"/>
          <w:lang w:val="ro-RO"/>
        </w:rPr>
        <w:t>ț</w:t>
      </w:r>
      <w:r w:rsidRPr="00D54610">
        <w:rPr>
          <w:rFonts w:ascii="Times New Roman" w:hAnsi="Times New Roman" w:cs="Times New Roman"/>
          <w:sz w:val="24"/>
          <w:szCs w:val="24"/>
          <w:lang w:val="ro-RO"/>
        </w:rPr>
        <w:t>a în performarea programului kinetic de bază.</w:t>
      </w:r>
    </w:p>
    <w:p w:rsidR="00DB1EEE" w:rsidRPr="00D54610" w:rsidRDefault="00DB1EEE" w:rsidP="00DB1EEE">
      <w:pPr>
        <w:pStyle w:val="af3"/>
        <w:numPr>
          <w:ilvl w:val="0"/>
          <w:numId w:val="1"/>
        </w:numPr>
        <w:ind w:left="287"/>
        <w:jc w:val="left"/>
        <w:rPr>
          <w:rFonts w:ascii="Times New Roman" w:hAnsi="Times New Roman" w:cs="Times New Roman"/>
          <w:sz w:val="22"/>
          <w:szCs w:val="24"/>
          <w:lang w:val="ro-RO"/>
        </w:rPr>
      </w:pPr>
      <w:r w:rsidRPr="00D54610">
        <w:rPr>
          <w:rFonts w:ascii="Times New Roman" w:hAnsi="Times New Roman" w:cs="Times New Roman"/>
          <w:sz w:val="24"/>
          <w:szCs w:val="24"/>
          <w:lang w:val="ro-RO"/>
        </w:rPr>
        <w:t xml:space="preserve">Perceperea conceptului de auto-gestionare </w:t>
      </w:r>
      <w:r w:rsidRPr="00D54610">
        <w:rPr>
          <w:rFonts w:ascii="Cambria Math" w:hAnsi="Cambria Math" w:cs="Cambria Math"/>
          <w:sz w:val="24"/>
          <w:szCs w:val="24"/>
          <w:lang w:val="ro-RO"/>
        </w:rPr>
        <w:t>ș</w:t>
      </w:r>
      <w:r w:rsidRPr="00D54610">
        <w:rPr>
          <w:rFonts w:ascii="Times New Roman" w:hAnsi="Times New Roman" w:cs="Times New Roman"/>
          <w:sz w:val="24"/>
          <w:szCs w:val="24"/>
          <w:lang w:val="ro-RO"/>
        </w:rPr>
        <w:t>i antrenarea activităţilor vieţii zilnice.</w:t>
      </w:r>
    </w:p>
    <w:p w:rsidR="00DB1EEE" w:rsidRPr="00D54610" w:rsidRDefault="00DB1EEE" w:rsidP="00DB1EEE">
      <w:pPr>
        <w:pStyle w:val="af3"/>
        <w:numPr>
          <w:ilvl w:val="0"/>
          <w:numId w:val="1"/>
        </w:numPr>
        <w:ind w:left="287"/>
        <w:jc w:val="left"/>
        <w:rPr>
          <w:rFonts w:ascii="Times New Roman" w:hAnsi="Times New Roman" w:cs="Times New Roman"/>
          <w:sz w:val="22"/>
          <w:szCs w:val="24"/>
          <w:lang w:val="ro-RO"/>
        </w:rPr>
      </w:pPr>
      <w:r w:rsidRPr="00D54610">
        <w:rPr>
          <w:rFonts w:ascii="Times New Roman" w:hAnsi="Times New Roman" w:cs="Times New Roman"/>
          <w:sz w:val="22"/>
          <w:szCs w:val="24"/>
          <w:lang w:val="ro-RO"/>
        </w:rPr>
        <w:t xml:space="preserve">Prevenirea  atrofiei muşchilor paralizaţi; </w:t>
      </w:r>
    </w:p>
    <w:p w:rsidR="00DB1EEE" w:rsidRPr="00D54610" w:rsidRDefault="00DB1EEE" w:rsidP="00DB1EEE">
      <w:pPr>
        <w:pStyle w:val="af3"/>
        <w:numPr>
          <w:ilvl w:val="0"/>
          <w:numId w:val="1"/>
        </w:numPr>
        <w:ind w:left="287"/>
        <w:jc w:val="left"/>
        <w:rPr>
          <w:rFonts w:ascii="Times New Roman" w:hAnsi="Times New Roman" w:cs="Times New Roman"/>
          <w:sz w:val="22"/>
          <w:szCs w:val="24"/>
          <w:lang w:val="ro-RO"/>
        </w:rPr>
      </w:pPr>
      <w:r w:rsidRPr="00D54610">
        <w:rPr>
          <w:rFonts w:ascii="Times New Roman" w:hAnsi="Times New Roman" w:cs="Times New Roman"/>
          <w:sz w:val="22"/>
          <w:szCs w:val="24"/>
          <w:lang w:val="ro-RO"/>
        </w:rPr>
        <w:t>Refacerea imaginii kinestezice a segmentului paralizat;</w:t>
      </w:r>
    </w:p>
    <w:p w:rsidR="00DB1EEE" w:rsidRPr="00D54610" w:rsidRDefault="00DB1EEE" w:rsidP="00DB1EEE">
      <w:pPr>
        <w:pStyle w:val="af3"/>
        <w:ind w:left="287"/>
        <w:jc w:val="left"/>
        <w:rPr>
          <w:rFonts w:ascii="Times New Roman" w:hAnsi="Times New Roman" w:cs="Times New Roman"/>
          <w:sz w:val="22"/>
          <w:szCs w:val="24"/>
          <w:lang w:val="ro-RO"/>
        </w:rPr>
      </w:pPr>
    </w:p>
    <w:p w:rsidR="00DB1EEE" w:rsidRPr="00D54610" w:rsidRDefault="00DB1EEE" w:rsidP="00DB1EEE">
      <w:pPr>
        <w:pStyle w:val="af3"/>
        <w:jc w:val="left"/>
        <w:rPr>
          <w:rFonts w:ascii="Times New Roman" w:hAnsi="Times New Roman" w:cs="Times New Roman"/>
          <w:sz w:val="22"/>
          <w:szCs w:val="24"/>
          <w:lang w:val="ro-RO"/>
        </w:rPr>
      </w:pPr>
      <w:r w:rsidRPr="00D54610">
        <w:rPr>
          <w:rFonts w:ascii="Times New Roman" w:hAnsi="Times New Roman" w:cs="Times New Roman"/>
          <w:b/>
          <w:sz w:val="24"/>
          <w:szCs w:val="24"/>
          <w:lang w:val="ro-RO"/>
        </w:rPr>
        <w:t>Tratamentul medicamentos de prevenţie şi combatere a complicaţiilor  medicale:</w:t>
      </w:r>
    </w:p>
    <w:p w:rsidR="00DB1EEE" w:rsidRPr="00D54610" w:rsidRDefault="00DB1EEE" w:rsidP="00DB1EEE">
      <w:pPr>
        <w:pStyle w:val="af3"/>
        <w:jc w:val="left"/>
        <w:rPr>
          <w:rFonts w:ascii="Times New Roman" w:hAnsi="Times New Roman" w:cs="Times New Roman"/>
          <w:sz w:val="24"/>
          <w:szCs w:val="24"/>
          <w:lang w:val="ro-RO"/>
        </w:rPr>
      </w:pPr>
      <w:r w:rsidRPr="00D54610">
        <w:rPr>
          <w:rFonts w:ascii="Times New Roman" w:hAnsi="Times New Roman" w:cs="Times New Roman"/>
          <w:sz w:val="24"/>
          <w:szCs w:val="24"/>
          <w:lang w:val="ro-RO"/>
        </w:rPr>
        <w:t>1.  Hipertensiunea intracraniana</w:t>
      </w:r>
    </w:p>
    <w:p w:rsidR="00DB1EEE" w:rsidRPr="00D54610" w:rsidRDefault="00DB1EEE" w:rsidP="00DB1EEE">
      <w:pPr>
        <w:pStyle w:val="af3"/>
        <w:jc w:val="left"/>
        <w:rPr>
          <w:rFonts w:ascii="Times New Roman" w:hAnsi="Times New Roman" w:cs="Times New Roman"/>
          <w:sz w:val="24"/>
          <w:szCs w:val="24"/>
          <w:lang w:val="ro-RO"/>
        </w:rPr>
      </w:pPr>
      <w:r w:rsidRPr="00D54610">
        <w:rPr>
          <w:rFonts w:ascii="Times New Roman" w:hAnsi="Times New Roman" w:cs="Times New Roman"/>
          <w:sz w:val="24"/>
          <w:szCs w:val="24"/>
          <w:lang w:val="ro-RO"/>
        </w:rPr>
        <w:t xml:space="preserve">2. Escarele de decubit </w:t>
      </w:r>
    </w:p>
    <w:p w:rsidR="00DB1EEE" w:rsidRPr="00D54610" w:rsidRDefault="00DB1EEE" w:rsidP="00DB1EEE">
      <w:pPr>
        <w:pStyle w:val="af3"/>
        <w:jc w:val="left"/>
        <w:rPr>
          <w:rFonts w:ascii="Times New Roman" w:hAnsi="Times New Roman" w:cs="Times New Roman"/>
          <w:sz w:val="24"/>
          <w:szCs w:val="24"/>
          <w:lang w:val="ro-RO"/>
        </w:rPr>
      </w:pPr>
      <w:r w:rsidRPr="00D54610">
        <w:rPr>
          <w:rFonts w:ascii="Times New Roman" w:hAnsi="Times New Roman" w:cs="Times New Roman"/>
          <w:sz w:val="24"/>
          <w:szCs w:val="24"/>
          <w:lang w:val="ro-RO"/>
        </w:rPr>
        <w:t xml:space="preserve">3. Tulburărilor sfincteriene </w:t>
      </w:r>
    </w:p>
    <w:p w:rsidR="00DB1EEE" w:rsidRPr="00D54610" w:rsidRDefault="00DB1EEE" w:rsidP="00DB1EEE">
      <w:pPr>
        <w:pStyle w:val="af3"/>
        <w:jc w:val="left"/>
        <w:rPr>
          <w:rFonts w:ascii="Times New Roman" w:hAnsi="Times New Roman" w:cs="Times New Roman"/>
          <w:sz w:val="24"/>
          <w:szCs w:val="24"/>
          <w:lang w:val="ro-RO"/>
        </w:rPr>
      </w:pPr>
      <w:r w:rsidRPr="00D54610">
        <w:rPr>
          <w:rFonts w:ascii="Times New Roman" w:hAnsi="Times New Roman" w:cs="Times New Roman"/>
          <w:sz w:val="24"/>
          <w:szCs w:val="24"/>
          <w:lang w:val="ro-RO"/>
        </w:rPr>
        <w:t>4. Contracturi şi pozi</w:t>
      </w:r>
      <w:r w:rsidRPr="00D54610">
        <w:rPr>
          <w:rFonts w:ascii="Cambria Math" w:hAnsi="Cambria Math" w:cs="Cambria Math"/>
          <w:sz w:val="24"/>
          <w:szCs w:val="24"/>
          <w:lang w:val="ro-RO"/>
        </w:rPr>
        <w:t>ț</w:t>
      </w:r>
      <w:r w:rsidRPr="00D54610">
        <w:rPr>
          <w:rFonts w:ascii="Times New Roman" w:hAnsi="Times New Roman" w:cs="Times New Roman"/>
          <w:sz w:val="24"/>
          <w:szCs w:val="24"/>
          <w:lang w:val="ro-RO"/>
        </w:rPr>
        <w:t>ii vicioase</w:t>
      </w:r>
    </w:p>
    <w:p w:rsidR="00DB1EEE" w:rsidRPr="00D54610" w:rsidRDefault="00DB1EEE" w:rsidP="00DB1EEE">
      <w:pPr>
        <w:pStyle w:val="af3"/>
        <w:jc w:val="left"/>
        <w:rPr>
          <w:rFonts w:ascii="Times New Roman" w:hAnsi="Times New Roman" w:cs="Times New Roman"/>
          <w:sz w:val="24"/>
          <w:szCs w:val="24"/>
          <w:lang w:val="ro-RO"/>
        </w:rPr>
      </w:pPr>
      <w:r w:rsidRPr="00D54610">
        <w:rPr>
          <w:rFonts w:ascii="Times New Roman" w:hAnsi="Times New Roman" w:cs="Times New Roman"/>
          <w:sz w:val="24"/>
          <w:szCs w:val="24"/>
          <w:lang w:val="ro-RO"/>
        </w:rPr>
        <w:t>5. Tromboza venoasă</w:t>
      </w:r>
    </w:p>
    <w:p w:rsidR="00DB1EEE" w:rsidRPr="00D54610" w:rsidRDefault="00DB1EEE" w:rsidP="00DB1EEE">
      <w:pPr>
        <w:pStyle w:val="af3"/>
        <w:jc w:val="left"/>
        <w:rPr>
          <w:rFonts w:ascii="Times New Roman" w:hAnsi="Times New Roman" w:cs="Times New Roman"/>
          <w:sz w:val="24"/>
          <w:szCs w:val="24"/>
          <w:lang w:val="ro-RO"/>
        </w:rPr>
      </w:pPr>
      <w:r w:rsidRPr="00D54610">
        <w:rPr>
          <w:rFonts w:ascii="Times New Roman" w:hAnsi="Times New Roman" w:cs="Times New Roman"/>
          <w:sz w:val="24"/>
          <w:szCs w:val="24"/>
          <w:lang w:val="ro-RO"/>
        </w:rPr>
        <w:t xml:space="preserve">6. Infecţiei urinare </w:t>
      </w:r>
    </w:p>
    <w:p w:rsidR="00DB1EEE" w:rsidRPr="00D54610" w:rsidRDefault="00DB1EEE" w:rsidP="00DB1EEE">
      <w:pPr>
        <w:pStyle w:val="af3"/>
        <w:jc w:val="left"/>
        <w:rPr>
          <w:rFonts w:ascii="Times New Roman" w:hAnsi="Times New Roman" w:cs="Times New Roman"/>
          <w:sz w:val="24"/>
          <w:szCs w:val="24"/>
          <w:lang w:val="ro-RO"/>
        </w:rPr>
      </w:pPr>
      <w:r w:rsidRPr="00D54610">
        <w:rPr>
          <w:rFonts w:ascii="Times New Roman" w:hAnsi="Times New Roman" w:cs="Times New Roman"/>
          <w:sz w:val="24"/>
          <w:szCs w:val="24"/>
          <w:lang w:val="ro-RO"/>
        </w:rPr>
        <w:t xml:space="preserve">7. Infecţiilor pulmonare (pneumopatia de stază) </w:t>
      </w:r>
    </w:p>
    <w:p w:rsidR="00DB1EEE" w:rsidRPr="00D54610" w:rsidRDefault="00DB1EEE" w:rsidP="00DB1EEE">
      <w:pPr>
        <w:pStyle w:val="af3"/>
        <w:jc w:val="left"/>
        <w:rPr>
          <w:rFonts w:ascii="Times New Roman" w:hAnsi="Times New Roman" w:cs="Times New Roman"/>
          <w:sz w:val="24"/>
          <w:szCs w:val="24"/>
          <w:lang w:val="ro-RO"/>
        </w:rPr>
      </w:pPr>
      <w:r w:rsidRPr="00D54610">
        <w:rPr>
          <w:rFonts w:ascii="Times New Roman" w:hAnsi="Times New Roman" w:cs="Times New Roman"/>
          <w:sz w:val="24"/>
          <w:szCs w:val="24"/>
          <w:lang w:val="ro-RO"/>
        </w:rPr>
        <w:t xml:space="preserve">8. Crize epileptice </w:t>
      </w:r>
    </w:p>
    <w:p w:rsidR="00DB1EEE" w:rsidRPr="00D54610" w:rsidRDefault="00DB1EEE" w:rsidP="00DB1EEE">
      <w:pPr>
        <w:pStyle w:val="af3"/>
        <w:jc w:val="left"/>
        <w:rPr>
          <w:rFonts w:ascii="Times New Roman" w:hAnsi="Times New Roman" w:cs="Times New Roman"/>
          <w:sz w:val="24"/>
          <w:szCs w:val="24"/>
          <w:lang w:val="ro-RO"/>
        </w:rPr>
      </w:pPr>
      <w:r w:rsidRPr="00D54610">
        <w:rPr>
          <w:rFonts w:ascii="Times New Roman" w:hAnsi="Times New Roman" w:cs="Times New Roman"/>
          <w:sz w:val="24"/>
          <w:szCs w:val="24"/>
          <w:lang w:val="ro-RO"/>
        </w:rPr>
        <w:t>9. Disfagia</w:t>
      </w:r>
    </w:p>
    <w:p w:rsidR="00DB1EEE" w:rsidRPr="00D54610" w:rsidRDefault="00DB1EEE" w:rsidP="00DB1EEE">
      <w:pPr>
        <w:pStyle w:val="af3"/>
        <w:jc w:val="left"/>
        <w:rPr>
          <w:rFonts w:ascii="Times New Roman" w:hAnsi="Times New Roman" w:cs="Times New Roman"/>
          <w:sz w:val="24"/>
          <w:szCs w:val="24"/>
          <w:lang w:val="ro-RO"/>
        </w:rPr>
      </w:pPr>
      <w:r w:rsidRPr="00D54610">
        <w:rPr>
          <w:rFonts w:ascii="Times New Roman" w:hAnsi="Times New Roman" w:cs="Times New Roman"/>
          <w:sz w:val="24"/>
          <w:szCs w:val="24"/>
          <w:lang w:val="ro-RO"/>
        </w:rPr>
        <w:t>10. Agitaţie psihomotorie şi tulburări comportamentale</w:t>
      </w:r>
    </w:p>
    <w:p w:rsidR="00DB1EEE" w:rsidRPr="00D54610" w:rsidRDefault="00DB1EEE" w:rsidP="00DB1EEE">
      <w:pPr>
        <w:pStyle w:val="af3"/>
        <w:jc w:val="left"/>
        <w:rPr>
          <w:rFonts w:ascii="Times New Roman" w:hAnsi="Times New Roman" w:cs="Times New Roman"/>
          <w:i/>
          <w:sz w:val="22"/>
          <w:szCs w:val="24"/>
          <w:lang w:val="ro-RO"/>
        </w:rPr>
      </w:pPr>
    </w:p>
    <w:p w:rsidR="00DB1EEE" w:rsidRPr="00D54610" w:rsidRDefault="00DB1EEE" w:rsidP="00DB1EEE">
      <w:pPr>
        <w:pStyle w:val="af3"/>
        <w:jc w:val="left"/>
        <w:rPr>
          <w:rFonts w:ascii="Times New Roman" w:hAnsi="Times New Roman" w:cs="Times New Roman"/>
          <w:b/>
          <w:sz w:val="22"/>
          <w:szCs w:val="24"/>
          <w:lang w:val="ro-RO"/>
        </w:rPr>
      </w:pPr>
      <w:r w:rsidRPr="00D54610">
        <w:rPr>
          <w:rFonts w:ascii="Times New Roman" w:hAnsi="Times New Roman" w:cs="Times New Roman"/>
          <w:b/>
          <w:sz w:val="22"/>
          <w:szCs w:val="24"/>
          <w:lang w:val="ro-RO"/>
        </w:rPr>
        <w:lastRenderedPageBreak/>
        <w:t>Perioada de recuperare precoce  (1-6 luni)</w:t>
      </w:r>
    </w:p>
    <w:p w:rsidR="00DB1EEE" w:rsidRPr="00D54610" w:rsidRDefault="00DB1EEE" w:rsidP="00DB1EEE">
      <w:pPr>
        <w:pStyle w:val="af3"/>
        <w:numPr>
          <w:ilvl w:val="0"/>
          <w:numId w:val="1"/>
        </w:numPr>
        <w:ind w:left="287"/>
        <w:jc w:val="left"/>
        <w:rPr>
          <w:rFonts w:ascii="Times New Roman" w:hAnsi="Times New Roman" w:cs="Times New Roman"/>
          <w:sz w:val="22"/>
          <w:szCs w:val="24"/>
          <w:lang w:val="ro-RO"/>
        </w:rPr>
      </w:pPr>
      <w:r w:rsidRPr="00D54610">
        <w:rPr>
          <w:rFonts w:ascii="Times New Roman" w:hAnsi="Times New Roman" w:cs="Times New Roman"/>
          <w:sz w:val="22"/>
          <w:szCs w:val="24"/>
          <w:lang w:val="ro-RO"/>
        </w:rPr>
        <w:t>Profilaxia şi tratamentul complicaţiilor medicale</w:t>
      </w:r>
    </w:p>
    <w:p w:rsidR="00DB1EEE" w:rsidRPr="00D54610" w:rsidRDefault="00DB1EEE" w:rsidP="00DB1EEE">
      <w:pPr>
        <w:pStyle w:val="af3"/>
        <w:numPr>
          <w:ilvl w:val="0"/>
          <w:numId w:val="1"/>
        </w:numPr>
        <w:ind w:left="287"/>
        <w:jc w:val="left"/>
        <w:rPr>
          <w:rFonts w:ascii="Times New Roman" w:hAnsi="Times New Roman" w:cs="Times New Roman"/>
          <w:sz w:val="22"/>
          <w:szCs w:val="24"/>
          <w:lang w:val="ro-RO"/>
        </w:rPr>
      </w:pPr>
      <w:r w:rsidRPr="00D54610">
        <w:rPr>
          <w:rFonts w:ascii="Times New Roman" w:hAnsi="Times New Roman" w:cs="Times New Roman"/>
          <w:sz w:val="22"/>
          <w:szCs w:val="24"/>
          <w:lang w:val="ro-RO"/>
        </w:rPr>
        <w:t>Facilitarea farmacologică a procesului de neurorecuperare;</w:t>
      </w:r>
    </w:p>
    <w:p w:rsidR="00DB1EEE" w:rsidRPr="00D54610" w:rsidRDefault="00DB1EEE" w:rsidP="00DB1EEE">
      <w:pPr>
        <w:pStyle w:val="af3"/>
        <w:numPr>
          <w:ilvl w:val="0"/>
          <w:numId w:val="1"/>
        </w:numPr>
        <w:ind w:left="287"/>
        <w:jc w:val="left"/>
        <w:rPr>
          <w:rFonts w:ascii="Times New Roman" w:hAnsi="Times New Roman" w:cs="Times New Roman"/>
          <w:sz w:val="22"/>
          <w:szCs w:val="24"/>
          <w:lang w:val="ro-RO"/>
        </w:rPr>
      </w:pPr>
      <w:r w:rsidRPr="00D54610">
        <w:rPr>
          <w:rFonts w:ascii="Times New Roman" w:hAnsi="Times New Roman" w:cs="Times New Roman"/>
          <w:sz w:val="22"/>
          <w:szCs w:val="24"/>
          <w:lang w:val="ro-RO"/>
        </w:rPr>
        <w:t>Managementul sindromului algic;</w:t>
      </w:r>
    </w:p>
    <w:p w:rsidR="00DB1EEE" w:rsidRPr="00D54610" w:rsidRDefault="00DB1EEE" w:rsidP="00DB1EEE">
      <w:pPr>
        <w:pStyle w:val="af3"/>
        <w:numPr>
          <w:ilvl w:val="0"/>
          <w:numId w:val="1"/>
        </w:numPr>
        <w:ind w:left="287"/>
        <w:jc w:val="left"/>
        <w:rPr>
          <w:rFonts w:ascii="Times New Roman" w:hAnsi="Times New Roman" w:cs="Times New Roman"/>
          <w:sz w:val="22"/>
          <w:szCs w:val="24"/>
          <w:lang w:val="ro-RO"/>
        </w:rPr>
      </w:pPr>
      <w:r w:rsidRPr="00D54610">
        <w:rPr>
          <w:rFonts w:ascii="Times New Roman" w:hAnsi="Times New Roman" w:cs="Times New Roman"/>
          <w:sz w:val="22"/>
          <w:szCs w:val="24"/>
          <w:lang w:val="ro-RO"/>
        </w:rPr>
        <w:t>Managementul disfagiei</w:t>
      </w:r>
    </w:p>
    <w:p w:rsidR="00DB1EEE" w:rsidRPr="00D54610" w:rsidRDefault="00DB1EEE" w:rsidP="00DB1EEE">
      <w:pPr>
        <w:pStyle w:val="af3"/>
        <w:numPr>
          <w:ilvl w:val="0"/>
          <w:numId w:val="1"/>
        </w:numPr>
        <w:ind w:left="287"/>
        <w:jc w:val="left"/>
        <w:rPr>
          <w:rFonts w:ascii="Times New Roman" w:hAnsi="Times New Roman" w:cs="Times New Roman"/>
          <w:sz w:val="22"/>
          <w:szCs w:val="24"/>
          <w:lang w:val="ro-RO"/>
        </w:rPr>
      </w:pPr>
      <w:r w:rsidRPr="00D54610">
        <w:rPr>
          <w:rFonts w:ascii="Times New Roman" w:hAnsi="Times New Roman" w:cs="Times New Roman"/>
          <w:sz w:val="22"/>
          <w:szCs w:val="24"/>
          <w:lang w:val="ro-RO"/>
        </w:rPr>
        <w:t>Aplicarea tehnicilor pentru reabilitarea cognitive</w:t>
      </w:r>
    </w:p>
    <w:p w:rsidR="00DB1EEE" w:rsidRPr="00D54610" w:rsidRDefault="00DB1EEE" w:rsidP="00DB1EEE">
      <w:pPr>
        <w:pStyle w:val="af3"/>
        <w:numPr>
          <w:ilvl w:val="0"/>
          <w:numId w:val="1"/>
        </w:numPr>
        <w:ind w:left="287"/>
        <w:jc w:val="left"/>
        <w:rPr>
          <w:rFonts w:ascii="Times New Roman" w:hAnsi="Times New Roman" w:cs="Times New Roman"/>
          <w:sz w:val="22"/>
          <w:szCs w:val="24"/>
          <w:lang w:val="ro-RO"/>
        </w:rPr>
      </w:pPr>
      <w:r w:rsidRPr="00D54610">
        <w:rPr>
          <w:rFonts w:ascii="Times New Roman" w:hAnsi="Times New Roman" w:cs="Times New Roman"/>
          <w:sz w:val="24"/>
          <w:szCs w:val="24"/>
          <w:lang w:val="ro-RO"/>
        </w:rPr>
        <w:t>Promovarea controlului motor , reeducarea mersului</w:t>
      </w:r>
    </w:p>
    <w:p w:rsidR="00DB1EEE" w:rsidRPr="00D54610" w:rsidRDefault="00DB1EEE" w:rsidP="00DB1EEE">
      <w:pPr>
        <w:pStyle w:val="af3"/>
        <w:numPr>
          <w:ilvl w:val="0"/>
          <w:numId w:val="1"/>
        </w:numPr>
        <w:ind w:left="287"/>
        <w:jc w:val="left"/>
        <w:rPr>
          <w:rFonts w:ascii="Times New Roman" w:hAnsi="Times New Roman" w:cs="Times New Roman"/>
          <w:sz w:val="22"/>
          <w:szCs w:val="24"/>
          <w:lang w:val="ro-RO"/>
        </w:rPr>
      </w:pPr>
      <w:r w:rsidRPr="00D54610">
        <w:rPr>
          <w:rFonts w:ascii="Times New Roman" w:hAnsi="Times New Roman" w:cs="Times New Roman"/>
          <w:sz w:val="22"/>
          <w:szCs w:val="24"/>
          <w:lang w:val="ro-RO"/>
        </w:rPr>
        <w:t>Învăţarea tehnicilor de transfer asistat;</w:t>
      </w:r>
    </w:p>
    <w:p w:rsidR="00DB1EEE" w:rsidRPr="00D54610" w:rsidRDefault="00DB1EEE" w:rsidP="00DB1EEE">
      <w:pPr>
        <w:pStyle w:val="af3"/>
        <w:numPr>
          <w:ilvl w:val="0"/>
          <w:numId w:val="1"/>
        </w:numPr>
        <w:ind w:left="287"/>
        <w:jc w:val="left"/>
        <w:rPr>
          <w:rFonts w:ascii="Times New Roman" w:hAnsi="Times New Roman" w:cs="Times New Roman"/>
          <w:sz w:val="22"/>
          <w:szCs w:val="24"/>
          <w:lang w:val="ro-RO"/>
        </w:rPr>
      </w:pPr>
      <w:r w:rsidRPr="00D54610">
        <w:rPr>
          <w:rFonts w:ascii="Times New Roman" w:hAnsi="Times New Roman" w:cs="Times New Roman"/>
          <w:sz w:val="22"/>
          <w:szCs w:val="24"/>
          <w:lang w:val="ro-RO"/>
        </w:rPr>
        <w:t>Învăţarea activită</w:t>
      </w:r>
      <w:r w:rsidRPr="00D54610">
        <w:rPr>
          <w:rFonts w:ascii="Cambria Math" w:hAnsi="Cambria Math" w:cs="Cambria Math"/>
          <w:sz w:val="22"/>
          <w:szCs w:val="24"/>
          <w:lang w:val="ro-RO"/>
        </w:rPr>
        <w:t>ț</w:t>
      </w:r>
      <w:r w:rsidRPr="00D54610">
        <w:rPr>
          <w:rFonts w:ascii="Times New Roman" w:hAnsi="Times New Roman" w:cs="Times New Roman"/>
          <w:sz w:val="22"/>
          <w:szCs w:val="24"/>
          <w:lang w:val="ro-RO"/>
        </w:rPr>
        <w:t>ilor de autoservire;</w:t>
      </w:r>
    </w:p>
    <w:p w:rsidR="00DB1EEE" w:rsidRPr="00D54610" w:rsidRDefault="00DB1EEE" w:rsidP="00DB1EEE">
      <w:pPr>
        <w:pStyle w:val="af3"/>
        <w:numPr>
          <w:ilvl w:val="0"/>
          <w:numId w:val="1"/>
        </w:numPr>
        <w:ind w:left="287"/>
        <w:jc w:val="left"/>
        <w:rPr>
          <w:rFonts w:ascii="Times New Roman" w:hAnsi="Times New Roman" w:cs="Times New Roman"/>
          <w:sz w:val="22"/>
          <w:szCs w:val="24"/>
          <w:lang w:val="ro-RO"/>
        </w:rPr>
      </w:pPr>
      <w:r w:rsidRPr="00D54610">
        <w:rPr>
          <w:rFonts w:ascii="Times New Roman" w:hAnsi="Times New Roman" w:cs="Times New Roman"/>
          <w:sz w:val="22"/>
          <w:szCs w:val="24"/>
          <w:lang w:val="ro-RO"/>
        </w:rPr>
        <w:t>Asistenţă psihologică şi de corecţie la necesitate.</w:t>
      </w:r>
    </w:p>
    <w:p w:rsidR="00DB1EEE" w:rsidRPr="00D54610" w:rsidRDefault="00DB1EEE" w:rsidP="00DB1EEE">
      <w:pPr>
        <w:pStyle w:val="af3"/>
        <w:jc w:val="left"/>
        <w:rPr>
          <w:rFonts w:ascii="Times New Roman" w:hAnsi="Times New Roman" w:cs="Times New Roman"/>
          <w:sz w:val="22"/>
          <w:szCs w:val="24"/>
          <w:lang w:val="ro-RO"/>
        </w:rPr>
      </w:pPr>
    </w:p>
    <w:p w:rsidR="00DB1EEE" w:rsidRPr="00D54610" w:rsidRDefault="00DB1EEE" w:rsidP="00DB1EEE">
      <w:pPr>
        <w:pStyle w:val="af3"/>
        <w:jc w:val="left"/>
        <w:rPr>
          <w:rFonts w:ascii="Times New Roman" w:hAnsi="Times New Roman" w:cs="Times New Roman"/>
          <w:b/>
          <w:sz w:val="22"/>
          <w:szCs w:val="24"/>
          <w:lang w:val="ro-RO"/>
        </w:rPr>
      </w:pPr>
      <w:r w:rsidRPr="00D54610">
        <w:rPr>
          <w:rFonts w:ascii="Times New Roman" w:hAnsi="Times New Roman" w:cs="Times New Roman"/>
          <w:b/>
          <w:sz w:val="22"/>
          <w:szCs w:val="24"/>
          <w:lang w:val="ro-RO"/>
        </w:rPr>
        <w:t>Perioada de recuperare tardivă a TCC (6-12 luni)</w:t>
      </w:r>
    </w:p>
    <w:p w:rsidR="00DB1EEE" w:rsidRPr="00D54610" w:rsidRDefault="00DB1EEE" w:rsidP="00DB1EEE">
      <w:pPr>
        <w:numPr>
          <w:ilvl w:val="0"/>
          <w:numId w:val="60"/>
        </w:numPr>
        <w:tabs>
          <w:tab w:val="left" w:pos="175"/>
        </w:tabs>
        <w:spacing w:after="0" w:line="240" w:lineRule="auto"/>
        <w:ind w:left="34" w:firstLine="0"/>
        <w:rPr>
          <w:rFonts w:ascii="Times New Roman" w:hAnsi="Times New Roman"/>
          <w:lang w:val="ro-RO"/>
        </w:rPr>
      </w:pPr>
      <w:r w:rsidRPr="00D54610">
        <w:rPr>
          <w:rFonts w:ascii="Times New Roman" w:hAnsi="Times New Roman"/>
          <w:lang w:val="ro-RO"/>
        </w:rPr>
        <w:t>Prevenirea şi tratamentul complicaţiilor medicale</w:t>
      </w:r>
    </w:p>
    <w:p w:rsidR="00DB1EEE" w:rsidRPr="00D54610" w:rsidRDefault="00DB1EEE" w:rsidP="00DB1EEE">
      <w:pPr>
        <w:numPr>
          <w:ilvl w:val="0"/>
          <w:numId w:val="60"/>
        </w:numPr>
        <w:tabs>
          <w:tab w:val="left" w:pos="175"/>
        </w:tabs>
        <w:spacing w:after="0" w:line="240" w:lineRule="auto"/>
        <w:ind w:left="33" w:firstLine="0"/>
        <w:rPr>
          <w:rFonts w:ascii="Times New Roman" w:hAnsi="Times New Roman"/>
          <w:lang w:val="ro-RO"/>
        </w:rPr>
      </w:pPr>
      <w:r w:rsidRPr="00D54610">
        <w:rPr>
          <w:rFonts w:ascii="Times New Roman" w:hAnsi="Times New Roman"/>
          <w:lang w:val="ro-RO"/>
        </w:rPr>
        <w:t>Facilitarea farmacologică a procesului de neurorecuperare</w:t>
      </w:r>
    </w:p>
    <w:p w:rsidR="00DB1EEE" w:rsidRPr="00D54610" w:rsidRDefault="00DB1EEE" w:rsidP="00DB1EEE">
      <w:pPr>
        <w:numPr>
          <w:ilvl w:val="0"/>
          <w:numId w:val="60"/>
        </w:numPr>
        <w:tabs>
          <w:tab w:val="left" w:pos="176"/>
        </w:tabs>
        <w:spacing w:after="0" w:line="240" w:lineRule="auto"/>
        <w:ind w:left="34" w:firstLine="0"/>
        <w:rPr>
          <w:rFonts w:ascii="Times New Roman" w:hAnsi="Times New Roman"/>
          <w:lang w:val="ro-RO"/>
        </w:rPr>
      </w:pPr>
      <w:r w:rsidRPr="00D54610">
        <w:rPr>
          <w:rFonts w:ascii="Times New Roman" w:hAnsi="Times New Roman"/>
          <w:lang w:val="ro-RO"/>
        </w:rPr>
        <w:t>Învăţarea mişcărilor paliative</w:t>
      </w:r>
    </w:p>
    <w:p w:rsidR="00DB1EEE" w:rsidRPr="00D54610" w:rsidRDefault="00DB1EEE" w:rsidP="00DB1EEE">
      <w:pPr>
        <w:numPr>
          <w:ilvl w:val="0"/>
          <w:numId w:val="60"/>
        </w:numPr>
        <w:tabs>
          <w:tab w:val="left" w:pos="176"/>
        </w:tabs>
        <w:spacing w:after="0" w:line="240" w:lineRule="auto"/>
        <w:ind w:left="34" w:firstLine="0"/>
        <w:rPr>
          <w:rFonts w:ascii="Times New Roman" w:hAnsi="Times New Roman"/>
          <w:lang w:val="ro-RO"/>
        </w:rPr>
      </w:pPr>
      <w:r w:rsidRPr="00D54610">
        <w:rPr>
          <w:rFonts w:ascii="Times New Roman" w:hAnsi="Times New Roman"/>
          <w:lang w:val="ro-RO"/>
        </w:rPr>
        <w:t>Consolidarea şi perfecţionarea controlului motor, echilibrului,  coordonării şi paternelor corecte în acţiunile motrice</w:t>
      </w:r>
    </w:p>
    <w:p w:rsidR="00DB1EEE" w:rsidRPr="00D54610" w:rsidRDefault="00DB1EEE" w:rsidP="00DB1EEE">
      <w:pPr>
        <w:numPr>
          <w:ilvl w:val="0"/>
          <w:numId w:val="60"/>
        </w:numPr>
        <w:tabs>
          <w:tab w:val="left" w:pos="176"/>
        </w:tabs>
        <w:spacing w:after="0" w:line="240" w:lineRule="auto"/>
        <w:ind w:left="34" w:firstLine="0"/>
        <w:rPr>
          <w:rFonts w:ascii="Times New Roman" w:hAnsi="Times New Roman"/>
          <w:lang w:val="ro-RO"/>
        </w:rPr>
      </w:pPr>
      <w:r w:rsidRPr="00D54610">
        <w:rPr>
          <w:rFonts w:ascii="Times New Roman" w:hAnsi="Times New Roman"/>
          <w:lang w:val="ro-RO"/>
        </w:rPr>
        <w:t>Însuşirea activităţilor de autoservire prin promovarea mişcărilor paliative</w:t>
      </w:r>
    </w:p>
    <w:p w:rsidR="00DB1EEE" w:rsidRPr="00D54610" w:rsidRDefault="00DB1EEE" w:rsidP="00DB1EEE">
      <w:pPr>
        <w:numPr>
          <w:ilvl w:val="0"/>
          <w:numId w:val="60"/>
        </w:numPr>
        <w:tabs>
          <w:tab w:val="left" w:pos="176"/>
        </w:tabs>
        <w:spacing w:after="0" w:line="240" w:lineRule="auto"/>
        <w:ind w:left="34" w:firstLine="0"/>
        <w:rPr>
          <w:rFonts w:ascii="Times New Roman" w:hAnsi="Times New Roman"/>
          <w:lang w:val="ro-RO"/>
        </w:rPr>
      </w:pPr>
      <w:r w:rsidRPr="00D54610">
        <w:rPr>
          <w:rFonts w:ascii="Times New Roman" w:hAnsi="Times New Roman"/>
          <w:lang w:val="ro-RO"/>
        </w:rPr>
        <w:t>Automatizarea mişcărilor uzuale</w:t>
      </w:r>
    </w:p>
    <w:p w:rsidR="00DB1EEE" w:rsidRPr="00D54610" w:rsidRDefault="00DB1EEE" w:rsidP="00DB1EEE">
      <w:pPr>
        <w:numPr>
          <w:ilvl w:val="0"/>
          <w:numId w:val="60"/>
        </w:numPr>
        <w:tabs>
          <w:tab w:val="left" w:pos="176"/>
        </w:tabs>
        <w:spacing w:after="0" w:line="240" w:lineRule="auto"/>
        <w:ind w:left="34" w:firstLine="0"/>
        <w:rPr>
          <w:rFonts w:ascii="Times New Roman" w:hAnsi="Times New Roman"/>
          <w:lang w:val="ro-RO"/>
        </w:rPr>
      </w:pPr>
      <w:r w:rsidRPr="00D54610">
        <w:rPr>
          <w:rFonts w:ascii="Times New Roman" w:hAnsi="Times New Roman"/>
          <w:lang w:val="ro-RO"/>
        </w:rPr>
        <w:t>Includerea activă şi conştientă în activitatea verbală</w:t>
      </w:r>
    </w:p>
    <w:p w:rsidR="00DB1EEE" w:rsidRPr="00D54610" w:rsidRDefault="00DB1EEE" w:rsidP="00DB1EEE">
      <w:pPr>
        <w:numPr>
          <w:ilvl w:val="0"/>
          <w:numId w:val="60"/>
        </w:numPr>
        <w:tabs>
          <w:tab w:val="left" w:pos="176"/>
        </w:tabs>
        <w:spacing w:after="0" w:line="240" w:lineRule="auto"/>
        <w:ind w:left="0" w:firstLine="0"/>
        <w:rPr>
          <w:rFonts w:ascii="Times New Roman" w:hAnsi="Times New Roman"/>
          <w:lang w:val="ro-RO"/>
        </w:rPr>
      </w:pPr>
      <w:r w:rsidRPr="00D54610">
        <w:rPr>
          <w:rFonts w:ascii="Times New Roman" w:hAnsi="Times New Roman"/>
          <w:lang w:val="ro-RO"/>
        </w:rPr>
        <w:t>Includerea conştientă în compensarea defectelor de vorbire şi înţelegere</w:t>
      </w:r>
    </w:p>
    <w:p w:rsidR="00DB1EEE" w:rsidRPr="00D54610" w:rsidRDefault="00DB1EEE" w:rsidP="00DB1EEE">
      <w:pPr>
        <w:numPr>
          <w:ilvl w:val="0"/>
          <w:numId w:val="60"/>
        </w:numPr>
        <w:tabs>
          <w:tab w:val="left" w:pos="176"/>
        </w:tabs>
        <w:spacing w:after="0" w:line="240" w:lineRule="auto"/>
        <w:ind w:left="34" w:firstLine="0"/>
        <w:rPr>
          <w:rFonts w:ascii="Times New Roman" w:hAnsi="Times New Roman"/>
          <w:lang w:val="ro-RO"/>
        </w:rPr>
      </w:pPr>
      <w:r w:rsidRPr="00D54610">
        <w:rPr>
          <w:rFonts w:ascii="Times New Roman" w:hAnsi="Times New Roman"/>
          <w:lang w:val="ro-RO"/>
        </w:rPr>
        <w:t>Aplicare metodologiilor şi tehnicilor de intervenţie asupra atenţiei, memoriei, percepţiei spaţiale, calculării şi praxisului  în funcţie de eterogenitatea deficitului cognitiv</w:t>
      </w:r>
    </w:p>
    <w:p w:rsidR="00DB1EEE" w:rsidRPr="00D54610" w:rsidRDefault="00DB1EEE" w:rsidP="00DB1EEE">
      <w:pPr>
        <w:pStyle w:val="FreeFormA"/>
        <w:rPr>
          <w:rFonts w:ascii="Times New Roman" w:hAnsi="Times New Roman"/>
          <w:szCs w:val="24"/>
          <w:lang w:val="ro-RO"/>
        </w:rPr>
      </w:pPr>
      <w:r w:rsidRPr="00D54610">
        <w:rPr>
          <w:rFonts w:ascii="Times New Roman" w:hAnsi="Times New Roman"/>
          <w:szCs w:val="24"/>
          <w:lang w:val="ro-RO"/>
        </w:rPr>
        <w:t>- Managementul depresiei post-AVC şi a anxietăţii</w:t>
      </w:r>
    </w:p>
    <w:p w:rsidR="00DB1EEE" w:rsidRPr="00D54610" w:rsidRDefault="00DB1EEE" w:rsidP="00DB1EEE">
      <w:pPr>
        <w:pStyle w:val="FreeFormA"/>
        <w:rPr>
          <w:rFonts w:ascii="Times New Roman" w:hAnsi="Times New Roman"/>
          <w:szCs w:val="24"/>
          <w:lang w:val="ro-RO"/>
        </w:rPr>
      </w:pPr>
      <w:r w:rsidRPr="00D54610">
        <w:rPr>
          <w:rFonts w:ascii="Times New Roman" w:hAnsi="Times New Roman"/>
          <w:szCs w:val="24"/>
          <w:lang w:val="ro-RO"/>
        </w:rPr>
        <w:t>- Analiza comprehensivă şi intervenţii asupra funcţiilor psihosociale</w:t>
      </w:r>
    </w:p>
    <w:p w:rsidR="00DB1EEE" w:rsidRPr="00D54610" w:rsidRDefault="00DB1EEE" w:rsidP="00DB1EEE">
      <w:pPr>
        <w:pStyle w:val="FreeFormA"/>
        <w:rPr>
          <w:rFonts w:ascii="Times New Roman" w:hAnsi="Times New Roman"/>
          <w:szCs w:val="24"/>
          <w:lang w:val="ro-RO"/>
        </w:rPr>
      </w:pPr>
    </w:p>
    <w:p w:rsidR="00DB1EEE" w:rsidRPr="00D54610" w:rsidRDefault="00DB1EEE" w:rsidP="00DB1EEE">
      <w:pPr>
        <w:pStyle w:val="af3"/>
        <w:jc w:val="left"/>
        <w:rPr>
          <w:rFonts w:ascii="Times New Roman" w:hAnsi="Times New Roman" w:cs="Times New Roman"/>
          <w:b/>
          <w:sz w:val="22"/>
          <w:szCs w:val="24"/>
          <w:lang w:val="ro-RO"/>
        </w:rPr>
      </w:pPr>
      <w:r w:rsidRPr="00D54610">
        <w:rPr>
          <w:rFonts w:ascii="Times New Roman" w:hAnsi="Times New Roman" w:cs="Times New Roman"/>
          <w:b/>
          <w:sz w:val="22"/>
          <w:szCs w:val="24"/>
          <w:lang w:val="ro-RO"/>
        </w:rPr>
        <w:t xml:space="preserve">Perioada sechelara a TCC (1-2 ani): </w:t>
      </w:r>
    </w:p>
    <w:p w:rsidR="00DB1EEE" w:rsidRPr="00D54610" w:rsidRDefault="00DB1EEE" w:rsidP="00DB1EEE">
      <w:pPr>
        <w:numPr>
          <w:ilvl w:val="0"/>
          <w:numId w:val="60"/>
        </w:numPr>
        <w:tabs>
          <w:tab w:val="left" w:pos="175"/>
        </w:tabs>
        <w:spacing w:after="0" w:line="240" w:lineRule="auto"/>
        <w:ind w:left="34" w:firstLine="0"/>
        <w:rPr>
          <w:rFonts w:ascii="Times New Roman" w:hAnsi="Times New Roman"/>
          <w:lang w:val="ro-RO"/>
        </w:rPr>
      </w:pPr>
      <w:r w:rsidRPr="00D54610">
        <w:rPr>
          <w:rFonts w:ascii="Times New Roman" w:hAnsi="Times New Roman"/>
          <w:lang w:val="ro-RO"/>
        </w:rPr>
        <w:t>Prevenirea şi tratamentul complicaţiilor medicale</w:t>
      </w:r>
    </w:p>
    <w:p w:rsidR="00DB1EEE" w:rsidRPr="00D54610" w:rsidRDefault="00DB1EEE" w:rsidP="00DB1EEE">
      <w:pPr>
        <w:numPr>
          <w:ilvl w:val="0"/>
          <w:numId w:val="60"/>
        </w:numPr>
        <w:tabs>
          <w:tab w:val="left" w:pos="176"/>
        </w:tabs>
        <w:spacing w:after="0" w:line="240" w:lineRule="auto"/>
        <w:ind w:left="0" w:firstLine="0"/>
        <w:rPr>
          <w:rFonts w:ascii="Times New Roman" w:hAnsi="Times New Roman"/>
          <w:lang w:val="ro-RO"/>
        </w:rPr>
      </w:pPr>
      <w:r w:rsidRPr="00D54610">
        <w:rPr>
          <w:rFonts w:ascii="Times New Roman" w:hAnsi="Times New Roman"/>
          <w:lang w:val="ro-RO"/>
        </w:rPr>
        <w:t>Întreţinerea funcţiilor în perioada sechelară, prevenirea deteriorării şi dizabilitării progresive</w:t>
      </w:r>
    </w:p>
    <w:p w:rsidR="00DB1EEE" w:rsidRPr="00D54610" w:rsidRDefault="00DB1EEE" w:rsidP="00DB1EEE">
      <w:pPr>
        <w:numPr>
          <w:ilvl w:val="0"/>
          <w:numId w:val="60"/>
        </w:numPr>
        <w:tabs>
          <w:tab w:val="left" w:pos="176"/>
        </w:tabs>
        <w:spacing w:after="0" w:line="240" w:lineRule="auto"/>
        <w:ind w:left="0" w:firstLine="0"/>
        <w:rPr>
          <w:rFonts w:ascii="Times New Roman" w:hAnsi="Times New Roman"/>
          <w:lang w:val="ro-RO"/>
        </w:rPr>
      </w:pPr>
      <w:r w:rsidRPr="00D54610">
        <w:rPr>
          <w:rFonts w:ascii="Times New Roman" w:hAnsi="Times New Roman"/>
          <w:lang w:val="ro-RO"/>
        </w:rPr>
        <w:t>Creşterea performanţei ocupaţionale pentru ADL-uri, muncă şi distracţie</w:t>
      </w:r>
    </w:p>
    <w:p w:rsidR="00DB1EEE" w:rsidRPr="00D54610" w:rsidRDefault="00DB1EEE" w:rsidP="00DB1EEE">
      <w:pPr>
        <w:numPr>
          <w:ilvl w:val="0"/>
          <w:numId w:val="60"/>
        </w:numPr>
        <w:tabs>
          <w:tab w:val="left" w:pos="176"/>
        </w:tabs>
        <w:spacing w:after="0" w:line="240" w:lineRule="auto"/>
        <w:ind w:left="0" w:firstLine="0"/>
        <w:rPr>
          <w:rFonts w:ascii="Times New Roman" w:hAnsi="Times New Roman"/>
          <w:lang w:val="ro-RO"/>
        </w:rPr>
      </w:pPr>
      <w:r w:rsidRPr="00D54610">
        <w:rPr>
          <w:rFonts w:ascii="Times New Roman" w:hAnsi="Times New Roman"/>
          <w:lang w:val="ro-RO"/>
        </w:rPr>
        <w:t>Menţinerea rezultatelor obţinute şi prevenirea degradării vorbirii impresive şi expresive</w:t>
      </w:r>
    </w:p>
    <w:p w:rsidR="00DB1EEE" w:rsidRPr="00D54610" w:rsidRDefault="00DB1EEE" w:rsidP="00DB1EEE">
      <w:pPr>
        <w:tabs>
          <w:tab w:val="left" w:pos="173"/>
        </w:tabs>
        <w:rPr>
          <w:rFonts w:ascii="Times New Roman" w:hAnsi="Times New Roman"/>
          <w:lang w:val="ro-RO"/>
        </w:rPr>
      </w:pPr>
      <w:r w:rsidRPr="00D54610">
        <w:rPr>
          <w:rFonts w:ascii="Times New Roman" w:hAnsi="Times New Roman"/>
          <w:lang w:val="ro-RO"/>
        </w:rPr>
        <w:t>- Focusarea asupra compensării şi optimizării deficitului cognitiv</w:t>
      </w:r>
    </w:p>
    <w:p w:rsidR="00DB1EEE" w:rsidRPr="00D54610" w:rsidRDefault="00DB1EEE" w:rsidP="00DB1EEE">
      <w:pPr>
        <w:tabs>
          <w:tab w:val="left" w:pos="173"/>
        </w:tabs>
        <w:rPr>
          <w:rFonts w:ascii="Times New Roman" w:hAnsi="Times New Roman"/>
          <w:lang w:val="ro-RO"/>
        </w:rPr>
      </w:pPr>
      <w:r w:rsidRPr="00D54610">
        <w:rPr>
          <w:rFonts w:ascii="Times New Roman" w:hAnsi="Times New Roman"/>
          <w:lang w:val="ro-RO"/>
        </w:rPr>
        <w:t>-</w:t>
      </w:r>
      <w:r>
        <w:rPr>
          <w:rFonts w:ascii="Times New Roman" w:hAnsi="Times New Roman"/>
          <w:lang w:val="ro-RO"/>
        </w:rPr>
        <w:t xml:space="preserve"> </w:t>
      </w:r>
      <w:r w:rsidRPr="00D54610">
        <w:rPr>
          <w:rFonts w:ascii="Times New Roman" w:hAnsi="Times New Roman"/>
          <w:lang w:val="ro-RO"/>
        </w:rPr>
        <w:t xml:space="preserve">Intervenţii terapeutice cognitive generale în depresia post-AVC şi stările de anxietate </w:t>
      </w:r>
    </w:p>
    <w:p w:rsidR="00DB1EEE" w:rsidRPr="00D54610" w:rsidRDefault="00DB1EEE" w:rsidP="00DB1EEE">
      <w:pPr>
        <w:numPr>
          <w:ilvl w:val="0"/>
          <w:numId w:val="60"/>
        </w:numPr>
        <w:tabs>
          <w:tab w:val="left" w:pos="173"/>
        </w:tabs>
        <w:spacing w:after="0" w:line="240" w:lineRule="auto"/>
        <w:ind w:left="0" w:firstLine="0"/>
        <w:rPr>
          <w:rFonts w:ascii="Times New Roman" w:hAnsi="Times New Roman"/>
          <w:lang w:val="ro-RO"/>
        </w:rPr>
      </w:pPr>
      <w:r w:rsidRPr="00D54610">
        <w:rPr>
          <w:rFonts w:ascii="Times New Roman" w:hAnsi="Times New Roman"/>
          <w:lang w:val="ro-RO"/>
        </w:rPr>
        <w:t>Asigurarea înţelegerii comprehensive a funcţionării psiho-sociale a pacientului/</w:t>
      </w:r>
    </w:p>
    <w:p w:rsidR="00DB1EEE" w:rsidRPr="00D54610" w:rsidRDefault="00DB1EEE" w:rsidP="00DB1EEE">
      <w:pPr>
        <w:tabs>
          <w:tab w:val="left" w:pos="173"/>
        </w:tabs>
        <w:rPr>
          <w:rFonts w:ascii="Times New Roman" w:hAnsi="Times New Roman"/>
          <w:lang w:val="ro-RO"/>
        </w:rPr>
      </w:pPr>
      <w:r w:rsidRPr="00D54610">
        <w:rPr>
          <w:rFonts w:ascii="Times New Roman" w:hAnsi="Times New Roman"/>
          <w:lang w:val="ro-RO"/>
        </w:rPr>
        <w:t>îngrijitorului, a mediului, resurselor, obiectivelor şi</w:t>
      </w:r>
      <w:r w:rsidRPr="00D54610">
        <w:rPr>
          <w:rFonts w:ascii="Times New Roman" w:hAnsi="Times New Roman"/>
          <w:sz w:val="28"/>
          <w:szCs w:val="28"/>
          <w:lang w:val="ro-RO"/>
        </w:rPr>
        <w:t xml:space="preserve"> </w:t>
      </w:r>
      <w:r w:rsidRPr="00D54610">
        <w:rPr>
          <w:rFonts w:ascii="Times New Roman" w:hAnsi="Times New Roman"/>
          <w:lang w:val="ro-RO"/>
        </w:rPr>
        <w:t>integrării în comunitate.</w:t>
      </w:r>
    </w:p>
    <w:p w:rsidR="00DB1EEE" w:rsidRPr="00D54610" w:rsidRDefault="00DB1EEE" w:rsidP="00DB1EEE">
      <w:pPr>
        <w:pStyle w:val="af3"/>
        <w:jc w:val="left"/>
        <w:rPr>
          <w:rFonts w:ascii="Times New Roman" w:hAnsi="Times New Roman" w:cs="Times New Roman"/>
          <w:sz w:val="22"/>
          <w:szCs w:val="24"/>
          <w:lang w:val="ro-RO"/>
        </w:rPr>
      </w:pPr>
    </w:p>
    <w:p w:rsidR="00DB1EEE" w:rsidRPr="00D54610" w:rsidRDefault="00DB1EEE" w:rsidP="00DB1EEE">
      <w:pPr>
        <w:pStyle w:val="af3"/>
        <w:ind w:left="287"/>
        <w:jc w:val="left"/>
        <w:rPr>
          <w:rFonts w:ascii="Times New Roman" w:hAnsi="Times New Roman" w:cs="Times New Roman"/>
          <w:sz w:val="22"/>
          <w:szCs w:val="24"/>
          <w:lang w:val="ro-RO"/>
        </w:rPr>
      </w:pPr>
    </w:p>
    <w:p w:rsidR="00DB1EEE" w:rsidRPr="00D54610" w:rsidRDefault="00DB1EEE" w:rsidP="00DB1EEE">
      <w:pPr>
        <w:spacing w:after="160" w:line="259" w:lineRule="auto"/>
        <w:contextualSpacing/>
        <w:rPr>
          <w:rFonts w:ascii="Times New Roman" w:hAnsi="Times New Roman"/>
          <w:lang w:val="ro-RO"/>
        </w:rPr>
      </w:pPr>
    </w:p>
    <w:p w:rsidR="00DB1EEE" w:rsidRDefault="00DB1EEE" w:rsidP="009255B0">
      <w:pPr>
        <w:spacing w:after="0" w:line="240" w:lineRule="auto"/>
        <w:rPr>
          <w:rFonts w:ascii="Times New Roman" w:hAnsi="Times New Roman"/>
          <w:b/>
          <w:lang w:val="ro-RO"/>
        </w:rPr>
      </w:pPr>
    </w:p>
    <w:p w:rsidR="00923616" w:rsidRDefault="00923616" w:rsidP="009255B0">
      <w:pPr>
        <w:spacing w:after="0" w:line="240" w:lineRule="auto"/>
        <w:rPr>
          <w:rFonts w:ascii="Times New Roman" w:hAnsi="Times New Roman"/>
          <w:b/>
          <w:lang w:val="ro-RO"/>
        </w:rPr>
      </w:pPr>
    </w:p>
    <w:p w:rsidR="00923616" w:rsidRDefault="00923616" w:rsidP="009255B0">
      <w:pPr>
        <w:spacing w:after="0" w:line="240" w:lineRule="auto"/>
        <w:rPr>
          <w:rFonts w:ascii="Times New Roman" w:hAnsi="Times New Roman"/>
          <w:b/>
          <w:lang w:val="ro-RO"/>
        </w:rPr>
      </w:pPr>
    </w:p>
    <w:p w:rsidR="00923616" w:rsidRDefault="00923616" w:rsidP="009255B0">
      <w:pPr>
        <w:spacing w:after="0" w:line="240" w:lineRule="auto"/>
        <w:rPr>
          <w:rFonts w:ascii="Times New Roman" w:hAnsi="Times New Roman"/>
          <w:b/>
          <w:lang w:val="ro-RO"/>
        </w:rPr>
      </w:pPr>
    </w:p>
    <w:p w:rsidR="00923616" w:rsidRDefault="00923616" w:rsidP="009255B0">
      <w:pPr>
        <w:spacing w:after="0" w:line="240" w:lineRule="auto"/>
        <w:rPr>
          <w:rFonts w:ascii="Times New Roman" w:hAnsi="Times New Roman"/>
          <w:b/>
          <w:lang w:val="ro-RO"/>
        </w:rPr>
      </w:pPr>
    </w:p>
    <w:p w:rsidR="00923616" w:rsidRDefault="00923616" w:rsidP="009255B0">
      <w:pPr>
        <w:spacing w:after="0" w:line="240" w:lineRule="auto"/>
        <w:rPr>
          <w:rFonts w:ascii="Times New Roman" w:hAnsi="Times New Roman"/>
          <w:b/>
          <w:lang w:val="ro-RO"/>
        </w:rPr>
      </w:pPr>
    </w:p>
    <w:p w:rsidR="00923616" w:rsidRDefault="00923616" w:rsidP="009255B0">
      <w:pPr>
        <w:spacing w:after="0" w:line="240" w:lineRule="auto"/>
        <w:rPr>
          <w:rFonts w:ascii="Times New Roman" w:hAnsi="Times New Roman"/>
          <w:b/>
          <w:lang w:val="ro-RO"/>
        </w:rPr>
      </w:pPr>
    </w:p>
    <w:p w:rsidR="00923616" w:rsidRDefault="00923616" w:rsidP="009255B0">
      <w:pPr>
        <w:spacing w:after="0" w:line="240" w:lineRule="auto"/>
        <w:rPr>
          <w:rFonts w:ascii="Times New Roman" w:hAnsi="Times New Roman"/>
          <w:b/>
          <w:lang w:val="ro-RO"/>
        </w:rPr>
      </w:pPr>
    </w:p>
    <w:p w:rsidR="00923616" w:rsidRDefault="00923616" w:rsidP="009255B0">
      <w:pPr>
        <w:spacing w:after="0" w:line="240" w:lineRule="auto"/>
        <w:rPr>
          <w:rFonts w:ascii="Times New Roman" w:hAnsi="Times New Roman"/>
          <w:b/>
          <w:lang w:val="ro-RO"/>
        </w:rPr>
      </w:pPr>
    </w:p>
    <w:p w:rsidR="00923616" w:rsidRDefault="00923616" w:rsidP="009255B0">
      <w:pPr>
        <w:spacing w:after="0" w:line="240" w:lineRule="auto"/>
        <w:rPr>
          <w:rFonts w:ascii="Times New Roman" w:hAnsi="Times New Roman"/>
          <w:b/>
          <w:lang w:val="ro-RO"/>
        </w:rPr>
      </w:pPr>
    </w:p>
    <w:p w:rsidR="00923616" w:rsidRDefault="00923616" w:rsidP="009255B0">
      <w:pPr>
        <w:spacing w:after="0" w:line="240" w:lineRule="auto"/>
        <w:rPr>
          <w:rFonts w:ascii="Times New Roman" w:hAnsi="Times New Roman"/>
          <w:b/>
          <w:lang w:val="ro-RO"/>
        </w:rPr>
      </w:pPr>
    </w:p>
    <w:p w:rsidR="009255B0" w:rsidRPr="00106725" w:rsidRDefault="009255B0" w:rsidP="009255B0">
      <w:pPr>
        <w:spacing w:after="0" w:line="240" w:lineRule="auto"/>
        <w:rPr>
          <w:rFonts w:ascii="Times New Roman" w:hAnsi="Times New Roman"/>
          <w:b/>
          <w:lang w:val="ro-RO"/>
        </w:rPr>
      </w:pPr>
      <w:r w:rsidRPr="00106725">
        <w:rPr>
          <w:rFonts w:ascii="Times New Roman" w:hAnsi="Times New Roman"/>
          <w:b/>
          <w:lang w:val="ro-RO"/>
        </w:rPr>
        <w:lastRenderedPageBreak/>
        <w:t xml:space="preserve">ANEXA </w:t>
      </w:r>
      <w:r w:rsidR="00DB1EEE">
        <w:rPr>
          <w:rFonts w:ascii="Times New Roman" w:hAnsi="Times New Roman"/>
          <w:b/>
          <w:lang w:val="ro-RO"/>
        </w:rPr>
        <w:t>21</w:t>
      </w:r>
      <w:r w:rsidRPr="00106725">
        <w:rPr>
          <w:rFonts w:ascii="Times New Roman" w:hAnsi="Times New Roman"/>
          <w:b/>
          <w:lang w:val="ro-RO"/>
        </w:rPr>
        <w:t>. Fişa standardizată de audit bazat pe criterii pentru Reabilitarea medicală a bolnavului cu Traumatism Cranio-Cerebral</w:t>
      </w:r>
    </w:p>
    <w:tbl>
      <w:tblPr>
        <w:tblStyle w:val="a7"/>
        <w:tblW w:w="10774" w:type="dxa"/>
        <w:tblInd w:w="-885" w:type="dxa"/>
        <w:tblLook w:val="04A0"/>
      </w:tblPr>
      <w:tblGrid>
        <w:gridCol w:w="567"/>
        <w:gridCol w:w="4679"/>
        <w:gridCol w:w="344"/>
        <w:gridCol w:w="5184"/>
      </w:tblGrid>
      <w:tr w:rsidR="009255B0" w:rsidRPr="00106725" w:rsidTr="00923616">
        <w:tc>
          <w:tcPr>
            <w:tcW w:w="567" w:type="dxa"/>
          </w:tcPr>
          <w:p w:rsidR="009255B0" w:rsidRPr="00106725" w:rsidRDefault="009255B0" w:rsidP="00B31746">
            <w:pPr>
              <w:rPr>
                <w:rFonts w:ascii="Times New Roman" w:hAnsi="Times New Roman"/>
                <w:sz w:val="24"/>
                <w:szCs w:val="24"/>
                <w:lang w:val="ro-RO"/>
              </w:rPr>
            </w:pPr>
          </w:p>
        </w:tc>
        <w:tc>
          <w:tcPr>
            <w:tcW w:w="10207" w:type="dxa"/>
            <w:gridSpan w:val="3"/>
          </w:tcPr>
          <w:p w:rsidR="009255B0" w:rsidRPr="00106725" w:rsidRDefault="009255B0" w:rsidP="00B31746">
            <w:pPr>
              <w:jc w:val="center"/>
              <w:rPr>
                <w:rFonts w:ascii="Times New Roman" w:hAnsi="Times New Roman"/>
                <w:b/>
                <w:sz w:val="24"/>
                <w:szCs w:val="24"/>
                <w:lang w:val="ro-RO"/>
              </w:rPr>
            </w:pPr>
            <w:r w:rsidRPr="00106725">
              <w:rPr>
                <w:rFonts w:ascii="Times New Roman" w:hAnsi="Times New Roman"/>
                <w:b/>
                <w:sz w:val="24"/>
                <w:szCs w:val="24"/>
                <w:lang w:val="ro-RO"/>
              </w:rPr>
              <w:t>FI</w:t>
            </w:r>
            <w:r w:rsidRPr="00106725">
              <w:rPr>
                <w:rFonts w:ascii="Cambria Math" w:hAnsi="Cambria Math" w:cs="Cambria Math"/>
                <w:b/>
                <w:sz w:val="24"/>
                <w:szCs w:val="24"/>
                <w:lang w:val="ro-RO"/>
              </w:rPr>
              <w:t>Ș</w:t>
            </w:r>
            <w:r w:rsidRPr="00106725">
              <w:rPr>
                <w:rFonts w:ascii="Times New Roman" w:hAnsi="Times New Roman"/>
                <w:b/>
                <w:sz w:val="24"/>
                <w:szCs w:val="24"/>
                <w:lang w:val="ro-RO"/>
              </w:rPr>
              <w:t>A STANDARDIZATĂ DE AUDIT BAZAT PE CRITERII PENTRU REABILITAREA MEDICALA A BOLNAVU</w:t>
            </w:r>
            <w:r w:rsidR="007E03C0" w:rsidRPr="00106725">
              <w:rPr>
                <w:rFonts w:ascii="Times New Roman" w:hAnsi="Times New Roman"/>
                <w:b/>
                <w:sz w:val="24"/>
                <w:szCs w:val="24"/>
                <w:lang w:val="ro-RO"/>
              </w:rPr>
              <w:t>LUI CU Traumatism Cranio-Cerebral</w:t>
            </w:r>
          </w:p>
        </w:tc>
      </w:tr>
      <w:tr w:rsidR="009255B0" w:rsidRPr="00106725" w:rsidTr="00923616">
        <w:tc>
          <w:tcPr>
            <w:tcW w:w="567" w:type="dxa"/>
          </w:tcPr>
          <w:p w:rsidR="009255B0" w:rsidRPr="00106725" w:rsidRDefault="009255B0" w:rsidP="00B31746">
            <w:pPr>
              <w:rPr>
                <w:rFonts w:ascii="Times New Roman" w:hAnsi="Times New Roman"/>
                <w:sz w:val="24"/>
                <w:szCs w:val="24"/>
                <w:lang w:val="ro-RO"/>
              </w:rPr>
            </w:pPr>
          </w:p>
        </w:tc>
        <w:tc>
          <w:tcPr>
            <w:tcW w:w="4679" w:type="dxa"/>
          </w:tcPr>
          <w:p w:rsidR="009255B0" w:rsidRPr="00106725" w:rsidRDefault="009255B0" w:rsidP="00B31746">
            <w:pPr>
              <w:rPr>
                <w:rFonts w:ascii="Times New Roman" w:hAnsi="Times New Roman"/>
                <w:sz w:val="24"/>
                <w:szCs w:val="24"/>
                <w:lang w:val="ro-RO"/>
              </w:rPr>
            </w:pPr>
            <w:r w:rsidRPr="00106725">
              <w:rPr>
                <w:rFonts w:ascii="Times New Roman" w:hAnsi="Times New Roman"/>
                <w:b/>
                <w:sz w:val="24"/>
                <w:szCs w:val="24"/>
                <w:lang w:val="ro-RO"/>
              </w:rPr>
              <w:t>Domeniul Prompt</w:t>
            </w:r>
          </w:p>
        </w:tc>
        <w:tc>
          <w:tcPr>
            <w:tcW w:w="5528" w:type="dxa"/>
            <w:gridSpan w:val="2"/>
          </w:tcPr>
          <w:p w:rsidR="009255B0" w:rsidRPr="00106725" w:rsidRDefault="009255B0" w:rsidP="00B31746">
            <w:pPr>
              <w:rPr>
                <w:rFonts w:ascii="Times New Roman" w:hAnsi="Times New Roman"/>
                <w:sz w:val="24"/>
                <w:szCs w:val="24"/>
                <w:lang w:val="ro-RO"/>
              </w:rPr>
            </w:pPr>
            <w:r w:rsidRPr="00106725">
              <w:rPr>
                <w:rFonts w:ascii="Times New Roman" w:hAnsi="Times New Roman"/>
                <w:b/>
                <w:sz w:val="24"/>
                <w:szCs w:val="24"/>
                <w:lang w:val="ro-RO"/>
              </w:rPr>
              <w:t>Defini</w:t>
            </w:r>
            <w:r w:rsidRPr="00106725">
              <w:rPr>
                <w:rFonts w:ascii="Cambria Math" w:hAnsi="Cambria Math" w:cs="Cambria Math"/>
                <w:b/>
                <w:sz w:val="24"/>
                <w:szCs w:val="24"/>
                <w:lang w:val="ro-RO"/>
              </w:rPr>
              <w:t>ț</w:t>
            </w:r>
            <w:r w:rsidRPr="00106725">
              <w:rPr>
                <w:rFonts w:ascii="Times New Roman" w:hAnsi="Times New Roman"/>
                <w:b/>
                <w:sz w:val="24"/>
                <w:szCs w:val="24"/>
                <w:lang w:val="ro-RO"/>
              </w:rPr>
              <w:t xml:space="preserve">ii </w:t>
            </w:r>
            <w:r w:rsidRPr="00106725">
              <w:rPr>
                <w:rFonts w:ascii="Cambria Math" w:hAnsi="Cambria Math" w:cs="Cambria Math"/>
                <w:b/>
                <w:sz w:val="24"/>
                <w:szCs w:val="24"/>
                <w:lang w:val="ro-RO"/>
              </w:rPr>
              <w:t>ș</w:t>
            </w:r>
            <w:r w:rsidRPr="00106725">
              <w:rPr>
                <w:rFonts w:ascii="Times New Roman" w:hAnsi="Times New Roman"/>
                <w:b/>
                <w:sz w:val="24"/>
                <w:szCs w:val="24"/>
                <w:lang w:val="ro-RO"/>
              </w:rPr>
              <w:t>i note</w:t>
            </w:r>
          </w:p>
        </w:tc>
      </w:tr>
      <w:tr w:rsidR="009255B0" w:rsidRPr="00106725" w:rsidTr="00923616">
        <w:tc>
          <w:tcPr>
            <w:tcW w:w="567"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1</w:t>
            </w:r>
          </w:p>
        </w:tc>
        <w:tc>
          <w:tcPr>
            <w:tcW w:w="4679"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Denumirea institu</w:t>
            </w:r>
            <w:r w:rsidRPr="00106725">
              <w:rPr>
                <w:rFonts w:ascii="Cambria Math" w:hAnsi="Cambria Math" w:cs="Cambria Math"/>
                <w:sz w:val="24"/>
                <w:szCs w:val="24"/>
                <w:lang w:val="ro-RO"/>
              </w:rPr>
              <w:t>ț</w:t>
            </w:r>
            <w:r w:rsidRPr="00106725">
              <w:rPr>
                <w:rFonts w:ascii="Times New Roman" w:hAnsi="Times New Roman"/>
                <w:sz w:val="24"/>
                <w:szCs w:val="24"/>
                <w:lang w:val="ro-RO"/>
              </w:rPr>
              <w:t>iei medico-sanitare evaluată prin audit</w:t>
            </w:r>
          </w:p>
        </w:tc>
        <w:tc>
          <w:tcPr>
            <w:tcW w:w="5528" w:type="dxa"/>
            <w:gridSpan w:val="2"/>
          </w:tcPr>
          <w:p w:rsidR="009255B0" w:rsidRPr="00106725" w:rsidRDefault="009255B0" w:rsidP="00B31746">
            <w:pPr>
              <w:rPr>
                <w:rFonts w:ascii="Times New Roman" w:hAnsi="Times New Roman"/>
                <w:sz w:val="24"/>
                <w:szCs w:val="24"/>
                <w:lang w:val="ro-RO"/>
              </w:rPr>
            </w:pPr>
          </w:p>
        </w:tc>
      </w:tr>
      <w:tr w:rsidR="009255B0" w:rsidRPr="00106725" w:rsidTr="00923616">
        <w:tc>
          <w:tcPr>
            <w:tcW w:w="567"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2</w:t>
            </w:r>
          </w:p>
        </w:tc>
        <w:tc>
          <w:tcPr>
            <w:tcW w:w="4679"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 xml:space="preserve">Persoana </w:t>
            </w:r>
            <w:r w:rsidR="003241EA" w:rsidRPr="00106725">
              <w:rPr>
                <w:rFonts w:ascii="Times New Roman" w:hAnsi="Times New Roman"/>
                <w:sz w:val="24"/>
                <w:szCs w:val="24"/>
                <w:lang w:val="ro-RO"/>
              </w:rPr>
              <w:t>responsabilă</w:t>
            </w:r>
            <w:r w:rsidRPr="00106725">
              <w:rPr>
                <w:rFonts w:ascii="Times New Roman" w:hAnsi="Times New Roman"/>
                <w:sz w:val="24"/>
                <w:szCs w:val="24"/>
                <w:lang w:val="ro-RO"/>
              </w:rPr>
              <w:t xml:space="preserve"> de completarea fi</w:t>
            </w:r>
            <w:r w:rsidRPr="00106725">
              <w:rPr>
                <w:rFonts w:ascii="Cambria Math" w:hAnsi="Cambria Math" w:cs="Cambria Math"/>
                <w:sz w:val="24"/>
                <w:szCs w:val="24"/>
                <w:lang w:val="ro-RO"/>
              </w:rPr>
              <w:t>ș</w:t>
            </w:r>
            <w:r w:rsidRPr="00106725">
              <w:rPr>
                <w:rFonts w:ascii="Times New Roman" w:hAnsi="Times New Roman"/>
                <w:sz w:val="24"/>
                <w:szCs w:val="24"/>
                <w:lang w:val="ro-RO"/>
              </w:rPr>
              <w:t>ei</w:t>
            </w:r>
          </w:p>
        </w:tc>
        <w:tc>
          <w:tcPr>
            <w:tcW w:w="5528" w:type="dxa"/>
            <w:gridSpan w:val="2"/>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Nume, prenume, telefon de contact</w:t>
            </w:r>
          </w:p>
        </w:tc>
      </w:tr>
      <w:tr w:rsidR="009255B0" w:rsidRPr="00106725" w:rsidTr="00923616">
        <w:tc>
          <w:tcPr>
            <w:tcW w:w="567"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3</w:t>
            </w:r>
          </w:p>
        </w:tc>
        <w:tc>
          <w:tcPr>
            <w:tcW w:w="4679"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Perioada de audit</w:t>
            </w:r>
          </w:p>
        </w:tc>
        <w:tc>
          <w:tcPr>
            <w:tcW w:w="5528" w:type="dxa"/>
            <w:gridSpan w:val="2"/>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DD-LL-AAAA</w:t>
            </w:r>
          </w:p>
        </w:tc>
      </w:tr>
      <w:tr w:rsidR="009255B0" w:rsidRPr="00106725" w:rsidTr="00923616">
        <w:tc>
          <w:tcPr>
            <w:tcW w:w="567"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4</w:t>
            </w:r>
          </w:p>
        </w:tc>
        <w:tc>
          <w:tcPr>
            <w:tcW w:w="4679"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Numărul fi</w:t>
            </w:r>
            <w:r w:rsidRPr="00106725">
              <w:rPr>
                <w:rFonts w:ascii="Cambria Math" w:hAnsi="Cambria Math" w:cs="Cambria Math"/>
                <w:sz w:val="24"/>
                <w:szCs w:val="24"/>
                <w:lang w:val="ro-RO"/>
              </w:rPr>
              <w:t>ș</w:t>
            </w:r>
            <w:r w:rsidRPr="00106725">
              <w:rPr>
                <w:rFonts w:ascii="Times New Roman" w:hAnsi="Times New Roman"/>
                <w:sz w:val="24"/>
                <w:szCs w:val="24"/>
                <w:lang w:val="ro-RO"/>
              </w:rPr>
              <w:t xml:space="preserve">ei medicale a bolnavului </w:t>
            </w:r>
          </w:p>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sta</w:t>
            </w:r>
            <w:r w:rsidRPr="00106725">
              <w:rPr>
                <w:rFonts w:ascii="Cambria Math" w:hAnsi="Cambria Math" w:cs="Cambria Math"/>
                <w:sz w:val="24"/>
                <w:szCs w:val="24"/>
                <w:lang w:val="ro-RO"/>
              </w:rPr>
              <w:t>ț</w:t>
            </w:r>
            <w:r w:rsidRPr="00106725">
              <w:rPr>
                <w:rFonts w:ascii="Times New Roman" w:hAnsi="Times New Roman"/>
                <w:sz w:val="24"/>
                <w:szCs w:val="24"/>
                <w:lang w:val="ro-RO"/>
              </w:rPr>
              <w:t>ionar f.300/e</w:t>
            </w:r>
          </w:p>
        </w:tc>
        <w:tc>
          <w:tcPr>
            <w:tcW w:w="5528" w:type="dxa"/>
            <w:gridSpan w:val="2"/>
          </w:tcPr>
          <w:p w:rsidR="009255B0" w:rsidRPr="00106725" w:rsidRDefault="009255B0" w:rsidP="00B31746">
            <w:pPr>
              <w:rPr>
                <w:rFonts w:ascii="Times New Roman" w:hAnsi="Times New Roman"/>
                <w:sz w:val="24"/>
                <w:szCs w:val="24"/>
                <w:lang w:val="ro-RO"/>
              </w:rPr>
            </w:pPr>
          </w:p>
        </w:tc>
      </w:tr>
      <w:tr w:rsidR="009255B0" w:rsidRPr="00106725" w:rsidTr="00923616">
        <w:tc>
          <w:tcPr>
            <w:tcW w:w="567"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5</w:t>
            </w:r>
          </w:p>
        </w:tc>
        <w:tc>
          <w:tcPr>
            <w:tcW w:w="4679"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Mediul de re</w:t>
            </w:r>
            <w:r w:rsidRPr="00106725">
              <w:rPr>
                <w:rFonts w:ascii="Cambria Math" w:hAnsi="Cambria Math" w:cs="Cambria Math"/>
                <w:sz w:val="24"/>
                <w:szCs w:val="24"/>
                <w:lang w:val="ro-RO"/>
              </w:rPr>
              <w:t>ș</w:t>
            </w:r>
            <w:r w:rsidRPr="00106725">
              <w:rPr>
                <w:rFonts w:ascii="Times New Roman" w:hAnsi="Times New Roman"/>
                <w:sz w:val="24"/>
                <w:szCs w:val="24"/>
                <w:lang w:val="ro-RO"/>
              </w:rPr>
              <w:t>edin</w:t>
            </w:r>
            <w:r w:rsidRPr="00106725">
              <w:rPr>
                <w:rFonts w:ascii="Cambria Math" w:hAnsi="Cambria Math" w:cs="Cambria Math"/>
                <w:sz w:val="24"/>
                <w:szCs w:val="24"/>
                <w:lang w:val="ro-RO"/>
              </w:rPr>
              <w:t>ț</w:t>
            </w:r>
            <w:r w:rsidRPr="00106725">
              <w:rPr>
                <w:rFonts w:ascii="Times New Roman" w:hAnsi="Times New Roman"/>
                <w:sz w:val="24"/>
                <w:szCs w:val="24"/>
                <w:lang w:val="ro-RO"/>
              </w:rPr>
              <w:t>ă a pacientului</w:t>
            </w:r>
          </w:p>
        </w:tc>
        <w:tc>
          <w:tcPr>
            <w:tcW w:w="5528" w:type="dxa"/>
            <w:gridSpan w:val="2"/>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0 = urban; 1 = rural; 9 = nu se cunoa</w:t>
            </w:r>
            <w:r w:rsidRPr="00106725">
              <w:rPr>
                <w:rFonts w:ascii="Cambria Math" w:hAnsi="Cambria Math" w:cs="Cambria Math"/>
                <w:sz w:val="24"/>
                <w:szCs w:val="24"/>
                <w:lang w:val="ro-RO"/>
              </w:rPr>
              <w:t>ș</w:t>
            </w:r>
            <w:r w:rsidRPr="00106725">
              <w:rPr>
                <w:rFonts w:ascii="Times New Roman" w:hAnsi="Times New Roman"/>
                <w:sz w:val="24"/>
                <w:szCs w:val="24"/>
                <w:lang w:val="ro-RO"/>
              </w:rPr>
              <w:t>te</w:t>
            </w:r>
          </w:p>
        </w:tc>
      </w:tr>
      <w:tr w:rsidR="009255B0" w:rsidRPr="00106725" w:rsidTr="00923616">
        <w:tc>
          <w:tcPr>
            <w:tcW w:w="567"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6</w:t>
            </w:r>
          </w:p>
        </w:tc>
        <w:tc>
          <w:tcPr>
            <w:tcW w:w="4679"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Data de naştere a pacientului</w:t>
            </w:r>
          </w:p>
        </w:tc>
        <w:tc>
          <w:tcPr>
            <w:tcW w:w="5528" w:type="dxa"/>
            <w:gridSpan w:val="2"/>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DD-LL-AAAA sau 9 = necunoscută</w:t>
            </w:r>
          </w:p>
        </w:tc>
      </w:tr>
      <w:tr w:rsidR="009255B0" w:rsidRPr="00106725" w:rsidTr="00923616">
        <w:tc>
          <w:tcPr>
            <w:tcW w:w="567"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7</w:t>
            </w:r>
          </w:p>
        </w:tc>
        <w:tc>
          <w:tcPr>
            <w:tcW w:w="4679"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Genul/sexul pacientului</w:t>
            </w:r>
          </w:p>
        </w:tc>
        <w:tc>
          <w:tcPr>
            <w:tcW w:w="5528" w:type="dxa"/>
            <w:gridSpan w:val="2"/>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0 = masculin 1 = feminin 9 = nu este specificat</w:t>
            </w:r>
          </w:p>
        </w:tc>
      </w:tr>
      <w:tr w:rsidR="009255B0" w:rsidRPr="00106725" w:rsidTr="00923616">
        <w:tc>
          <w:tcPr>
            <w:tcW w:w="567"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8</w:t>
            </w:r>
          </w:p>
        </w:tc>
        <w:tc>
          <w:tcPr>
            <w:tcW w:w="4679"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Numele medicului curant</w:t>
            </w:r>
          </w:p>
        </w:tc>
        <w:tc>
          <w:tcPr>
            <w:tcW w:w="5528" w:type="dxa"/>
            <w:gridSpan w:val="2"/>
          </w:tcPr>
          <w:p w:rsidR="009255B0" w:rsidRPr="00106725" w:rsidRDefault="009255B0" w:rsidP="00B31746">
            <w:pPr>
              <w:rPr>
                <w:rFonts w:ascii="Times New Roman" w:hAnsi="Times New Roman"/>
                <w:sz w:val="24"/>
                <w:szCs w:val="24"/>
                <w:lang w:val="ro-RO"/>
              </w:rPr>
            </w:pPr>
          </w:p>
        </w:tc>
      </w:tr>
      <w:tr w:rsidR="009255B0" w:rsidRPr="00106725" w:rsidTr="00923616">
        <w:tc>
          <w:tcPr>
            <w:tcW w:w="567" w:type="dxa"/>
          </w:tcPr>
          <w:p w:rsidR="009255B0" w:rsidRPr="00106725" w:rsidRDefault="009255B0" w:rsidP="00B31746">
            <w:pPr>
              <w:rPr>
                <w:rFonts w:ascii="Times New Roman" w:hAnsi="Times New Roman"/>
                <w:sz w:val="24"/>
                <w:szCs w:val="24"/>
                <w:lang w:val="ro-RO"/>
              </w:rPr>
            </w:pPr>
          </w:p>
        </w:tc>
        <w:tc>
          <w:tcPr>
            <w:tcW w:w="10207" w:type="dxa"/>
            <w:gridSpan w:val="3"/>
          </w:tcPr>
          <w:p w:rsidR="009255B0" w:rsidRPr="00106725" w:rsidRDefault="009255B0" w:rsidP="00B31746">
            <w:pPr>
              <w:rPr>
                <w:rFonts w:ascii="Times New Roman" w:hAnsi="Times New Roman"/>
                <w:b/>
                <w:sz w:val="24"/>
                <w:szCs w:val="24"/>
                <w:lang w:val="ro-RO"/>
              </w:rPr>
            </w:pPr>
            <w:r w:rsidRPr="00106725">
              <w:rPr>
                <w:rFonts w:ascii="Times New Roman" w:hAnsi="Times New Roman"/>
                <w:b/>
                <w:sz w:val="24"/>
                <w:szCs w:val="24"/>
                <w:lang w:val="ro-RO"/>
              </w:rPr>
              <w:t>INTERNAREA</w:t>
            </w:r>
          </w:p>
        </w:tc>
      </w:tr>
      <w:tr w:rsidR="009255B0" w:rsidRPr="00106725" w:rsidTr="00923616">
        <w:tc>
          <w:tcPr>
            <w:tcW w:w="567"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9</w:t>
            </w:r>
          </w:p>
        </w:tc>
        <w:tc>
          <w:tcPr>
            <w:tcW w:w="4679"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Nivelul instituţiei unde a fost solicitat ajutorul medical</w:t>
            </w:r>
          </w:p>
        </w:tc>
        <w:tc>
          <w:tcPr>
            <w:tcW w:w="5528" w:type="dxa"/>
            <w:gridSpan w:val="2"/>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 xml:space="preserve">AMP = 1; secţia consultativă = 3; instituţie medicală privată = 4; staţionar = 6; necunoscut = 9                                                                                                                                                                              </w:t>
            </w:r>
          </w:p>
        </w:tc>
      </w:tr>
      <w:tr w:rsidR="009255B0" w:rsidRPr="00106725" w:rsidTr="00923616">
        <w:tc>
          <w:tcPr>
            <w:tcW w:w="567"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10</w:t>
            </w:r>
          </w:p>
        </w:tc>
        <w:tc>
          <w:tcPr>
            <w:tcW w:w="4679" w:type="dxa"/>
          </w:tcPr>
          <w:p w:rsidR="009255B0" w:rsidRPr="00106725" w:rsidRDefault="003241EA" w:rsidP="00B31746">
            <w:pPr>
              <w:rPr>
                <w:rFonts w:ascii="Times New Roman" w:hAnsi="Times New Roman"/>
                <w:sz w:val="24"/>
                <w:szCs w:val="24"/>
                <w:lang w:val="ro-RO"/>
              </w:rPr>
            </w:pPr>
            <w:r w:rsidRPr="00106725">
              <w:rPr>
                <w:rFonts w:ascii="Times New Roman" w:hAnsi="Times New Roman"/>
                <w:sz w:val="24"/>
                <w:szCs w:val="24"/>
                <w:lang w:val="ro-RO"/>
              </w:rPr>
              <w:t>Numărul</w:t>
            </w:r>
            <w:r w:rsidR="009255B0" w:rsidRPr="00106725">
              <w:rPr>
                <w:rFonts w:ascii="Times New Roman" w:hAnsi="Times New Roman"/>
                <w:sz w:val="24"/>
                <w:szCs w:val="24"/>
                <w:lang w:val="ro-RO"/>
              </w:rPr>
              <w:t xml:space="preserve"> internărilor</w:t>
            </w:r>
          </w:p>
        </w:tc>
        <w:tc>
          <w:tcPr>
            <w:tcW w:w="5528" w:type="dxa"/>
            <w:gridSpan w:val="2"/>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primară = 3; secundară = 4; mai mult de două ori = 6 ;</w:t>
            </w:r>
          </w:p>
        </w:tc>
      </w:tr>
      <w:tr w:rsidR="009255B0" w:rsidRPr="00106725" w:rsidTr="00923616">
        <w:tc>
          <w:tcPr>
            <w:tcW w:w="567"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11</w:t>
            </w:r>
          </w:p>
        </w:tc>
        <w:tc>
          <w:tcPr>
            <w:tcW w:w="4679"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Data internării în spital</w:t>
            </w:r>
          </w:p>
        </w:tc>
        <w:tc>
          <w:tcPr>
            <w:tcW w:w="5528" w:type="dxa"/>
            <w:gridSpan w:val="2"/>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DD-LL-AAAA sau 9 = necunoscut</w:t>
            </w:r>
          </w:p>
        </w:tc>
      </w:tr>
      <w:tr w:rsidR="009255B0" w:rsidRPr="00106725" w:rsidTr="00923616">
        <w:tc>
          <w:tcPr>
            <w:tcW w:w="567"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12</w:t>
            </w:r>
          </w:p>
        </w:tc>
        <w:tc>
          <w:tcPr>
            <w:tcW w:w="4679"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Timpul/ora internării la spital</w:t>
            </w:r>
          </w:p>
        </w:tc>
        <w:tc>
          <w:tcPr>
            <w:tcW w:w="5528" w:type="dxa"/>
            <w:gridSpan w:val="2"/>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Timpul (HH: MM) sau 9 = necunoscut</w:t>
            </w:r>
          </w:p>
        </w:tc>
      </w:tr>
      <w:tr w:rsidR="009255B0" w:rsidRPr="00106725" w:rsidTr="00923616">
        <w:tc>
          <w:tcPr>
            <w:tcW w:w="567"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13</w:t>
            </w:r>
          </w:p>
        </w:tc>
        <w:tc>
          <w:tcPr>
            <w:tcW w:w="4679"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Perioada de recuperare</w:t>
            </w:r>
          </w:p>
        </w:tc>
        <w:tc>
          <w:tcPr>
            <w:tcW w:w="5528" w:type="dxa"/>
            <w:gridSpan w:val="2"/>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precoce = 1; tardiva = 2;  intermediara = 3; sechelara = 4; necunoscut = 9</w:t>
            </w:r>
          </w:p>
        </w:tc>
      </w:tr>
      <w:tr w:rsidR="009255B0" w:rsidRPr="00106725" w:rsidTr="00923616">
        <w:tc>
          <w:tcPr>
            <w:tcW w:w="567"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14</w:t>
            </w:r>
          </w:p>
        </w:tc>
        <w:tc>
          <w:tcPr>
            <w:tcW w:w="4679"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Durata internării în spital (zile)</w:t>
            </w:r>
          </w:p>
        </w:tc>
        <w:tc>
          <w:tcPr>
            <w:tcW w:w="5528" w:type="dxa"/>
            <w:gridSpan w:val="2"/>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număr de zile; necunoscut = 9</w:t>
            </w:r>
          </w:p>
        </w:tc>
      </w:tr>
      <w:tr w:rsidR="009255B0" w:rsidRPr="00106725" w:rsidTr="00923616">
        <w:tc>
          <w:tcPr>
            <w:tcW w:w="567"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15</w:t>
            </w:r>
          </w:p>
        </w:tc>
        <w:tc>
          <w:tcPr>
            <w:tcW w:w="4679"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Respectarea criteriilor de internare</w:t>
            </w:r>
          </w:p>
        </w:tc>
        <w:tc>
          <w:tcPr>
            <w:tcW w:w="5528" w:type="dxa"/>
            <w:gridSpan w:val="2"/>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nu = 0; da = 1; necunoscut = 9</w:t>
            </w:r>
          </w:p>
        </w:tc>
      </w:tr>
      <w:tr w:rsidR="009255B0" w:rsidRPr="00106725" w:rsidTr="00923616">
        <w:tc>
          <w:tcPr>
            <w:tcW w:w="567"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16</w:t>
            </w:r>
          </w:p>
        </w:tc>
        <w:tc>
          <w:tcPr>
            <w:tcW w:w="4679"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 xml:space="preserve">Transferul pacientului pe parcursul internării </w:t>
            </w:r>
          </w:p>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în sec</w:t>
            </w:r>
            <w:r w:rsidRPr="00106725">
              <w:rPr>
                <w:rFonts w:ascii="Cambria Math" w:hAnsi="Cambria Math" w:cs="Cambria Math"/>
                <w:sz w:val="24"/>
                <w:szCs w:val="24"/>
                <w:lang w:val="ro-RO"/>
              </w:rPr>
              <w:t>ț</w:t>
            </w:r>
            <w:r w:rsidRPr="00106725">
              <w:rPr>
                <w:rFonts w:ascii="Times New Roman" w:hAnsi="Times New Roman"/>
                <w:sz w:val="24"/>
                <w:szCs w:val="24"/>
                <w:lang w:val="ro-RO"/>
              </w:rPr>
              <w:t xml:space="preserve">ia de neurochirugie în legătură cu </w:t>
            </w:r>
          </w:p>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agravarea patologiei</w:t>
            </w:r>
          </w:p>
        </w:tc>
        <w:tc>
          <w:tcPr>
            <w:tcW w:w="5528" w:type="dxa"/>
            <w:gridSpan w:val="2"/>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A fost efectuat: nu = 0; da = 1; nu se cunoa</w:t>
            </w:r>
            <w:r w:rsidRPr="00106725">
              <w:rPr>
                <w:rFonts w:ascii="Cambria Math" w:hAnsi="Cambria Math" w:cs="Cambria Math"/>
                <w:sz w:val="24"/>
                <w:szCs w:val="24"/>
                <w:lang w:val="ro-RO"/>
              </w:rPr>
              <w:t>ș</w:t>
            </w:r>
            <w:r w:rsidRPr="00106725">
              <w:rPr>
                <w:rFonts w:ascii="Times New Roman" w:hAnsi="Times New Roman"/>
                <w:sz w:val="24"/>
                <w:szCs w:val="24"/>
                <w:lang w:val="ro-RO"/>
              </w:rPr>
              <w:t>te = 9</w:t>
            </w:r>
          </w:p>
        </w:tc>
      </w:tr>
      <w:tr w:rsidR="009255B0" w:rsidRPr="00106725" w:rsidTr="00923616">
        <w:tc>
          <w:tcPr>
            <w:tcW w:w="567" w:type="dxa"/>
          </w:tcPr>
          <w:p w:rsidR="009255B0" w:rsidRPr="00106725" w:rsidRDefault="009255B0" w:rsidP="00B31746">
            <w:pPr>
              <w:rPr>
                <w:rFonts w:ascii="Times New Roman" w:hAnsi="Times New Roman"/>
                <w:sz w:val="24"/>
                <w:szCs w:val="24"/>
                <w:lang w:val="ro-RO"/>
              </w:rPr>
            </w:pPr>
          </w:p>
        </w:tc>
        <w:tc>
          <w:tcPr>
            <w:tcW w:w="10207" w:type="dxa"/>
            <w:gridSpan w:val="3"/>
          </w:tcPr>
          <w:p w:rsidR="009255B0" w:rsidRPr="00106725" w:rsidRDefault="009255B0" w:rsidP="00B31746">
            <w:pPr>
              <w:rPr>
                <w:rFonts w:ascii="Times New Roman" w:hAnsi="Times New Roman"/>
                <w:b/>
                <w:sz w:val="24"/>
                <w:szCs w:val="24"/>
                <w:lang w:val="ro-RO"/>
              </w:rPr>
            </w:pPr>
            <w:r w:rsidRPr="00106725">
              <w:rPr>
                <w:rFonts w:ascii="Times New Roman" w:hAnsi="Times New Roman"/>
                <w:b/>
                <w:sz w:val="24"/>
                <w:szCs w:val="24"/>
                <w:lang w:val="ro-RO"/>
              </w:rPr>
              <w:t>DIAGNOSTICUL</w:t>
            </w:r>
          </w:p>
        </w:tc>
      </w:tr>
      <w:tr w:rsidR="009255B0" w:rsidRPr="00106725" w:rsidTr="00923616">
        <w:tc>
          <w:tcPr>
            <w:tcW w:w="567"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17</w:t>
            </w:r>
          </w:p>
        </w:tc>
        <w:tc>
          <w:tcPr>
            <w:tcW w:w="4679" w:type="dxa"/>
          </w:tcPr>
          <w:p w:rsidR="009255B0" w:rsidRPr="00106725" w:rsidRDefault="003241EA" w:rsidP="00B31746">
            <w:pPr>
              <w:rPr>
                <w:rFonts w:ascii="Times New Roman" w:hAnsi="Times New Roman"/>
                <w:sz w:val="24"/>
                <w:szCs w:val="24"/>
                <w:lang w:val="ro-RO"/>
              </w:rPr>
            </w:pPr>
            <w:r w:rsidRPr="00106725">
              <w:rPr>
                <w:rFonts w:ascii="Times New Roman" w:hAnsi="Times New Roman"/>
                <w:sz w:val="24"/>
                <w:szCs w:val="24"/>
                <w:lang w:val="ro-RO"/>
              </w:rPr>
              <w:t>Inspec</w:t>
            </w:r>
            <w:r w:rsidRPr="00106725">
              <w:rPr>
                <w:rFonts w:ascii="Cambria Math" w:hAnsi="Cambria Math" w:cs="Cambria Math"/>
                <w:sz w:val="24"/>
                <w:szCs w:val="24"/>
                <w:lang w:val="ro-RO"/>
              </w:rPr>
              <w:t>ț</w:t>
            </w:r>
            <w:r w:rsidRPr="00106725">
              <w:rPr>
                <w:rFonts w:ascii="Times New Roman" w:hAnsi="Times New Roman"/>
                <w:sz w:val="24"/>
                <w:szCs w:val="24"/>
                <w:lang w:val="ro-RO"/>
              </w:rPr>
              <w:t>ia</w:t>
            </w:r>
            <w:r w:rsidR="009255B0" w:rsidRPr="00106725">
              <w:rPr>
                <w:rFonts w:ascii="Times New Roman" w:hAnsi="Times New Roman"/>
                <w:sz w:val="24"/>
                <w:szCs w:val="24"/>
                <w:lang w:val="ro-RO"/>
              </w:rPr>
              <w:t xml:space="preserve"> generala somatoscopica a pacientului  </w:t>
            </w:r>
          </w:p>
        </w:tc>
        <w:tc>
          <w:tcPr>
            <w:tcW w:w="5528" w:type="dxa"/>
            <w:gridSpan w:val="2"/>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 xml:space="preserve">nu = 0; da = 1; nu a fost necesar = 5; necunoscut = 9;    </w:t>
            </w:r>
          </w:p>
        </w:tc>
      </w:tr>
      <w:tr w:rsidR="009255B0" w:rsidRPr="00106725" w:rsidTr="00923616">
        <w:tc>
          <w:tcPr>
            <w:tcW w:w="567"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18</w:t>
            </w:r>
          </w:p>
        </w:tc>
        <w:tc>
          <w:tcPr>
            <w:tcW w:w="4679"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 xml:space="preserve">Examinarea </w:t>
            </w:r>
            <w:r w:rsidR="003241EA" w:rsidRPr="00106725">
              <w:rPr>
                <w:rFonts w:ascii="Times New Roman" w:hAnsi="Times New Roman"/>
                <w:sz w:val="24"/>
                <w:szCs w:val="24"/>
                <w:lang w:val="ro-RO"/>
              </w:rPr>
              <w:t>func</w:t>
            </w:r>
            <w:r w:rsidR="003241EA" w:rsidRPr="00106725">
              <w:rPr>
                <w:rFonts w:ascii="Cambria Math" w:hAnsi="Cambria Math" w:cs="Cambria Math"/>
                <w:sz w:val="24"/>
                <w:szCs w:val="24"/>
                <w:lang w:val="ro-RO"/>
              </w:rPr>
              <w:t>ț</w:t>
            </w:r>
            <w:r w:rsidR="003241EA" w:rsidRPr="00106725">
              <w:rPr>
                <w:rFonts w:ascii="Times New Roman" w:hAnsi="Times New Roman"/>
                <w:sz w:val="24"/>
                <w:szCs w:val="24"/>
                <w:lang w:val="ro-RO"/>
              </w:rPr>
              <w:t>ionala</w:t>
            </w:r>
            <w:r w:rsidRPr="00106725">
              <w:rPr>
                <w:rFonts w:ascii="Times New Roman" w:hAnsi="Times New Roman"/>
                <w:sz w:val="24"/>
                <w:szCs w:val="24"/>
                <w:lang w:val="ro-RO"/>
              </w:rPr>
              <w:t xml:space="preserve"> specifica</w:t>
            </w:r>
          </w:p>
        </w:tc>
        <w:tc>
          <w:tcPr>
            <w:tcW w:w="5528" w:type="dxa"/>
            <w:gridSpan w:val="2"/>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 xml:space="preserve">nu = 0; da = 1; nu a fost necesar = 5; necunoscut = 9;    </w:t>
            </w:r>
          </w:p>
        </w:tc>
      </w:tr>
      <w:tr w:rsidR="009255B0" w:rsidRPr="00106725" w:rsidTr="00923616">
        <w:tc>
          <w:tcPr>
            <w:tcW w:w="567"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19</w:t>
            </w:r>
          </w:p>
        </w:tc>
        <w:tc>
          <w:tcPr>
            <w:tcW w:w="4679"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 xml:space="preserve">Examenul somatometric </w:t>
            </w:r>
          </w:p>
        </w:tc>
        <w:tc>
          <w:tcPr>
            <w:tcW w:w="5528" w:type="dxa"/>
            <w:gridSpan w:val="2"/>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 xml:space="preserve">nu = 0; da = 1; nu a fost necesar = 5; necunoscut = 9;    </w:t>
            </w:r>
          </w:p>
        </w:tc>
      </w:tr>
      <w:tr w:rsidR="009255B0" w:rsidRPr="00106725" w:rsidTr="00923616">
        <w:tc>
          <w:tcPr>
            <w:tcW w:w="567"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20</w:t>
            </w:r>
          </w:p>
        </w:tc>
        <w:tc>
          <w:tcPr>
            <w:tcW w:w="4679"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Aplicarea chestionarelor specifice de evaluare</w:t>
            </w:r>
          </w:p>
        </w:tc>
        <w:tc>
          <w:tcPr>
            <w:tcW w:w="5528" w:type="dxa"/>
            <w:gridSpan w:val="2"/>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 xml:space="preserve">nu = 0; da = 1; nu a fost necesar = 5; necunoscut = 9;    </w:t>
            </w:r>
          </w:p>
        </w:tc>
      </w:tr>
      <w:tr w:rsidR="009255B0" w:rsidRPr="00106725" w:rsidTr="00923616">
        <w:tc>
          <w:tcPr>
            <w:tcW w:w="567"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21</w:t>
            </w:r>
          </w:p>
        </w:tc>
        <w:tc>
          <w:tcPr>
            <w:tcW w:w="4679"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 xml:space="preserve">Examinarea semnelor </w:t>
            </w:r>
            <w:r w:rsidR="003241EA" w:rsidRPr="00106725">
              <w:rPr>
                <w:rFonts w:ascii="Times New Roman" w:hAnsi="Times New Roman"/>
                <w:sz w:val="24"/>
                <w:szCs w:val="24"/>
                <w:lang w:val="ro-RO"/>
              </w:rPr>
              <w:t>afectării</w:t>
            </w:r>
            <w:r w:rsidRPr="00106725">
              <w:rPr>
                <w:rFonts w:ascii="Times New Roman" w:hAnsi="Times New Roman"/>
                <w:sz w:val="24"/>
                <w:szCs w:val="24"/>
                <w:lang w:val="ro-RO"/>
              </w:rPr>
              <w:t xml:space="preserve"> neurologice</w:t>
            </w:r>
          </w:p>
        </w:tc>
        <w:tc>
          <w:tcPr>
            <w:tcW w:w="5528" w:type="dxa"/>
            <w:gridSpan w:val="2"/>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 xml:space="preserve">nu = 0; da = 1; nu a fost necesar = 5; necunoscut = 9;    </w:t>
            </w:r>
          </w:p>
        </w:tc>
      </w:tr>
      <w:tr w:rsidR="009255B0" w:rsidRPr="00106725" w:rsidTr="00923616">
        <w:tc>
          <w:tcPr>
            <w:tcW w:w="567"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22</w:t>
            </w:r>
          </w:p>
        </w:tc>
        <w:tc>
          <w:tcPr>
            <w:tcW w:w="4679"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Evaluarea durerii</w:t>
            </w:r>
          </w:p>
        </w:tc>
        <w:tc>
          <w:tcPr>
            <w:tcW w:w="5528" w:type="dxa"/>
            <w:gridSpan w:val="2"/>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 xml:space="preserve">nu = 0; da = 1; nu a fost necesar = 5; necunoscut = 9;    </w:t>
            </w:r>
          </w:p>
        </w:tc>
      </w:tr>
      <w:tr w:rsidR="009255B0" w:rsidRPr="00106725" w:rsidTr="00923616">
        <w:tc>
          <w:tcPr>
            <w:tcW w:w="567"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23</w:t>
            </w:r>
          </w:p>
        </w:tc>
        <w:tc>
          <w:tcPr>
            <w:tcW w:w="4679"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 xml:space="preserve">Efectuarea </w:t>
            </w:r>
            <w:r w:rsidR="003241EA" w:rsidRPr="00106725">
              <w:rPr>
                <w:rFonts w:ascii="Times New Roman" w:hAnsi="Times New Roman"/>
                <w:sz w:val="24"/>
                <w:szCs w:val="24"/>
                <w:lang w:val="ro-RO"/>
              </w:rPr>
              <w:t>investiga</w:t>
            </w:r>
            <w:r w:rsidR="003241EA" w:rsidRPr="00106725">
              <w:rPr>
                <w:rFonts w:ascii="Cambria Math" w:hAnsi="Cambria Math" w:cs="Cambria Math"/>
                <w:sz w:val="24"/>
                <w:szCs w:val="24"/>
                <w:lang w:val="ro-RO"/>
              </w:rPr>
              <w:t>ț</w:t>
            </w:r>
            <w:r w:rsidR="003241EA" w:rsidRPr="00106725">
              <w:rPr>
                <w:rFonts w:ascii="Times New Roman" w:hAnsi="Times New Roman"/>
                <w:sz w:val="24"/>
                <w:szCs w:val="24"/>
                <w:lang w:val="ro-RO"/>
              </w:rPr>
              <w:t>iilor</w:t>
            </w:r>
            <w:r w:rsidRPr="00106725">
              <w:rPr>
                <w:rFonts w:ascii="Times New Roman" w:hAnsi="Times New Roman"/>
                <w:sz w:val="24"/>
                <w:szCs w:val="24"/>
                <w:lang w:val="ro-RO"/>
              </w:rPr>
              <w:t xml:space="preserve"> de laborator</w:t>
            </w:r>
          </w:p>
        </w:tc>
        <w:tc>
          <w:tcPr>
            <w:tcW w:w="5528" w:type="dxa"/>
            <w:gridSpan w:val="2"/>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 xml:space="preserve">nu = 0; da = 1; nu a fost necesar = 5; necunoscut = 9;    </w:t>
            </w:r>
          </w:p>
        </w:tc>
      </w:tr>
      <w:tr w:rsidR="009255B0" w:rsidRPr="00106725" w:rsidTr="00923616">
        <w:tc>
          <w:tcPr>
            <w:tcW w:w="567"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24</w:t>
            </w:r>
          </w:p>
        </w:tc>
        <w:tc>
          <w:tcPr>
            <w:tcW w:w="4679"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Efectuarea examenului imagistic</w:t>
            </w:r>
          </w:p>
        </w:tc>
        <w:tc>
          <w:tcPr>
            <w:tcW w:w="5528" w:type="dxa"/>
            <w:gridSpan w:val="2"/>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 xml:space="preserve">nu = 0; da = 1; nu a fost necesar = 5; necunoscut = 9;    </w:t>
            </w:r>
          </w:p>
        </w:tc>
      </w:tr>
      <w:tr w:rsidR="009255B0" w:rsidRPr="00106725" w:rsidTr="00923616">
        <w:tc>
          <w:tcPr>
            <w:tcW w:w="567" w:type="dxa"/>
          </w:tcPr>
          <w:p w:rsidR="009255B0" w:rsidRPr="00106725" w:rsidRDefault="009255B0" w:rsidP="00B31746">
            <w:pPr>
              <w:rPr>
                <w:rFonts w:ascii="Times New Roman" w:hAnsi="Times New Roman"/>
                <w:sz w:val="24"/>
                <w:szCs w:val="24"/>
                <w:lang w:val="ro-RO"/>
              </w:rPr>
            </w:pPr>
          </w:p>
        </w:tc>
        <w:tc>
          <w:tcPr>
            <w:tcW w:w="10207" w:type="dxa"/>
            <w:gridSpan w:val="3"/>
          </w:tcPr>
          <w:p w:rsidR="009255B0" w:rsidRPr="00106725" w:rsidRDefault="009255B0" w:rsidP="00B31746">
            <w:pPr>
              <w:rPr>
                <w:rFonts w:ascii="Times New Roman" w:hAnsi="Times New Roman"/>
                <w:b/>
                <w:sz w:val="24"/>
                <w:szCs w:val="24"/>
                <w:lang w:val="ro-RO"/>
              </w:rPr>
            </w:pPr>
            <w:r w:rsidRPr="00106725">
              <w:rPr>
                <w:rFonts w:ascii="Times New Roman" w:hAnsi="Times New Roman"/>
                <w:b/>
                <w:sz w:val="24"/>
                <w:szCs w:val="24"/>
                <w:lang w:val="ro-RO"/>
              </w:rPr>
              <w:t>ISTORICUL MEDICAL AL PACIENŢILOR</w:t>
            </w:r>
          </w:p>
        </w:tc>
      </w:tr>
      <w:tr w:rsidR="009255B0" w:rsidRPr="00106725" w:rsidTr="00923616">
        <w:tc>
          <w:tcPr>
            <w:tcW w:w="567"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25</w:t>
            </w:r>
          </w:p>
        </w:tc>
        <w:tc>
          <w:tcPr>
            <w:tcW w:w="4679"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Efectuarea profilaxie primare şi secundare</w:t>
            </w:r>
          </w:p>
        </w:tc>
        <w:tc>
          <w:tcPr>
            <w:tcW w:w="5528" w:type="dxa"/>
            <w:gridSpan w:val="2"/>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nu = 0; da = 1; necunoscut = 9</w:t>
            </w:r>
          </w:p>
        </w:tc>
      </w:tr>
      <w:tr w:rsidR="009255B0" w:rsidRPr="00106725" w:rsidTr="00923616">
        <w:tc>
          <w:tcPr>
            <w:tcW w:w="567"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26</w:t>
            </w:r>
          </w:p>
        </w:tc>
        <w:tc>
          <w:tcPr>
            <w:tcW w:w="4679"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 xml:space="preserve">Maladii concomitente </w:t>
            </w:r>
            <w:r w:rsidR="003241EA" w:rsidRPr="00106725">
              <w:rPr>
                <w:rFonts w:ascii="Times New Roman" w:hAnsi="Times New Roman"/>
                <w:sz w:val="24"/>
                <w:szCs w:val="24"/>
                <w:lang w:val="ro-RO"/>
              </w:rPr>
              <w:t>înregistrate</w:t>
            </w:r>
          </w:p>
        </w:tc>
        <w:tc>
          <w:tcPr>
            <w:tcW w:w="5528" w:type="dxa"/>
            <w:gridSpan w:val="2"/>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nu = 0; da = 1; necunoscut = 9</w:t>
            </w:r>
          </w:p>
        </w:tc>
      </w:tr>
      <w:tr w:rsidR="009255B0" w:rsidRPr="00106725" w:rsidTr="00923616">
        <w:tc>
          <w:tcPr>
            <w:tcW w:w="567" w:type="dxa"/>
          </w:tcPr>
          <w:p w:rsidR="009255B0" w:rsidRPr="00106725" w:rsidRDefault="009255B0" w:rsidP="00B31746">
            <w:pPr>
              <w:rPr>
                <w:rFonts w:ascii="Times New Roman" w:hAnsi="Times New Roman"/>
                <w:sz w:val="24"/>
                <w:szCs w:val="24"/>
                <w:lang w:val="ro-RO"/>
              </w:rPr>
            </w:pPr>
          </w:p>
        </w:tc>
        <w:tc>
          <w:tcPr>
            <w:tcW w:w="10207" w:type="dxa"/>
            <w:gridSpan w:val="3"/>
          </w:tcPr>
          <w:p w:rsidR="009255B0" w:rsidRPr="00106725" w:rsidRDefault="009255B0" w:rsidP="00B31746">
            <w:pPr>
              <w:rPr>
                <w:rFonts w:ascii="Times New Roman" w:hAnsi="Times New Roman"/>
                <w:sz w:val="24"/>
                <w:szCs w:val="24"/>
                <w:lang w:val="ro-RO"/>
              </w:rPr>
            </w:pPr>
            <w:r w:rsidRPr="00106725">
              <w:rPr>
                <w:rFonts w:ascii="Times New Roman" w:hAnsi="Times New Roman"/>
                <w:b/>
                <w:sz w:val="24"/>
                <w:szCs w:val="24"/>
                <w:lang w:val="ro-RO"/>
              </w:rPr>
              <w:t>TRATAMENT</w:t>
            </w:r>
          </w:p>
        </w:tc>
      </w:tr>
      <w:tr w:rsidR="009255B0" w:rsidRPr="00106725" w:rsidTr="00923616">
        <w:tc>
          <w:tcPr>
            <w:tcW w:w="567"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27</w:t>
            </w:r>
          </w:p>
        </w:tc>
        <w:tc>
          <w:tcPr>
            <w:tcW w:w="4679"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 xml:space="preserve">Tratament curativ etiotrop </w:t>
            </w:r>
          </w:p>
        </w:tc>
        <w:tc>
          <w:tcPr>
            <w:tcW w:w="5528" w:type="dxa"/>
            <w:gridSpan w:val="2"/>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nu = 0; da = 1; necunoscut = 9</w:t>
            </w:r>
          </w:p>
        </w:tc>
      </w:tr>
      <w:tr w:rsidR="009255B0" w:rsidRPr="00106725" w:rsidTr="00923616">
        <w:tc>
          <w:tcPr>
            <w:tcW w:w="567"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28</w:t>
            </w:r>
          </w:p>
        </w:tc>
        <w:tc>
          <w:tcPr>
            <w:tcW w:w="4679"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Tratament recuperator fiziokinetic</w:t>
            </w:r>
          </w:p>
        </w:tc>
        <w:tc>
          <w:tcPr>
            <w:tcW w:w="5528" w:type="dxa"/>
            <w:gridSpan w:val="2"/>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nu = 0; da = 1; necunoscut = 9</w:t>
            </w:r>
          </w:p>
        </w:tc>
      </w:tr>
      <w:tr w:rsidR="009255B0" w:rsidRPr="00106725" w:rsidTr="00923616">
        <w:tc>
          <w:tcPr>
            <w:tcW w:w="567"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29</w:t>
            </w:r>
          </w:p>
        </w:tc>
        <w:tc>
          <w:tcPr>
            <w:tcW w:w="4679"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Tratament simptomatic</w:t>
            </w:r>
          </w:p>
        </w:tc>
        <w:tc>
          <w:tcPr>
            <w:tcW w:w="5528" w:type="dxa"/>
            <w:gridSpan w:val="2"/>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nu = 0; da = 1; necunoscut = 9</w:t>
            </w:r>
          </w:p>
        </w:tc>
      </w:tr>
      <w:tr w:rsidR="009255B0" w:rsidRPr="00106725" w:rsidTr="00923616">
        <w:tc>
          <w:tcPr>
            <w:tcW w:w="567"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30</w:t>
            </w:r>
          </w:p>
        </w:tc>
        <w:tc>
          <w:tcPr>
            <w:tcW w:w="4679"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Complicaţii înregistrate</w:t>
            </w:r>
          </w:p>
        </w:tc>
        <w:tc>
          <w:tcPr>
            <w:tcW w:w="5528" w:type="dxa"/>
            <w:gridSpan w:val="2"/>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nu = 0; da = 1; necunoscut = 9</w:t>
            </w:r>
          </w:p>
        </w:tc>
      </w:tr>
      <w:tr w:rsidR="009255B0" w:rsidRPr="00106725" w:rsidTr="00923616">
        <w:tc>
          <w:tcPr>
            <w:tcW w:w="567"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31</w:t>
            </w:r>
          </w:p>
        </w:tc>
        <w:tc>
          <w:tcPr>
            <w:tcW w:w="4679"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Efectuarea asistentei de consiliere</w:t>
            </w:r>
          </w:p>
        </w:tc>
        <w:tc>
          <w:tcPr>
            <w:tcW w:w="5528" w:type="dxa"/>
            <w:gridSpan w:val="2"/>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nu = 0; da = 1; necunoscut = 9</w:t>
            </w:r>
          </w:p>
        </w:tc>
      </w:tr>
      <w:tr w:rsidR="009255B0" w:rsidRPr="00106725" w:rsidTr="00923616">
        <w:tc>
          <w:tcPr>
            <w:tcW w:w="567"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32</w:t>
            </w:r>
          </w:p>
        </w:tc>
        <w:tc>
          <w:tcPr>
            <w:tcW w:w="4679"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Rezultatele tratamentului</w:t>
            </w:r>
          </w:p>
        </w:tc>
        <w:tc>
          <w:tcPr>
            <w:tcW w:w="5528" w:type="dxa"/>
            <w:gridSpan w:val="2"/>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vindecare = 2; stabilizare = 3; progresare = 4;                                                                                                                                                                                                                                                    complicaţii = 6; necunoscut  = 9</w:t>
            </w:r>
          </w:p>
        </w:tc>
      </w:tr>
      <w:tr w:rsidR="009255B0" w:rsidRPr="00106725" w:rsidTr="00923616">
        <w:tc>
          <w:tcPr>
            <w:tcW w:w="567" w:type="dxa"/>
          </w:tcPr>
          <w:p w:rsidR="009255B0" w:rsidRPr="00106725" w:rsidRDefault="009255B0" w:rsidP="00B31746">
            <w:pPr>
              <w:rPr>
                <w:rFonts w:ascii="Times New Roman" w:hAnsi="Times New Roman"/>
                <w:sz w:val="24"/>
                <w:szCs w:val="24"/>
                <w:lang w:val="ro-RO"/>
              </w:rPr>
            </w:pPr>
          </w:p>
        </w:tc>
        <w:tc>
          <w:tcPr>
            <w:tcW w:w="10207" w:type="dxa"/>
            <w:gridSpan w:val="3"/>
          </w:tcPr>
          <w:p w:rsidR="009255B0" w:rsidRPr="00106725" w:rsidRDefault="009255B0" w:rsidP="00B31746">
            <w:pPr>
              <w:rPr>
                <w:rFonts w:ascii="Times New Roman" w:hAnsi="Times New Roman"/>
                <w:sz w:val="24"/>
                <w:szCs w:val="24"/>
                <w:lang w:val="ro-RO"/>
              </w:rPr>
            </w:pPr>
            <w:r w:rsidRPr="00106725">
              <w:rPr>
                <w:rFonts w:ascii="Times New Roman" w:eastAsiaTheme="minorHAnsi" w:hAnsi="Times New Roman"/>
                <w:b/>
                <w:bCs/>
                <w:sz w:val="24"/>
                <w:szCs w:val="24"/>
                <w:lang w:val="ro-RO"/>
              </w:rPr>
              <w:t>EXTERNAREA ŞI MEDICAŢIA</w:t>
            </w:r>
          </w:p>
        </w:tc>
      </w:tr>
      <w:tr w:rsidR="009255B0" w:rsidRPr="00106725" w:rsidTr="00923616">
        <w:tc>
          <w:tcPr>
            <w:tcW w:w="567"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lastRenderedPageBreak/>
              <w:t>33</w:t>
            </w:r>
          </w:p>
        </w:tc>
        <w:tc>
          <w:tcPr>
            <w:tcW w:w="5023" w:type="dxa"/>
            <w:gridSpan w:val="2"/>
            <w:vMerge w:val="restart"/>
          </w:tcPr>
          <w:p w:rsidR="009255B0" w:rsidRPr="00106725" w:rsidRDefault="009255B0" w:rsidP="00B31746">
            <w:pPr>
              <w:rPr>
                <w:rFonts w:ascii="Times New Roman" w:hAnsi="Times New Roman"/>
                <w:sz w:val="24"/>
                <w:szCs w:val="24"/>
                <w:lang w:val="ro-RO"/>
              </w:rPr>
            </w:pPr>
            <w:r w:rsidRPr="00106725">
              <w:rPr>
                <w:rFonts w:ascii="Times New Roman" w:eastAsiaTheme="minorHAnsi" w:hAnsi="Times New Roman"/>
                <w:sz w:val="24"/>
                <w:szCs w:val="24"/>
                <w:lang w:val="ro-RO"/>
              </w:rPr>
              <w:t>Data externării/transferului sau decesului</w:t>
            </w:r>
          </w:p>
        </w:tc>
        <w:tc>
          <w:tcPr>
            <w:tcW w:w="5184"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data externării/transferului (ZZ: LL: AAAA); necunoscut = 9</w:t>
            </w:r>
          </w:p>
        </w:tc>
      </w:tr>
      <w:tr w:rsidR="009255B0" w:rsidRPr="00106725" w:rsidTr="00923616">
        <w:tc>
          <w:tcPr>
            <w:tcW w:w="567" w:type="dxa"/>
          </w:tcPr>
          <w:p w:rsidR="009255B0" w:rsidRPr="00106725" w:rsidRDefault="009255B0" w:rsidP="00B31746">
            <w:pPr>
              <w:rPr>
                <w:rFonts w:ascii="Times New Roman" w:hAnsi="Times New Roman"/>
                <w:sz w:val="24"/>
                <w:szCs w:val="24"/>
                <w:lang w:val="ro-RO"/>
              </w:rPr>
            </w:pPr>
          </w:p>
        </w:tc>
        <w:tc>
          <w:tcPr>
            <w:tcW w:w="5023" w:type="dxa"/>
            <w:gridSpan w:val="2"/>
            <w:vMerge/>
          </w:tcPr>
          <w:p w:rsidR="009255B0" w:rsidRPr="00106725" w:rsidRDefault="009255B0" w:rsidP="00B31746">
            <w:pPr>
              <w:rPr>
                <w:rFonts w:ascii="Times New Roman" w:eastAsiaTheme="minorHAnsi" w:hAnsi="Times New Roman"/>
                <w:sz w:val="24"/>
                <w:szCs w:val="24"/>
                <w:lang w:val="ro-RO"/>
              </w:rPr>
            </w:pPr>
          </w:p>
        </w:tc>
        <w:tc>
          <w:tcPr>
            <w:tcW w:w="5184"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data decesului (ZZ: LL: AAAA); necunoscut = 9</w:t>
            </w:r>
          </w:p>
        </w:tc>
      </w:tr>
      <w:tr w:rsidR="009255B0" w:rsidRPr="00106725" w:rsidTr="00923616">
        <w:tc>
          <w:tcPr>
            <w:tcW w:w="567"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34</w:t>
            </w:r>
          </w:p>
        </w:tc>
        <w:tc>
          <w:tcPr>
            <w:tcW w:w="5023" w:type="dxa"/>
            <w:gridSpan w:val="2"/>
          </w:tcPr>
          <w:p w:rsidR="009255B0" w:rsidRPr="00106725" w:rsidRDefault="009255B0" w:rsidP="00B31746">
            <w:pPr>
              <w:rPr>
                <w:rFonts w:ascii="Times New Roman" w:hAnsi="Times New Roman"/>
                <w:sz w:val="24"/>
                <w:szCs w:val="24"/>
                <w:lang w:val="ro-RO"/>
              </w:rPr>
            </w:pPr>
            <w:r w:rsidRPr="00106725">
              <w:rPr>
                <w:rFonts w:ascii="Times New Roman" w:eastAsiaTheme="minorHAnsi" w:hAnsi="Times New Roman"/>
                <w:sz w:val="24"/>
                <w:szCs w:val="24"/>
                <w:lang w:val="ro-RO"/>
              </w:rPr>
              <w:t>Durata spitalizării</w:t>
            </w:r>
          </w:p>
        </w:tc>
        <w:tc>
          <w:tcPr>
            <w:tcW w:w="5184" w:type="dxa"/>
          </w:tcPr>
          <w:p w:rsidR="009255B0" w:rsidRPr="00106725" w:rsidRDefault="009255B0" w:rsidP="00B31746">
            <w:pPr>
              <w:rPr>
                <w:rFonts w:ascii="Times New Roman" w:hAnsi="Times New Roman"/>
                <w:sz w:val="24"/>
                <w:szCs w:val="24"/>
                <w:lang w:val="ro-RO"/>
              </w:rPr>
            </w:pPr>
            <w:r w:rsidRPr="00106725">
              <w:rPr>
                <w:rFonts w:ascii="Times New Roman" w:eastAsiaTheme="minorHAnsi" w:hAnsi="Times New Roman"/>
                <w:sz w:val="24"/>
                <w:szCs w:val="24"/>
                <w:lang w:val="ro-RO"/>
              </w:rPr>
              <w:t>ZZ</w:t>
            </w:r>
          </w:p>
        </w:tc>
      </w:tr>
      <w:tr w:rsidR="009255B0" w:rsidRPr="00106725" w:rsidTr="00923616">
        <w:tc>
          <w:tcPr>
            <w:tcW w:w="567"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35</w:t>
            </w:r>
          </w:p>
        </w:tc>
        <w:tc>
          <w:tcPr>
            <w:tcW w:w="5023" w:type="dxa"/>
            <w:gridSpan w:val="2"/>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Respectarea criteriilor de externare</w:t>
            </w:r>
          </w:p>
        </w:tc>
        <w:tc>
          <w:tcPr>
            <w:tcW w:w="5184" w:type="dxa"/>
          </w:tcPr>
          <w:p w:rsidR="009255B0" w:rsidRPr="00106725" w:rsidRDefault="009255B0" w:rsidP="00B31746">
            <w:pPr>
              <w:rPr>
                <w:rFonts w:ascii="Times New Roman" w:hAnsi="Times New Roman"/>
                <w:sz w:val="24"/>
                <w:szCs w:val="24"/>
                <w:lang w:val="ro-RO"/>
              </w:rPr>
            </w:pPr>
            <w:r w:rsidRPr="00106725">
              <w:rPr>
                <w:rFonts w:ascii="Times New Roman" w:eastAsiaTheme="minorHAnsi" w:hAnsi="Times New Roman"/>
                <w:sz w:val="24"/>
                <w:szCs w:val="24"/>
                <w:lang w:val="ro-RO"/>
              </w:rPr>
              <w:t>Nu = 0; da = 1; nu se cunoa</w:t>
            </w:r>
            <w:r w:rsidRPr="00106725">
              <w:rPr>
                <w:rFonts w:ascii="Cambria Math" w:eastAsiaTheme="minorHAnsi" w:hAnsi="Cambria Math" w:cs="Cambria Math"/>
                <w:sz w:val="24"/>
                <w:szCs w:val="24"/>
                <w:lang w:val="ro-RO"/>
              </w:rPr>
              <w:t>ș</w:t>
            </w:r>
            <w:r w:rsidRPr="00106725">
              <w:rPr>
                <w:rFonts w:ascii="Times New Roman" w:eastAsiaTheme="minorHAnsi" w:hAnsi="Times New Roman"/>
                <w:sz w:val="24"/>
                <w:szCs w:val="24"/>
                <w:lang w:val="ro-RO"/>
              </w:rPr>
              <w:t>te = 9</w:t>
            </w:r>
          </w:p>
        </w:tc>
      </w:tr>
      <w:tr w:rsidR="009255B0" w:rsidRPr="00106725" w:rsidTr="00923616">
        <w:tc>
          <w:tcPr>
            <w:tcW w:w="567"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36</w:t>
            </w:r>
          </w:p>
        </w:tc>
        <w:tc>
          <w:tcPr>
            <w:tcW w:w="5023" w:type="dxa"/>
            <w:gridSpan w:val="2"/>
          </w:tcPr>
          <w:p w:rsidR="009255B0" w:rsidRPr="00106725" w:rsidRDefault="009255B0" w:rsidP="00B31746">
            <w:pPr>
              <w:rPr>
                <w:rFonts w:ascii="Times New Roman" w:hAnsi="Times New Roman"/>
                <w:sz w:val="24"/>
                <w:szCs w:val="24"/>
                <w:lang w:val="ro-RO"/>
              </w:rPr>
            </w:pPr>
            <w:r w:rsidRPr="00106725">
              <w:rPr>
                <w:rFonts w:ascii="Times New Roman" w:eastAsiaTheme="minorHAnsi" w:hAnsi="Times New Roman"/>
                <w:sz w:val="24"/>
                <w:szCs w:val="24"/>
                <w:lang w:val="ro-RO"/>
              </w:rPr>
              <w:t>Prescrierea recomandărilor la externare</w:t>
            </w:r>
          </w:p>
        </w:tc>
        <w:tc>
          <w:tcPr>
            <w:tcW w:w="5184" w:type="dxa"/>
          </w:tcPr>
          <w:p w:rsidR="009255B0" w:rsidRPr="00106725" w:rsidRDefault="009255B0" w:rsidP="00B31746">
            <w:pPr>
              <w:autoSpaceDE w:val="0"/>
              <w:autoSpaceDN w:val="0"/>
              <w:adjustRightInd w:val="0"/>
              <w:rPr>
                <w:rFonts w:ascii="Times New Roman" w:eastAsiaTheme="minorHAnsi" w:hAnsi="Times New Roman"/>
                <w:sz w:val="24"/>
                <w:szCs w:val="24"/>
                <w:lang w:val="ro-RO"/>
              </w:rPr>
            </w:pPr>
            <w:r w:rsidRPr="00106725">
              <w:rPr>
                <w:rFonts w:ascii="Times New Roman" w:eastAsiaTheme="minorHAnsi" w:hAnsi="Times New Roman"/>
                <w:sz w:val="24"/>
                <w:szCs w:val="24"/>
                <w:lang w:val="ro-RO"/>
              </w:rPr>
              <w:t>Externat din spital cu indicarea recomandărilor: nu = 0; da =1; nu se cunoa</w:t>
            </w:r>
            <w:r w:rsidRPr="00106725">
              <w:rPr>
                <w:rFonts w:ascii="Cambria Math" w:eastAsiaTheme="minorHAnsi" w:hAnsi="Cambria Math" w:cs="Cambria Math"/>
                <w:sz w:val="24"/>
                <w:szCs w:val="24"/>
                <w:lang w:val="ro-RO"/>
              </w:rPr>
              <w:t>ș</w:t>
            </w:r>
            <w:r w:rsidRPr="00106725">
              <w:rPr>
                <w:rFonts w:ascii="Times New Roman" w:eastAsiaTheme="minorHAnsi" w:hAnsi="Times New Roman"/>
                <w:sz w:val="24"/>
                <w:szCs w:val="24"/>
                <w:lang w:val="ro-RO"/>
              </w:rPr>
              <w:t>te = 9</w:t>
            </w:r>
          </w:p>
        </w:tc>
      </w:tr>
      <w:tr w:rsidR="009255B0" w:rsidRPr="00106725" w:rsidTr="00923616">
        <w:tc>
          <w:tcPr>
            <w:tcW w:w="567"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37</w:t>
            </w:r>
          </w:p>
        </w:tc>
        <w:tc>
          <w:tcPr>
            <w:tcW w:w="5023" w:type="dxa"/>
            <w:gridSpan w:val="2"/>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Efectuarea masurilor de informare a pacientului</w:t>
            </w:r>
          </w:p>
        </w:tc>
        <w:tc>
          <w:tcPr>
            <w:tcW w:w="5184" w:type="dxa"/>
          </w:tcPr>
          <w:p w:rsidR="009255B0" w:rsidRPr="00106725" w:rsidRDefault="009255B0" w:rsidP="00B31746">
            <w:pPr>
              <w:rPr>
                <w:rFonts w:ascii="Times New Roman" w:hAnsi="Times New Roman"/>
                <w:sz w:val="24"/>
                <w:szCs w:val="24"/>
                <w:lang w:val="ro-RO"/>
              </w:rPr>
            </w:pPr>
            <w:r w:rsidRPr="00106725">
              <w:rPr>
                <w:rFonts w:ascii="Times New Roman" w:hAnsi="Times New Roman"/>
                <w:sz w:val="24"/>
                <w:szCs w:val="24"/>
                <w:lang w:val="ro-RO"/>
              </w:rPr>
              <w:t>nu = 0; da = 1; nu se cunoaşte = 9</w:t>
            </w:r>
          </w:p>
        </w:tc>
      </w:tr>
    </w:tbl>
    <w:p w:rsidR="00EE35D4" w:rsidRPr="00106725" w:rsidRDefault="00EE35D4" w:rsidP="00EE35D4">
      <w:pPr>
        <w:autoSpaceDE w:val="0"/>
        <w:autoSpaceDN w:val="0"/>
        <w:adjustRightInd w:val="0"/>
        <w:spacing w:after="0"/>
        <w:jc w:val="both"/>
        <w:rPr>
          <w:rFonts w:ascii="Times New Roman" w:hAnsi="Times New Roman"/>
          <w:b/>
          <w:bCs/>
          <w:color w:val="000000"/>
          <w:lang w:val="ro-RO"/>
        </w:rPr>
      </w:pPr>
    </w:p>
    <w:p w:rsidR="007463E6" w:rsidRPr="00106725" w:rsidRDefault="008C139F" w:rsidP="009255B0">
      <w:pPr>
        <w:autoSpaceDE w:val="0"/>
        <w:autoSpaceDN w:val="0"/>
        <w:adjustRightInd w:val="0"/>
        <w:spacing w:after="0"/>
        <w:jc w:val="both"/>
        <w:rPr>
          <w:rFonts w:ascii="Times New Roman" w:hAnsi="Times New Roman"/>
          <w:b/>
          <w:bCs/>
          <w:color w:val="FF0000"/>
          <w:lang w:val="ro-RO"/>
        </w:rPr>
      </w:pPr>
      <w:r w:rsidRPr="00106725">
        <w:rPr>
          <w:rFonts w:ascii="Times New Roman" w:hAnsi="Times New Roman"/>
          <w:b/>
          <w:bCs/>
          <w:color w:val="FF0000"/>
          <w:lang w:val="ro-RO"/>
        </w:rPr>
        <w:t xml:space="preserve"> </w:t>
      </w:r>
    </w:p>
    <w:p w:rsidR="009255B0" w:rsidRPr="00106725" w:rsidRDefault="009255B0" w:rsidP="009255B0">
      <w:pPr>
        <w:autoSpaceDE w:val="0"/>
        <w:autoSpaceDN w:val="0"/>
        <w:adjustRightInd w:val="0"/>
        <w:spacing w:after="0"/>
        <w:jc w:val="both"/>
        <w:rPr>
          <w:rFonts w:ascii="Times New Roman" w:hAnsi="Times New Roman"/>
          <w:b/>
          <w:bCs/>
          <w:color w:val="FF0000"/>
          <w:lang w:val="ro-RO"/>
        </w:rPr>
      </w:pPr>
    </w:p>
    <w:p w:rsidR="00B41222" w:rsidRPr="00106725" w:rsidRDefault="009F35AB" w:rsidP="00B41222">
      <w:pPr>
        <w:pStyle w:val="2"/>
        <w:rPr>
          <w:sz w:val="24"/>
          <w:szCs w:val="24"/>
          <w:lang w:val="ro-RO"/>
        </w:rPr>
      </w:pPr>
      <w:bookmarkStart w:id="71" w:name="_Toc415962121"/>
      <w:r w:rsidRPr="00106725">
        <w:rPr>
          <w:sz w:val="24"/>
          <w:szCs w:val="24"/>
          <w:lang w:val="ro-RO"/>
        </w:rPr>
        <w:t>B</w:t>
      </w:r>
      <w:r w:rsidR="00B41222" w:rsidRPr="00106725">
        <w:rPr>
          <w:sz w:val="24"/>
          <w:szCs w:val="24"/>
          <w:lang w:val="ro-RO"/>
        </w:rPr>
        <w:t>IBLIOGRAFIE</w:t>
      </w:r>
      <w:bookmarkEnd w:id="71"/>
      <w:r w:rsidR="00234F73" w:rsidRPr="00106725">
        <w:rPr>
          <w:sz w:val="24"/>
          <w:szCs w:val="24"/>
          <w:lang w:val="ro-RO"/>
        </w:rPr>
        <w:t>:</w:t>
      </w:r>
    </w:p>
    <w:p w:rsidR="00234F73" w:rsidRPr="00106725" w:rsidRDefault="00234F73" w:rsidP="00234F73">
      <w:pPr>
        <w:pStyle w:val="NoSpacing1"/>
        <w:numPr>
          <w:ilvl w:val="0"/>
          <w:numId w:val="21"/>
        </w:numPr>
        <w:ind w:left="360"/>
        <w:rPr>
          <w:rFonts w:ascii="Times New Roman" w:hAnsi="Times New Roman"/>
          <w:lang w:val="ro-RO"/>
        </w:rPr>
      </w:pPr>
      <w:r w:rsidRPr="00106725">
        <w:rPr>
          <w:rFonts w:ascii="Times New Roman" w:hAnsi="Times New Roman"/>
          <w:lang w:val="ro-RO"/>
        </w:rPr>
        <w:t xml:space="preserve">Brain injury rehabilitation in adults. A national clinical guideline. Edinburgh: SIGN; 2013, publication no. 130.  March 2013. 62 p. Available from URL: </w:t>
      </w:r>
      <w:hyperlink r:id="rId18" w:history="1">
        <w:r w:rsidRPr="00106725">
          <w:rPr>
            <w:rStyle w:val="a3"/>
            <w:rFonts w:ascii="Times New Roman" w:hAnsi="Times New Roman"/>
            <w:lang w:val="ro-RO"/>
          </w:rPr>
          <w:t>http://www.sign.ac.uk</w:t>
        </w:r>
      </w:hyperlink>
      <w:r w:rsidRPr="00106725">
        <w:rPr>
          <w:rFonts w:ascii="Times New Roman" w:hAnsi="Times New Roman"/>
          <w:lang w:val="ro-RO"/>
        </w:rPr>
        <w:t xml:space="preserve"> SIGN </w:t>
      </w:r>
    </w:p>
    <w:p w:rsidR="009E7B0C" w:rsidRPr="00106725" w:rsidRDefault="009E7B0C" w:rsidP="00F26B14">
      <w:pPr>
        <w:pStyle w:val="NoSpacing1"/>
        <w:numPr>
          <w:ilvl w:val="0"/>
          <w:numId w:val="21"/>
        </w:numPr>
        <w:ind w:left="360"/>
        <w:rPr>
          <w:rFonts w:ascii="Times New Roman" w:hAnsi="Times New Roman"/>
          <w:lang w:val="ro-RO"/>
        </w:rPr>
      </w:pPr>
      <w:r w:rsidRPr="00106725">
        <w:rPr>
          <w:rFonts w:ascii="Times New Roman" w:hAnsi="Times New Roman"/>
          <w:lang w:val="ro-RO"/>
        </w:rPr>
        <w:t>Onose G., Pădure L. Compendium de neuroreabilitare. Bucureşti: Universitatea Carol Davila, 2008.</w:t>
      </w:r>
    </w:p>
    <w:p w:rsidR="00B41222" w:rsidRPr="00106725" w:rsidRDefault="009E7B0C" w:rsidP="00F26B14">
      <w:pPr>
        <w:pStyle w:val="NoSpacing1"/>
        <w:numPr>
          <w:ilvl w:val="0"/>
          <w:numId w:val="21"/>
        </w:numPr>
        <w:ind w:left="360"/>
        <w:rPr>
          <w:rFonts w:ascii="Times New Roman" w:hAnsi="Times New Roman"/>
          <w:lang w:val="ro-RO"/>
        </w:rPr>
      </w:pPr>
      <w:r w:rsidRPr="00106725">
        <w:rPr>
          <w:rFonts w:ascii="Times New Roman" w:hAnsi="Times New Roman"/>
          <w:lang w:val="ro-RO"/>
        </w:rPr>
        <w:t xml:space="preserve"> Onose G. Recuperare, medicină fizică şi balneoclimatologie – noţiuni de bază şi actualităţi. Volumul I. Bucureşti: Medicală, 2008</w:t>
      </w:r>
      <w:r w:rsidR="00B41222" w:rsidRPr="00106725">
        <w:rPr>
          <w:rFonts w:ascii="Times New Roman" w:hAnsi="Times New Roman"/>
          <w:lang w:val="ro-RO"/>
        </w:rPr>
        <w:t>.</w:t>
      </w:r>
    </w:p>
    <w:p w:rsidR="00B41222" w:rsidRPr="00106725" w:rsidRDefault="008A2D0E" w:rsidP="00F26B14">
      <w:pPr>
        <w:numPr>
          <w:ilvl w:val="0"/>
          <w:numId w:val="21"/>
        </w:numPr>
        <w:shd w:val="clear" w:color="auto" w:fill="FFFFFF"/>
        <w:spacing w:after="0" w:line="225" w:lineRule="atLeast"/>
        <w:ind w:left="360"/>
        <w:textAlignment w:val="baseline"/>
        <w:rPr>
          <w:rFonts w:ascii="Times New Roman" w:hAnsi="Times New Roman"/>
          <w:lang w:val="ro-RO" w:eastAsia="ru-RU"/>
        </w:rPr>
      </w:pPr>
      <w:r w:rsidRPr="00106725">
        <w:rPr>
          <w:rFonts w:ascii="Times New Roman" w:hAnsi="Times New Roman"/>
          <w:lang w:val="ro-RO"/>
        </w:rPr>
        <w:t>Technology Evaluation Center. Cognitive rehabilitation for traumatic brain injury in adults. Assessment Program. 2008;23:1-28.</w:t>
      </w:r>
    </w:p>
    <w:p w:rsidR="006004C7" w:rsidRPr="00106725" w:rsidRDefault="006004C7" w:rsidP="00F26B14">
      <w:pPr>
        <w:pStyle w:val="NoSpacing1"/>
        <w:numPr>
          <w:ilvl w:val="0"/>
          <w:numId w:val="21"/>
        </w:numPr>
        <w:ind w:left="360"/>
        <w:rPr>
          <w:rFonts w:ascii="Times New Roman" w:hAnsi="Times New Roman"/>
          <w:lang w:val="ro-RO"/>
        </w:rPr>
      </w:pPr>
      <w:r w:rsidRPr="00106725">
        <w:rPr>
          <w:rFonts w:ascii="Times New Roman" w:hAnsi="Times New Roman"/>
          <w:lang w:val="ro-RO"/>
        </w:rPr>
        <w:t xml:space="preserve">А.Н. Белова, С.В. Прокопенко, Нейрореабилитация 3-е изд, </w:t>
      </w:r>
      <w:r w:rsidR="00CF0073" w:rsidRPr="00106725">
        <w:rPr>
          <w:rFonts w:ascii="Times New Roman" w:hAnsi="Times New Roman"/>
          <w:lang w:val="ro-RO"/>
        </w:rPr>
        <w:t xml:space="preserve">Черепно-мозговая травма, </w:t>
      </w:r>
      <w:r w:rsidRPr="00106725">
        <w:rPr>
          <w:rFonts w:ascii="Times New Roman" w:hAnsi="Times New Roman"/>
          <w:lang w:val="ro-RO"/>
        </w:rPr>
        <w:t>2010 Москва.</w:t>
      </w:r>
      <w:r w:rsidR="0012472B" w:rsidRPr="00106725">
        <w:rPr>
          <w:rFonts w:ascii="Times New Roman" w:hAnsi="Times New Roman"/>
          <w:lang w:val="ro-RO"/>
        </w:rPr>
        <w:t xml:space="preserve"> Стр. 716 </w:t>
      </w:r>
      <w:r w:rsidR="00CF0073" w:rsidRPr="00106725">
        <w:rPr>
          <w:rFonts w:ascii="Times New Roman" w:hAnsi="Times New Roman"/>
          <w:lang w:val="ro-RO"/>
        </w:rPr>
        <w:t>–</w:t>
      </w:r>
      <w:r w:rsidR="0012472B" w:rsidRPr="00106725">
        <w:rPr>
          <w:rFonts w:ascii="Times New Roman" w:hAnsi="Times New Roman"/>
          <w:lang w:val="ro-RO"/>
        </w:rPr>
        <w:t xml:space="preserve"> </w:t>
      </w:r>
      <w:r w:rsidR="00CF0073" w:rsidRPr="00106725">
        <w:rPr>
          <w:rFonts w:ascii="Times New Roman" w:hAnsi="Times New Roman"/>
          <w:lang w:val="ro-RO"/>
        </w:rPr>
        <w:t>822.</w:t>
      </w:r>
    </w:p>
    <w:p w:rsidR="00E42A35" w:rsidRPr="00106725" w:rsidRDefault="00E42A35" w:rsidP="00F26B14">
      <w:pPr>
        <w:pStyle w:val="NoSpacing1"/>
        <w:numPr>
          <w:ilvl w:val="0"/>
          <w:numId w:val="21"/>
        </w:numPr>
        <w:ind w:left="360"/>
        <w:rPr>
          <w:rFonts w:ascii="Times New Roman" w:hAnsi="Times New Roman"/>
          <w:lang w:val="ro-RO"/>
        </w:rPr>
      </w:pPr>
      <w:r w:rsidRPr="00106725">
        <w:rPr>
          <w:rFonts w:ascii="Times New Roman" w:hAnsi="Times New Roman"/>
          <w:lang w:val="ro-RO"/>
        </w:rPr>
        <w:t>Jette A. Physical disablement concepts  for physical therapy research and practice. Physical therapy  1994; 74: 380 – 386</w:t>
      </w:r>
    </w:p>
    <w:p w:rsidR="00B41222" w:rsidRPr="00106725" w:rsidRDefault="00E42A35" w:rsidP="009F35AB">
      <w:pPr>
        <w:pStyle w:val="NoSpacing1"/>
        <w:numPr>
          <w:ilvl w:val="0"/>
          <w:numId w:val="21"/>
        </w:numPr>
        <w:ind w:left="360"/>
        <w:rPr>
          <w:rFonts w:ascii="Times New Roman" w:hAnsi="Times New Roman"/>
          <w:lang w:val="ro-RO"/>
        </w:rPr>
      </w:pPr>
      <w:r w:rsidRPr="00106725">
        <w:rPr>
          <w:rFonts w:ascii="Times New Roman" w:hAnsi="Times New Roman"/>
          <w:lang w:val="ro-RO"/>
        </w:rPr>
        <w:t>Stucki G., Ewert T., Cieza A. Value and aplication of the ICF in rehabilitation medicine. Disabil. Rehabil. 2002; 17: 932 – 938</w:t>
      </w:r>
    </w:p>
    <w:p w:rsidR="00E42A35" w:rsidRPr="00106725" w:rsidRDefault="00E557D0" w:rsidP="009F35AB">
      <w:pPr>
        <w:pStyle w:val="NoSpacing1"/>
        <w:numPr>
          <w:ilvl w:val="0"/>
          <w:numId w:val="21"/>
        </w:numPr>
        <w:ind w:left="360"/>
        <w:rPr>
          <w:rFonts w:ascii="Times New Roman" w:hAnsi="Times New Roman"/>
          <w:lang w:val="ro-RO"/>
        </w:rPr>
      </w:pPr>
      <w:r w:rsidRPr="00106725">
        <w:rPr>
          <w:rFonts w:ascii="Times New Roman" w:hAnsi="Times New Roman"/>
          <w:lang w:val="ro-RO"/>
        </w:rPr>
        <w:t>Amend B., Hennenlotter J., Schafer T., Hortsmann M., Stenzl A., Sievert K.D. Effective treatment of neurogenic detrusor dysfunction by combined high-dosed antimuscarinics with-out increased side-effects Eur Urol 2008; 53(5): 1021 – 1028.</w:t>
      </w:r>
    </w:p>
    <w:p w:rsidR="00E557D0" w:rsidRPr="00106725" w:rsidRDefault="00E557D0" w:rsidP="009F35AB">
      <w:pPr>
        <w:pStyle w:val="NoSpacing1"/>
        <w:numPr>
          <w:ilvl w:val="0"/>
          <w:numId w:val="21"/>
        </w:numPr>
        <w:ind w:left="360"/>
        <w:rPr>
          <w:rFonts w:ascii="Times New Roman" w:hAnsi="Times New Roman"/>
          <w:lang w:val="ro-RO"/>
        </w:rPr>
      </w:pPr>
      <w:r w:rsidRPr="00106725">
        <w:rPr>
          <w:rFonts w:ascii="Times New Roman" w:hAnsi="Times New Roman"/>
          <w:lang w:val="ro-RO"/>
        </w:rPr>
        <w:t>Anderson K. Treatment of overactive bladder: other drag mechanisms. Urology 200: 55: 51 – 56</w:t>
      </w:r>
    </w:p>
    <w:p w:rsidR="00B41222" w:rsidRPr="00106725" w:rsidRDefault="00B41222" w:rsidP="00B41222">
      <w:pPr>
        <w:rPr>
          <w:rFonts w:ascii="Times New Roman" w:hAnsi="Times New Roman"/>
          <w:lang w:val="ro-RO"/>
        </w:rPr>
      </w:pPr>
    </w:p>
    <w:p w:rsidR="00805FEE" w:rsidRPr="00106725" w:rsidRDefault="00805FEE">
      <w:pPr>
        <w:rPr>
          <w:rFonts w:ascii="Times New Roman" w:hAnsi="Times New Roman"/>
          <w:lang w:val="ro-RO"/>
        </w:rPr>
      </w:pPr>
    </w:p>
    <w:sectPr w:rsidR="00805FEE" w:rsidRPr="00106725" w:rsidSect="00CD2EFA">
      <w:pgSz w:w="11906" w:h="16838"/>
      <w:pgMar w:top="1134" w:right="850"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DE2" w:rsidRDefault="00FF3DE2" w:rsidP="003577BA">
      <w:pPr>
        <w:spacing w:after="0" w:line="240" w:lineRule="auto"/>
      </w:pPr>
      <w:r>
        <w:separator/>
      </w:r>
    </w:p>
  </w:endnote>
  <w:endnote w:type="continuationSeparator" w:id="0">
    <w:p w:rsidR="00FF3DE2" w:rsidRDefault="00FF3DE2" w:rsidP="003577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Impact">
    <w:panose1 w:val="020B0806030902050204"/>
    <w:charset w:val="CC"/>
    <w:family w:val="swiss"/>
    <w:pitch w:val="variable"/>
    <w:sig w:usb0="000002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 w:name="ヒラギノ角ゴ Pro W3">
    <w:charset w:val="80"/>
    <w:family w:val="auto"/>
    <w:pitch w:val="variable"/>
    <w:sig w:usb0="00000001" w:usb1="08070000" w:usb2="00000010" w:usb3="00000000" w:csb0="00020000" w:csb1="00000000"/>
  </w:font>
  <w:font w:name="Cambria Math">
    <w:panose1 w:val="02040503050406030204"/>
    <w:charset w:val="CC"/>
    <w:family w:val="roman"/>
    <w:pitch w:val="variable"/>
    <w:sig w:usb0="A00002EF" w:usb1="420020EB" w:usb2="00000000" w:usb3="00000000" w:csb0="0000009F" w:csb1="00000000"/>
  </w:font>
  <w:font w:name="HFFDH C+ A Caslon Pro">
    <w:altName w:val="MS Gothic"/>
    <w:panose1 w:val="00000000000000000000"/>
    <w:charset w:val="80"/>
    <w:family w:val="swiss"/>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0" w:rsidRDefault="00FA1A75">
    <w:pPr>
      <w:pStyle w:val="ae"/>
      <w:jc w:val="center"/>
    </w:pPr>
    <w:fldSimple w:instr=" PAGE   \* MERGEFORMAT ">
      <w:r w:rsidR="00C34815">
        <w:rPr>
          <w:noProof/>
        </w:rPr>
        <w:t>1</w:t>
      </w:r>
    </w:fldSimple>
  </w:p>
  <w:p w:rsidR="003E1070" w:rsidRDefault="003E1070">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0" w:rsidRDefault="00FA1A75">
    <w:pPr>
      <w:pStyle w:val="ae"/>
      <w:jc w:val="right"/>
    </w:pPr>
    <w:fldSimple w:instr=" PAGE   \* MERGEFORMAT ">
      <w:r w:rsidR="00C34815">
        <w:rPr>
          <w:noProof/>
        </w:rPr>
        <w:t>61</w:t>
      </w:r>
    </w:fldSimple>
  </w:p>
  <w:p w:rsidR="003E1070" w:rsidRDefault="003E1070">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DE2" w:rsidRDefault="00FF3DE2" w:rsidP="003577BA">
      <w:pPr>
        <w:spacing w:after="0" w:line="240" w:lineRule="auto"/>
      </w:pPr>
      <w:r>
        <w:separator/>
      </w:r>
    </w:p>
  </w:footnote>
  <w:footnote w:type="continuationSeparator" w:id="0">
    <w:p w:rsidR="00FF3DE2" w:rsidRDefault="00FF3DE2" w:rsidP="003577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0" w:rsidRDefault="003E1070">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496872A"/>
    <w:lvl w:ilvl="0">
      <w:numFmt w:val="bullet"/>
      <w:lvlText w:val="*"/>
      <w:lvlJc w:val="left"/>
    </w:lvl>
  </w:abstractNum>
  <w:abstractNum w:abstractNumId="1">
    <w:nsid w:val="02BE5D98"/>
    <w:multiLevelType w:val="hybridMultilevel"/>
    <w:tmpl w:val="C27EE2CE"/>
    <w:lvl w:ilvl="0" w:tplc="1818CD5C">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F77AEB"/>
    <w:multiLevelType w:val="hybridMultilevel"/>
    <w:tmpl w:val="CC6A98B8"/>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3">
    <w:nsid w:val="057C222C"/>
    <w:multiLevelType w:val="hybridMultilevel"/>
    <w:tmpl w:val="53FEA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8F16CE"/>
    <w:multiLevelType w:val="hybridMultilevel"/>
    <w:tmpl w:val="32F085D6"/>
    <w:lvl w:ilvl="0" w:tplc="1818CD5C">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2009C2"/>
    <w:multiLevelType w:val="hybridMultilevel"/>
    <w:tmpl w:val="DDCA2F4C"/>
    <w:lvl w:ilvl="0" w:tplc="EBACE042">
      <w:numFmt w:val="bullet"/>
      <w:lvlText w:val="-"/>
      <w:lvlJc w:val="left"/>
      <w:pPr>
        <w:ind w:left="4472" w:hanging="360"/>
      </w:pPr>
      <w:rPr>
        <w:rFonts w:ascii="Times New Roman" w:eastAsia="Times New Roman" w:hAnsi="Times New Roman" w:cs="Times New Roman" w:hint="default"/>
        <w:i/>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6">
    <w:nsid w:val="0C9C765B"/>
    <w:multiLevelType w:val="hybridMultilevel"/>
    <w:tmpl w:val="019E43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233C03"/>
    <w:multiLevelType w:val="hybridMultilevel"/>
    <w:tmpl w:val="0B06601A"/>
    <w:lvl w:ilvl="0" w:tplc="E766DD4A">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D565FD"/>
    <w:multiLevelType w:val="hybridMultilevel"/>
    <w:tmpl w:val="9ACE6C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154F79"/>
    <w:multiLevelType w:val="hybridMultilevel"/>
    <w:tmpl w:val="7B1E9C6A"/>
    <w:lvl w:ilvl="0" w:tplc="D5D86E64">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5E4F3D"/>
    <w:multiLevelType w:val="hybridMultilevel"/>
    <w:tmpl w:val="39B438F4"/>
    <w:lvl w:ilvl="0" w:tplc="1818CD5C">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D47B7F"/>
    <w:multiLevelType w:val="hybridMultilevel"/>
    <w:tmpl w:val="205A9B52"/>
    <w:lvl w:ilvl="0" w:tplc="CED69FFE">
      <w:start w:val="3"/>
      <w:numFmt w:val="bullet"/>
      <w:lvlText w:val="-"/>
      <w:lvlJc w:val="left"/>
      <w:pPr>
        <w:ind w:left="720" w:hanging="360"/>
      </w:pPr>
      <w:rPr>
        <w:rFonts w:ascii="Arial" w:eastAsia="Calibri" w:hAnsi="Arial" w:cs="Arial"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EB7AD2"/>
    <w:multiLevelType w:val="hybridMultilevel"/>
    <w:tmpl w:val="27426C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58C2E96"/>
    <w:multiLevelType w:val="hybridMultilevel"/>
    <w:tmpl w:val="D9868DC6"/>
    <w:lvl w:ilvl="0" w:tplc="00005AF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EE4528"/>
    <w:multiLevelType w:val="hybridMultilevel"/>
    <w:tmpl w:val="C8E6A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A13155"/>
    <w:multiLevelType w:val="hybridMultilevel"/>
    <w:tmpl w:val="633E9A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7C4B04"/>
    <w:multiLevelType w:val="hybridMultilevel"/>
    <w:tmpl w:val="5794654A"/>
    <w:lvl w:ilvl="0" w:tplc="1B6078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A1934F0"/>
    <w:multiLevelType w:val="hybridMultilevel"/>
    <w:tmpl w:val="E82EE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246824"/>
    <w:multiLevelType w:val="hybridMultilevel"/>
    <w:tmpl w:val="5FBAD724"/>
    <w:lvl w:ilvl="0" w:tplc="CED69FFE">
      <w:start w:val="3"/>
      <w:numFmt w:val="bullet"/>
      <w:lvlText w:val="-"/>
      <w:lvlJc w:val="left"/>
      <w:pPr>
        <w:ind w:left="367" w:hanging="360"/>
      </w:pPr>
      <w:rPr>
        <w:rFonts w:ascii="Arial" w:eastAsia="Calibri" w:hAnsi="Arial" w:cs="Arial" w:hint="default"/>
      </w:rPr>
    </w:lvl>
    <w:lvl w:ilvl="1" w:tplc="04190003" w:tentative="1">
      <w:start w:val="1"/>
      <w:numFmt w:val="bullet"/>
      <w:lvlText w:val="o"/>
      <w:lvlJc w:val="left"/>
      <w:pPr>
        <w:ind w:left="1087" w:hanging="360"/>
      </w:pPr>
      <w:rPr>
        <w:rFonts w:ascii="Courier New" w:hAnsi="Courier New" w:cs="Courier New" w:hint="default"/>
      </w:rPr>
    </w:lvl>
    <w:lvl w:ilvl="2" w:tplc="04190005" w:tentative="1">
      <w:start w:val="1"/>
      <w:numFmt w:val="bullet"/>
      <w:lvlText w:val=""/>
      <w:lvlJc w:val="left"/>
      <w:pPr>
        <w:ind w:left="1807" w:hanging="360"/>
      </w:pPr>
      <w:rPr>
        <w:rFonts w:ascii="Wingdings" w:hAnsi="Wingdings" w:hint="default"/>
      </w:rPr>
    </w:lvl>
    <w:lvl w:ilvl="3" w:tplc="04190001" w:tentative="1">
      <w:start w:val="1"/>
      <w:numFmt w:val="bullet"/>
      <w:lvlText w:val=""/>
      <w:lvlJc w:val="left"/>
      <w:pPr>
        <w:ind w:left="2527" w:hanging="360"/>
      </w:pPr>
      <w:rPr>
        <w:rFonts w:ascii="Symbol" w:hAnsi="Symbol" w:hint="default"/>
      </w:rPr>
    </w:lvl>
    <w:lvl w:ilvl="4" w:tplc="04190003" w:tentative="1">
      <w:start w:val="1"/>
      <w:numFmt w:val="bullet"/>
      <w:lvlText w:val="o"/>
      <w:lvlJc w:val="left"/>
      <w:pPr>
        <w:ind w:left="3247" w:hanging="360"/>
      </w:pPr>
      <w:rPr>
        <w:rFonts w:ascii="Courier New" w:hAnsi="Courier New" w:cs="Courier New" w:hint="default"/>
      </w:rPr>
    </w:lvl>
    <w:lvl w:ilvl="5" w:tplc="04190005" w:tentative="1">
      <w:start w:val="1"/>
      <w:numFmt w:val="bullet"/>
      <w:lvlText w:val=""/>
      <w:lvlJc w:val="left"/>
      <w:pPr>
        <w:ind w:left="3967" w:hanging="360"/>
      </w:pPr>
      <w:rPr>
        <w:rFonts w:ascii="Wingdings" w:hAnsi="Wingdings" w:hint="default"/>
      </w:rPr>
    </w:lvl>
    <w:lvl w:ilvl="6" w:tplc="04190001" w:tentative="1">
      <w:start w:val="1"/>
      <w:numFmt w:val="bullet"/>
      <w:lvlText w:val=""/>
      <w:lvlJc w:val="left"/>
      <w:pPr>
        <w:ind w:left="4687" w:hanging="360"/>
      </w:pPr>
      <w:rPr>
        <w:rFonts w:ascii="Symbol" w:hAnsi="Symbol" w:hint="default"/>
      </w:rPr>
    </w:lvl>
    <w:lvl w:ilvl="7" w:tplc="04190003" w:tentative="1">
      <w:start w:val="1"/>
      <w:numFmt w:val="bullet"/>
      <w:lvlText w:val="o"/>
      <w:lvlJc w:val="left"/>
      <w:pPr>
        <w:ind w:left="5407" w:hanging="360"/>
      </w:pPr>
      <w:rPr>
        <w:rFonts w:ascii="Courier New" w:hAnsi="Courier New" w:cs="Courier New" w:hint="default"/>
      </w:rPr>
    </w:lvl>
    <w:lvl w:ilvl="8" w:tplc="04190005" w:tentative="1">
      <w:start w:val="1"/>
      <w:numFmt w:val="bullet"/>
      <w:lvlText w:val=""/>
      <w:lvlJc w:val="left"/>
      <w:pPr>
        <w:ind w:left="6127" w:hanging="360"/>
      </w:pPr>
      <w:rPr>
        <w:rFonts w:ascii="Wingdings" w:hAnsi="Wingdings" w:hint="default"/>
      </w:rPr>
    </w:lvl>
  </w:abstractNum>
  <w:abstractNum w:abstractNumId="19">
    <w:nsid w:val="3246565C"/>
    <w:multiLevelType w:val="hybridMultilevel"/>
    <w:tmpl w:val="BC70C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646A92"/>
    <w:multiLevelType w:val="hybridMultilevel"/>
    <w:tmpl w:val="65B2F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BA32AE"/>
    <w:multiLevelType w:val="hybridMultilevel"/>
    <w:tmpl w:val="D42661C2"/>
    <w:lvl w:ilvl="0" w:tplc="1818CD5C">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3E76800"/>
    <w:multiLevelType w:val="hybridMultilevel"/>
    <w:tmpl w:val="7B08684A"/>
    <w:lvl w:ilvl="0" w:tplc="1818CD5C">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45140AF"/>
    <w:multiLevelType w:val="hybridMultilevel"/>
    <w:tmpl w:val="7FFC713A"/>
    <w:lvl w:ilvl="0" w:tplc="438E30E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5606DC1"/>
    <w:multiLevelType w:val="hybridMultilevel"/>
    <w:tmpl w:val="5158FC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62E3549"/>
    <w:multiLevelType w:val="hybridMultilevel"/>
    <w:tmpl w:val="BD82B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69D75DA"/>
    <w:multiLevelType w:val="hybridMultilevel"/>
    <w:tmpl w:val="485E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86941E5"/>
    <w:multiLevelType w:val="hybridMultilevel"/>
    <w:tmpl w:val="6448AF06"/>
    <w:lvl w:ilvl="0" w:tplc="CED69FFE">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8B70597"/>
    <w:multiLevelType w:val="hybridMultilevel"/>
    <w:tmpl w:val="276EF4C6"/>
    <w:lvl w:ilvl="0" w:tplc="1B6078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8F00C9A"/>
    <w:multiLevelType w:val="hybridMultilevel"/>
    <w:tmpl w:val="FE28FC00"/>
    <w:lvl w:ilvl="0" w:tplc="410E38F6">
      <w:start w:val="1"/>
      <w:numFmt w:val="decimal"/>
      <w:lvlText w:val="%1."/>
      <w:lvlJc w:val="left"/>
      <w:pPr>
        <w:ind w:left="720" w:hanging="360"/>
      </w:pPr>
      <w:rPr>
        <w:rFonts w:ascii="Times New Roman" w:hAnsi="Times New Roman" w:cs="Times New Roman"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A964574"/>
    <w:multiLevelType w:val="hybridMultilevel"/>
    <w:tmpl w:val="ABF2D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B2659F5"/>
    <w:multiLevelType w:val="hybridMultilevel"/>
    <w:tmpl w:val="C0309C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3B2B2639"/>
    <w:multiLevelType w:val="hybridMultilevel"/>
    <w:tmpl w:val="2BE45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C5E29E0"/>
    <w:multiLevelType w:val="hybridMultilevel"/>
    <w:tmpl w:val="74EAA91E"/>
    <w:lvl w:ilvl="0" w:tplc="1818CD5C">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D506D2A"/>
    <w:multiLevelType w:val="hybridMultilevel"/>
    <w:tmpl w:val="841C8748"/>
    <w:lvl w:ilvl="0" w:tplc="CED69FFE">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0E564F0"/>
    <w:multiLevelType w:val="hybridMultilevel"/>
    <w:tmpl w:val="D51E9456"/>
    <w:lvl w:ilvl="0" w:tplc="A530A2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1CA3320"/>
    <w:multiLevelType w:val="hybridMultilevel"/>
    <w:tmpl w:val="0D9A408E"/>
    <w:lvl w:ilvl="0" w:tplc="1818CD5C">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2903E5C"/>
    <w:multiLevelType w:val="hybridMultilevel"/>
    <w:tmpl w:val="C820F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3251C9F"/>
    <w:multiLevelType w:val="hybridMultilevel"/>
    <w:tmpl w:val="8CE0E242"/>
    <w:lvl w:ilvl="0" w:tplc="1818CD5C">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3B120EE"/>
    <w:multiLevelType w:val="multilevel"/>
    <w:tmpl w:val="10CCD3F6"/>
    <w:lvl w:ilvl="0">
      <w:start w:val="18"/>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43DF7F8B"/>
    <w:multiLevelType w:val="hybridMultilevel"/>
    <w:tmpl w:val="7960E2D6"/>
    <w:lvl w:ilvl="0" w:tplc="1818CD5C">
      <w:start w:val="14"/>
      <w:numFmt w:val="bullet"/>
      <w:lvlText w:val="-"/>
      <w:lvlJc w:val="left"/>
      <w:pPr>
        <w:ind w:left="885" w:hanging="360"/>
      </w:pPr>
      <w:rPr>
        <w:rFonts w:ascii="Times New Roman" w:eastAsia="Times New Roman" w:hAnsi="Times New Roman"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41">
    <w:nsid w:val="454D5793"/>
    <w:multiLevelType w:val="hybridMultilevel"/>
    <w:tmpl w:val="2E70CCD4"/>
    <w:lvl w:ilvl="0" w:tplc="5F4677E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60158CE"/>
    <w:multiLevelType w:val="hybridMultilevel"/>
    <w:tmpl w:val="26C499BA"/>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43">
    <w:nsid w:val="46462CE5"/>
    <w:multiLevelType w:val="hybridMultilevel"/>
    <w:tmpl w:val="856267D0"/>
    <w:lvl w:ilvl="0" w:tplc="1602BA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AB125B6"/>
    <w:multiLevelType w:val="hybridMultilevel"/>
    <w:tmpl w:val="E4EA6C10"/>
    <w:lvl w:ilvl="0" w:tplc="1818CD5C">
      <w:start w:val="14"/>
      <w:numFmt w:val="bullet"/>
      <w:lvlText w:val="-"/>
      <w:lvlJc w:val="left"/>
      <w:pPr>
        <w:ind w:left="440" w:hanging="360"/>
      </w:pPr>
      <w:rPr>
        <w:rFonts w:ascii="Times New Roman" w:eastAsia="Times New Roman" w:hAnsi="Times New Roman" w:cs="Times New Roman"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45">
    <w:nsid w:val="4AF30CE5"/>
    <w:multiLevelType w:val="hybridMultilevel"/>
    <w:tmpl w:val="17880134"/>
    <w:lvl w:ilvl="0" w:tplc="8BC22FFE">
      <w:start w:val="1"/>
      <w:numFmt w:val="decimal"/>
      <w:lvlText w:val="%1."/>
      <w:lvlJc w:val="left"/>
      <w:pPr>
        <w:ind w:left="1080" w:hanging="360"/>
      </w:pPr>
      <w:rPr>
        <w:rFonts w:hint="default"/>
        <w:b/>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51295FF8"/>
    <w:multiLevelType w:val="hybridMultilevel"/>
    <w:tmpl w:val="45F8B62A"/>
    <w:lvl w:ilvl="0" w:tplc="0FDCC2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13117FF"/>
    <w:multiLevelType w:val="hybridMultilevel"/>
    <w:tmpl w:val="A7005188"/>
    <w:lvl w:ilvl="0" w:tplc="0409000F">
      <w:start w:val="1"/>
      <w:numFmt w:val="decimal"/>
      <w:lvlText w:val="%1."/>
      <w:lvlJc w:val="left"/>
      <w:pPr>
        <w:ind w:left="1080" w:hanging="360"/>
      </w:pPr>
    </w:lvl>
    <w:lvl w:ilvl="1" w:tplc="40880E48">
      <w:start w:val="1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4992A5A"/>
    <w:multiLevelType w:val="hybridMultilevel"/>
    <w:tmpl w:val="099286A4"/>
    <w:lvl w:ilvl="0" w:tplc="1818CD5C">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86E31D1"/>
    <w:multiLevelType w:val="hybridMultilevel"/>
    <w:tmpl w:val="CEEE12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9F54DB4"/>
    <w:multiLevelType w:val="hybridMultilevel"/>
    <w:tmpl w:val="7936A216"/>
    <w:lvl w:ilvl="0" w:tplc="1818CD5C">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C700604"/>
    <w:multiLevelType w:val="hybridMultilevel"/>
    <w:tmpl w:val="1338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D1F488F"/>
    <w:multiLevelType w:val="multilevel"/>
    <w:tmpl w:val="AC9450A2"/>
    <w:lvl w:ilvl="0">
      <w:start w:val="9"/>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nsid w:val="5E536DB4"/>
    <w:multiLevelType w:val="hybridMultilevel"/>
    <w:tmpl w:val="B712BF96"/>
    <w:lvl w:ilvl="0" w:tplc="1B6078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5E7D2E95"/>
    <w:multiLevelType w:val="hybridMultilevel"/>
    <w:tmpl w:val="F552E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F8B10D3"/>
    <w:multiLevelType w:val="hybridMultilevel"/>
    <w:tmpl w:val="4224D80E"/>
    <w:lvl w:ilvl="0" w:tplc="1B6078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5FE34028"/>
    <w:multiLevelType w:val="hybridMultilevel"/>
    <w:tmpl w:val="E4E6F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6307B4D"/>
    <w:multiLevelType w:val="hybridMultilevel"/>
    <w:tmpl w:val="2B7A50DE"/>
    <w:lvl w:ilvl="0" w:tplc="1818CD5C">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7FE52AA"/>
    <w:multiLevelType w:val="hybridMultilevel"/>
    <w:tmpl w:val="30E2D9BC"/>
    <w:lvl w:ilvl="0" w:tplc="1B6078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8392E4E"/>
    <w:multiLevelType w:val="hybridMultilevel"/>
    <w:tmpl w:val="3FDC68A2"/>
    <w:lvl w:ilvl="0" w:tplc="CED69FFE">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8B23D52"/>
    <w:multiLevelType w:val="hybridMultilevel"/>
    <w:tmpl w:val="D36C708C"/>
    <w:lvl w:ilvl="0" w:tplc="1818CD5C">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9117864"/>
    <w:multiLevelType w:val="hybridMultilevel"/>
    <w:tmpl w:val="5A98E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A03510E"/>
    <w:multiLevelType w:val="hybridMultilevel"/>
    <w:tmpl w:val="CE10D3E4"/>
    <w:lvl w:ilvl="0" w:tplc="7474E97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BDD5CF8"/>
    <w:multiLevelType w:val="multilevel"/>
    <w:tmpl w:val="B0D4236C"/>
    <w:lvl w:ilvl="0">
      <w:start w:val="15"/>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4">
    <w:nsid w:val="6BED38B8"/>
    <w:multiLevelType w:val="hybridMultilevel"/>
    <w:tmpl w:val="794E2DF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C567A16"/>
    <w:multiLevelType w:val="hybridMultilevel"/>
    <w:tmpl w:val="ED2C4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E5A3299"/>
    <w:multiLevelType w:val="hybridMultilevel"/>
    <w:tmpl w:val="B1DCB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F2532E8"/>
    <w:multiLevelType w:val="hybridMultilevel"/>
    <w:tmpl w:val="65F6F7F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70D2663F"/>
    <w:multiLevelType w:val="hybridMultilevel"/>
    <w:tmpl w:val="A606E854"/>
    <w:lvl w:ilvl="0" w:tplc="C1F8B9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1F51D44"/>
    <w:multiLevelType w:val="hybridMultilevel"/>
    <w:tmpl w:val="20803DA4"/>
    <w:lvl w:ilvl="0" w:tplc="1B6078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66F5F24"/>
    <w:multiLevelType w:val="hybridMultilevel"/>
    <w:tmpl w:val="5CEEA78E"/>
    <w:lvl w:ilvl="0" w:tplc="1818CD5C">
      <w:start w:val="14"/>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1">
    <w:nsid w:val="769514CA"/>
    <w:multiLevelType w:val="hybridMultilevel"/>
    <w:tmpl w:val="7A626222"/>
    <w:lvl w:ilvl="0" w:tplc="1818CD5C">
      <w:start w:val="14"/>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2">
    <w:nsid w:val="76992470"/>
    <w:multiLevelType w:val="hybridMultilevel"/>
    <w:tmpl w:val="19264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85C3F20"/>
    <w:multiLevelType w:val="hybridMultilevel"/>
    <w:tmpl w:val="D2DA7070"/>
    <w:lvl w:ilvl="0" w:tplc="1B6078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BCE5DB3"/>
    <w:multiLevelType w:val="hybridMultilevel"/>
    <w:tmpl w:val="DBDE8B46"/>
    <w:lvl w:ilvl="0" w:tplc="1818CD5C">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BF24D33"/>
    <w:multiLevelType w:val="hybridMultilevel"/>
    <w:tmpl w:val="A906F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F7219A1"/>
    <w:multiLevelType w:val="hybridMultilevel"/>
    <w:tmpl w:val="CF6637E2"/>
    <w:lvl w:ilvl="0" w:tplc="00005AF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FED05D8"/>
    <w:multiLevelType w:val="multilevel"/>
    <w:tmpl w:val="A86CE476"/>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60"/>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18"/>
  </w:num>
  <w:num w:numId="4">
    <w:abstractNumId w:val="17"/>
  </w:num>
  <w:num w:numId="5">
    <w:abstractNumId w:val="9"/>
  </w:num>
  <w:num w:numId="6">
    <w:abstractNumId w:val="76"/>
  </w:num>
  <w:num w:numId="7">
    <w:abstractNumId w:val="13"/>
  </w:num>
  <w:num w:numId="8">
    <w:abstractNumId w:val="3"/>
  </w:num>
  <w:num w:numId="9">
    <w:abstractNumId w:val="49"/>
  </w:num>
  <w:num w:numId="10">
    <w:abstractNumId w:val="71"/>
  </w:num>
  <w:num w:numId="11">
    <w:abstractNumId w:val="74"/>
  </w:num>
  <w:num w:numId="12">
    <w:abstractNumId w:val="57"/>
  </w:num>
  <w:num w:numId="13">
    <w:abstractNumId w:val="50"/>
  </w:num>
  <w:num w:numId="14">
    <w:abstractNumId w:val="72"/>
  </w:num>
  <w:num w:numId="15">
    <w:abstractNumId w:val="38"/>
  </w:num>
  <w:num w:numId="16">
    <w:abstractNumId w:val="56"/>
  </w:num>
  <w:num w:numId="17">
    <w:abstractNumId w:val="40"/>
  </w:num>
  <w:num w:numId="18">
    <w:abstractNumId w:val="42"/>
  </w:num>
  <w:num w:numId="19">
    <w:abstractNumId w:val="2"/>
  </w:num>
  <w:num w:numId="20">
    <w:abstractNumId w:val="64"/>
  </w:num>
  <w:num w:numId="21">
    <w:abstractNumId w:val="47"/>
  </w:num>
  <w:num w:numId="22">
    <w:abstractNumId w:val="5"/>
  </w:num>
  <w:num w:numId="23">
    <w:abstractNumId w:val="30"/>
  </w:num>
  <w:num w:numId="24">
    <w:abstractNumId w:val="23"/>
  </w:num>
  <w:num w:numId="25">
    <w:abstractNumId w:val="41"/>
  </w:num>
  <w:num w:numId="26">
    <w:abstractNumId w:val="20"/>
  </w:num>
  <w:num w:numId="27">
    <w:abstractNumId w:val="70"/>
  </w:num>
  <w:num w:numId="28">
    <w:abstractNumId w:val="44"/>
  </w:num>
  <w:num w:numId="29">
    <w:abstractNumId w:val="34"/>
  </w:num>
  <w:num w:numId="30">
    <w:abstractNumId w:val="59"/>
  </w:num>
  <w:num w:numId="31">
    <w:abstractNumId w:val="27"/>
  </w:num>
  <w:num w:numId="32">
    <w:abstractNumId w:val="37"/>
  </w:num>
  <w:num w:numId="33">
    <w:abstractNumId w:val="32"/>
  </w:num>
  <w:num w:numId="34">
    <w:abstractNumId w:val="25"/>
  </w:num>
  <w:num w:numId="35">
    <w:abstractNumId w:val="19"/>
  </w:num>
  <w:num w:numId="36">
    <w:abstractNumId w:val="51"/>
  </w:num>
  <w:num w:numId="37">
    <w:abstractNumId w:val="75"/>
  </w:num>
  <w:num w:numId="38">
    <w:abstractNumId w:val="21"/>
  </w:num>
  <w:num w:numId="39">
    <w:abstractNumId w:val="65"/>
  </w:num>
  <w:num w:numId="40">
    <w:abstractNumId w:val="48"/>
  </w:num>
  <w:num w:numId="41">
    <w:abstractNumId w:val="10"/>
  </w:num>
  <w:num w:numId="42">
    <w:abstractNumId w:val="36"/>
  </w:num>
  <w:num w:numId="43">
    <w:abstractNumId w:val="4"/>
  </w:num>
  <w:num w:numId="44">
    <w:abstractNumId w:val="1"/>
  </w:num>
  <w:num w:numId="45">
    <w:abstractNumId w:val="33"/>
  </w:num>
  <w:num w:numId="46">
    <w:abstractNumId w:val="11"/>
  </w:num>
  <w:num w:numId="47">
    <w:abstractNumId w:val="46"/>
  </w:num>
  <w:num w:numId="48">
    <w:abstractNumId w:val="68"/>
  </w:num>
  <w:num w:numId="49">
    <w:abstractNumId w:val="54"/>
  </w:num>
  <w:num w:numId="50">
    <w:abstractNumId w:val="43"/>
  </w:num>
  <w:num w:numId="51">
    <w:abstractNumId w:val="62"/>
  </w:num>
  <w:num w:numId="52">
    <w:abstractNumId w:val="31"/>
  </w:num>
  <w:num w:numId="53">
    <w:abstractNumId w:val="26"/>
  </w:num>
  <w:num w:numId="54">
    <w:abstractNumId w:val="12"/>
  </w:num>
  <w:num w:numId="55">
    <w:abstractNumId w:val="6"/>
  </w:num>
  <w:num w:numId="56">
    <w:abstractNumId w:val="29"/>
  </w:num>
  <w:num w:numId="57">
    <w:abstractNumId w:val="45"/>
  </w:num>
  <w:num w:numId="58">
    <w:abstractNumId w:val="22"/>
  </w:num>
  <w:num w:numId="59">
    <w:abstractNumId w:val="35"/>
  </w:num>
  <w:num w:numId="60">
    <w:abstractNumId w:val="7"/>
  </w:num>
  <w:num w:numId="61">
    <w:abstractNumId w:val="66"/>
  </w:num>
  <w:num w:numId="62">
    <w:abstractNumId w:val="24"/>
  </w:num>
  <w:num w:numId="63">
    <w:abstractNumId w:val="8"/>
  </w:num>
  <w:num w:numId="64">
    <w:abstractNumId w:val="52"/>
  </w:num>
  <w:num w:numId="65">
    <w:abstractNumId w:val="63"/>
  </w:num>
  <w:num w:numId="66">
    <w:abstractNumId w:val="39"/>
  </w:num>
  <w:num w:numId="67">
    <w:abstractNumId w:val="77"/>
  </w:num>
  <w:num w:numId="68">
    <w:abstractNumId w:val="53"/>
  </w:num>
  <w:num w:numId="69">
    <w:abstractNumId w:val="16"/>
  </w:num>
  <w:num w:numId="70">
    <w:abstractNumId w:val="55"/>
  </w:num>
  <w:num w:numId="71">
    <w:abstractNumId w:val="58"/>
  </w:num>
  <w:num w:numId="72">
    <w:abstractNumId w:val="14"/>
  </w:num>
  <w:num w:numId="73">
    <w:abstractNumId w:val="28"/>
  </w:num>
  <w:num w:numId="74">
    <w:abstractNumId w:val="67"/>
  </w:num>
  <w:num w:numId="75">
    <w:abstractNumId w:val="61"/>
  </w:num>
  <w:num w:numId="76">
    <w:abstractNumId w:val="69"/>
  </w:num>
  <w:num w:numId="77">
    <w:abstractNumId w:val="15"/>
  </w:num>
  <w:num w:numId="78">
    <w:abstractNumId w:val="73"/>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41222"/>
    <w:rsid w:val="000007A8"/>
    <w:rsid w:val="000025C3"/>
    <w:rsid w:val="0000318C"/>
    <w:rsid w:val="00005477"/>
    <w:rsid w:val="000061D6"/>
    <w:rsid w:val="00010838"/>
    <w:rsid w:val="00017A20"/>
    <w:rsid w:val="00021B33"/>
    <w:rsid w:val="00035CC4"/>
    <w:rsid w:val="00036F0F"/>
    <w:rsid w:val="00042778"/>
    <w:rsid w:val="00050F7F"/>
    <w:rsid w:val="00053ABE"/>
    <w:rsid w:val="00081945"/>
    <w:rsid w:val="000967FD"/>
    <w:rsid w:val="000A2BC6"/>
    <w:rsid w:val="000A50C7"/>
    <w:rsid w:val="000A57DB"/>
    <w:rsid w:val="000B3E65"/>
    <w:rsid w:val="000C2D1E"/>
    <w:rsid w:val="000C67BF"/>
    <w:rsid w:val="000D30F6"/>
    <w:rsid w:val="000E3DDF"/>
    <w:rsid w:val="000F067A"/>
    <w:rsid w:val="001039CA"/>
    <w:rsid w:val="00106725"/>
    <w:rsid w:val="00115460"/>
    <w:rsid w:val="00116A88"/>
    <w:rsid w:val="0012472B"/>
    <w:rsid w:val="00132F8D"/>
    <w:rsid w:val="00133F72"/>
    <w:rsid w:val="00144AA4"/>
    <w:rsid w:val="00166A3D"/>
    <w:rsid w:val="00166D10"/>
    <w:rsid w:val="00170473"/>
    <w:rsid w:val="001825DD"/>
    <w:rsid w:val="00185FA7"/>
    <w:rsid w:val="001916C9"/>
    <w:rsid w:val="00191755"/>
    <w:rsid w:val="001A542C"/>
    <w:rsid w:val="001A601E"/>
    <w:rsid w:val="001B1BC5"/>
    <w:rsid w:val="001B576A"/>
    <w:rsid w:val="001B6D65"/>
    <w:rsid w:val="001E0EA1"/>
    <w:rsid w:val="001E464C"/>
    <w:rsid w:val="001F5890"/>
    <w:rsid w:val="00202176"/>
    <w:rsid w:val="00205952"/>
    <w:rsid w:val="00214275"/>
    <w:rsid w:val="002179D9"/>
    <w:rsid w:val="0022625F"/>
    <w:rsid w:val="00231428"/>
    <w:rsid w:val="00234F73"/>
    <w:rsid w:val="00237E85"/>
    <w:rsid w:val="00244E95"/>
    <w:rsid w:val="00244EE1"/>
    <w:rsid w:val="00245385"/>
    <w:rsid w:val="00254E88"/>
    <w:rsid w:val="002569D2"/>
    <w:rsid w:val="00261688"/>
    <w:rsid w:val="002660BD"/>
    <w:rsid w:val="0026749E"/>
    <w:rsid w:val="00271091"/>
    <w:rsid w:val="00282E60"/>
    <w:rsid w:val="0028311F"/>
    <w:rsid w:val="00291CB9"/>
    <w:rsid w:val="00295E1C"/>
    <w:rsid w:val="002A381B"/>
    <w:rsid w:val="002B25E6"/>
    <w:rsid w:val="002B3964"/>
    <w:rsid w:val="002B53A2"/>
    <w:rsid w:val="002C4E7A"/>
    <w:rsid w:val="002D10D7"/>
    <w:rsid w:val="002E4F0E"/>
    <w:rsid w:val="002F48BB"/>
    <w:rsid w:val="002F7AEE"/>
    <w:rsid w:val="00305698"/>
    <w:rsid w:val="00312079"/>
    <w:rsid w:val="00313530"/>
    <w:rsid w:val="0031704E"/>
    <w:rsid w:val="00320CBC"/>
    <w:rsid w:val="003241EA"/>
    <w:rsid w:val="00330EA4"/>
    <w:rsid w:val="00332ED2"/>
    <w:rsid w:val="00336549"/>
    <w:rsid w:val="00340015"/>
    <w:rsid w:val="0034195F"/>
    <w:rsid w:val="00344DB9"/>
    <w:rsid w:val="003577BA"/>
    <w:rsid w:val="00367091"/>
    <w:rsid w:val="003677F0"/>
    <w:rsid w:val="00374991"/>
    <w:rsid w:val="00386224"/>
    <w:rsid w:val="0038723A"/>
    <w:rsid w:val="003938C6"/>
    <w:rsid w:val="003B32AA"/>
    <w:rsid w:val="003B4B47"/>
    <w:rsid w:val="003C2AFC"/>
    <w:rsid w:val="003C2B81"/>
    <w:rsid w:val="003D2C52"/>
    <w:rsid w:val="003D74FB"/>
    <w:rsid w:val="003D7DD8"/>
    <w:rsid w:val="003E1070"/>
    <w:rsid w:val="003E3B99"/>
    <w:rsid w:val="003E748C"/>
    <w:rsid w:val="003E7ACB"/>
    <w:rsid w:val="003F5EED"/>
    <w:rsid w:val="004056B6"/>
    <w:rsid w:val="00413915"/>
    <w:rsid w:val="00413FE1"/>
    <w:rsid w:val="00414466"/>
    <w:rsid w:val="00414869"/>
    <w:rsid w:val="004156F4"/>
    <w:rsid w:val="00451B94"/>
    <w:rsid w:val="00456190"/>
    <w:rsid w:val="0046113E"/>
    <w:rsid w:val="004801FB"/>
    <w:rsid w:val="00480E94"/>
    <w:rsid w:val="00482B52"/>
    <w:rsid w:val="004839C2"/>
    <w:rsid w:val="00485490"/>
    <w:rsid w:val="004A1705"/>
    <w:rsid w:val="004A192C"/>
    <w:rsid w:val="004A3846"/>
    <w:rsid w:val="004A5C4E"/>
    <w:rsid w:val="004A67E7"/>
    <w:rsid w:val="004D1E25"/>
    <w:rsid w:val="004D77B7"/>
    <w:rsid w:val="004E44A9"/>
    <w:rsid w:val="004E596B"/>
    <w:rsid w:val="004E5C8E"/>
    <w:rsid w:val="004E7729"/>
    <w:rsid w:val="004F4435"/>
    <w:rsid w:val="005119D7"/>
    <w:rsid w:val="00526231"/>
    <w:rsid w:val="00526E41"/>
    <w:rsid w:val="00526FCE"/>
    <w:rsid w:val="005376C1"/>
    <w:rsid w:val="00543492"/>
    <w:rsid w:val="00545DB0"/>
    <w:rsid w:val="0055190B"/>
    <w:rsid w:val="00552AA8"/>
    <w:rsid w:val="005540D6"/>
    <w:rsid w:val="005575A1"/>
    <w:rsid w:val="0058365E"/>
    <w:rsid w:val="00592C89"/>
    <w:rsid w:val="005A5C9E"/>
    <w:rsid w:val="005B0BC0"/>
    <w:rsid w:val="005B3D2E"/>
    <w:rsid w:val="005B441E"/>
    <w:rsid w:val="005B4DA2"/>
    <w:rsid w:val="005B5729"/>
    <w:rsid w:val="005C1DD8"/>
    <w:rsid w:val="005C39D5"/>
    <w:rsid w:val="005C48D2"/>
    <w:rsid w:val="005D10F7"/>
    <w:rsid w:val="005D40FC"/>
    <w:rsid w:val="005E2A5B"/>
    <w:rsid w:val="005E510B"/>
    <w:rsid w:val="005E76DF"/>
    <w:rsid w:val="005F15AD"/>
    <w:rsid w:val="006004C7"/>
    <w:rsid w:val="006025FD"/>
    <w:rsid w:val="00606A63"/>
    <w:rsid w:val="0061008E"/>
    <w:rsid w:val="00614299"/>
    <w:rsid w:val="00615CEA"/>
    <w:rsid w:val="0062435F"/>
    <w:rsid w:val="00624F54"/>
    <w:rsid w:val="006257C4"/>
    <w:rsid w:val="00627E55"/>
    <w:rsid w:val="00630E92"/>
    <w:rsid w:val="0063355E"/>
    <w:rsid w:val="006416A5"/>
    <w:rsid w:val="00650362"/>
    <w:rsid w:val="00652AE4"/>
    <w:rsid w:val="006565FC"/>
    <w:rsid w:val="0066013F"/>
    <w:rsid w:val="00662072"/>
    <w:rsid w:val="00662ECB"/>
    <w:rsid w:val="00680DCE"/>
    <w:rsid w:val="006853F1"/>
    <w:rsid w:val="00692C44"/>
    <w:rsid w:val="006A1547"/>
    <w:rsid w:val="006A79D7"/>
    <w:rsid w:val="006B6F48"/>
    <w:rsid w:val="006B77B7"/>
    <w:rsid w:val="006C1D56"/>
    <w:rsid w:val="006C363B"/>
    <w:rsid w:val="006D4049"/>
    <w:rsid w:val="006D7257"/>
    <w:rsid w:val="006E11D3"/>
    <w:rsid w:val="007111DC"/>
    <w:rsid w:val="00711220"/>
    <w:rsid w:val="007145AF"/>
    <w:rsid w:val="00714E25"/>
    <w:rsid w:val="00715A8C"/>
    <w:rsid w:val="0071669D"/>
    <w:rsid w:val="00722A16"/>
    <w:rsid w:val="00722CE8"/>
    <w:rsid w:val="007244E2"/>
    <w:rsid w:val="00726165"/>
    <w:rsid w:val="00740D03"/>
    <w:rsid w:val="007463E6"/>
    <w:rsid w:val="00761220"/>
    <w:rsid w:val="0076323B"/>
    <w:rsid w:val="0076340D"/>
    <w:rsid w:val="007670FE"/>
    <w:rsid w:val="007728DC"/>
    <w:rsid w:val="007759E1"/>
    <w:rsid w:val="007770D4"/>
    <w:rsid w:val="00780F5D"/>
    <w:rsid w:val="00792613"/>
    <w:rsid w:val="00794AD3"/>
    <w:rsid w:val="007A764A"/>
    <w:rsid w:val="007B5B2C"/>
    <w:rsid w:val="007C3820"/>
    <w:rsid w:val="007C46F4"/>
    <w:rsid w:val="007C5FBC"/>
    <w:rsid w:val="007D49F5"/>
    <w:rsid w:val="007E03C0"/>
    <w:rsid w:val="007E3B04"/>
    <w:rsid w:val="007F0A39"/>
    <w:rsid w:val="007F376F"/>
    <w:rsid w:val="007F6CE0"/>
    <w:rsid w:val="00800677"/>
    <w:rsid w:val="008020E3"/>
    <w:rsid w:val="00805FEE"/>
    <w:rsid w:val="00816222"/>
    <w:rsid w:val="00817F7E"/>
    <w:rsid w:val="008314F6"/>
    <w:rsid w:val="008466E8"/>
    <w:rsid w:val="008531BB"/>
    <w:rsid w:val="008621A9"/>
    <w:rsid w:val="008624CD"/>
    <w:rsid w:val="0087086A"/>
    <w:rsid w:val="00880298"/>
    <w:rsid w:val="00896C85"/>
    <w:rsid w:val="00896DD1"/>
    <w:rsid w:val="008A2D0E"/>
    <w:rsid w:val="008A6004"/>
    <w:rsid w:val="008A6230"/>
    <w:rsid w:val="008B1E4A"/>
    <w:rsid w:val="008B380E"/>
    <w:rsid w:val="008B65FC"/>
    <w:rsid w:val="008C139F"/>
    <w:rsid w:val="008C3DC5"/>
    <w:rsid w:val="008C5B0A"/>
    <w:rsid w:val="008D0115"/>
    <w:rsid w:val="008D235E"/>
    <w:rsid w:val="008D450B"/>
    <w:rsid w:val="008D679D"/>
    <w:rsid w:val="008E7D5F"/>
    <w:rsid w:val="008F230B"/>
    <w:rsid w:val="008F2649"/>
    <w:rsid w:val="008F3178"/>
    <w:rsid w:val="009010AF"/>
    <w:rsid w:val="00906C25"/>
    <w:rsid w:val="00910307"/>
    <w:rsid w:val="00912EFE"/>
    <w:rsid w:val="00923616"/>
    <w:rsid w:val="009236A8"/>
    <w:rsid w:val="00925169"/>
    <w:rsid w:val="009255B0"/>
    <w:rsid w:val="00927DB2"/>
    <w:rsid w:val="00930B68"/>
    <w:rsid w:val="0093190A"/>
    <w:rsid w:val="00940CAD"/>
    <w:rsid w:val="00947D10"/>
    <w:rsid w:val="009605ED"/>
    <w:rsid w:val="0096214D"/>
    <w:rsid w:val="0096756C"/>
    <w:rsid w:val="0097282F"/>
    <w:rsid w:val="009737FC"/>
    <w:rsid w:val="009760D5"/>
    <w:rsid w:val="0098596A"/>
    <w:rsid w:val="0098689D"/>
    <w:rsid w:val="009A32A7"/>
    <w:rsid w:val="009A75D6"/>
    <w:rsid w:val="009B525D"/>
    <w:rsid w:val="009C0A92"/>
    <w:rsid w:val="009D706C"/>
    <w:rsid w:val="009E0919"/>
    <w:rsid w:val="009E7B0C"/>
    <w:rsid w:val="009F2234"/>
    <w:rsid w:val="009F35AB"/>
    <w:rsid w:val="009F673B"/>
    <w:rsid w:val="00A06EB2"/>
    <w:rsid w:val="00A1041D"/>
    <w:rsid w:val="00A126B8"/>
    <w:rsid w:val="00A42289"/>
    <w:rsid w:val="00A459B4"/>
    <w:rsid w:val="00A5070E"/>
    <w:rsid w:val="00A5075A"/>
    <w:rsid w:val="00A50BA1"/>
    <w:rsid w:val="00A52CCC"/>
    <w:rsid w:val="00A53D81"/>
    <w:rsid w:val="00A73168"/>
    <w:rsid w:val="00A76B58"/>
    <w:rsid w:val="00A77FEA"/>
    <w:rsid w:val="00A846A1"/>
    <w:rsid w:val="00AB082D"/>
    <w:rsid w:val="00AB1687"/>
    <w:rsid w:val="00AB26D7"/>
    <w:rsid w:val="00AB3D97"/>
    <w:rsid w:val="00AD7F06"/>
    <w:rsid w:val="00AE188F"/>
    <w:rsid w:val="00AE53A6"/>
    <w:rsid w:val="00AF389D"/>
    <w:rsid w:val="00B003D0"/>
    <w:rsid w:val="00B00986"/>
    <w:rsid w:val="00B225CF"/>
    <w:rsid w:val="00B23633"/>
    <w:rsid w:val="00B31746"/>
    <w:rsid w:val="00B35CFA"/>
    <w:rsid w:val="00B41222"/>
    <w:rsid w:val="00B57ABA"/>
    <w:rsid w:val="00B663A1"/>
    <w:rsid w:val="00B66C45"/>
    <w:rsid w:val="00B70F6C"/>
    <w:rsid w:val="00B83B70"/>
    <w:rsid w:val="00B84041"/>
    <w:rsid w:val="00B87C58"/>
    <w:rsid w:val="00B9070D"/>
    <w:rsid w:val="00B93A22"/>
    <w:rsid w:val="00BA2A77"/>
    <w:rsid w:val="00BA2EA9"/>
    <w:rsid w:val="00BA37E9"/>
    <w:rsid w:val="00BB2306"/>
    <w:rsid w:val="00BB37B8"/>
    <w:rsid w:val="00BC6171"/>
    <w:rsid w:val="00BD368E"/>
    <w:rsid w:val="00BE4242"/>
    <w:rsid w:val="00BE45E2"/>
    <w:rsid w:val="00BE5910"/>
    <w:rsid w:val="00C11F13"/>
    <w:rsid w:val="00C13406"/>
    <w:rsid w:val="00C264FB"/>
    <w:rsid w:val="00C31D60"/>
    <w:rsid w:val="00C34815"/>
    <w:rsid w:val="00C357CB"/>
    <w:rsid w:val="00C366CE"/>
    <w:rsid w:val="00C42CB7"/>
    <w:rsid w:val="00C43003"/>
    <w:rsid w:val="00C44F39"/>
    <w:rsid w:val="00C461C3"/>
    <w:rsid w:val="00C56345"/>
    <w:rsid w:val="00C75CEF"/>
    <w:rsid w:val="00C775F4"/>
    <w:rsid w:val="00C83974"/>
    <w:rsid w:val="00C85609"/>
    <w:rsid w:val="00C91F71"/>
    <w:rsid w:val="00C95B71"/>
    <w:rsid w:val="00CA4889"/>
    <w:rsid w:val="00CA5F2B"/>
    <w:rsid w:val="00CB2F50"/>
    <w:rsid w:val="00CB4A64"/>
    <w:rsid w:val="00CD0226"/>
    <w:rsid w:val="00CD2EFA"/>
    <w:rsid w:val="00CD3C33"/>
    <w:rsid w:val="00CD3E31"/>
    <w:rsid w:val="00CD78D3"/>
    <w:rsid w:val="00CE4C0F"/>
    <w:rsid w:val="00CF0073"/>
    <w:rsid w:val="00CF2457"/>
    <w:rsid w:val="00CF37D0"/>
    <w:rsid w:val="00CF6F93"/>
    <w:rsid w:val="00D121FA"/>
    <w:rsid w:val="00D12870"/>
    <w:rsid w:val="00D32388"/>
    <w:rsid w:val="00D515AC"/>
    <w:rsid w:val="00D544B3"/>
    <w:rsid w:val="00D55E13"/>
    <w:rsid w:val="00D66A4D"/>
    <w:rsid w:val="00D66FAC"/>
    <w:rsid w:val="00D74B25"/>
    <w:rsid w:val="00D76954"/>
    <w:rsid w:val="00D76F92"/>
    <w:rsid w:val="00D87021"/>
    <w:rsid w:val="00D9144B"/>
    <w:rsid w:val="00D979E0"/>
    <w:rsid w:val="00DA45C0"/>
    <w:rsid w:val="00DA4DDD"/>
    <w:rsid w:val="00DB1EEE"/>
    <w:rsid w:val="00DB2816"/>
    <w:rsid w:val="00DB774C"/>
    <w:rsid w:val="00DC63F6"/>
    <w:rsid w:val="00DD6D3C"/>
    <w:rsid w:val="00DE61BC"/>
    <w:rsid w:val="00DF064A"/>
    <w:rsid w:val="00DF1D57"/>
    <w:rsid w:val="00E0510F"/>
    <w:rsid w:val="00E058AA"/>
    <w:rsid w:val="00E068F0"/>
    <w:rsid w:val="00E2105E"/>
    <w:rsid w:val="00E31BFB"/>
    <w:rsid w:val="00E34FFE"/>
    <w:rsid w:val="00E36829"/>
    <w:rsid w:val="00E36C02"/>
    <w:rsid w:val="00E40AF7"/>
    <w:rsid w:val="00E41A89"/>
    <w:rsid w:val="00E42A35"/>
    <w:rsid w:val="00E52A89"/>
    <w:rsid w:val="00E557D0"/>
    <w:rsid w:val="00E70315"/>
    <w:rsid w:val="00E8037C"/>
    <w:rsid w:val="00E821F9"/>
    <w:rsid w:val="00E90E6D"/>
    <w:rsid w:val="00E92470"/>
    <w:rsid w:val="00E97832"/>
    <w:rsid w:val="00EB3258"/>
    <w:rsid w:val="00EB4CF9"/>
    <w:rsid w:val="00EB776A"/>
    <w:rsid w:val="00EC2D08"/>
    <w:rsid w:val="00ED3343"/>
    <w:rsid w:val="00ED6D1C"/>
    <w:rsid w:val="00EE35D4"/>
    <w:rsid w:val="00EF04FD"/>
    <w:rsid w:val="00EF0566"/>
    <w:rsid w:val="00F0371B"/>
    <w:rsid w:val="00F13061"/>
    <w:rsid w:val="00F142FB"/>
    <w:rsid w:val="00F23D94"/>
    <w:rsid w:val="00F260A4"/>
    <w:rsid w:val="00F26B14"/>
    <w:rsid w:val="00F27E8F"/>
    <w:rsid w:val="00F310EA"/>
    <w:rsid w:val="00F311AE"/>
    <w:rsid w:val="00F44EB9"/>
    <w:rsid w:val="00F47758"/>
    <w:rsid w:val="00F47764"/>
    <w:rsid w:val="00F509FC"/>
    <w:rsid w:val="00F50DBE"/>
    <w:rsid w:val="00F53D66"/>
    <w:rsid w:val="00F5717B"/>
    <w:rsid w:val="00F6332B"/>
    <w:rsid w:val="00F633CC"/>
    <w:rsid w:val="00F67A82"/>
    <w:rsid w:val="00F75280"/>
    <w:rsid w:val="00F90346"/>
    <w:rsid w:val="00F91292"/>
    <w:rsid w:val="00FA1A75"/>
    <w:rsid w:val="00FB3742"/>
    <w:rsid w:val="00FC1695"/>
    <w:rsid w:val="00FC227C"/>
    <w:rsid w:val="00FD50D0"/>
    <w:rsid w:val="00FE77A1"/>
    <w:rsid w:val="00FF3DE2"/>
    <w:rsid w:val="00FF504A"/>
    <w:rsid w:val="00FF57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8" type="connector" idref="#Straight Arrow Connector 420"/>
        <o:r id="V:Rule29" type="connector" idref="#Straight Arrow Connector 15"/>
        <o:r id="V:Rule30" type="connector" idref="#Straight Arrow Connector 14"/>
        <o:r id="V:Rule31" type="connector" idref="#Straight Arrow Connector 409"/>
        <o:r id="V:Rule32" type="connector" idref="#Straight Arrow Connector 419"/>
        <o:r id="V:Rule33" type="connector" idref="#Straight Arrow Connector 371"/>
        <o:r id="V:Rule34" type="connector" idref="#Straight Arrow Connector 17"/>
        <o:r id="V:Rule35" type="connector" idref="#Straight Arrow Connector 414"/>
        <o:r id="V:Rule36" type="connector" idref="#Straight Arrow Connector 20"/>
        <o:r id="V:Rule37" type="connector" idref="#Straight Arrow Connector 404"/>
        <o:r id="V:Rule38" type="connector" idref="#Straight Arrow Connector 379"/>
        <o:r id="V:Rule39" type="connector" idref="#Straight Arrow Connector 369"/>
        <o:r id="V:Rule40" type="connector" idref="#Straight Arrow Connector 16"/>
        <o:r id="V:Rule41" type="connector" idref="#Straight Arrow Connector 412"/>
        <o:r id="V:Rule42" type="connector" idref="#Straight Arrow Connector 19"/>
        <o:r id="V:Rule43" type="connector" idref="#Straight Arrow Connector 370"/>
        <o:r id="V:Rule44" type="connector" idref="#Straight Arrow Connector 374"/>
        <o:r id="V:Rule45" type="connector" idref="#Straight Arrow Connector 373"/>
        <o:r id="V:Rule46" type="connector" idref="#Straight Arrow Connector 21"/>
        <o:r id="V:Rule47" type="connector" idref="#Straight Arrow Connector 407"/>
        <o:r id="V:Rule48" type="connector" idref="#Straight Arrow Connector 399"/>
        <o:r id="V:Rule49" type="connector" idref="#Straight Arrow Connector 400"/>
        <o:r id="V:Rule50" type="connector" idref="#Straight Arrow Connector 411"/>
        <o:r id="V:Rule51" type="connector" idref="#Straight Arrow Connector 377"/>
        <o:r id="V:Rule52" type="connector" idref="#Straight Arrow Connector 380"/>
        <o:r id="V:Rule53" type="connector" idref="#Straight Arrow Connector 418"/>
        <o:r id="V:Rule54" type="connector" idref="#Straight Arrow Connector 4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222"/>
    <w:rPr>
      <w:rFonts w:ascii="Calibri" w:eastAsia="Times New Roman" w:hAnsi="Calibri"/>
    </w:rPr>
  </w:style>
  <w:style w:type="paragraph" w:styleId="1">
    <w:name w:val="heading 1"/>
    <w:basedOn w:val="a"/>
    <w:link w:val="10"/>
    <w:uiPriority w:val="9"/>
    <w:qFormat/>
    <w:rsid w:val="00B41222"/>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link w:val="20"/>
    <w:uiPriority w:val="9"/>
    <w:qFormat/>
    <w:rsid w:val="00B41222"/>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link w:val="30"/>
    <w:uiPriority w:val="9"/>
    <w:qFormat/>
    <w:rsid w:val="00B41222"/>
    <w:pPr>
      <w:spacing w:before="100" w:beforeAutospacing="1" w:after="100" w:afterAutospacing="1" w:line="240" w:lineRule="auto"/>
      <w:outlineLvl w:val="2"/>
    </w:pPr>
    <w:rPr>
      <w:rFonts w:ascii="Times New Roman" w:hAnsi="Times New Roman"/>
      <w:b/>
      <w:bCs/>
      <w:sz w:val="27"/>
      <w:szCs w:val="27"/>
    </w:rPr>
  </w:style>
  <w:style w:type="paragraph" w:styleId="4">
    <w:name w:val="heading 4"/>
    <w:basedOn w:val="a"/>
    <w:link w:val="40"/>
    <w:uiPriority w:val="9"/>
    <w:qFormat/>
    <w:rsid w:val="00B41222"/>
    <w:pPr>
      <w:spacing w:before="100" w:beforeAutospacing="1" w:after="100" w:afterAutospacing="1" w:line="240" w:lineRule="auto"/>
      <w:outlineLvl w:val="3"/>
    </w:pPr>
    <w:rPr>
      <w:rFonts w:ascii="Times New Roman" w:hAnsi="Times New Roman"/>
      <w:b/>
      <w:bCs/>
    </w:rPr>
  </w:style>
  <w:style w:type="paragraph" w:styleId="5">
    <w:name w:val="heading 5"/>
    <w:basedOn w:val="a"/>
    <w:next w:val="a"/>
    <w:link w:val="50"/>
    <w:uiPriority w:val="9"/>
    <w:qFormat/>
    <w:rsid w:val="00B41222"/>
    <w:pPr>
      <w:keepNext/>
      <w:keepLines/>
      <w:spacing w:before="40" w:after="0"/>
      <w:outlineLvl w:val="4"/>
    </w:pPr>
    <w:rPr>
      <w:rFonts w:ascii="Cambria" w:hAnsi="Cambria"/>
      <w:color w:val="365F91"/>
      <w:sz w:val="20"/>
      <w:szCs w:val="20"/>
    </w:rPr>
  </w:style>
  <w:style w:type="paragraph" w:styleId="6">
    <w:name w:val="heading 6"/>
    <w:basedOn w:val="a"/>
    <w:next w:val="a"/>
    <w:link w:val="60"/>
    <w:uiPriority w:val="9"/>
    <w:semiHidden/>
    <w:unhideWhenUsed/>
    <w:qFormat/>
    <w:rsid w:val="009F35A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9F35A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F35A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9F35A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1222"/>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B41222"/>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B41222"/>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B41222"/>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B41222"/>
    <w:rPr>
      <w:rFonts w:ascii="Cambria" w:eastAsia="Times New Roman" w:hAnsi="Cambria" w:cs="Times New Roman"/>
      <w:color w:val="365F91"/>
      <w:sz w:val="20"/>
      <w:szCs w:val="20"/>
    </w:rPr>
  </w:style>
  <w:style w:type="character" w:styleId="a3">
    <w:name w:val="Hyperlink"/>
    <w:uiPriority w:val="99"/>
    <w:unhideWhenUsed/>
    <w:rsid w:val="00B41222"/>
    <w:rPr>
      <w:color w:val="0000FF"/>
      <w:u w:val="single"/>
    </w:rPr>
  </w:style>
  <w:style w:type="paragraph" w:customStyle="1" w:styleId="p">
    <w:name w:val="p"/>
    <w:basedOn w:val="a"/>
    <w:rsid w:val="00B41222"/>
    <w:pPr>
      <w:spacing w:before="100" w:beforeAutospacing="1" w:after="100" w:afterAutospacing="1" w:line="240" w:lineRule="auto"/>
    </w:pPr>
    <w:rPr>
      <w:rFonts w:ascii="Times New Roman" w:hAnsi="Times New Roman"/>
    </w:rPr>
  </w:style>
  <w:style w:type="paragraph" w:styleId="a4">
    <w:name w:val="Normal (Web)"/>
    <w:basedOn w:val="a"/>
    <w:uiPriority w:val="99"/>
    <w:unhideWhenUsed/>
    <w:rsid w:val="00B41222"/>
    <w:pPr>
      <w:spacing w:before="100" w:beforeAutospacing="1" w:after="100" w:afterAutospacing="1" w:line="240" w:lineRule="auto"/>
    </w:pPr>
    <w:rPr>
      <w:rFonts w:ascii="Times New Roman" w:hAnsi="Times New Roman"/>
    </w:rPr>
  </w:style>
  <w:style w:type="character" w:styleId="a5">
    <w:name w:val="Emphasis"/>
    <w:uiPriority w:val="20"/>
    <w:qFormat/>
    <w:rsid w:val="00B41222"/>
    <w:rPr>
      <w:i/>
      <w:iCs/>
    </w:rPr>
  </w:style>
  <w:style w:type="character" w:styleId="a6">
    <w:name w:val="Strong"/>
    <w:uiPriority w:val="22"/>
    <w:qFormat/>
    <w:rsid w:val="00B41222"/>
    <w:rPr>
      <w:b/>
      <w:bCs/>
    </w:rPr>
  </w:style>
  <w:style w:type="character" w:customStyle="1" w:styleId="underline">
    <w:name w:val="underline"/>
    <w:basedOn w:val="a0"/>
    <w:rsid w:val="00B41222"/>
  </w:style>
  <w:style w:type="character" w:customStyle="1" w:styleId="mixed-citation">
    <w:name w:val="mixed-citation"/>
    <w:basedOn w:val="a0"/>
    <w:rsid w:val="00B41222"/>
  </w:style>
  <w:style w:type="character" w:customStyle="1" w:styleId="ref-journal">
    <w:name w:val="ref-journal"/>
    <w:basedOn w:val="a0"/>
    <w:rsid w:val="00B41222"/>
  </w:style>
  <w:style w:type="character" w:customStyle="1" w:styleId="ref-title">
    <w:name w:val="ref-title"/>
    <w:basedOn w:val="a0"/>
    <w:rsid w:val="00B41222"/>
  </w:style>
  <w:style w:type="character" w:customStyle="1" w:styleId="ref-vol">
    <w:name w:val="ref-vol"/>
    <w:basedOn w:val="a0"/>
    <w:rsid w:val="00B41222"/>
  </w:style>
  <w:style w:type="character" w:customStyle="1" w:styleId="ref-iss">
    <w:name w:val="ref-iss"/>
    <w:basedOn w:val="a0"/>
    <w:rsid w:val="00B41222"/>
  </w:style>
  <w:style w:type="character" w:customStyle="1" w:styleId="nowrap">
    <w:name w:val="nowrap"/>
    <w:basedOn w:val="a0"/>
    <w:rsid w:val="00B41222"/>
  </w:style>
  <w:style w:type="table" w:styleId="a7">
    <w:name w:val="Table Grid"/>
    <w:basedOn w:val="a1"/>
    <w:uiPriority w:val="59"/>
    <w:rsid w:val="00B41222"/>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
    <w:name w:val="No Spacing1"/>
    <w:uiPriority w:val="99"/>
    <w:qFormat/>
    <w:rsid w:val="00B41222"/>
    <w:pPr>
      <w:spacing w:after="0" w:line="240" w:lineRule="auto"/>
    </w:pPr>
    <w:rPr>
      <w:rFonts w:ascii="Calibri" w:eastAsia="Times New Roman" w:hAnsi="Calibri"/>
    </w:rPr>
  </w:style>
  <w:style w:type="paragraph" w:styleId="a8">
    <w:name w:val="Balloon Text"/>
    <w:basedOn w:val="a"/>
    <w:link w:val="a9"/>
    <w:uiPriority w:val="99"/>
    <w:semiHidden/>
    <w:unhideWhenUsed/>
    <w:rsid w:val="00B41222"/>
    <w:pPr>
      <w:spacing w:after="0" w:line="240" w:lineRule="auto"/>
    </w:pPr>
    <w:rPr>
      <w:rFonts w:ascii="Tahoma" w:hAnsi="Tahoma"/>
      <w:sz w:val="16"/>
      <w:szCs w:val="16"/>
    </w:rPr>
  </w:style>
  <w:style w:type="character" w:customStyle="1" w:styleId="a9">
    <w:name w:val="Текст выноски Знак"/>
    <w:basedOn w:val="a0"/>
    <w:link w:val="a8"/>
    <w:uiPriority w:val="99"/>
    <w:semiHidden/>
    <w:rsid w:val="00B41222"/>
    <w:rPr>
      <w:rFonts w:ascii="Tahoma" w:eastAsia="Times New Roman" w:hAnsi="Tahoma" w:cs="Times New Roman"/>
      <w:sz w:val="16"/>
      <w:szCs w:val="16"/>
    </w:rPr>
  </w:style>
  <w:style w:type="paragraph" w:customStyle="1" w:styleId="ListParagraph2">
    <w:name w:val="List Paragraph2"/>
    <w:basedOn w:val="a"/>
    <w:qFormat/>
    <w:rsid w:val="00B41222"/>
    <w:pPr>
      <w:ind w:left="720"/>
      <w:contextualSpacing/>
    </w:pPr>
  </w:style>
  <w:style w:type="paragraph" w:customStyle="1" w:styleId="Default">
    <w:name w:val="Default"/>
    <w:rsid w:val="00B41222"/>
    <w:pPr>
      <w:widowControl w:val="0"/>
      <w:autoSpaceDE w:val="0"/>
      <w:autoSpaceDN w:val="0"/>
      <w:adjustRightInd w:val="0"/>
      <w:spacing w:after="0" w:line="240" w:lineRule="auto"/>
    </w:pPr>
    <w:rPr>
      <w:rFonts w:ascii="Impact" w:eastAsia="Times New Roman" w:hAnsi="Impact" w:cs="Impact"/>
      <w:color w:val="000000"/>
      <w:lang w:val="ru-RU" w:eastAsia="ru-RU"/>
    </w:rPr>
  </w:style>
  <w:style w:type="paragraph" w:styleId="aa">
    <w:name w:val="Body Text"/>
    <w:basedOn w:val="a"/>
    <w:link w:val="ab"/>
    <w:uiPriority w:val="99"/>
    <w:semiHidden/>
    <w:unhideWhenUsed/>
    <w:rsid w:val="00B41222"/>
    <w:pPr>
      <w:spacing w:before="100" w:beforeAutospacing="1" w:after="100" w:afterAutospacing="1" w:line="240" w:lineRule="auto"/>
    </w:pPr>
    <w:rPr>
      <w:rFonts w:ascii="Times New Roman" w:hAnsi="Times New Roman"/>
    </w:rPr>
  </w:style>
  <w:style w:type="character" w:customStyle="1" w:styleId="ab">
    <w:name w:val="Основной текст Знак"/>
    <w:basedOn w:val="a0"/>
    <w:link w:val="aa"/>
    <w:uiPriority w:val="99"/>
    <w:semiHidden/>
    <w:rsid w:val="00B41222"/>
    <w:rPr>
      <w:rFonts w:ascii="Times New Roman" w:eastAsia="Times New Roman" w:hAnsi="Times New Roman" w:cs="Times New Roman"/>
      <w:sz w:val="24"/>
      <w:szCs w:val="24"/>
    </w:rPr>
  </w:style>
  <w:style w:type="character" w:customStyle="1" w:styleId="hps">
    <w:name w:val="hps"/>
    <w:basedOn w:val="a0"/>
    <w:rsid w:val="00B41222"/>
  </w:style>
  <w:style w:type="paragraph" w:styleId="ac">
    <w:name w:val="header"/>
    <w:basedOn w:val="a"/>
    <w:link w:val="ad"/>
    <w:uiPriority w:val="99"/>
    <w:unhideWhenUsed/>
    <w:rsid w:val="00B41222"/>
    <w:pPr>
      <w:tabs>
        <w:tab w:val="center" w:pos="4680"/>
        <w:tab w:val="right" w:pos="9360"/>
      </w:tabs>
      <w:spacing w:after="0" w:line="240" w:lineRule="auto"/>
    </w:pPr>
    <w:rPr>
      <w:sz w:val="20"/>
      <w:szCs w:val="20"/>
    </w:rPr>
  </w:style>
  <w:style w:type="character" w:customStyle="1" w:styleId="ad">
    <w:name w:val="Верхний колонтитул Знак"/>
    <w:basedOn w:val="a0"/>
    <w:link w:val="ac"/>
    <w:uiPriority w:val="99"/>
    <w:rsid w:val="00B41222"/>
    <w:rPr>
      <w:rFonts w:ascii="Calibri" w:eastAsia="Times New Roman" w:hAnsi="Calibri" w:cs="Times New Roman"/>
      <w:sz w:val="20"/>
      <w:szCs w:val="20"/>
    </w:rPr>
  </w:style>
  <w:style w:type="paragraph" w:styleId="ae">
    <w:name w:val="footer"/>
    <w:basedOn w:val="a"/>
    <w:link w:val="af"/>
    <w:uiPriority w:val="99"/>
    <w:unhideWhenUsed/>
    <w:rsid w:val="00B41222"/>
    <w:pPr>
      <w:tabs>
        <w:tab w:val="center" w:pos="4680"/>
        <w:tab w:val="right" w:pos="9360"/>
      </w:tabs>
      <w:spacing w:after="0" w:line="240" w:lineRule="auto"/>
    </w:pPr>
    <w:rPr>
      <w:sz w:val="20"/>
      <w:szCs w:val="20"/>
    </w:rPr>
  </w:style>
  <w:style w:type="character" w:customStyle="1" w:styleId="af">
    <w:name w:val="Нижний колонтитул Знак"/>
    <w:basedOn w:val="a0"/>
    <w:link w:val="ae"/>
    <w:uiPriority w:val="99"/>
    <w:rsid w:val="00B41222"/>
    <w:rPr>
      <w:rFonts w:ascii="Calibri" w:eastAsia="Times New Roman" w:hAnsi="Calibri" w:cs="Times New Roman"/>
      <w:sz w:val="20"/>
      <w:szCs w:val="20"/>
    </w:rPr>
  </w:style>
  <w:style w:type="table" w:customStyle="1" w:styleId="TableGridLight1">
    <w:name w:val="Table Grid Light1"/>
    <w:basedOn w:val="a1"/>
    <w:uiPriority w:val="40"/>
    <w:rsid w:val="00B41222"/>
    <w:pPr>
      <w:spacing w:after="0" w:line="240" w:lineRule="auto"/>
    </w:pPr>
    <w:rPr>
      <w:rFonts w:ascii="Calibri" w:eastAsia="Calibri" w:hAnsi="Calibri"/>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af0">
    <w:name w:val="Title"/>
    <w:basedOn w:val="a"/>
    <w:link w:val="af1"/>
    <w:qFormat/>
    <w:rsid w:val="00B41222"/>
    <w:pPr>
      <w:spacing w:after="0" w:line="240" w:lineRule="auto"/>
      <w:jc w:val="center"/>
    </w:pPr>
    <w:rPr>
      <w:rFonts w:ascii="Times New Roman" w:hAnsi="Times New Roman"/>
      <w:b/>
      <w:sz w:val="28"/>
      <w:szCs w:val="20"/>
      <w:lang w:eastAsia="ru-RU"/>
    </w:rPr>
  </w:style>
  <w:style w:type="character" w:customStyle="1" w:styleId="af1">
    <w:name w:val="Название Знак"/>
    <w:basedOn w:val="a0"/>
    <w:link w:val="af0"/>
    <w:rsid w:val="00B41222"/>
    <w:rPr>
      <w:rFonts w:ascii="Times New Roman" w:eastAsia="Times New Roman" w:hAnsi="Times New Roman" w:cs="Times New Roman"/>
      <w:b/>
      <w:sz w:val="28"/>
      <w:szCs w:val="20"/>
      <w:lang w:eastAsia="ru-RU"/>
    </w:rPr>
  </w:style>
  <w:style w:type="paragraph" w:customStyle="1" w:styleId="11">
    <w:name w:val="Абзац списка1"/>
    <w:basedOn w:val="a"/>
    <w:uiPriority w:val="34"/>
    <w:qFormat/>
    <w:rsid w:val="00B41222"/>
    <w:pPr>
      <w:ind w:left="720"/>
      <w:contextualSpacing/>
    </w:pPr>
    <w:rPr>
      <w:rFonts w:eastAsia="Calibri"/>
    </w:rPr>
  </w:style>
  <w:style w:type="paragraph" w:customStyle="1" w:styleId="TOCHeading1">
    <w:name w:val="TOC Heading1"/>
    <w:basedOn w:val="1"/>
    <w:next w:val="a"/>
    <w:uiPriority w:val="39"/>
    <w:unhideWhenUsed/>
    <w:qFormat/>
    <w:rsid w:val="00B41222"/>
    <w:pPr>
      <w:keepNext/>
      <w:keepLines/>
      <w:spacing w:before="240" w:beforeAutospacing="0" w:after="0" w:afterAutospacing="0" w:line="259" w:lineRule="auto"/>
      <w:outlineLvl w:val="9"/>
    </w:pPr>
    <w:rPr>
      <w:rFonts w:ascii="Cambria" w:hAnsi="Cambria"/>
      <w:b w:val="0"/>
      <w:bCs w:val="0"/>
      <w:color w:val="365F91"/>
      <w:kern w:val="0"/>
      <w:sz w:val="32"/>
      <w:szCs w:val="32"/>
    </w:rPr>
  </w:style>
  <w:style w:type="paragraph" w:styleId="12">
    <w:name w:val="toc 1"/>
    <w:basedOn w:val="a"/>
    <w:next w:val="a"/>
    <w:autoRedefine/>
    <w:uiPriority w:val="39"/>
    <w:unhideWhenUsed/>
    <w:rsid w:val="00B41222"/>
    <w:pPr>
      <w:spacing w:before="120" w:after="0"/>
    </w:pPr>
    <w:rPr>
      <w:b/>
      <w:bCs/>
      <w:i/>
      <w:iCs/>
    </w:rPr>
  </w:style>
  <w:style w:type="paragraph" w:styleId="21">
    <w:name w:val="toc 2"/>
    <w:basedOn w:val="a"/>
    <w:next w:val="a"/>
    <w:autoRedefine/>
    <w:uiPriority w:val="39"/>
    <w:unhideWhenUsed/>
    <w:rsid w:val="00B41222"/>
    <w:pPr>
      <w:spacing w:before="120" w:after="0"/>
      <w:ind w:left="220"/>
    </w:pPr>
    <w:rPr>
      <w:b/>
      <w:bCs/>
    </w:rPr>
  </w:style>
  <w:style w:type="paragraph" w:styleId="31">
    <w:name w:val="toc 3"/>
    <w:basedOn w:val="a"/>
    <w:next w:val="a"/>
    <w:autoRedefine/>
    <w:uiPriority w:val="39"/>
    <w:unhideWhenUsed/>
    <w:rsid w:val="00B41222"/>
    <w:pPr>
      <w:spacing w:after="0"/>
      <w:ind w:left="440"/>
    </w:pPr>
    <w:rPr>
      <w:sz w:val="20"/>
      <w:szCs w:val="20"/>
    </w:rPr>
  </w:style>
  <w:style w:type="paragraph" w:styleId="41">
    <w:name w:val="toc 4"/>
    <w:basedOn w:val="a"/>
    <w:next w:val="a"/>
    <w:autoRedefine/>
    <w:uiPriority w:val="39"/>
    <w:unhideWhenUsed/>
    <w:rsid w:val="00B41222"/>
    <w:pPr>
      <w:spacing w:after="0"/>
      <w:ind w:left="660"/>
    </w:pPr>
    <w:rPr>
      <w:sz w:val="20"/>
      <w:szCs w:val="20"/>
    </w:rPr>
  </w:style>
  <w:style w:type="character" w:customStyle="1" w:styleId="apple-converted-space">
    <w:name w:val="apple-converted-space"/>
    <w:basedOn w:val="a0"/>
    <w:rsid w:val="00B41222"/>
  </w:style>
  <w:style w:type="character" w:customStyle="1" w:styleId="msgqtxt">
    <w:name w:val="msgqtxt"/>
    <w:basedOn w:val="a0"/>
    <w:rsid w:val="00B41222"/>
  </w:style>
  <w:style w:type="paragraph" w:customStyle="1" w:styleId="13">
    <w:name w:val="Без интервала1"/>
    <w:rsid w:val="00B41222"/>
    <w:pPr>
      <w:spacing w:after="0" w:line="240" w:lineRule="auto"/>
    </w:pPr>
    <w:rPr>
      <w:rFonts w:ascii="Calibri" w:eastAsia="Calibri" w:hAnsi="Calibri"/>
    </w:rPr>
  </w:style>
  <w:style w:type="character" w:customStyle="1" w:styleId="st">
    <w:name w:val="st"/>
    <w:basedOn w:val="a0"/>
    <w:rsid w:val="00B41222"/>
  </w:style>
  <w:style w:type="paragraph" w:customStyle="1" w:styleId="DefaultText">
    <w:name w:val="Default Text"/>
    <w:basedOn w:val="a"/>
    <w:rsid w:val="00B41222"/>
    <w:pPr>
      <w:spacing w:after="0" w:line="240" w:lineRule="auto"/>
    </w:pPr>
    <w:rPr>
      <w:rFonts w:ascii="Times New Roman" w:hAnsi="Times New Roman"/>
      <w:szCs w:val="20"/>
      <w:lang w:val="ro-RO"/>
    </w:rPr>
  </w:style>
  <w:style w:type="paragraph" w:styleId="51">
    <w:name w:val="toc 5"/>
    <w:basedOn w:val="a"/>
    <w:next w:val="a"/>
    <w:autoRedefine/>
    <w:uiPriority w:val="39"/>
    <w:unhideWhenUsed/>
    <w:rsid w:val="00B41222"/>
    <w:pPr>
      <w:spacing w:after="0"/>
      <w:ind w:left="880"/>
    </w:pPr>
    <w:rPr>
      <w:sz w:val="20"/>
      <w:szCs w:val="20"/>
    </w:rPr>
  </w:style>
  <w:style w:type="paragraph" w:styleId="61">
    <w:name w:val="toc 6"/>
    <w:basedOn w:val="a"/>
    <w:next w:val="a"/>
    <w:autoRedefine/>
    <w:uiPriority w:val="39"/>
    <w:unhideWhenUsed/>
    <w:rsid w:val="00B41222"/>
    <w:pPr>
      <w:spacing w:after="0"/>
      <w:ind w:left="1100"/>
    </w:pPr>
    <w:rPr>
      <w:sz w:val="20"/>
      <w:szCs w:val="20"/>
    </w:rPr>
  </w:style>
  <w:style w:type="paragraph" w:styleId="71">
    <w:name w:val="toc 7"/>
    <w:basedOn w:val="a"/>
    <w:next w:val="a"/>
    <w:autoRedefine/>
    <w:uiPriority w:val="39"/>
    <w:unhideWhenUsed/>
    <w:rsid w:val="00B41222"/>
    <w:pPr>
      <w:spacing w:after="0"/>
      <w:ind w:left="1320"/>
    </w:pPr>
    <w:rPr>
      <w:sz w:val="20"/>
      <w:szCs w:val="20"/>
    </w:rPr>
  </w:style>
  <w:style w:type="paragraph" w:styleId="81">
    <w:name w:val="toc 8"/>
    <w:basedOn w:val="a"/>
    <w:next w:val="a"/>
    <w:autoRedefine/>
    <w:uiPriority w:val="39"/>
    <w:unhideWhenUsed/>
    <w:rsid w:val="00B41222"/>
    <w:pPr>
      <w:spacing w:after="0"/>
      <w:ind w:left="1540"/>
    </w:pPr>
    <w:rPr>
      <w:sz w:val="20"/>
      <w:szCs w:val="20"/>
    </w:rPr>
  </w:style>
  <w:style w:type="paragraph" w:styleId="91">
    <w:name w:val="toc 9"/>
    <w:basedOn w:val="a"/>
    <w:next w:val="a"/>
    <w:autoRedefine/>
    <w:uiPriority w:val="39"/>
    <w:unhideWhenUsed/>
    <w:rsid w:val="00B41222"/>
    <w:pPr>
      <w:spacing w:after="0"/>
      <w:ind w:left="1760"/>
    </w:pPr>
    <w:rPr>
      <w:sz w:val="20"/>
      <w:szCs w:val="20"/>
    </w:rPr>
  </w:style>
  <w:style w:type="paragraph" w:styleId="af2">
    <w:name w:val="List Paragraph"/>
    <w:basedOn w:val="a"/>
    <w:uiPriority w:val="34"/>
    <w:qFormat/>
    <w:rsid w:val="00B41222"/>
    <w:pPr>
      <w:spacing w:after="60" w:line="240" w:lineRule="auto"/>
      <w:ind w:left="720"/>
      <w:contextualSpacing/>
    </w:pPr>
    <w:rPr>
      <w:rFonts w:ascii="Times New Roman" w:hAnsi="Times New Roman"/>
    </w:rPr>
  </w:style>
  <w:style w:type="paragraph" w:customStyle="1" w:styleId="FreeFormA">
    <w:name w:val="Free Form A"/>
    <w:rsid w:val="00E31BFB"/>
    <w:pPr>
      <w:spacing w:after="0" w:line="240" w:lineRule="auto"/>
    </w:pPr>
    <w:rPr>
      <w:rFonts w:ascii="Helvetica" w:eastAsia="ヒラギノ角ゴ Pro W3" w:hAnsi="Helvetica"/>
      <w:color w:val="000000"/>
      <w:szCs w:val="20"/>
      <w:lang w:eastAsia="ru-RU"/>
    </w:rPr>
  </w:style>
  <w:style w:type="paragraph" w:styleId="af3">
    <w:name w:val="No Spacing"/>
    <w:uiPriority w:val="1"/>
    <w:qFormat/>
    <w:rsid w:val="00413FE1"/>
    <w:pPr>
      <w:spacing w:after="0" w:line="240" w:lineRule="auto"/>
      <w:jc w:val="both"/>
    </w:pPr>
    <w:rPr>
      <w:rFonts w:ascii="Arial" w:hAnsi="Arial" w:cstheme="minorBidi"/>
      <w:sz w:val="20"/>
      <w:szCs w:val="22"/>
      <w:lang w:val="ru-RU"/>
    </w:rPr>
  </w:style>
  <w:style w:type="character" w:customStyle="1" w:styleId="60">
    <w:name w:val="Заголовок 6 Знак"/>
    <w:basedOn w:val="a0"/>
    <w:link w:val="6"/>
    <w:uiPriority w:val="9"/>
    <w:semiHidden/>
    <w:rsid w:val="009F35AB"/>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9F35AB"/>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9F35AB"/>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9F35AB"/>
    <w:rPr>
      <w:rFonts w:asciiTheme="majorHAnsi" w:eastAsiaTheme="majorEastAsia" w:hAnsiTheme="majorHAnsi" w:cstheme="majorBidi"/>
      <w:i/>
      <w:iCs/>
      <w:color w:val="404040" w:themeColor="text1" w:themeTint="BF"/>
      <w:sz w:val="20"/>
      <w:szCs w:val="20"/>
    </w:rPr>
  </w:style>
  <w:style w:type="paragraph" w:customStyle="1" w:styleId="normal">
    <w:name w:val="normal"/>
    <w:rsid w:val="00740D03"/>
    <w:pPr>
      <w:pBdr>
        <w:top w:val="nil"/>
        <w:left w:val="nil"/>
        <w:bottom w:val="nil"/>
        <w:right w:val="nil"/>
        <w:between w:val="nil"/>
      </w:pBdr>
      <w:spacing w:after="0" w:line="240" w:lineRule="auto"/>
    </w:pPr>
    <w:rPr>
      <w:rFonts w:eastAsia="Times New Roman"/>
      <w:color w:val="000000"/>
      <w:sz w:val="20"/>
      <w:szCs w:val="20"/>
      <w:lang w:val="ro-R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011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yperlink" Target="http://www.sign.ac.uk" TargetMode="Externa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7CB260-306D-4BED-A9E5-68B114AAF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1615</TotalTime>
  <Pages>61</Pages>
  <Words>18791</Words>
  <Characters>107115</Characters>
  <Application>Microsoft Office Word</Application>
  <DocSecurity>0</DocSecurity>
  <Lines>892</Lines>
  <Paragraphs>251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125655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Lupusor</dc:creator>
  <cp:keywords/>
  <dc:description/>
  <cp:lastModifiedBy>lvasilachi</cp:lastModifiedBy>
  <cp:revision>93</cp:revision>
  <cp:lastPrinted>2018-03-06T13:45:00Z</cp:lastPrinted>
  <dcterms:created xsi:type="dcterms:W3CDTF">2016-12-08T07:00:00Z</dcterms:created>
  <dcterms:modified xsi:type="dcterms:W3CDTF">2018-04-18T08:51:00Z</dcterms:modified>
</cp:coreProperties>
</file>