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5E" w:rsidRPr="00F319B4" w:rsidRDefault="006F0F5E">
      <w:pPr>
        <w:rPr>
          <w:rFonts w:ascii="Times New Roman" w:hAnsi="Times New Roman"/>
          <w:sz w:val="24"/>
          <w:szCs w:val="24"/>
          <w:lang w:val="ro-RO"/>
        </w:rPr>
      </w:pPr>
    </w:p>
    <w:p w:rsidR="00C66C3E" w:rsidRPr="00F835FF" w:rsidRDefault="006F0F5E" w:rsidP="00C66C3E">
      <w:pPr>
        <w:jc w:val="both"/>
        <w:rPr>
          <w:rFonts w:ascii="Times New Roman" w:hAnsi="Times New Roman"/>
          <w:b/>
          <w:sz w:val="24"/>
          <w:szCs w:val="24"/>
          <w:lang w:val="ro-RO"/>
        </w:rPr>
      </w:pPr>
      <w:r w:rsidRPr="00F319B4">
        <w:rPr>
          <w:rFonts w:ascii="Times New Roman" w:hAnsi="Times New Roman"/>
          <w:sz w:val="24"/>
          <w:szCs w:val="24"/>
          <w:lang w:val="ro-RO"/>
        </w:rPr>
        <w:t xml:space="preserve">              </w:t>
      </w:r>
      <w:r w:rsidR="00C66C3E">
        <w:rPr>
          <w:rFonts w:ascii="Times New Roman" w:hAnsi="Times New Roman"/>
          <w:sz w:val="24"/>
          <w:szCs w:val="24"/>
          <w:lang w:val="ro-RO"/>
        </w:rPr>
        <w:t xml:space="preserve">                                                  </w:t>
      </w:r>
      <w:r w:rsidRPr="00F319B4">
        <w:rPr>
          <w:rFonts w:ascii="Times New Roman" w:hAnsi="Times New Roman"/>
          <w:sz w:val="24"/>
          <w:szCs w:val="24"/>
          <w:lang w:val="ro-RO"/>
        </w:rPr>
        <w:t xml:space="preserve">     </w:t>
      </w:r>
      <w:r w:rsidR="00C66C3E" w:rsidRPr="00F835FF">
        <w:rPr>
          <w:rFonts w:ascii="Times New Roman" w:hAnsi="Times New Roman"/>
          <w:b/>
          <w:noProof/>
          <w:sz w:val="24"/>
          <w:szCs w:val="24"/>
          <w:lang w:val="ru-RU" w:eastAsia="ru-RU"/>
        </w:rPr>
        <w:drawing>
          <wp:inline distT="0" distB="0" distL="0" distR="0">
            <wp:extent cx="590550" cy="742829"/>
            <wp:effectExtent l="0" t="0" r="0"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_of_arms_of_Moldova.svg.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1147" cy="768737"/>
                    </a:xfrm>
                    <a:prstGeom prst="rect">
                      <a:avLst/>
                    </a:prstGeom>
                  </pic:spPr>
                </pic:pic>
              </a:graphicData>
            </a:graphic>
          </wp:inline>
        </w:drawing>
      </w:r>
    </w:p>
    <w:p w:rsidR="00C66C3E" w:rsidRDefault="00C66C3E" w:rsidP="00C66C3E">
      <w:pPr>
        <w:spacing w:line="240" w:lineRule="auto"/>
        <w:jc w:val="center"/>
        <w:rPr>
          <w:rFonts w:ascii="Times New Roman" w:hAnsi="Times New Roman"/>
          <w:b/>
          <w:sz w:val="24"/>
          <w:szCs w:val="24"/>
          <w:lang w:val="ro-RO"/>
        </w:rPr>
      </w:pPr>
      <w:r w:rsidRPr="00F835FF">
        <w:rPr>
          <w:rFonts w:ascii="Times New Roman" w:hAnsi="Times New Roman"/>
          <w:b/>
          <w:sz w:val="24"/>
          <w:szCs w:val="24"/>
          <w:lang w:val="ro-RO"/>
        </w:rPr>
        <w:t>MINISTERUL SĂNĂTĂŢII</w:t>
      </w:r>
      <w:r>
        <w:rPr>
          <w:rFonts w:ascii="Times New Roman" w:hAnsi="Times New Roman"/>
          <w:b/>
          <w:sz w:val="24"/>
          <w:szCs w:val="24"/>
          <w:lang w:val="ro-RO"/>
        </w:rPr>
        <w:t>, MUNCII ŞI PROTECŢIEI SOCIALE</w:t>
      </w:r>
    </w:p>
    <w:p w:rsidR="00C66C3E" w:rsidRPr="00F835FF" w:rsidRDefault="00C66C3E" w:rsidP="00C66C3E">
      <w:pPr>
        <w:spacing w:line="240" w:lineRule="auto"/>
        <w:jc w:val="center"/>
        <w:rPr>
          <w:rFonts w:ascii="Times New Roman" w:hAnsi="Times New Roman"/>
          <w:b/>
          <w:sz w:val="24"/>
          <w:szCs w:val="24"/>
          <w:lang w:val="ro-RO"/>
        </w:rPr>
      </w:pPr>
      <w:r w:rsidRPr="00F835FF">
        <w:rPr>
          <w:rFonts w:ascii="Times New Roman" w:hAnsi="Times New Roman"/>
          <w:b/>
          <w:sz w:val="24"/>
          <w:szCs w:val="24"/>
          <w:lang w:val="ro-RO"/>
        </w:rPr>
        <w:t xml:space="preserve"> AL REPUBLICII MOLDOVA</w:t>
      </w:r>
    </w:p>
    <w:p w:rsidR="00C66C3E" w:rsidRDefault="00C66C3E" w:rsidP="00C66C3E">
      <w:pPr>
        <w:jc w:val="center"/>
        <w:rPr>
          <w:rFonts w:ascii="Times New Roman" w:hAnsi="Times New Roman"/>
          <w:sz w:val="24"/>
          <w:szCs w:val="24"/>
          <w:lang w:val="ro-RO"/>
        </w:rPr>
      </w:pPr>
    </w:p>
    <w:p w:rsidR="00C66C3E" w:rsidRPr="0093444D" w:rsidRDefault="00C66C3E" w:rsidP="00C66C3E">
      <w:pPr>
        <w:jc w:val="center"/>
        <w:rPr>
          <w:rFonts w:ascii="Times New Roman" w:hAnsi="Times New Roman"/>
          <w:sz w:val="24"/>
          <w:szCs w:val="24"/>
          <w:lang w:val="ro-RO"/>
        </w:rPr>
      </w:pPr>
    </w:p>
    <w:p w:rsidR="006F0F5E" w:rsidRPr="00F319B4" w:rsidRDefault="006F0F5E" w:rsidP="00C66C3E">
      <w:pPr>
        <w:rPr>
          <w:rFonts w:ascii="Times New Roman" w:hAnsi="Times New Roman"/>
          <w:sz w:val="24"/>
          <w:szCs w:val="24"/>
          <w:lang w:val="ro-RO"/>
        </w:rPr>
      </w:pPr>
    </w:p>
    <w:p w:rsidR="006F0F5E" w:rsidRPr="00F319B4" w:rsidRDefault="006F0F5E" w:rsidP="005E090E">
      <w:pPr>
        <w:rPr>
          <w:rFonts w:ascii="Times New Roman" w:hAnsi="Times New Roman"/>
          <w:sz w:val="24"/>
          <w:szCs w:val="24"/>
          <w:lang w:val="ro-RO"/>
        </w:rPr>
      </w:pPr>
    </w:p>
    <w:p w:rsidR="006F0F5E" w:rsidRPr="00F319B4" w:rsidRDefault="006F0F5E" w:rsidP="005E090E">
      <w:pPr>
        <w:rPr>
          <w:rFonts w:ascii="Times New Roman" w:hAnsi="Times New Roman"/>
          <w:sz w:val="24"/>
          <w:szCs w:val="24"/>
          <w:lang w:val="ro-RO"/>
        </w:rPr>
      </w:pPr>
    </w:p>
    <w:p w:rsidR="006F0F5E" w:rsidRPr="00F319B4" w:rsidRDefault="006F0F5E" w:rsidP="0097798B">
      <w:pPr>
        <w:jc w:val="center"/>
        <w:rPr>
          <w:rFonts w:ascii="Times New Roman" w:hAnsi="Times New Roman"/>
          <w:sz w:val="24"/>
          <w:szCs w:val="24"/>
          <w:lang w:val="ro-RO"/>
        </w:rPr>
      </w:pPr>
      <w:r w:rsidRPr="00F319B4">
        <w:rPr>
          <w:rFonts w:ascii="Times New Roman" w:hAnsi="Times New Roman"/>
          <w:b/>
          <w:bCs/>
          <w:sz w:val="56"/>
          <w:szCs w:val="56"/>
          <w:lang w:val="ro-RO"/>
        </w:rPr>
        <w:t>Reabilitarea medicală a bolnavului cu</w:t>
      </w:r>
    </w:p>
    <w:p w:rsidR="006F0F5E" w:rsidRPr="00F319B4" w:rsidRDefault="00021C60" w:rsidP="0097798B">
      <w:pPr>
        <w:autoSpaceDE w:val="0"/>
        <w:autoSpaceDN w:val="0"/>
        <w:adjustRightInd w:val="0"/>
        <w:spacing w:after="0" w:line="240" w:lineRule="auto"/>
        <w:jc w:val="center"/>
        <w:rPr>
          <w:rFonts w:ascii="Times New Roman" w:hAnsi="Times New Roman"/>
          <w:b/>
          <w:bCs/>
          <w:sz w:val="56"/>
          <w:szCs w:val="56"/>
          <w:lang w:val="ro-RO"/>
        </w:rPr>
      </w:pPr>
      <w:r w:rsidRPr="00F319B4">
        <w:rPr>
          <w:rFonts w:ascii="Times New Roman" w:hAnsi="Times New Roman"/>
          <w:b/>
          <w:bCs/>
          <w:sz w:val="56"/>
          <w:szCs w:val="56"/>
          <w:lang w:val="ro-RO"/>
        </w:rPr>
        <w:t>cox</w:t>
      </w:r>
      <w:r w:rsidR="006F0F5E" w:rsidRPr="00F319B4">
        <w:rPr>
          <w:rFonts w:ascii="Times New Roman" w:hAnsi="Times New Roman"/>
          <w:b/>
          <w:bCs/>
          <w:sz w:val="56"/>
          <w:szCs w:val="56"/>
          <w:lang w:val="ro-RO"/>
        </w:rPr>
        <w:t>artroză</w:t>
      </w:r>
    </w:p>
    <w:p w:rsidR="006F0F5E" w:rsidRPr="006E4F17" w:rsidRDefault="006F0F5E" w:rsidP="005E090E">
      <w:pPr>
        <w:autoSpaceDE w:val="0"/>
        <w:autoSpaceDN w:val="0"/>
        <w:adjustRightInd w:val="0"/>
        <w:spacing w:after="0" w:line="240" w:lineRule="auto"/>
        <w:rPr>
          <w:rFonts w:ascii="Times New Roman" w:hAnsi="Times New Roman"/>
          <w:b/>
          <w:bCs/>
          <w:sz w:val="16"/>
          <w:szCs w:val="16"/>
          <w:lang w:val="ro-RO"/>
        </w:rPr>
      </w:pPr>
    </w:p>
    <w:p w:rsidR="006F0F5E" w:rsidRPr="00F319B4" w:rsidRDefault="006F0F5E" w:rsidP="005E090E">
      <w:pPr>
        <w:autoSpaceDE w:val="0"/>
        <w:autoSpaceDN w:val="0"/>
        <w:adjustRightInd w:val="0"/>
        <w:spacing w:after="0" w:line="240" w:lineRule="auto"/>
        <w:rPr>
          <w:rFonts w:ascii="Times New Roman" w:hAnsi="Times New Roman"/>
          <w:b/>
          <w:bCs/>
          <w:sz w:val="32"/>
          <w:szCs w:val="32"/>
          <w:lang w:val="ro-RO"/>
        </w:rPr>
      </w:pPr>
      <w:r w:rsidRPr="00F319B4">
        <w:rPr>
          <w:rFonts w:ascii="Times New Roman" w:hAnsi="Times New Roman"/>
          <w:b/>
          <w:bCs/>
          <w:sz w:val="36"/>
          <w:szCs w:val="36"/>
          <w:lang w:val="ro-RO"/>
        </w:rPr>
        <w:t xml:space="preserve">                            </w:t>
      </w:r>
      <w:r w:rsidRPr="00F319B4">
        <w:rPr>
          <w:rFonts w:ascii="Times New Roman" w:hAnsi="Times New Roman"/>
          <w:b/>
          <w:bCs/>
          <w:sz w:val="32"/>
          <w:szCs w:val="32"/>
          <w:lang w:val="ro-RO"/>
        </w:rPr>
        <w:t xml:space="preserve">    </w:t>
      </w:r>
      <w:r w:rsidR="00127134" w:rsidRPr="00F319B4">
        <w:rPr>
          <w:rFonts w:ascii="Times New Roman" w:hAnsi="Times New Roman"/>
          <w:b/>
          <w:bCs/>
          <w:sz w:val="32"/>
          <w:szCs w:val="32"/>
          <w:lang w:val="ro-RO"/>
        </w:rPr>
        <w:t xml:space="preserve">     </w:t>
      </w:r>
      <w:r w:rsidRPr="00F319B4">
        <w:rPr>
          <w:rFonts w:ascii="Times New Roman" w:hAnsi="Times New Roman"/>
          <w:b/>
          <w:bCs/>
          <w:sz w:val="32"/>
          <w:szCs w:val="32"/>
          <w:lang w:val="ro-RO"/>
        </w:rPr>
        <w:t>Protocol clinic naţional</w:t>
      </w:r>
    </w:p>
    <w:p w:rsidR="006E4F17" w:rsidRPr="00F319B4" w:rsidRDefault="006F0F5E" w:rsidP="006E4F17">
      <w:pPr>
        <w:ind w:left="7513" w:hanging="850"/>
        <w:rPr>
          <w:rFonts w:ascii="Times New Roman" w:hAnsi="Times New Roman"/>
          <w:b/>
          <w:bCs/>
          <w:sz w:val="36"/>
          <w:szCs w:val="36"/>
          <w:lang w:val="ro-RO"/>
        </w:rPr>
      </w:pPr>
      <w:r w:rsidRPr="00F319B4">
        <w:rPr>
          <w:rFonts w:ascii="Times New Roman" w:hAnsi="Times New Roman"/>
          <w:b/>
          <w:bCs/>
          <w:sz w:val="36"/>
          <w:szCs w:val="36"/>
          <w:lang w:val="ro-RO"/>
        </w:rPr>
        <w:t xml:space="preserve">                                </w:t>
      </w:r>
      <w:r w:rsidR="006E4F17">
        <w:rPr>
          <w:rFonts w:ascii="Times New Roman" w:hAnsi="Times New Roman"/>
          <w:b/>
          <w:bCs/>
          <w:sz w:val="36"/>
          <w:szCs w:val="36"/>
          <w:lang w:val="ro-RO"/>
        </w:rPr>
        <w:t xml:space="preserve">                                                                                                       PCN</w:t>
      </w:r>
      <w:r w:rsidR="00134007">
        <w:rPr>
          <w:rFonts w:ascii="Times New Roman" w:hAnsi="Times New Roman"/>
          <w:b/>
          <w:bCs/>
          <w:sz w:val="36"/>
          <w:szCs w:val="36"/>
          <w:lang w:val="ro-RO"/>
        </w:rPr>
        <w:t>-322</w:t>
      </w:r>
    </w:p>
    <w:p w:rsidR="006F0F5E" w:rsidRPr="00F319B4" w:rsidRDefault="006F0F5E" w:rsidP="005E090E">
      <w:pPr>
        <w:rPr>
          <w:rFonts w:ascii="Times New Roman" w:hAnsi="Times New Roman"/>
          <w:sz w:val="24"/>
          <w:szCs w:val="24"/>
          <w:lang w:val="ro-RO"/>
        </w:rPr>
      </w:pPr>
      <w:r w:rsidRPr="00F319B4">
        <w:rPr>
          <w:rFonts w:ascii="Times New Roman" w:hAnsi="Times New Roman"/>
          <w:b/>
          <w:bCs/>
          <w:sz w:val="36"/>
          <w:szCs w:val="36"/>
          <w:lang w:val="ro-RO"/>
        </w:rPr>
        <w:t xml:space="preserve">                                                                                   </w:t>
      </w:r>
    </w:p>
    <w:p w:rsidR="006F0F5E" w:rsidRPr="00F319B4" w:rsidRDefault="006F0F5E">
      <w:pPr>
        <w:rPr>
          <w:rFonts w:ascii="Times New Roman" w:hAnsi="Times New Roman"/>
          <w:sz w:val="24"/>
          <w:szCs w:val="24"/>
          <w:lang w:val="ro-RO"/>
        </w:rPr>
      </w:pPr>
    </w:p>
    <w:p w:rsidR="006F0F5E" w:rsidRPr="00F319B4" w:rsidRDefault="006F0F5E">
      <w:pPr>
        <w:rPr>
          <w:rFonts w:ascii="Times New Roman" w:hAnsi="Times New Roman"/>
          <w:sz w:val="24"/>
          <w:szCs w:val="24"/>
          <w:lang w:val="ro-RO"/>
        </w:rPr>
      </w:pPr>
    </w:p>
    <w:p w:rsidR="006F0F5E" w:rsidRPr="00F319B4" w:rsidRDefault="006F0F5E">
      <w:pPr>
        <w:rPr>
          <w:rFonts w:ascii="Times New Roman" w:hAnsi="Times New Roman"/>
          <w:sz w:val="24"/>
          <w:szCs w:val="24"/>
          <w:lang w:val="ro-RO"/>
        </w:rPr>
      </w:pPr>
    </w:p>
    <w:p w:rsidR="006F0F5E" w:rsidRPr="00F319B4" w:rsidRDefault="006F0F5E">
      <w:pPr>
        <w:rPr>
          <w:rFonts w:ascii="Times New Roman" w:hAnsi="Times New Roman"/>
          <w:sz w:val="24"/>
          <w:szCs w:val="24"/>
          <w:lang w:val="ro-RO"/>
        </w:rPr>
      </w:pPr>
    </w:p>
    <w:p w:rsidR="006F0F5E" w:rsidRPr="00F319B4" w:rsidRDefault="006F0F5E">
      <w:pPr>
        <w:rPr>
          <w:rFonts w:ascii="Times New Roman" w:hAnsi="Times New Roman"/>
          <w:sz w:val="24"/>
          <w:szCs w:val="24"/>
          <w:lang w:val="ro-RO"/>
        </w:rPr>
      </w:pPr>
    </w:p>
    <w:p w:rsidR="006F0F5E" w:rsidRPr="00F319B4" w:rsidRDefault="006F0F5E">
      <w:pPr>
        <w:rPr>
          <w:rFonts w:ascii="Times New Roman" w:hAnsi="Times New Roman"/>
          <w:sz w:val="24"/>
          <w:szCs w:val="24"/>
          <w:lang w:val="ro-RO"/>
        </w:rPr>
      </w:pPr>
    </w:p>
    <w:p w:rsidR="00127134" w:rsidRDefault="00127134">
      <w:pPr>
        <w:rPr>
          <w:rFonts w:ascii="Times New Roman" w:hAnsi="Times New Roman"/>
          <w:sz w:val="24"/>
          <w:szCs w:val="24"/>
          <w:lang w:val="ro-RO"/>
        </w:rPr>
      </w:pPr>
    </w:p>
    <w:p w:rsidR="00C66C3E" w:rsidRPr="00F319B4" w:rsidRDefault="00C66C3E">
      <w:pPr>
        <w:rPr>
          <w:rFonts w:ascii="Times New Roman" w:hAnsi="Times New Roman"/>
          <w:sz w:val="24"/>
          <w:szCs w:val="24"/>
          <w:lang w:val="ro-RO"/>
        </w:rPr>
      </w:pPr>
    </w:p>
    <w:p w:rsidR="006F0F5E" w:rsidRPr="00F319B4" w:rsidRDefault="006F0F5E">
      <w:pPr>
        <w:rPr>
          <w:rFonts w:ascii="Times New Roman" w:hAnsi="Times New Roman"/>
          <w:sz w:val="24"/>
          <w:szCs w:val="24"/>
          <w:lang w:val="ro-RO"/>
        </w:rPr>
      </w:pPr>
    </w:p>
    <w:p w:rsidR="006F0F5E" w:rsidRPr="00C66C3E" w:rsidRDefault="00C66C3E" w:rsidP="00C66C3E">
      <w:pPr>
        <w:jc w:val="center"/>
        <w:rPr>
          <w:rFonts w:ascii="Times New Roman" w:hAnsi="Times New Roman"/>
          <w:b/>
          <w:sz w:val="24"/>
          <w:szCs w:val="24"/>
          <w:lang w:val="ro-RO"/>
        </w:rPr>
      </w:pPr>
      <w:r w:rsidRPr="00C66C3E">
        <w:rPr>
          <w:rFonts w:ascii="Times New Roman" w:hAnsi="Times New Roman"/>
          <w:b/>
          <w:sz w:val="24"/>
          <w:szCs w:val="24"/>
          <w:lang w:val="ro-RO"/>
        </w:rPr>
        <w:t>Chişinău, 2018</w:t>
      </w:r>
    </w:p>
    <w:p w:rsidR="00C66C3E" w:rsidRPr="00424199" w:rsidRDefault="00C66C3E" w:rsidP="00C66C3E">
      <w:pPr>
        <w:spacing w:after="0"/>
        <w:jc w:val="center"/>
        <w:rPr>
          <w:rFonts w:ascii="Times New Roman" w:hAnsi="Times New Roman"/>
          <w:b/>
          <w:sz w:val="24"/>
          <w:szCs w:val="24"/>
          <w:lang w:val="ro-RO"/>
        </w:rPr>
      </w:pPr>
      <w:r w:rsidRPr="00424199">
        <w:rPr>
          <w:rFonts w:ascii="Times New Roman" w:hAnsi="Times New Roman"/>
          <w:b/>
          <w:sz w:val="24"/>
          <w:szCs w:val="24"/>
          <w:lang w:val="ro-RO"/>
        </w:rPr>
        <w:lastRenderedPageBreak/>
        <w:t>Aprobat la şedinţa Consiliului de experţi al Ministerului Sănătăţii Muncii şi Protecţiei Sociale al Republicii Moldova</w:t>
      </w:r>
      <w:r>
        <w:rPr>
          <w:rFonts w:ascii="Times New Roman" w:hAnsi="Times New Roman"/>
          <w:b/>
          <w:sz w:val="24"/>
          <w:szCs w:val="24"/>
          <w:lang w:val="ro-RO"/>
        </w:rPr>
        <w:t xml:space="preserve"> </w:t>
      </w:r>
      <w:r w:rsidRPr="00424199">
        <w:rPr>
          <w:rFonts w:ascii="Times New Roman" w:hAnsi="Times New Roman"/>
          <w:b/>
          <w:sz w:val="24"/>
          <w:szCs w:val="24"/>
          <w:lang w:val="ro-RO"/>
        </w:rPr>
        <w:t>din 22.11.2017, proces verbal nr. 4</w:t>
      </w:r>
    </w:p>
    <w:p w:rsidR="00C66C3E" w:rsidRDefault="00C66C3E" w:rsidP="00C66C3E">
      <w:pPr>
        <w:spacing w:after="0"/>
        <w:jc w:val="center"/>
        <w:rPr>
          <w:rFonts w:ascii="Times New Roman" w:hAnsi="Times New Roman"/>
          <w:b/>
          <w:sz w:val="24"/>
          <w:szCs w:val="24"/>
          <w:lang w:val="ro-RO"/>
        </w:rPr>
      </w:pPr>
      <w:r w:rsidRPr="00424199">
        <w:rPr>
          <w:rFonts w:ascii="Times New Roman" w:hAnsi="Times New Roman"/>
          <w:b/>
          <w:sz w:val="24"/>
          <w:szCs w:val="24"/>
          <w:lang w:val="ro-RO"/>
        </w:rPr>
        <w:t xml:space="preserve">Aprobat prin ordinul Ministerului Sănătăţii Muncii şi Protecţiei Sociale al Republicii Moldova </w:t>
      </w:r>
    </w:p>
    <w:p w:rsidR="00C66C3E" w:rsidRPr="00424199" w:rsidRDefault="00C66C3E" w:rsidP="00C66C3E">
      <w:pPr>
        <w:spacing w:line="240" w:lineRule="auto"/>
        <w:jc w:val="center"/>
        <w:rPr>
          <w:rFonts w:ascii="Times New Roman" w:hAnsi="Times New Roman"/>
          <w:b/>
          <w:sz w:val="24"/>
          <w:szCs w:val="24"/>
          <w:lang w:val="ro-RO"/>
        </w:rPr>
      </w:pPr>
      <w:r w:rsidRPr="00424199">
        <w:rPr>
          <w:rFonts w:ascii="Times New Roman" w:hAnsi="Times New Roman"/>
          <w:b/>
          <w:sz w:val="24"/>
          <w:szCs w:val="24"/>
          <w:lang w:val="ro-RO"/>
        </w:rPr>
        <w:t xml:space="preserve">nr. </w:t>
      </w:r>
      <w:r w:rsidR="00134007">
        <w:rPr>
          <w:rFonts w:ascii="Times New Roman" w:hAnsi="Times New Roman"/>
          <w:b/>
          <w:sz w:val="24"/>
          <w:szCs w:val="24"/>
          <w:lang w:val="ro-RO"/>
        </w:rPr>
        <w:t xml:space="preserve">510 </w:t>
      </w:r>
      <w:r w:rsidRPr="00424199">
        <w:rPr>
          <w:rFonts w:ascii="Times New Roman" w:hAnsi="Times New Roman"/>
          <w:b/>
          <w:sz w:val="24"/>
          <w:szCs w:val="24"/>
          <w:lang w:val="ro-RO"/>
        </w:rPr>
        <w:t xml:space="preserve">din </w:t>
      </w:r>
      <w:r w:rsidR="00134007">
        <w:rPr>
          <w:rFonts w:ascii="Times New Roman" w:hAnsi="Times New Roman"/>
          <w:b/>
          <w:sz w:val="24"/>
          <w:szCs w:val="24"/>
          <w:lang w:val="ro-RO"/>
        </w:rPr>
        <w:t>13.04.</w:t>
      </w:r>
      <w:r w:rsidRPr="00424199">
        <w:rPr>
          <w:rFonts w:ascii="Times New Roman" w:hAnsi="Times New Roman"/>
          <w:b/>
          <w:sz w:val="24"/>
          <w:szCs w:val="24"/>
          <w:lang w:val="ro-RO"/>
        </w:rPr>
        <w:t>2018</w:t>
      </w:r>
      <w:r>
        <w:rPr>
          <w:rFonts w:ascii="Times New Roman" w:hAnsi="Times New Roman"/>
          <w:b/>
          <w:sz w:val="24"/>
          <w:szCs w:val="24"/>
          <w:lang w:val="ro-RO"/>
        </w:rPr>
        <w:t xml:space="preserve"> </w:t>
      </w:r>
      <w:r w:rsidRPr="00424199">
        <w:rPr>
          <w:rFonts w:ascii="Times New Roman" w:hAnsi="Times New Roman"/>
          <w:b/>
          <w:sz w:val="24"/>
          <w:szCs w:val="24"/>
          <w:lang w:val="ro-RO"/>
        </w:rPr>
        <w:t>cu privire la aprobarea Protocolului clinic naţional ,,</w:t>
      </w:r>
      <w:r w:rsidRPr="0007511D">
        <w:rPr>
          <w:rFonts w:ascii="Times New Roman" w:hAnsi="Times New Roman"/>
          <w:b/>
          <w:bCs/>
          <w:sz w:val="24"/>
          <w:szCs w:val="24"/>
          <w:lang w:val="ro-RO"/>
        </w:rPr>
        <w:t>Reabilitarea medicală a bolnavului cu</w:t>
      </w:r>
      <w:r>
        <w:rPr>
          <w:rFonts w:ascii="Times New Roman" w:hAnsi="Times New Roman"/>
          <w:b/>
          <w:bCs/>
          <w:sz w:val="24"/>
          <w:szCs w:val="24"/>
          <w:lang w:val="ro-RO"/>
        </w:rPr>
        <w:t xml:space="preserve"> coxartroză</w:t>
      </w:r>
      <w:r w:rsidRPr="00424199">
        <w:rPr>
          <w:rFonts w:ascii="Times New Roman" w:hAnsi="Times New Roman"/>
          <w:b/>
          <w:sz w:val="24"/>
          <w:szCs w:val="24"/>
          <w:lang w:val="ro-RO" w:eastAsia="ru-RU"/>
        </w:rPr>
        <w:t>”</w:t>
      </w:r>
    </w:p>
    <w:p w:rsidR="00127134" w:rsidRPr="00F319B4" w:rsidRDefault="00127134" w:rsidP="00127134">
      <w:pPr>
        <w:autoSpaceDE w:val="0"/>
        <w:autoSpaceDN w:val="0"/>
        <w:adjustRightInd w:val="0"/>
        <w:jc w:val="both"/>
        <w:rPr>
          <w:rFonts w:ascii="Times New Roman" w:hAnsi="Times New Roman"/>
          <w:b/>
          <w:bCs/>
          <w:sz w:val="24"/>
          <w:szCs w:val="24"/>
          <w:lang w:val="ro-RO"/>
        </w:rPr>
      </w:pPr>
    </w:p>
    <w:p w:rsidR="00127134" w:rsidRDefault="00127134" w:rsidP="00127134">
      <w:pPr>
        <w:autoSpaceDE w:val="0"/>
        <w:autoSpaceDN w:val="0"/>
        <w:adjustRightInd w:val="0"/>
        <w:jc w:val="center"/>
        <w:rPr>
          <w:rFonts w:ascii="Times New Roman" w:hAnsi="Times New Roman"/>
          <w:b/>
          <w:bCs/>
          <w:sz w:val="24"/>
          <w:szCs w:val="24"/>
          <w:lang w:val="ro-RO"/>
        </w:rPr>
      </w:pPr>
      <w:r w:rsidRPr="00F319B4">
        <w:rPr>
          <w:rFonts w:ascii="Times New Roman" w:hAnsi="Times New Roman"/>
          <w:b/>
          <w:bCs/>
          <w:sz w:val="24"/>
          <w:szCs w:val="24"/>
          <w:lang w:val="ro-RO"/>
        </w:rPr>
        <w:t>Elaborat de colectivul de autori:</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4"/>
        <w:gridCol w:w="6432"/>
      </w:tblGrid>
      <w:tr w:rsidR="00C66C3E" w:rsidTr="005029EA">
        <w:tc>
          <w:tcPr>
            <w:tcW w:w="3369" w:type="dxa"/>
          </w:tcPr>
          <w:p w:rsidR="00C66C3E" w:rsidRDefault="00C66C3E" w:rsidP="005029EA">
            <w:pPr>
              <w:autoSpaceDE w:val="0"/>
              <w:autoSpaceDN w:val="0"/>
              <w:adjustRightInd w:val="0"/>
              <w:ind w:left="567" w:firstLine="142"/>
              <w:rPr>
                <w:rFonts w:ascii="Times New Roman" w:hAnsi="Times New Roman"/>
                <w:b/>
                <w:bCs/>
                <w:sz w:val="24"/>
                <w:szCs w:val="24"/>
                <w:lang w:val="ro-RO"/>
              </w:rPr>
            </w:pPr>
            <w:proofErr w:type="spellStart"/>
            <w:r w:rsidRPr="00F319B4">
              <w:rPr>
                <w:rFonts w:ascii="Times New Roman" w:hAnsi="Times New Roman"/>
                <w:b/>
                <w:bCs/>
                <w:sz w:val="24"/>
                <w:szCs w:val="24"/>
                <w:lang w:val="ro-RO"/>
              </w:rPr>
              <w:t>Vizdoagă</w:t>
            </w:r>
            <w:proofErr w:type="spellEnd"/>
            <w:r w:rsidRPr="00F319B4">
              <w:rPr>
                <w:rFonts w:ascii="Times New Roman" w:hAnsi="Times New Roman"/>
                <w:b/>
                <w:bCs/>
                <w:sz w:val="24"/>
                <w:szCs w:val="24"/>
                <w:lang w:val="ro-RO"/>
              </w:rPr>
              <w:t xml:space="preserve"> Anatolie</w:t>
            </w:r>
          </w:p>
        </w:tc>
        <w:tc>
          <w:tcPr>
            <w:tcW w:w="6446" w:type="dxa"/>
          </w:tcPr>
          <w:p w:rsidR="00C66C3E" w:rsidRDefault="00C66C3E" w:rsidP="005029EA">
            <w:pPr>
              <w:tabs>
                <w:tab w:val="left" w:pos="459"/>
              </w:tabs>
              <w:autoSpaceDE w:val="0"/>
              <w:autoSpaceDN w:val="0"/>
              <w:adjustRightInd w:val="0"/>
              <w:ind w:left="-108"/>
              <w:rPr>
                <w:rFonts w:ascii="Times New Roman" w:hAnsi="Times New Roman"/>
                <w:b/>
                <w:bCs/>
                <w:sz w:val="24"/>
                <w:szCs w:val="24"/>
                <w:lang w:val="ro-RO"/>
              </w:rPr>
            </w:pPr>
            <w:r w:rsidRPr="00F319B4">
              <w:rPr>
                <w:rFonts w:ascii="Times New Roman" w:hAnsi="Times New Roman"/>
                <w:bCs/>
                <w:sz w:val="24"/>
                <w:szCs w:val="24"/>
                <w:lang w:val="ro-RO"/>
              </w:rPr>
              <w:t xml:space="preserve">USMF „Nicolae </w:t>
            </w:r>
            <w:proofErr w:type="spellStart"/>
            <w:r w:rsidRPr="00F319B4">
              <w:rPr>
                <w:rFonts w:ascii="Times New Roman" w:hAnsi="Times New Roman"/>
                <w:bCs/>
                <w:sz w:val="24"/>
                <w:szCs w:val="24"/>
                <w:lang w:val="ro-RO"/>
              </w:rPr>
              <w:t>Testemiţanu</w:t>
            </w:r>
            <w:proofErr w:type="spellEnd"/>
            <w:r w:rsidRPr="00F319B4">
              <w:rPr>
                <w:rFonts w:ascii="Times New Roman" w:hAnsi="Times New Roman"/>
                <w:bCs/>
                <w:sz w:val="24"/>
                <w:szCs w:val="24"/>
                <w:lang w:val="ro-RO"/>
              </w:rPr>
              <w:t>” .</w:t>
            </w:r>
          </w:p>
        </w:tc>
      </w:tr>
      <w:tr w:rsidR="00C66C3E" w:rsidTr="005029EA">
        <w:tc>
          <w:tcPr>
            <w:tcW w:w="3369" w:type="dxa"/>
          </w:tcPr>
          <w:p w:rsidR="00C66C3E" w:rsidRPr="00F319B4" w:rsidRDefault="00C66C3E" w:rsidP="005029EA">
            <w:pPr>
              <w:autoSpaceDE w:val="0"/>
              <w:autoSpaceDN w:val="0"/>
              <w:adjustRightInd w:val="0"/>
              <w:ind w:left="567" w:firstLine="142"/>
              <w:rPr>
                <w:rFonts w:ascii="Times New Roman" w:hAnsi="Times New Roman"/>
                <w:b/>
                <w:bCs/>
                <w:sz w:val="24"/>
                <w:szCs w:val="24"/>
                <w:lang w:val="ro-RO"/>
              </w:rPr>
            </w:pPr>
            <w:r w:rsidRPr="00F319B4">
              <w:rPr>
                <w:rFonts w:ascii="Times New Roman" w:hAnsi="Times New Roman"/>
                <w:b/>
                <w:bCs/>
                <w:sz w:val="24"/>
                <w:szCs w:val="24"/>
                <w:lang w:val="ro-RO"/>
              </w:rPr>
              <w:t>Pascal Oleg</w:t>
            </w:r>
          </w:p>
        </w:tc>
        <w:tc>
          <w:tcPr>
            <w:tcW w:w="6446" w:type="dxa"/>
          </w:tcPr>
          <w:p w:rsidR="00C66C3E" w:rsidRPr="00F319B4" w:rsidRDefault="00C66C3E" w:rsidP="005029EA">
            <w:pPr>
              <w:tabs>
                <w:tab w:val="left" w:pos="459"/>
              </w:tabs>
              <w:autoSpaceDE w:val="0"/>
              <w:autoSpaceDN w:val="0"/>
              <w:adjustRightInd w:val="0"/>
              <w:ind w:left="-108"/>
              <w:rPr>
                <w:rFonts w:ascii="Times New Roman" w:hAnsi="Times New Roman"/>
                <w:bCs/>
                <w:sz w:val="24"/>
                <w:szCs w:val="24"/>
                <w:lang w:val="ro-RO"/>
              </w:rPr>
            </w:pPr>
            <w:r w:rsidRPr="00F319B4">
              <w:rPr>
                <w:rFonts w:ascii="Times New Roman" w:hAnsi="Times New Roman"/>
                <w:bCs/>
                <w:sz w:val="24"/>
                <w:szCs w:val="24"/>
                <w:lang w:val="ro-RO"/>
              </w:rPr>
              <w:t xml:space="preserve">USMF „Nicolae </w:t>
            </w:r>
            <w:proofErr w:type="spellStart"/>
            <w:r w:rsidRPr="00F319B4">
              <w:rPr>
                <w:rFonts w:ascii="Times New Roman" w:hAnsi="Times New Roman"/>
                <w:bCs/>
                <w:sz w:val="24"/>
                <w:szCs w:val="24"/>
                <w:lang w:val="ro-RO"/>
              </w:rPr>
              <w:t>Testemiţanu</w:t>
            </w:r>
            <w:proofErr w:type="spellEnd"/>
            <w:r w:rsidRPr="00F319B4">
              <w:rPr>
                <w:rFonts w:ascii="Times New Roman" w:hAnsi="Times New Roman"/>
                <w:bCs/>
                <w:sz w:val="24"/>
                <w:szCs w:val="24"/>
                <w:lang w:val="ro-RO"/>
              </w:rPr>
              <w:t>”.</w:t>
            </w:r>
          </w:p>
        </w:tc>
      </w:tr>
      <w:tr w:rsidR="00C66C3E" w:rsidTr="005029EA">
        <w:tc>
          <w:tcPr>
            <w:tcW w:w="3369" w:type="dxa"/>
          </w:tcPr>
          <w:p w:rsidR="00C66C3E" w:rsidRPr="00F319B4" w:rsidRDefault="00C66C3E" w:rsidP="005029EA">
            <w:pPr>
              <w:autoSpaceDE w:val="0"/>
              <w:autoSpaceDN w:val="0"/>
              <w:adjustRightInd w:val="0"/>
              <w:ind w:left="567" w:firstLine="142"/>
              <w:rPr>
                <w:rFonts w:ascii="Times New Roman" w:hAnsi="Times New Roman"/>
                <w:b/>
                <w:bCs/>
                <w:sz w:val="24"/>
                <w:szCs w:val="24"/>
                <w:lang w:val="ro-RO"/>
              </w:rPr>
            </w:pPr>
            <w:proofErr w:type="spellStart"/>
            <w:r w:rsidRPr="00F319B4">
              <w:rPr>
                <w:rFonts w:ascii="Times New Roman" w:hAnsi="Times New Roman"/>
                <w:b/>
                <w:bCs/>
                <w:sz w:val="24"/>
                <w:szCs w:val="24"/>
                <w:lang w:val="ro-RO"/>
              </w:rPr>
              <w:t>Tăbîrţă</w:t>
            </w:r>
            <w:proofErr w:type="spellEnd"/>
            <w:r w:rsidRPr="00F319B4">
              <w:rPr>
                <w:rFonts w:ascii="Times New Roman" w:hAnsi="Times New Roman"/>
                <w:b/>
                <w:bCs/>
                <w:sz w:val="24"/>
                <w:szCs w:val="24"/>
                <w:lang w:val="ro-RO"/>
              </w:rPr>
              <w:t xml:space="preserve"> Alisa</w:t>
            </w:r>
          </w:p>
        </w:tc>
        <w:tc>
          <w:tcPr>
            <w:tcW w:w="6446" w:type="dxa"/>
          </w:tcPr>
          <w:p w:rsidR="00C66C3E" w:rsidRPr="00F319B4" w:rsidRDefault="00C66C3E" w:rsidP="005029EA">
            <w:pPr>
              <w:tabs>
                <w:tab w:val="left" w:pos="459"/>
              </w:tabs>
              <w:autoSpaceDE w:val="0"/>
              <w:autoSpaceDN w:val="0"/>
              <w:adjustRightInd w:val="0"/>
              <w:ind w:left="-108"/>
              <w:rPr>
                <w:rFonts w:ascii="Times New Roman" w:hAnsi="Times New Roman"/>
                <w:bCs/>
                <w:sz w:val="24"/>
                <w:szCs w:val="24"/>
                <w:lang w:val="ro-RO"/>
              </w:rPr>
            </w:pPr>
            <w:r w:rsidRPr="00F319B4">
              <w:rPr>
                <w:rFonts w:ascii="Times New Roman" w:hAnsi="Times New Roman"/>
                <w:bCs/>
                <w:sz w:val="24"/>
                <w:szCs w:val="24"/>
                <w:lang w:val="ro-RO"/>
              </w:rPr>
              <w:t xml:space="preserve">USMF „Nicolae </w:t>
            </w:r>
            <w:proofErr w:type="spellStart"/>
            <w:r w:rsidRPr="00F319B4">
              <w:rPr>
                <w:rFonts w:ascii="Times New Roman" w:hAnsi="Times New Roman"/>
                <w:bCs/>
                <w:sz w:val="24"/>
                <w:szCs w:val="24"/>
                <w:lang w:val="ro-RO"/>
              </w:rPr>
              <w:t>Testemiţanu</w:t>
            </w:r>
            <w:proofErr w:type="spellEnd"/>
            <w:r w:rsidRPr="00F319B4">
              <w:rPr>
                <w:rFonts w:ascii="Times New Roman" w:hAnsi="Times New Roman"/>
                <w:bCs/>
                <w:sz w:val="24"/>
                <w:szCs w:val="24"/>
                <w:lang w:val="ro-RO"/>
              </w:rPr>
              <w:t>”.</w:t>
            </w:r>
          </w:p>
        </w:tc>
      </w:tr>
      <w:tr w:rsidR="00C66C3E" w:rsidTr="005029EA">
        <w:tc>
          <w:tcPr>
            <w:tcW w:w="3369" w:type="dxa"/>
          </w:tcPr>
          <w:p w:rsidR="00C66C3E" w:rsidRPr="00F319B4" w:rsidRDefault="00C66C3E" w:rsidP="005029EA">
            <w:pPr>
              <w:autoSpaceDE w:val="0"/>
              <w:autoSpaceDN w:val="0"/>
              <w:adjustRightInd w:val="0"/>
              <w:ind w:left="567" w:firstLine="142"/>
              <w:rPr>
                <w:rFonts w:ascii="Times New Roman" w:hAnsi="Times New Roman"/>
                <w:b/>
                <w:bCs/>
                <w:sz w:val="24"/>
                <w:szCs w:val="24"/>
                <w:lang w:val="ro-RO"/>
              </w:rPr>
            </w:pPr>
            <w:proofErr w:type="spellStart"/>
            <w:r w:rsidRPr="00F319B4">
              <w:rPr>
                <w:rFonts w:ascii="Times New Roman" w:hAnsi="Times New Roman"/>
                <w:b/>
                <w:bCs/>
                <w:sz w:val="24"/>
                <w:szCs w:val="24"/>
                <w:lang w:val="ro-RO"/>
              </w:rPr>
              <w:t>Chihai</w:t>
            </w:r>
            <w:proofErr w:type="spellEnd"/>
            <w:r w:rsidRPr="00F319B4">
              <w:rPr>
                <w:rFonts w:ascii="Times New Roman" w:hAnsi="Times New Roman"/>
                <w:b/>
                <w:bCs/>
                <w:sz w:val="24"/>
                <w:szCs w:val="24"/>
                <w:lang w:val="ro-RO"/>
              </w:rPr>
              <w:t xml:space="preserve"> Victoria</w:t>
            </w:r>
          </w:p>
        </w:tc>
        <w:tc>
          <w:tcPr>
            <w:tcW w:w="6446" w:type="dxa"/>
          </w:tcPr>
          <w:p w:rsidR="00C66C3E" w:rsidRPr="00F319B4" w:rsidRDefault="00C66C3E" w:rsidP="005029EA">
            <w:pPr>
              <w:tabs>
                <w:tab w:val="left" w:pos="459"/>
              </w:tabs>
              <w:autoSpaceDE w:val="0"/>
              <w:autoSpaceDN w:val="0"/>
              <w:adjustRightInd w:val="0"/>
              <w:ind w:left="-108"/>
              <w:rPr>
                <w:rFonts w:ascii="Times New Roman" w:hAnsi="Times New Roman"/>
                <w:bCs/>
                <w:sz w:val="24"/>
                <w:szCs w:val="24"/>
                <w:lang w:val="ro-RO"/>
              </w:rPr>
            </w:pPr>
            <w:r w:rsidRPr="00F319B4">
              <w:rPr>
                <w:rFonts w:ascii="Times New Roman" w:hAnsi="Times New Roman"/>
                <w:bCs/>
                <w:sz w:val="24"/>
                <w:szCs w:val="24"/>
                <w:lang w:val="ro-RO"/>
              </w:rPr>
              <w:t xml:space="preserve">USMF „Nicolae </w:t>
            </w:r>
            <w:proofErr w:type="spellStart"/>
            <w:r w:rsidRPr="00F319B4">
              <w:rPr>
                <w:rFonts w:ascii="Times New Roman" w:hAnsi="Times New Roman"/>
                <w:bCs/>
                <w:sz w:val="24"/>
                <w:szCs w:val="24"/>
                <w:lang w:val="ro-RO"/>
              </w:rPr>
              <w:t>Testemiţanu</w:t>
            </w:r>
            <w:proofErr w:type="spellEnd"/>
            <w:r w:rsidRPr="00F319B4">
              <w:rPr>
                <w:rFonts w:ascii="Times New Roman" w:hAnsi="Times New Roman"/>
                <w:bCs/>
                <w:sz w:val="24"/>
                <w:szCs w:val="24"/>
                <w:lang w:val="ro-RO"/>
              </w:rPr>
              <w:t>”.</w:t>
            </w:r>
          </w:p>
        </w:tc>
      </w:tr>
      <w:tr w:rsidR="00C66C3E" w:rsidTr="005029EA">
        <w:tc>
          <w:tcPr>
            <w:tcW w:w="3369" w:type="dxa"/>
          </w:tcPr>
          <w:p w:rsidR="00C66C3E" w:rsidRPr="00F319B4" w:rsidRDefault="00C66C3E" w:rsidP="005029EA">
            <w:pPr>
              <w:autoSpaceDE w:val="0"/>
              <w:autoSpaceDN w:val="0"/>
              <w:adjustRightInd w:val="0"/>
              <w:ind w:left="567" w:firstLine="142"/>
              <w:rPr>
                <w:rFonts w:ascii="Times New Roman" w:hAnsi="Times New Roman"/>
                <w:b/>
                <w:bCs/>
                <w:sz w:val="24"/>
                <w:szCs w:val="24"/>
                <w:lang w:val="ro-RO"/>
              </w:rPr>
            </w:pPr>
            <w:r w:rsidRPr="00F319B4">
              <w:rPr>
                <w:rFonts w:ascii="Times New Roman" w:hAnsi="Times New Roman"/>
                <w:b/>
                <w:bCs/>
                <w:sz w:val="24"/>
                <w:szCs w:val="24"/>
                <w:lang w:val="ro-RO"/>
              </w:rPr>
              <w:t>Gherman Ana</w:t>
            </w:r>
          </w:p>
        </w:tc>
        <w:tc>
          <w:tcPr>
            <w:tcW w:w="6446" w:type="dxa"/>
          </w:tcPr>
          <w:p w:rsidR="00C66C3E" w:rsidRPr="00F319B4" w:rsidRDefault="00C66C3E" w:rsidP="005029EA">
            <w:pPr>
              <w:tabs>
                <w:tab w:val="left" w:pos="459"/>
              </w:tabs>
              <w:autoSpaceDE w:val="0"/>
              <w:autoSpaceDN w:val="0"/>
              <w:adjustRightInd w:val="0"/>
              <w:ind w:left="-108"/>
              <w:rPr>
                <w:rFonts w:ascii="Times New Roman" w:hAnsi="Times New Roman"/>
                <w:bCs/>
                <w:sz w:val="24"/>
                <w:szCs w:val="24"/>
                <w:lang w:val="ro-RO"/>
              </w:rPr>
            </w:pPr>
            <w:r w:rsidRPr="00F319B4">
              <w:rPr>
                <w:rFonts w:ascii="Times New Roman" w:hAnsi="Times New Roman"/>
                <w:bCs/>
                <w:sz w:val="24"/>
                <w:szCs w:val="24"/>
                <w:lang w:val="ro-RO"/>
              </w:rPr>
              <w:t xml:space="preserve">USMF „Nicolae </w:t>
            </w:r>
            <w:proofErr w:type="spellStart"/>
            <w:r w:rsidRPr="00F319B4">
              <w:rPr>
                <w:rFonts w:ascii="Times New Roman" w:hAnsi="Times New Roman"/>
                <w:bCs/>
                <w:sz w:val="24"/>
                <w:szCs w:val="24"/>
                <w:lang w:val="ro-RO"/>
              </w:rPr>
              <w:t>Testemiţanu</w:t>
            </w:r>
            <w:proofErr w:type="spellEnd"/>
            <w:r w:rsidRPr="00F319B4">
              <w:rPr>
                <w:rFonts w:ascii="Times New Roman" w:hAnsi="Times New Roman"/>
                <w:bCs/>
                <w:sz w:val="24"/>
                <w:szCs w:val="24"/>
                <w:lang w:val="ro-RO"/>
              </w:rPr>
              <w:t>”</w:t>
            </w:r>
          </w:p>
        </w:tc>
      </w:tr>
      <w:tr w:rsidR="00C66C3E" w:rsidTr="005029EA">
        <w:tc>
          <w:tcPr>
            <w:tcW w:w="3369" w:type="dxa"/>
          </w:tcPr>
          <w:p w:rsidR="00C66C3E" w:rsidRPr="00F319B4" w:rsidRDefault="00C66C3E" w:rsidP="005029EA">
            <w:pPr>
              <w:autoSpaceDE w:val="0"/>
              <w:autoSpaceDN w:val="0"/>
              <w:adjustRightInd w:val="0"/>
              <w:ind w:left="567" w:firstLine="142"/>
              <w:rPr>
                <w:rFonts w:ascii="Times New Roman" w:hAnsi="Times New Roman"/>
                <w:b/>
                <w:bCs/>
                <w:sz w:val="24"/>
                <w:szCs w:val="24"/>
                <w:lang w:val="ro-RO"/>
              </w:rPr>
            </w:pPr>
            <w:r w:rsidRPr="00F319B4">
              <w:rPr>
                <w:rFonts w:ascii="Times New Roman" w:hAnsi="Times New Roman"/>
                <w:b/>
                <w:bCs/>
                <w:sz w:val="24"/>
                <w:szCs w:val="24"/>
                <w:lang w:val="ro-RO"/>
              </w:rPr>
              <w:t xml:space="preserve">Prepeliţă </w:t>
            </w:r>
            <w:proofErr w:type="spellStart"/>
            <w:r w:rsidRPr="00F319B4">
              <w:rPr>
                <w:rFonts w:ascii="Times New Roman" w:hAnsi="Times New Roman"/>
                <w:b/>
                <w:bCs/>
                <w:sz w:val="24"/>
                <w:szCs w:val="24"/>
                <w:lang w:val="ro-RO"/>
              </w:rPr>
              <w:t>Andrian</w:t>
            </w:r>
            <w:proofErr w:type="spellEnd"/>
          </w:p>
        </w:tc>
        <w:tc>
          <w:tcPr>
            <w:tcW w:w="6446" w:type="dxa"/>
          </w:tcPr>
          <w:p w:rsidR="00C66C3E" w:rsidRPr="00F319B4" w:rsidRDefault="00C66C3E" w:rsidP="005029EA">
            <w:pPr>
              <w:tabs>
                <w:tab w:val="left" w:pos="459"/>
              </w:tabs>
              <w:autoSpaceDE w:val="0"/>
              <w:autoSpaceDN w:val="0"/>
              <w:adjustRightInd w:val="0"/>
              <w:ind w:left="-108"/>
              <w:rPr>
                <w:rFonts w:ascii="Times New Roman" w:hAnsi="Times New Roman"/>
                <w:bCs/>
                <w:sz w:val="24"/>
                <w:szCs w:val="24"/>
                <w:lang w:val="ro-RO"/>
              </w:rPr>
            </w:pPr>
            <w:r w:rsidRPr="00F319B4">
              <w:rPr>
                <w:rFonts w:ascii="Times New Roman" w:hAnsi="Times New Roman"/>
                <w:bCs/>
                <w:sz w:val="24"/>
                <w:szCs w:val="24"/>
                <w:lang w:val="ro-RO"/>
              </w:rPr>
              <w:t>USMF „</w:t>
            </w:r>
            <w:proofErr w:type="spellStart"/>
            <w:r w:rsidRPr="00F319B4">
              <w:rPr>
                <w:rFonts w:ascii="Times New Roman" w:hAnsi="Times New Roman"/>
                <w:bCs/>
                <w:sz w:val="24"/>
                <w:szCs w:val="24"/>
                <w:lang w:val="ro-RO"/>
              </w:rPr>
              <w:t>Nicoale</w:t>
            </w:r>
            <w:proofErr w:type="spellEnd"/>
            <w:r w:rsidRPr="00F319B4">
              <w:rPr>
                <w:rFonts w:ascii="Times New Roman" w:hAnsi="Times New Roman"/>
                <w:bCs/>
                <w:sz w:val="24"/>
                <w:szCs w:val="24"/>
                <w:lang w:val="ro-RO"/>
              </w:rPr>
              <w:t xml:space="preserve"> </w:t>
            </w:r>
            <w:proofErr w:type="spellStart"/>
            <w:r w:rsidRPr="00F319B4">
              <w:rPr>
                <w:rFonts w:ascii="Times New Roman" w:hAnsi="Times New Roman"/>
                <w:bCs/>
                <w:sz w:val="24"/>
                <w:szCs w:val="24"/>
                <w:lang w:val="ro-RO"/>
              </w:rPr>
              <w:t>Testemiţanu</w:t>
            </w:r>
            <w:proofErr w:type="spellEnd"/>
            <w:r w:rsidRPr="00F319B4">
              <w:rPr>
                <w:rFonts w:ascii="Times New Roman" w:hAnsi="Times New Roman"/>
                <w:bCs/>
                <w:sz w:val="24"/>
                <w:szCs w:val="24"/>
                <w:lang w:val="ro-RO"/>
              </w:rPr>
              <w:t>”.</w:t>
            </w:r>
          </w:p>
        </w:tc>
      </w:tr>
      <w:tr w:rsidR="00C66C3E" w:rsidTr="005029EA">
        <w:tc>
          <w:tcPr>
            <w:tcW w:w="3369" w:type="dxa"/>
          </w:tcPr>
          <w:p w:rsidR="00C66C3E" w:rsidRPr="00F319B4" w:rsidRDefault="00C66C3E" w:rsidP="005029EA">
            <w:pPr>
              <w:autoSpaceDE w:val="0"/>
              <w:autoSpaceDN w:val="0"/>
              <w:adjustRightInd w:val="0"/>
              <w:ind w:left="567" w:firstLine="142"/>
              <w:rPr>
                <w:rFonts w:ascii="Times New Roman" w:hAnsi="Times New Roman"/>
                <w:b/>
                <w:bCs/>
                <w:sz w:val="24"/>
                <w:szCs w:val="24"/>
                <w:lang w:val="ro-RO"/>
              </w:rPr>
            </w:pPr>
            <w:r w:rsidRPr="00F319B4">
              <w:rPr>
                <w:rFonts w:ascii="Times New Roman" w:hAnsi="Times New Roman"/>
                <w:b/>
                <w:bCs/>
                <w:sz w:val="24"/>
                <w:szCs w:val="24"/>
                <w:lang w:val="ro-RO"/>
              </w:rPr>
              <w:t>Bulai Marina</w:t>
            </w:r>
          </w:p>
        </w:tc>
        <w:tc>
          <w:tcPr>
            <w:tcW w:w="6446" w:type="dxa"/>
          </w:tcPr>
          <w:p w:rsidR="00C66C3E" w:rsidRPr="00F319B4" w:rsidRDefault="00C66C3E" w:rsidP="005029EA">
            <w:pPr>
              <w:tabs>
                <w:tab w:val="left" w:pos="459"/>
              </w:tabs>
              <w:autoSpaceDE w:val="0"/>
              <w:autoSpaceDN w:val="0"/>
              <w:adjustRightInd w:val="0"/>
              <w:ind w:left="-108"/>
              <w:rPr>
                <w:rFonts w:ascii="Times New Roman" w:hAnsi="Times New Roman"/>
                <w:bCs/>
                <w:sz w:val="24"/>
                <w:szCs w:val="24"/>
                <w:lang w:val="ro-RO"/>
              </w:rPr>
            </w:pPr>
            <w:r w:rsidRPr="00F319B4">
              <w:rPr>
                <w:rFonts w:ascii="Times New Roman" w:hAnsi="Times New Roman"/>
                <w:bCs/>
                <w:sz w:val="24"/>
                <w:szCs w:val="24"/>
                <w:lang w:val="ro-RO"/>
              </w:rPr>
              <w:t>USMF „</w:t>
            </w:r>
            <w:proofErr w:type="spellStart"/>
            <w:r w:rsidRPr="00F319B4">
              <w:rPr>
                <w:rFonts w:ascii="Times New Roman" w:hAnsi="Times New Roman"/>
                <w:bCs/>
                <w:sz w:val="24"/>
                <w:szCs w:val="24"/>
                <w:lang w:val="ro-RO"/>
              </w:rPr>
              <w:t>Nicoale</w:t>
            </w:r>
            <w:proofErr w:type="spellEnd"/>
            <w:r w:rsidRPr="00F319B4">
              <w:rPr>
                <w:rFonts w:ascii="Times New Roman" w:hAnsi="Times New Roman"/>
                <w:bCs/>
                <w:sz w:val="24"/>
                <w:szCs w:val="24"/>
                <w:lang w:val="ro-RO"/>
              </w:rPr>
              <w:t xml:space="preserve"> </w:t>
            </w:r>
            <w:proofErr w:type="spellStart"/>
            <w:r w:rsidRPr="00F319B4">
              <w:rPr>
                <w:rFonts w:ascii="Times New Roman" w:hAnsi="Times New Roman"/>
                <w:bCs/>
                <w:sz w:val="24"/>
                <w:szCs w:val="24"/>
                <w:lang w:val="ro-RO"/>
              </w:rPr>
              <w:t>Testemiţanu</w:t>
            </w:r>
            <w:proofErr w:type="spellEnd"/>
            <w:r w:rsidRPr="00F319B4">
              <w:rPr>
                <w:rFonts w:ascii="Times New Roman" w:hAnsi="Times New Roman"/>
                <w:bCs/>
                <w:sz w:val="24"/>
                <w:szCs w:val="24"/>
                <w:lang w:val="ro-RO"/>
              </w:rPr>
              <w:t>”.</w:t>
            </w:r>
          </w:p>
        </w:tc>
      </w:tr>
    </w:tbl>
    <w:p w:rsidR="00C66C3E" w:rsidRDefault="00C66C3E" w:rsidP="00C66C3E">
      <w:pPr>
        <w:autoSpaceDE w:val="0"/>
        <w:autoSpaceDN w:val="0"/>
        <w:adjustRightInd w:val="0"/>
        <w:ind w:right="140"/>
        <w:contextualSpacing/>
        <w:jc w:val="center"/>
        <w:rPr>
          <w:rFonts w:ascii="Times New Roman" w:hAnsi="Times New Roman"/>
          <w:b/>
          <w:bCs/>
          <w:iCs/>
          <w:sz w:val="24"/>
          <w:szCs w:val="24"/>
          <w:lang w:val="ro-RO" w:eastAsia="ru-RU"/>
        </w:rPr>
      </w:pPr>
    </w:p>
    <w:p w:rsidR="00C66C3E" w:rsidRDefault="00C66C3E" w:rsidP="00C66C3E">
      <w:pPr>
        <w:autoSpaceDE w:val="0"/>
        <w:autoSpaceDN w:val="0"/>
        <w:adjustRightInd w:val="0"/>
        <w:ind w:right="140"/>
        <w:contextualSpacing/>
        <w:jc w:val="center"/>
        <w:rPr>
          <w:rFonts w:ascii="Times New Roman" w:hAnsi="Times New Roman"/>
          <w:b/>
          <w:bCs/>
          <w:iCs/>
          <w:sz w:val="24"/>
          <w:szCs w:val="24"/>
          <w:lang w:val="ro-RO" w:eastAsia="ru-RU"/>
        </w:rPr>
      </w:pPr>
    </w:p>
    <w:p w:rsidR="00C66C3E" w:rsidRDefault="00C66C3E" w:rsidP="00C66C3E">
      <w:pPr>
        <w:autoSpaceDE w:val="0"/>
        <w:autoSpaceDN w:val="0"/>
        <w:adjustRightInd w:val="0"/>
        <w:ind w:right="140"/>
        <w:contextualSpacing/>
        <w:jc w:val="center"/>
        <w:rPr>
          <w:rFonts w:ascii="Times New Roman" w:hAnsi="Times New Roman"/>
          <w:b/>
          <w:bCs/>
          <w:iCs/>
          <w:sz w:val="24"/>
          <w:szCs w:val="24"/>
          <w:lang w:val="ro-RO" w:eastAsia="ru-RU"/>
        </w:rPr>
      </w:pPr>
      <w:r w:rsidRPr="0094179F">
        <w:rPr>
          <w:rFonts w:ascii="Times New Roman" w:hAnsi="Times New Roman"/>
          <w:b/>
          <w:bCs/>
          <w:iCs/>
          <w:sz w:val="24"/>
          <w:szCs w:val="24"/>
          <w:lang w:val="ro-RO" w:eastAsia="ru-RU"/>
        </w:rPr>
        <w:t>Recenzenţi oficiali:</w:t>
      </w:r>
    </w:p>
    <w:tbl>
      <w:tblPr>
        <w:tblStyle w:val="a5"/>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6379"/>
      </w:tblGrid>
      <w:tr w:rsidR="00C66C3E" w:rsidTr="005029EA">
        <w:tc>
          <w:tcPr>
            <w:tcW w:w="2552" w:type="dxa"/>
          </w:tcPr>
          <w:p w:rsidR="00C66C3E" w:rsidRDefault="00C66C3E" w:rsidP="005029EA">
            <w:pPr>
              <w:autoSpaceDE w:val="0"/>
              <w:autoSpaceDN w:val="0"/>
              <w:adjustRightInd w:val="0"/>
              <w:ind w:right="140"/>
              <w:contextualSpacing/>
              <w:rPr>
                <w:rFonts w:ascii="Times New Roman" w:hAnsi="Times New Roman"/>
                <w:bCs/>
                <w:iCs/>
                <w:sz w:val="24"/>
                <w:szCs w:val="24"/>
                <w:lang w:val="it-IT" w:eastAsia="ru-RU"/>
              </w:rPr>
            </w:pPr>
            <w:r w:rsidRPr="0094179F">
              <w:rPr>
                <w:rFonts w:ascii="Times New Roman" w:hAnsi="Times New Roman"/>
                <w:b/>
                <w:iCs/>
                <w:sz w:val="24"/>
                <w:szCs w:val="24"/>
                <w:lang w:val="it-IT" w:eastAsia="ru-RU"/>
              </w:rPr>
              <w:t xml:space="preserve">Victor </w:t>
            </w:r>
            <w:proofErr w:type="spellStart"/>
            <w:r w:rsidRPr="0094179F">
              <w:rPr>
                <w:rFonts w:ascii="Times New Roman" w:hAnsi="Times New Roman"/>
                <w:b/>
                <w:iCs/>
                <w:sz w:val="24"/>
                <w:szCs w:val="24"/>
                <w:lang w:val="it-IT" w:eastAsia="ru-RU"/>
              </w:rPr>
              <w:t>Ghicavîi</w:t>
            </w:r>
            <w:proofErr w:type="spellEnd"/>
          </w:p>
        </w:tc>
        <w:tc>
          <w:tcPr>
            <w:tcW w:w="6379" w:type="dxa"/>
          </w:tcPr>
          <w:p w:rsidR="00C66C3E" w:rsidRDefault="00C66C3E" w:rsidP="005029EA">
            <w:pPr>
              <w:autoSpaceDE w:val="0"/>
              <w:autoSpaceDN w:val="0"/>
              <w:adjustRightInd w:val="0"/>
              <w:ind w:right="140"/>
              <w:contextualSpacing/>
              <w:rPr>
                <w:rFonts w:ascii="Times New Roman" w:hAnsi="Times New Roman"/>
                <w:bCs/>
                <w:iCs/>
                <w:sz w:val="24"/>
                <w:szCs w:val="24"/>
                <w:lang w:val="it-IT" w:eastAsia="ru-RU"/>
              </w:rPr>
            </w:pPr>
            <w:proofErr w:type="spellStart"/>
            <w:r w:rsidRPr="0094179F">
              <w:rPr>
                <w:rFonts w:ascii="Times New Roman" w:hAnsi="Times New Roman"/>
                <w:iCs/>
                <w:sz w:val="24"/>
                <w:szCs w:val="24"/>
                <w:lang w:val="it-IT" w:eastAsia="ru-RU"/>
              </w:rPr>
              <w:t>catedră</w:t>
            </w:r>
            <w:proofErr w:type="spellEnd"/>
            <w:r w:rsidRPr="0094179F">
              <w:rPr>
                <w:rFonts w:ascii="Times New Roman" w:hAnsi="Times New Roman"/>
                <w:iCs/>
                <w:sz w:val="24"/>
                <w:szCs w:val="24"/>
                <w:lang w:val="it-IT" w:eastAsia="ru-RU"/>
              </w:rPr>
              <w:t xml:space="preserve"> farmacologie şi farmacologie clinică, USMF </w:t>
            </w:r>
            <w:r w:rsidRPr="0094179F">
              <w:rPr>
                <w:rFonts w:ascii="Times New Roman" w:hAnsi="Times New Roman"/>
                <w:iCs/>
                <w:sz w:val="24"/>
                <w:szCs w:val="24"/>
                <w:lang w:val="ro-RO" w:eastAsia="ru-RU"/>
              </w:rPr>
              <w:t>„</w:t>
            </w:r>
            <w:r w:rsidRPr="0094179F">
              <w:rPr>
                <w:rFonts w:ascii="Times New Roman" w:hAnsi="Times New Roman"/>
                <w:iCs/>
                <w:sz w:val="24"/>
                <w:szCs w:val="24"/>
                <w:lang w:val="it-IT" w:eastAsia="ru-RU"/>
              </w:rPr>
              <w:t xml:space="preserve">Nicolae </w:t>
            </w:r>
            <w:proofErr w:type="spellStart"/>
            <w:r w:rsidRPr="0094179F">
              <w:rPr>
                <w:rFonts w:ascii="Times New Roman" w:hAnsi="Times New Roman"/>
                <w:iCs/>
                <w:sz w:val="24"/>
                <w:szCs w:val="24"/>
                <w:lang w:val="it-IT" w:eastAsia="ru-RU"/>
              </w:rPr>
              <w:t>Testemiţanu</w:t>
            </w:r>
            <w:proofErr w:type="spellEnd"/>
            <w:r w:rsidRPr="0094179F">
              <w:rPr>
                <w:rFonts w:ascii="Times New Roman" w:hAnsi="Times New Roman"/>
                <w:iCs/>
                <w:sz w:val="24"/>
                <w:szCs w:val="24"/>
                <w:lang w:val="it-IT" w:eastAsia="ru-RU"/>
              </w:rPr>
              <w:t>”</w:t>
            </w:r>
          </w:p>
        </w:tc>
      </w:tr>
      <w:tr w:rsidR="00C66C3E" w:rsidTr="005029EA">
        <w:tc>
          <w:tcPr>
            <w:tcW w:w="2552" w:type="dxa"/>
          </w:tcPr>
          <w:p w:rsidR="00C66C3E" w:rsidRPr="0094179F" w:rsidRDefault="00C66C3E" w:rsidP="005029EA">
            <w:pPr>
              <w:autoSpaceDE w:val="0"/>
              <w:autoSpaceDN w:val="0"/>
              <w:adjustRightInd w:val="0"/>
              <w:ind w:right="140"/>
              <w:contextualSpacing/>
              <w:rPr>
                <w:rFonts w:ascii="Times New Roman" w:hAnsi="Times New Roman"/>
                <w:b/>
                <w:iCs/>
                <w:sz w:val="24"/>
                <w:szCs w:val="24"/>
                <w:lang w:val="it-IT" w:eastAsia="ru-RU"/>
              </w:rPr>
            </w:pPr>
            <w:r w:rsidRPr="0094179F">
              <w:rPr>
                <w:rFonts w:ascii="Times New Roman" w:hAnsi="Times New Roman"/>
                <w:b/>
                <w:iCs/>
                <w:sz w:val="24"/>
                <w:szCs w:val="24"/>
                <w:lang w:val="it-IT" w:eastAsia="ru-RU"/>
              </w:rPr>
              <w:t xml:space="preserve">Valentin </w:t>
            </w:r>
            <w:proofErr w:type="spellStart"/>
            <w:r w:rsidRPr="0094179F">
              <w:rPr>
                <w:rFonts w:ascii="Times New Roman" w:hAnsi="Times New Roman"/>
                <w:b/>
                <w:iCs/>
                <w:sz w:val="24"/>
                <w:szCs w:val="24"/>
                <w:lang w:val="it-IT" w:eastAsia="ru-RU"/>
              </w:rPr>
              <w:t>Gudumac</w:t>
            </w:r>
            <w:proofErr w:type="spellEnd"/>
          </w:p>
        </w:tc>
        <w:tc>
          <w:tcPr>
            <w:tcW w:w="6379" w:type="dxa"/>
          </w:tcPr>
          <w:p w:rsidR="00C66C3E" w:rsidRDefault="00C66C3E" w:rsidP="005029EA">
            <w:pPr>
              <w:autoSpaceDE w:val="0"/>
              <w:autoSpaceDN w:val="0"/>
              <w:adjustRightInd w:val="0"/>
              <w:ind w:right="140"/>
              <w:contextualSpacing/>
              <w:rPr>
                <w:rFonts w:ascii="Times New Roman" w:hAnsi="Times New Roman"/>
                <w:bCs/>
                <w:iCs/>
                <w:sz w:val="24"/>
                <w:szCs w:val="24"/>
                <w:lang w:val="it-IT" w:eastAsia="ru-RU"/>
              </w:rPr>
            </w:pPr>
            <w:proofErr w:type="spellStart"/>
            <w:r w:rsidRPr="0094179F">
              <w:rPr>
                <w:rFonts w:ascii="Times New Roman" w:hAnsi="Times New Roman"/>
                <w:iCs/>
                <w:sz w:val="24"/>
                <w:szCs w:val="24"/>
                <w:lang w:val="it-IT" w:eastAsia="ru-RU"/>
              </w:rPr>
              <w:t>catedră</w:t>
            </w:r>
            <w:proofErr w:type="spellEnd"/>
            <w:r w:rsidRPr="0094179F">
              <w:rPr>
                <w:rFonts w:ascii="Times New Roman" w:hAnsi="Times New Roman"/>
                <w:iCs/>
                <w:sz w:val="24"/>
                <w:szCs w:val="24"/>
                <w:lang w:val="it-IT" w:eastAsia="ru-RU"/>
              </w:rPr>
              <w:t xml:space="preserve"> medicina de </w:t>
            </w:r>
            <w:proofErr w:type="spellStart"/>
            <w:r w:rsidRPr="0094179F">
              <w:rPr>
                <w:rFonts w:ascii="Times New Roman" w:hAnsi="Times New Roman"/>
                <w:iCs/>
                <w:sz w:val="24"/>
                <w:szCs w:val="24"/>
                <w:lang w:val="it-IT" w:eastAsia="ru-RU"/>
              </w:rPr>
              <w:t>laborator</w:t>
            </w:r>
            <w:proofErr w:type="spellEnd"/>
            <w:r w:rsidRPr="0094179F">
              <w:rPr>
                <w:rFonts w:ascii="Times New Roman" w:hAnsi="Times New Roman"/>
                <w:iCs/>
                <w:sz w:val="24"/>
                <w:szCs w:val="24"/>
                <w:lang w:val="it-IT" w:eastAsia="ru-RU"/>
              </w:rPr>
              <w:t xml:space="preserve">, USMF </w:t>
            </w:r>
            <w:r w:rsidRPr="0094179F">
              <w:rPr>
                <w:rFonts w:ascii="Times New Roman" w:hAnsi="Times New Roman"/>
                <w:iCs/>
                <w:sz w:val="24"/>
                <w:szCs w:val="24"/>
                <w:lang w:val="ro-RO" w:eastAsia="ru-RU"/>
              </w:rPr>
              <w:t>„</w:t>
            </w:r>
            <w:r w:rsidRPr="0094179F">
              <w:rPr>
                <w:rFonts w:ascii="Times New Roman" w:hAnsi="Times New Roman"/>
                <w:iCs/>
                <w:sz w:val="24"/>
                <w:szCs w:val="24"/>
                <w:lang w:val="it-IT" w:eastAsia="ru-RU"/>
              </w:rPr>
              <w:t xml:space="preserve">Nicolae </w:t>
            </w:r>
            <w:proofErr w:type="spellStart"/>
            <w:r w:rsidRPr="0094179F">
              <w:rPr>
                <w:rFonts w:ascii="Times New Roman" w:hAnsi="Times New Roman"/>
                <w:iCs/>
                <w:sz w:val="24"/>
                <w:szCs w:val="24"/>
                <w:lang w:val="it-IT" w:eastAsia="ru-RU"/>
              </w:rPr>
              <w:t>Testemiţanu</w:t>
            </w:r>
            <w:proofErr w:type="spellEnd"/>
            <w:r w:rsidRPr="0094179F">
              <w:rPr>
                <w:rFonts w:ascii="Times New Roman" w:hAnsi="Times New Roman"/>
                <w:iCs/>
                <w:sz w:val="24"/>
                <w:szCs w:val="24"/>
                <w:lang w:val="it-IT" w:eastAsia="ru-RU"/>
              </w:rPr>
              <w:t>”</w:t>
            </w:r>
          </w:p>
        </w:tc>
      </w:tr>
      <w:tr w:rsidR="00C66C3E" w:rsidTr="005029EA">
        <w:tc>
          <w:tcPr>
            <w:tcW w:w="2552" w:type="dxa"/>
          </w:tcPr>
          <w:p w:rsidR="00C66C3E" w:rsidRPr="0094179F" w:rsidRDefault="00C66C3E" w:rsidP="005029EA">
            <w:pPr>
              <w:autoSpaceDE w:val="0"/>
              <w:autoSpaceDN w:val="0"/>
              <w:adjustRightInd w:val="0"/>
              <w:ind w:right="140"/>
              <w:contextualSpacing/>
              <w:rPr>
                <w:rFonts w:ascii="Times New Roman" w:hAnsi="Times New Roman"/>
                <w:b/>
                <w:iCs/>
                <w:sz w:val="24"/>
                <w:szCs w:val="24"/>
                <w:lang w:val="it-IT" w:eastAsia="ru-RU"/>
              </w:rPr>
            </w:pPr>
            <w:proofErr w:type="spellStart"/>
            <w:r>
              <w:rPr>
                <w:rFonts w:ascii="Times New Roman" w:hAnsi="Times New Roman"/>
                <w:b/>
                <w:iCs/>
                <w:sz w:val="24"/>
                <w:szCs w:val="24"/>
                <w:lang w:val="it-IT" w:eastAsia="ru-RU"/>
              </w:rPr>
              <w:t>Ghenadie</w:t>
            </w:r>
            <w:proofErr w:type="spellEnd"/>
            <w:r>
              <w:rPr>
                <w:rFonts w:ascii="Times New Roman" w:hAnsi="Times New Roman"/>
                <w:b/>
                <w:iCs/>
                <w:sz w:val="24"/>
                <w:szCs w:val="24"/>
                <w:lang w:val="it-IT" w:eastAsia="ru-RU"/>
              </w:rPr>
              <w:t xml:space="preserve"> </w:t>
            </w:r>
            <w:proofErr w:type="spellStart"/>
            <w:r>
              <w:rPr>
                <w:rFonts w:ascii="Times New Roman" w:hAnsi="Times New Roman"/>
                <w:b/>
                <w:iCs/>
                <w:sz w:val="24"/>
                <w:szCs w:val="24"/>
                <w:lang w:val="it-IT" w:eastAsia="ru-RU"/>
              </w:rPr>
              <w:t>Curocichin</w:t>
            </w:r>
            <w:proofErr w:type="spellEnd"/>
          </w:p>
        </w:tc>
        <w:tc>
          <w:tcPr>
            <w:tcW w:w="6379" w:type="dxa"/>
          </w:tcPr>
          <w:p w:rsidR="00C66C3E" w:rsidRDefault="00C66C3E" w:rsidP="005029EA">
            <w:pPr>
              <w:autoSpaceDE w:val="0"/>
              <w:autoSpaceDN w:val="0"/>
              <w:adjustRightInd w:val="0"/>
              <w:ind w:right="140"/>
              <w:contextualSpacing/>
              <w:rPr>
                <w:rFonts w:ascii="Times New Roman" w:hAnsi="Times New Roman"/>
                <w:bCs/>
                <w:iCs/>
                <w:sz w:val="24"/>
                <w:szCs w:val="24"/>
                <w:lang w:val="it-IT" w:eastAsia="ru-RU"/>
              </w:rPr>
            </w:pPr>
            <w:r>
              <w:rPr>
                <w:rFonts w:ascii="Times New Roman" w:hAnsi="Times New Roman"/>
                <w:sz w:val="24"/>
                <w:szCs w:val="24"/>
                <w:lang w:val="ro-RO" w:eastAsia="ru-RU"/>
              </w:rPr>
              <w:t>catedra medicina de familie</w:t>
            </w:r>
            <w:r w:rsidRPr="0094179F">
              <w:rPr>
                <w:rFonts w:ascii="Times New Roman" w:hAnsi="Times New Roman"/>
                <w:sz w:val="24"/>
                <w:szCs w:val="24"/>
                <w:lang w:val="ro-RO" w:eastAsia="ru-RU"/>
              </w:rPr>
              <w:t xml:space="preserve">, </w:t>
            </w:r>
            <w:r w:rsidRPr="0094179F">
              <w:rPr>
                <w:rFonts w:ascii="Times New Roman" w:hAnsi="Times New Roman"/>
                <w:iCs/>
                <w:sz w:val="24"/>
                <w:szCs w:val="24"/>
                <w:lang w:val="it-IT" w:eastAsia="ru-RU"/>
              </w:rPr>
              <w:t xml:space="preserve">USMF </w:t>
            </w:r>
            <w:r w:rsidRPr="0094179F">
              <w:rPr>
                <w:rFonts w:ascii="Times New Roman" w:hAnsi="Times New Roman"/>
                <w:iCs/>
                <w:sz w:val="24"/>
                <w:szCs w:val="24"/>
                <w:lang w:val="ro-RO" w:eastAsia="ru-RU"/>
              </w:rPr>
              <w:t>„</w:t>
            </w:r>
            <w:r w:rsidRPr="0094179F">
              <w:rPr>
                <w:rFonts w:ascii="Times New Roman" w:hAnsi="Times New Roman"/>
                <w:iCs/>
                <w:sz w:val="24"/>
                <w:szCs w:val="24"/>
                <w:lang w:val="it-IT" w:eastAsia="ru-RU"/>
              </w:rPr>
              <w:t xml:space="preserve">Nicolae </w:t>
            </w:r>
            <w:proofErr w:type="spellStart"/>
            <w:r w:rsidRPr="0094179F">
              <w:rPr>
                <w:rFonts w:ascii="Times New Roman" w:hAnsi="Times New Roman"/>
                <w:iCs/>
                <w:sz w:val="24"/>
                <w:szCs w:val="24"/>
                <w:lang w:val="it-IT" w:eastAsia="ru-RU"/>
              </w:rPr>
              <w:t>Testemiţanu</w:t>
            </w:r>
            <w:proofErr w:type="spellEnd"/>
            <w:r w:rsidRPr="0094179F">
              <w:rPr>
                <w:rFonts w:ascii="Times New Roman" w:hAnsi="Times New Roman"/>
                <w:iCs/>
                <w:sz w:val="24"/>
                <w:szCs w:val="24"/>
                <w:lang w:val="it-IT" w:eastAsia="ru-RU"/>
              </w:rPr>
              <w:t>”</w:t>
            </w:r>
          </w:p>
        </w:tc>
      </w:tr>
      <w:tr w:rsidR="00C66C3E" w:rsidTr="005029EA">
        <w:tc>
          <w:tcPr>
            <w:tcW w:w="2552" w:type="dxa"/>
          </w:tcPr>
          <w:p w:rsidR="00C66C3E" w:rsidRPr="0094179F" w:rsidRDefault="00C66C3E" w:rsidP="005029EA">
            <w:pPr>
              <w:autoSpaceDE w:val="0"/>
              <w:autoSpaceDN w:val="0"/>
              <w:adjustRightInd w:val="0"/>
              <w:ind w:right="140"/>
              <w:contextualSpacing/>
              <w:rPr>
                <w:rFonts w:ascii="Times New Roman" w:hAnsi="Times New Roman"/>
                <w:b/>
                <w:iCs/>
                <w:sz w:val="24"/>
                <w:szCs w:val="24"/>
                <w:lang w:val="it-IT" w:eastAsia="ru-RU"/>
              </w:rPr>
            </w:pPr>
            <w:proofErr w:type="spellStart"/>
            <w:r>
              <w:rPr>
                <w:rFonts w:ascii="Times New Roman" w:hAnsi="Times New Roman"/>
                <w:b/>
                <w:iCs/>
                <w:sz w:val="24"/>
                <w:szCs w:val="24"/>
                <w:lang w:val="it-IT" w:eastAsia="ru-RU"/>
              </w:rPr>
              <w:t>Vladislav</w:t>
            </w:r>
            <w:proofErr w:type="spellEnd"/>
            <w:r>
              <w:rPr>
                <w:rFonts w:ascii="Times New Roman" w:hAnsi="Times New Roman"/>
                <w:b/>
                <w:iCs/>
                <w:sz w:val="24"/>
                <w:szCs w:val="24"/>
                <w:lang w:val="it-IT" w:eastAsia="ru-RU"/>
              </w:rPr>
              <w:t xml:space="preserve"> Zara</w:t>
            </w:r>
          </w:p>
        </w:tc>
        <w:tc>
          <w:tcPr>
            <w:tcW w:w="6379" w:type="dxa"/>
          </w:tcPr>
          <w:p w:rsidR="00C66C3E" w:rsidRPr="0094179F" w:rsidRDefault="00C66C3E" w:rsidP="005029EA">
            <w:pPr>
              <w:autoSpaceDE w:val="0"/>
              <w:autoSpaceDN w:val="0"/>
              <w:adjustRightInd w:val="0"/>
              <w:spacing w:after="0"/>
              <w:rPr>
                <w:rFonts w:ascii="Times New Roman" w:hAnsi="Times New Roman"/>
                <w:iCs/>
                <w:sz w:val="24"/>
                <w:szCs w:val="24"/>
                <w:lang w:val="it-IT" w:eastAsia="ru-RU"/>
              </w:rPr>
            </w:pPr>
            <w:proofErr w:type="spellStart"/>
            <w:r>
              <w:rPr>
                <w:rFonts w:ascii="Times New Roman" w:hAnsi="Times New Roman"/>
                <w:iCs/>
                <w:sz w:val="24"/>
                <w:szCs w:val="24"/>
                <w:lang w:val="it-IT" w:eastAsia="ru-RU"/>
              </w:rPr>
              <w:t>d</w:t>
            </w:r>
            <w:r w:rsidRPr="0094179F">
              <w:rPr>
                <w:rFonts w:ascii="Times New Roman" w:hAnsi="Times New Roman"/>
                <w:iCs/>
                <w:sz w:val="24"/>
                <w:szCs w:val="24"/>
                <w:lang w:val="it-IT" w:eastAsia="ru-RU"/>
              </w:rPr>
              <w:t>irector</w:t>
            </w:r>
            <w:proofErr w:type="spellEnd"/>
            <w:r w:rsidRPr="0094179F">
              <w:rPr>
                <w:rFonts w:ascii="Times New Roman" w:hAnsi="Times New Roman"/>
                <w:iCs/>
                <w:sz w:val="24"/>
                <w:szCs w:val="24"/>
                <w:lang w:val="it-IT" w:eastAsia="ru-RU"/>
              </w:rPr>
              <w:t xml:space="preserve">, </w:t>
            </w:r>
            <w:proofErr w:type="spellStart"/>
            <w:r w:rsidRPr="0094179F">
              <w:rPr>
                <w:rFonts w:ascii="Times New Roman" w:hAnsi="Times New Roman"/>
                <w:iCs/>
                <w:sz w:val="24"/>
                <w:szCs w:val="24"/>
                <w:lang w:val="it-IT" w:eastAsia="ru-RU"/>
              </w:rPr>
              <w:t>Agenţia</w:t>
            </w:r>
            <w:proofErr w:type="spellEnd"/>
            <w:r w:rsidRPr="0094179F">
              <w:rPr>
                <w:rFonts w:ascii="Times New Roman" w:hAnsi="Times New Roman"/>
                <w:iCs/>
                <w:sz w:val="24"/>
                <w:szCs w:val="24"/>
                <w:lang w:val="it-IT" w:eastAsia="ru-RU"/>
              </w:rPr>
              <w:t xml:space="preserve"> </w:t>
            </w:r>
            <w:proofErr w:type="spellStart"/>
            <w:r w:rsidRPr="0094179F">
              <w:rPr>
                <w:rFonts w:ascii="Times New Roman" w:hAnsi="Times New Roman"/>
                <w:iCs/>
                <w:sz w:val="24"/>
                <w:szCs w:val="24"/>
                <w:lang w:val="it-IT" w:eastAsia="ru-RU"/>
              </w:rPr>
              <w:t>Medicamentului</w:t>
            </w:r>
            <w:proofErr w:type="spellEnd"/>
            <w:r>
              <w:rPr>
                <w:rFonts w:ascii="Times New Roman" w:hAnsi="Times New Roman"/>
                <w:iCs/>
                <w:sz w:val="24"/>
                <w:szCs w:val="24"/>
                <w:lang w:val="it-IT" w:eastAsia="ru-RU"/>
              </w:rPr>
              <w:t xml:space="preserve"> şi </w:t>
            </w:r>
            <w:proofErr w:type="spellStart"/>
            <w:r>
              <w:rPr>
                <w:rFonts w:ascii="Times New Roman" w:hAnsi="Times New Roman"/>
                <w:iCs/>
                <w:sz w:val="24"/>
                <w:szCs w:val="24"/>
                <w:lang w:val="it-IT" w:eastAsia="ru-RU"/>
              </w:rPr>
              <w:t>Dispozitivelor</w:t>
            </w:r>
            <w:proofErr w:type="spellEnd"/>
            <w:r>
              <w:rPr>
                <w:rFonts w:ascii="Times New Roman" w:hAnsi="Times New Roman"/>
                <w:iCs/>
                <w:sz w:val="24"/>
                <w:szCs w:val="24"/>
                <w:lang w:val="it-IT" w:eastAsia="ru-RU"/>
              </w:rPr>
              <w:t xml:space="preserve"> Medicale</w:t>
            </w:r>
          </w:p>
        </w:tc>
      </w:tr>
      <w:tr w:rsidR="00C66C3E" w:rsidTr="005029EA">
        <w:tc>
          <w:tcPr>
            <w:tcW w:w="2552" w:type="dxa"/>
          </w:tcPr>
          <w:p w:rsidR="00C66C3E" w:rsidRPr="0094179F" w:rsidRDefault="00C66C3E" w:rsidP="005029EA">
            <w:pPr>
              <w:autoSpaceDE w:val="0"/>
              <w:autoSpaceDN w:val="0"/>
              <w:adjustRightInd w:val="0"/>
              <w:ind w:right="140"/>
              <w:contextualSpacing/>
              <w:rPr>
                <w:rFonts w:ascii="Times New Roman" w:hAnsi="Times New Roman"/>
                <w:b/>
                <w:iCs/>
                <w:sz w:val="24"/>
                <w:szCs w:val="24"/>
                <w:lang w:val="it-IT" w:eastAsia="ru-RU"/>
              </w:rPr>
            </w:pPr>
            <w:r>
              <w:rPr>
                <w:rFonts w:ascii="Times New Roman" w:hAnsi="Times New Roman"/>
                <w:b/>
                <w:iCs/>
                <w:sz w:val="24"/>
                <w:szCs w:val="24"/>
                <w:lang w:val="it-IT" w:eastAsia="ru-RU"/>
              </w:rPr>
              <w:t xml:space="preserve">Maria </w:t>
            </w:r>
            <w:proofErr w:type="spellStart"/>
            <w:r>
              <w:rPr>
                <w:rFonts w:ascii="Times New Roman" w:hAnsi="Times New Roman"/>
                <w:b/>
                <w:iCs/>
                <w:sz w:val="24"/>
                <w:szCs w:val="24"/>
                <w:lang w:val="it-IT" w:eastAsia="ru-RU"/>
              </w:rPr>
              <w:t>Cumpănă</w:t>
            </w:r>
            <w:proofErr w:type="spellEnd"/>
          </w:p>
        </w:tc>
        <w:tc>
          <w:tcPr>
            <w:tcW w:w="6379" w:type="dxa"/>
          </w:tcPr>
          <w:p w:rsidR="00C66C3E" w:rsidRDefault="00C66C3E" w:rsidP="005029EA">
            <w:pPr>
              <w:autoSpaceDE w:val="0"/>
              <w:autoSpaceDN w:val="0"/>
              <w:adjustRightInd w:val="0"/>
              <w:spacing w:after="0"/>
              <w:ind w:right="317"/>
              <w:rPr>
                <w:rFonts w:ascii="Times New Roman" w:hAnsi="Times New Roman"/>
                <w:bCs/>
                <w:iCs/>
                <w:sz w:val="24"/>
                <w:szCs w:val="24"/>
                <w:lang w:val="it-IT" w:eastAsia="ru-RU"/>
              </w:rPr>
            </w:pPr>
            <w:proofErr w:type="spellStart"/>
            <w:r>
              <w:rPr>
                <w:rFonts w:ascii="Times New Roman" w:hAnsi="Times New Roman"/>
                <w:iCs/>
                <w:sz w:val="24"/>
                <w:szCs w:val="24"/>
                <w:lang w:val="it-IT" w:eastAsia="ru-RU"/>
              </w:rPr>
              <w:t>d</w:t>
            </w:r>
            <w:r w:rsidRPr="0094179F">
              <w:rPr>
                <w:rFonts w:ascii="Times New Roman" w:hAnsi="Times New Roman"/>
                <w:iCs/>
                <w:sz w:val="24"/>
                <w:szCs w:val="24"/>
                <w:lang w:val="it-IT" w:eastAsia="ru-RU"/>
              </w:rPr>
              <w:t>irector</w:t>
            </w:r>
            <w:proofErr w:type="spellEnd"/>
            <w:r>
              <w:rPr>
                <w:rFonts w:ascii="Times New Roman" w:hAnsi="Times New Roman"/>
                <w:iCs/>
                <w:sz w:val="24"/>
                <w:szCs w:val="24"/>
                <w:lang w:val="it-IT" w:eastAsia="ru-RU"/>
              </w:rPr>
              <w:t xml:space="preserve"> </w:t>
            </w:r>
            <w:proofErr w:type="spellStart"/>
            <w:r>
              <w:rPr>
                <w:rFonts w:ascii="Times New Roman" w:hAnsi="Times New Roman"/>
                <w:iCs/>
                <w:sz w:val="24"/>
                <w:szCs w:val="24"/>
                <w:lang w:val="it-IT" w:eastAsia="ru-RU"/>
              </w:rPr>
              <w:t>executiv</w:t>
            </w:r>
            <w:proofErr w:type="spellEnd"/>
            <w:r w:rsidRPr="0094179F">
              <w:rPr>
                <w:rFonts w:ascii="Times New Roman" w:hAnsi="Times New Roman"/>
                <w:iCs/>
                <w:sz w:val="24"/>
                <w:szCs w:val="24"/>
                <w:lang w:val="it-IT" w:eastAsia="ru-RU"/>
              </w:rPr>
              <w:t xml:space="preserve">, </w:t>
            </w:r>
            <w:proofErr w:type="spellStart"/>
            <w:r w:rsidRPr="0094179F">
              <w:rPr>
                <w:rFonts w:ascii="Times New Roman" w:hAnsi="Times New Roman"/>
                <w:iCs/>
                <w:sz w:val="24"/>
                <w:szCs w:val="24"/>
                <w:lang w:val="it-IT" w:eastAsia="ru-RU"/>
              </w:rPr>
              <w:t>Consiliul</w:t>
            </w:r>
            <w:proofErr w:type="spellEnd"/>
            <w:r w:rsidRPr="0094179F">
              <w:rPr>
                <w:rFonts w:ascii="Times New Roman" w:hAnsi="Times New Roman"/>
                <w:iCs/>
                <w:sz w:val="24"/>
                <w:szCs w:val="24"/>
                <w:lang w:val="it-IT" w:eastAsia="ru-RU"/>
              </w:rPr>
              <w:t xml:space="preserve"> Naţional de </w:t>
            </w:r>
            <w:proofErr w:type="spellStart"/>
            <w:r w:rsidRPr="0094179F">
              <w:rPr>
                <w:rFonts w:ascii="Times New Roman" w:hAnsi="Times New Roman"/>
                <w:iCs/>
                <w:sz w:val="24"/>
                <w:szCs w:val="24"/>
                <w:lang w:val="it-IT" w:eastAsia="ru-RU"/>
              </w:rPr>
              <w:t>Evaluare</w:t>
            </w:r>
            <w:proofErr w:type="spellEnd"/>
            <w:r w:rsidRPr="0094179F">
              <w:rPr>
                <w:rFonts w:ascii="Times New Roman" w:hAnsi="Times New Roman"/>
                <w:iCs/>
                <w:sz w:val="24"/>
                <w:szCs w:val="24"/>
                <w:lang w:val="it-IT" w:eastAsia="ru-RU"/>
              </w:rPr>
              <w:t xml:space="preserve"> şi  </w:t>
            </w:r>
            <w:proofErr w:type="spellStart"/>
            <w:r w:rsidRPr="0094179F">
              <w:rPr>
                <w:rFonts w:ascii="Times New Roman" w:hAnsi="Times New Roman"/>
                <w:iCs/>
                <w:sz w:val="24"/>
                <w:szCs w:val="24"/>
                <w:lang w:val="it-IT" w:eastAsia="ru-RU"/>
              </w:rPr>
              <w:t>Acreditare</w:t>
            </w:r>
            <w:proofErr w:type="spellEnd"/>
            <w:r w:rsidRPr="0094179F">
              <w:rPr>
                <w:rFonts w:ascii="Times New Roman" w:hAnsi="Times New Roman"/>
                <w:iCs/>
                <w:sz w:val="24"/>
                <w:szCs w:val="24"/>
                <w:lang w:val="it-IT" w:eastAsia="ru-RU"/>
              </w:rPr>
              <w:t xml:space="preserve"> în </w:t>
            </w:r>
            <w:proofErr w:type="spellStart"/>
            <w:r w:rsidRPr="0094179F">
              <w:rPr>
                <w:rFonts w:ascii="Times New Roman" w:hAnsi="Times New Roman"/>
                <w:iCs/>
                <w:sz w:val="24"/>
                <w:szCs w:val="24"/>
                <w:lang w:val="it-IT" w:eastAsia="ru-RU"/>
              </w:rPr>
              <w:t>Sănătate</w:t>
            </w:r>
            <w:proofErr w:type="spellEnd"/>
          </w:p>
        </w:tc>
      </w:tr>
      <w:tr w:rsidR="00C66C3E" w:rsidTr="005029EA">
        <w:tc>
          <w:tcPr>
            <w:tcW w:w="2552" w:type="dxa"/>
          </w:tcPr>
          <w:p w:rsidR="00C66C3E" w:rsidRPr="0094179F" w:rsidRDefault="00C66C3E" w:rsidP="005029EA">
            <w:pPr>
              <w:autoSpaceDE w:val="0"/>
              <w:autoSpaceDN w:val="0"/>
              <w:adjustRightInd w:val="0"/>
              <w:ind w:right="140"/>
              <w:contextualSpacing/>
              <w:rPr>
                <w:rFonts w:ascii="Times New Roman" w:hAnsi="Times New Roman"/>
                <w:b/>
                <w:iCs/>
                <w:sz w:val="24"/>
                <w:szCs w:val="24"/>
                <w:lang w:val="it-IT" w:eastAsia="ru-RU"/>
              </w:rPr>
            </w:pPr>
            <w:r>
              <w:rPr>
                <w:rFonts w:ascii="Times New Roman" w:hAnsi="Times New Roman"/>
                <w:b/>
                <w:iCs/>
                <w:sz w:val="24"/>
                <w:szCs w:val="24"/>
                <w:lang w:val="it-IT" w:eastAsia="ru-RU"/>
              </w:rPr>
              <w:t xml:space="preserve">Diana </w:t>
            </w:r>
            <w:proofErr w:type="spellStart"/>
            <w:r>
              <w:rPr>
                <w:rFonts w:ascii="Times New Roman" w:hAnsi="Times New Roman"/>
                <w:b/>
                <w:iCs/>
                <w:sz w:val="24"/>
                <w:szCs w:val="24"/>
                <w:lang w:val="it-IT" w:eastAsia="ru-RU"/>
              </w:rPr>
              <w:t>Grosu-Axenti</w:t>
            </w:r>
            <w:proofErr w:type="spellEnd"/>
          </w:p>
        </w:tc>
        <w:tc>
          <w:tcPr>
            <w:tcW w:w="6379" w:type="dxa"/>
          </w:tcPr>
          <w:p w:rsidR="00C66C3E" w:rsidRDefault="00C66C3E" w:rsidP="005029EA">
            <w:pPr>
              <w:autoSpaceDE w:val="0"/>
              <w:autoSpaceDN w:val="0"/>
              <w:adjustRightInd w:val="0"/>
              <w:ind w:right="140"/>
              <w:contextualSpacing/>
              <w:rPr>
                <w:rFonts w:ascii="Times New Roman" w:hAnsi="Times New Roman"/>
                <w:bCs/>
                <w:iCs/>
                <w:sz w:val="24"/>
                <w:szCs w:val="24"/>
                <w:lang w:val="it-IT" w:eastAsia="ru-RU"/>
              </w:rPr>
            </w:pPr>
            <w:proofErr w:type="spellStart"/>
            <w:r>
              <w:rPr>
                <w:rFonts w:ascii="Times New Roman" w:hAnsi="Times New Roman"/>
                <w:iCs/>
                <w:sz w:val="24"/>
                <w:szCs w:val="24"/>
                <w:lang w:val="it-IT" w:eastAsia="ru-RU"/>
              </w:rPr>
              <w:t>v</w:t>
            </w:r>
            <w:r w:rsidRPr="0094179F">
              <w:rPr>
                <w:rFonts w:ascii="Times New Roman" w:hAnsi="Times New Roman"/>
                <w:iCs/>
                <w:sz w:val="24"/>
                <w:szCs w:val="24"/>
                <w:lang w:val="it-IT" w:eastAsia="ru-RU"/>
              </w:rPr>
              <w:t>icedirector</w:t>
            </w:r>
            <w:proofErr w:type="spellEnd"/>
            <w:r>
              <w:rPr>
                <w:rFonts w:ascii="Times New Roman" w:hAnsi="Times New Roman"/>
                <w:iCs/>
                <w:sz w:val="24"/>
                <w:szCs w:val="24"/>
                <w:lang w:val="it-IT" w:eastAsia="ru-RU"/>
              </w:rPr>
              <w:t xml:space="preserve"> </w:t>
            </w:r>
            <w:proofErr w:type="spellStart"/>
            <w:r>
              <w:rPr>
                <w:rFonts w:ascii="Times New Roman" w:hAnsi="Times New Roman"/>
                <w:iCs/>
                <w:sz w:val="24"/>
                <w:szCs w:val="24"/>
                <w:lang w:val="it-IT" w:eastAsia="ru-RU"/>
              </w:rPr>
              <w:t>general</w:t>
            </w:r>
            <w:proofErr w:type="spellEnd"/>
            <w:r w:rsidRPr="0094179F">
              <w:rPr>
                <w:rFonts w:ascii="Times New Roman" w:hAnsi="Times New Roman"/>
                <w:iCs/>
                <w:sz w:val="24"/>
                <w:szCs w:val="24"/>
                <w:lang w:val="it-IT" w:eastAsia="ru-RU"/>
              </w:rPr>
              <w:t xml:space="preserve">, </w:t>
            </w:r>
            <w:proofErr w:type="spellStart"/>
            <w:r w:rsidRPr="0094179F">
              <w:rPr>
                <w:rFonts w:ascii="Times New Roman" w:hAnsi="Times New Roman"/>
                <w:iCs/>
                <w:sz w:val="24"/>
                <w:szCs w:val="24"/>
                <w:lang w:val="it-IT" w:eastAsia="ru-RU"/>
              </w:rPr>
              <w:t>Compania</w:t>
            </w:r>
            <w:proofErr w:type="spellEnd"/>
            <w:r w:rsidRPr="0094179F">
              <w:rPr>
                <w:rFonts w:ascii="Times New Roman" w:hAnsi="Times New Roman"/>
                <w:iCs/>
                <w:sz w:val="24"/>
                <w:szCs w:val="24"/>
                <w:lang w:val="it-IT" w:eastAsia="ru-RU"/>
              </w:rPr>
              <w:t xml:space="preserve"> </w:t>
            </w:r>
            <w:proofErr w:type="spellStart"/>
            <w:r w:rsidRPr="0094179F">
              <w:rPr>
                <w:rFonts w:ascii="Times New Roman" w:hAnsi="Times New Roman"/>
                <w:iCs/>
                <w:sz w:val="24"/>
                <w:szCs w:val="24"/>
                <w:lang w:val="it-IT" w:eastAsia="ru-RU"/>
              </w:rPr>
              <w:t>Naţională</w:t>
            </w:r>
            <w:proofErr w:type="spellEnd"/>
            <w:r w:rsidRPr="0094179F">
              <w:rPr>
                <w:rFonts w:ascii="Times New Roman" w:hAnsi="Times New Roman"/>
                <w:iCs/>
                <w:sz w:val="24"/>
                <w:szCs w:val="24"/>
                <w:lang w:val="it-IT" w:eastAsia="ru-RU"/>
              </w:rPr>
              <w:t xml:space="preserve"> de </w:t>
            </w:r>
            <w:proofErr w:type="spellStart"/>
            <w:r w:rsidRPr="0094179F">
              <w:rPr>
                <w:rFonts w:ascii="Times New Roman" w:hAnsi="Times New Roman"/>
                <w:iCs/>
                <w:sz w:val="24"/>
                <w:szCs w:val="24"/>
                <w:lang w:val="it-IT" w:eastAsia="ru-RU"/>
              </w:rPr>
              <w:t>Asigurări</w:t>
            </w:r>
            <w:proofErr w:type="spellEnd"/>
            <w:r w:rsidRPr="0094179F">
              <w:rPr>
                <w:rFonts w:ascii="Times New Roman" w:hAnsi="Times New Roman"/>
                <w:iCs/>
                <w:sz w:val="24"/>
                <w:szCs w:val="24"/>
                <w:lang w:val="it-IT" w:eastAsia="ru-RU"/>
              </w:rPr>
              <w:t xml:space="preserve"> în Medicină</w:t>
            </w:r>
          </w:p>
        </w:tc>
      </w:tr>
      <w:tr w:rsidR="00C66C3E" w:rsidTr="005029EA">
        <w:tc>
          <w:tcPr>
            <w:tcW w:w="2552" w:type="dxa"/>
          </w:tcPr>
          <w:p w:rsidR="00C66C3E" w:rsidRPr="0094179F" w:rsidRDefault="00C66C3E" w:rsidP="005029EA">
            <w:pPr>
              <w:autoSpaceDE w:val="0"/>
              <w:autoSpaceDN w:val="0"/>
              <w:adjustRightInd w:val="0"/>
              <w:ind w:right="140"/>
              <w:contextualSpacing/>
              <w:rPr>
                <w:rFonts w:ascii="Times New Roman" w:hAnsi="Times New Roman"/>
                <w:b/>
                <w:iCs/>
                <w:sz w:val="24"/>
                <w:szCs w:val="24"/>
                <w:lang w:val="it-IT" w:eastAsia="ru-RU"/>
              </w:rPr>
            </w:pPr>
            <w:proofErr w:type="spellStart"/>
            <w:r w:rsidRPr="00F319B4">
              <w:rPr>
                <w:rFonts w:ascii="Times New Roman" w:hAnsi="Times New Roman"/>
                <w:b/>
                <w:sz w:val="24"/>
                <w:szCs w:val="24"/>
                <w:lang w:val="ro-RO"/>
              </w:rPr>
              <w:t>Groppa</w:t>
            </w:r>
            <w:proofErr w:type="spellEnd"/>
            <w:r w:rsidRPr="00F319B4">
              <w:rPr>
                <w:rFonts w:ascii="Times New Roman" w:hAnsi="Times New Roman"/>
                <w:b/>
                <w:sz w:val="24"/>
                <w:szCs w:val="24"/>
                <w:lang w:val="ro-RO"/>
              </w:rPr>
              <w:t xml:space="preserve"> Liliana</w:t>
            </w:r>
          </w:p>
        </w:tc>
        <w:tc>
          <w:tcPr>
            <w:tcW w:w="6379" w:type="dxa"/>
          </w:tcPr>
          <w:p w:rsidR="00C66C3E" w:rsidRDefault="00C66C3E" w:rsidP="005029EA">
            <w:pPr>
              <w:autoSpaceDE w:val="0"/>
              <w:autoSpaceDN w:val="0"/>
              <w:adjustRightInd w:val="0"/>
              <w:ind w:right="140"/>
              <w:contextualSpacing/>
              <w:rPr>
                <w:rFonts w:ascii="Times New Roman" w:hAnsi="Times New Roman"/>
                <w:bCs/>
                <w:iCs/>
                <w:sz w:val="24"/>
                <w:szCs w:val="24"/>
                <w:lang w:val="it-IT" w:eastAsia="ru-RU"/>
              </w:rPr>
            </w:pPr>
            <w:proofErr w:type="spellStart"/>
            <w:r w:rsidRPr="00F319B4">
              <w:rPr>
                <w:rFonts w:ascii="Times New Roman" w:hAnsi="Times New Roman"/>
                <w:sz w:val="24"/>
                <w:szCs w:val="24"/>
                <w:lang w:val="ro-RO"/>
              </w:rPr>
              <w:t>d.h.ş.m</w:t>
            </w:r>
            <w:proofErr w:type="spellEnd"/>
            <w:r w:rsidRPr="00F319B4">
              <w:rPr>
                <w:rFonts w:ascii="Times New Roman" w:hAnsi="Times New Roman"/>
                <w:sz w:val="24"/>
                <w:szCs w:val="24"/>
                <w:lang w:val="ro-RO"/>
              </w:rPr>
              <w:t xml:space="preserve">., prof.univ., Departamentul de medicină internă, disciplina reumatologie  USMF „Nicolae </w:t>
            </w:r>
            <w:proofErr w:type="spellStart"/>
            <w:r w:rsidRPr="00F319B4">
              <w:rPr>
                <w:rFonts w:ascii="Times New Roman" w:hAnsi="Times New Roman"/>
                <w:sz w:val="24"/>
                <w:szCs w:val="24"/>
                <w:lang w:val="ro-RO"/>
              </w:rPr>
              <w:t>Testemiţanu</w:t>
            </w:r>
            <w:proofErr w:type="spellEnd"/>
          </w:p>
        </w:tc>
      </w:tr>
      <w:tr w:rsidR="00C66C3E" w:rsidTr="005029EA">
        <w:tc>
          <w:tcPr>
            <w:tcW w:w="2552" w:type="dxa"/>
          </w:tcPr>
          <w:p w:rsidR="00C66C3E" w:rsidRPr="00F319B4" w:rsidRDefault="00C66C3E" w:rsidP="005029EA">
            <w:pPr>
              <w:shd w:val="clear" w:color="auto" w:fill="FFFFFF"/>
              <w:spacing w:after="0"/>
              <w:ind w:left="34"/>
              <w:outlineLvl w:val="3"/>
              <w:rPr>
                <w:rFonts w:ascii="Times New Roman" w:hAnsi="Times New Roman"/>
                <w:b/>
                <w:bCs/>
                <w:color w:val="000000"/>
                <w:sz w:val="24"/>
                <w:szCs w:val="24"/>
                <w:lang w:val="ro-RO" w:eastAsia="ru-RU"/>
              </w:rPr>
            </w:pPr>
            <w:proofErr w:type="spellStart"/>
            <w:r w:rsidRPr="00F319B4">
              <w:rPr>
                <w:rFonts w:ascii="Times New Roman" w:hAnsi="Times New Roman"/>
                <w:b/>
                <w:bCs/>
                <w:color w:val="000000"/>
                <w:sz w:val="24"/>
                <w:szCs w:val="24"/>
                <w:lang w:val="ro-RO" w:eastAsia="ru-RU"/>
              </w:rPr>
              <w:t>Cere</w:t>
            </w:r>
            <w:r w:rsidRPr="00F319B4">
              <w:rPr>
                <w:rFonts w:ascii="Cambria Math" w:hAnsi="Cambria Math" w:cs="Cambria Math"/>
                <w:b/>
                <w:bCs/>
                <w:color w:val="000000"/>
                <w:sz w:val="24"/>
                <w:szCs w:val="24"/>
                <w:lang w:val="ro-RO" w:eastAsia="ru-RU"/>
              </w:rPr>
              <w:t>ș</w:t>
            </w:r>
            <w:proofErr w:type="spellEnd"/>
            <w:r w:rsidRPr="00F319B4">
              <w:rPr>
                <w:rFonts w:ascii="Times New Roman" w:hAnsi="Times New Roman"/>
                <w:b/>
                <w:bCs/>
                <w:color w:val="000000"/>
                <w:sz w:val="24"/>
                <w:szCs w:val="24"/>
                <w:lang w:val="ro-RO" w:eastAsia="ru-RU"/>
              </w:rPr>
              <w:t xml:space="preserve"> Victoria </w:t>
            </w:r>
          </w:p>
          <w:p w:rsidR="00C66C3E" w:rsidRPr="0094179F" w:rsidRDefault="00C66C3E" w:rsidP="005029EA">
            <w:pPr>
              <w:autoSpaceDE w:val="0"/>
              <w:autoSpaceDN w:val="0"/>
              <w:adjustRightInd w:val="0"/>
              <w:ind w:right="140"/>
              <w:contextualSpacing/>
              <w:rPr>
                <w:rFonts w:ascii="Times New Roman" w:hAnsi="Times New Roman"/>
                <w:b/>
                <w:iCs/>
                <w:sz w:val="24"/>
                <w:szCs w:val="24"/>
                <w:lang w:val="it-IT" w:eastAsia="ru-RU"/>
              </w:rPr>
            </w:pPr>
          </w:p>
        </w:tc>
        <w:tc>
          <w:tcPr>
            <w:tcW w:w="6379" w:type="dxa"/>
          </w:tcPr>
          <w:p w:rsidR="00C66C3E" w:rsidRDefault="00C66C3E" w:rsidP="005029EA">
            <w:pPr>
              <w:autoSpaceDE w:val="0"/>
              <w:autoSpaceDN w:val="0"/>
              <w:adjustRightInd w:val="0"/>
              <w:ind w:right="140"/>
              <w:contextualSpacing/>
              <w:rPr>
                <w:rFonts w:ascii="Times New Roman" w:hAnsi="Times New Roman"/>
                <w:bCs/>
                <w:iCs/>
                <w:sz w:val="24"/>
                <w:szCs w:val="24"/>
                <w:lang w:val="it-IT" w:eastAsia="ru-RU"/>
              </w:rPr>
            </w:pPr>
            <w:proofErr w:type="spellStart"/>
            <w:r w:rsidRPr="00F319B4">
              <w:rPr>
                <w:rFonts w:ascii="Times New Roman" w:hAnsi="Times New Roman"/>
                <w:bCs/>
                <w:color w:val="000000"/>
                <w:sz w:val="24"/>
                <w:szCs w:val="24"/>
                <w:lang w:val="ro-RO" w:eastAsia="ru-RU"/>
              </w:rPr>
              <w:t>d</w:t>
            </w:r>
            <w:r w:rsidRPr="00F319B4">
              <w:rPr>
                <w:rFonts w:ascii="Times New Roman" w:hAnsi="Times New Roman"/>
                <w:sz w:val="24"/>
                <w:szCs w:val="24"/>
                <w:lang w:val="ro-RO"/>
              </w:rPr>
              <w:t>.ş.m</w:t>
            </w:r>
            <w:proofErr w:type="spellEnd"/>
            <w:r w:rsidRPr="00F319B4">
              <w:rPr>
                <w:rFonts w:ascii="Times New Roman" w:hAnsi="Times New Roman"/>
                <w:sz w:val="24"/>
                <w:szCs w:val="24"/>
                <w:lang w:val="ro-RO"/>
              </w:rPr>
              <w:t xml:space="preserve">., conf. univ., Catedra de medicină alternativă, USMF „Nicolae </w:t>
            </w:r>
            <w:proofErr w:type="spellStart"/>
            <w:r w:rsidRPr="00F319B4">
              <w:rPr>
                <w:rFonts w:ascii="Times New Roman" w:hAnsi="Times New Roman"/>
                <w:sz w:val="24"/>
                <w:szCs w:val="24"/>
                <w:lang w:val="ro-RO"/>
              </w:rPr>
              <w:t>Testemiţanu</w:t>
            </w:r>
            <w:proofErr w:type="spellEnd"/>
            <w:r w:rsidRPr="00F319B4">
              <w:rPr>
                <w:rFonts w:ascii="Times New Roman" w:hAnsi="Times New Roman"/>
                <w:color w:val="000000"/>
                <w:sz w:val="24"/>
                <w:szCs w:val="24"/>
                <w:lang w:val="ro-RO" w:eastAsia="ru-RU"/>
              </w:rPr>
              <w:t xml:space="preserve">”     </w:t>
            </w:r>
          </w:p>
        </w:tc>
      </w:tr>
    </w:tbl>
    <w:p w:rsidR="00C66C3E" w:rsidRPr="0094179F" w:rsidRDefault="00C66C3E" w:rsidP="00C66C3E">
      <w:pPr>
        <w:autoSpaceDE w:val="0"/>
        <w:autoSpaceDN w:val="0"/>
        <w:adjustRightInd w:val="0"/>
        <w:ind w:right="140"/>
        <w:contextualSpacing/>
        <w:jc w:val="center"/>
        <w:rPr>
          <w:rFonts w:ascii="Times New Roman" w:hAnsi="Times New Roman"/>
          <w:bCs/>
          <w:iCs/>
          <w:sz w:val="24"/>
          <w:szCs w:val="24"/>
          <w:lang w:val="it-IT" w:eastAsia="ru-RU"/>
        </w:rPr>
      </w:pPr>
    </w:p>
    <w:tbl>
      <w:tblPr>
        <w:tblpPr w:leftFromText="180" w:rightFromText="180" w:vertAnchor="text" w:horzAnchor="margin" w:tblpXSpec="center" w:tblpY="45"/>
        <w:tblW w:w="10739" w:type="dxa"/>
        <w:tblLook w:val="04A0"/>
      </w:tblPr>
      <w:tblGrid>
        <w:gridCol w:w="2660"/>
        <w:gridCol w:w="8079"/>
      </w:tblGrid>
      <w:tr w:rsidR="00C66C3E" w:rsidRPr="0094179F" w:rsidTr="00C66C3E">
        <w:trPr>
          <w:trHeight w:val="554"/>
        </w:trPr>
        <w:tc>
          <w:tcPr>
            <w:tcW w:w="2660" w:type="dxa"/>
            <w:hideMark/>
          </w:tcPr>
          <w:p w:rsidR="00C66C3E" w:rsidRPr="0094179F" w:rsidRDefault="00C66C3E" w:rsidP="00C66C3E">
            <w:pPr>
              <w:autoSpaceDE w:val="0"/>
              <w:autoSpaceDN w:val="0"/>
              <w:adjustRightInd w:val="0"/>
              <w:spacing w:after="0" w:line="360" w:lineRule="auto"/>
              <w:ind w:left="142"/>
              <w:jc w:val="both"/>
              <w:rPr>
                <w:rFonts w:ascii="Times New Roman" w:hAnsi="Times New Roman"/>
                <w:b/>
                <w:iCs/>
                <w:sz w:val="24"/>
                <w:szCs w:val="24"/>
                <w:lang w:val="it-IT" w:eastAsia="ru-RU"/>
              </w:rPr>
            </w:pPr>
          </w:p>
        </w:tc>
        <w:tc>
          <w:tcPr>
            <w:tcW w:w="8079" w:type="dxa"/>
            <w:hideMark/>
          </w:tcPr>
          <w:p w:rsidR="00C66C3E" w:rsidRPr="0094179F" w:rsidRDefault="00C66C3E" w:rsidP="00C66C3E">
            <w:pPr>
              <w:autoSpaceDE w:val="0"/>
              <w:autoSpaceDN w:val="0"/>
              <w:adjustRightInd w:val="0"/>
              <w:spacing w:after="0" w:line="240" w:lineRule="auto"/>
              <w:ind w:right="458"/>
              <w:jc w:val="both"/>
              <w:rPr>
                <w:rFonts w:ascii="Times New Roman" w:hAnsi="Times New Roman"/>
                <w:iCs/>
                <w:sz w:val="24"/>
                <w:szCs w:val="24"/>
                <w:lang w:val="it-IT" w:eastAsia="ru-RU"/>
              </w:rPr>
            </w:pPr>
          </w:p>
        </w:tc>
      </w:tr>
      <w:tr w:rsidR="00C66C3E" w:rsidRPr="0094179F" w:rsidTr="00C66C3E">
        <w:trPr>
          <w:trHeight w:val="554"/>
        </w:trPr>
        <w:tc>
          <w:tcPr>
            <w:tcW w:w="2660" w:type="dxa"/>
            <w:hideMark/>
          </w:tcPr>
          <w:p w:rsidR="00C66C3E" w:rsidRPr="0094179F" w:rsidRDefault="00C66C3E" w:rsidP="00C66C3E">
            <w:pPr>
              <w:autoSpaceDE w:val="0"/>
              <w:autoSpaceDN w:val="0"/>
              <w:adjustRightInd w:val="0"/>
              <w:spacing w:after="0" w:line="360" w:lineRule="auto"/>
              <w:ind w:left="142"/>
              <w:jc w:val="both"/>
              <w:rPr>
                <w:rFonts w:ascii="Times New Roman" w:hAnsi="Times New Roman"/>
                <w:b/>
                <w:iCs/>
                <w:sz w:val="24"/>
                <w:szCs w:val="24"/>
                <w:lang w:val="it-IT" w:eastAsia="ru-RU"/>
              </w:rPr>
            </w:pPr>
          </w:p>
        </w:tc>
        <w:tc>
          <w:tcPr>
            <w:tcW w:w="8079" w:type="dxa"/>
            <w:hideMark/>
          </w:tcPr>
          <w:p w:rsidR="00C66C3E" w:rsidRPr="0094179F" w:rsidRDefault="00C66C3E" w:rsidP="00C66C3E">
            <w:pPr>
              <w:autoSpaceDE w:val="0"/>
              <w:autoSpaceDN w:val="0"/>
              <w:adjustRightInd w:val="0"/>
              <w:spacing w:after="0" w:line="240" w:lineRule="auto"/>
              <w:jc w:val="both"/>
              <w:rPr>
                <w:rFonts w:ascii="Times New Roman" w:hAnsi="Times New Roman"/>
                <w:iCs/>
                <w:sz w:val="24"/>
                <w:szCs w:val="24"/>
                <w:lang w:val="it-IT" w:eastAsia="ru-RU"/>
              </w:rPr>
            </w:pPr>
          </w:p>
        </w:tc>
      </w:tr>
      <w:tr w:rsidR="00C66C3E" w:rsidRPr="0094179F" w:rsidTr="00C66C3E">
        <w:trPr>
          <w:trHeight w:val="279"/>
        </w:trPr>
        <w:tc>
          <w:tcPr>
            <w:tcW w:w="2660" w:type="dxa"/>
            <w:hideMark/>
          </w:tcPr>
          <w:p w:rsidR="00C66C3E" w:rsidRPr="0094179F" w:rsidRDefault="00C66C3E" w:rsidP="00C66C3E">
            <w:pPr>
              <w:autoSpaceDE w:val="0"/>
              <w:autoSpaceDN w:val="0"/>
              <w:adjustRightInd w:val="0"/>
              <w:spacing w:after="0" w:line="360" w:lineRule="auto"/>
              <w:ind w:left="142"/>
              <w:jc w:val="both"/>
              <w:rPr>
                <w:rFonts w:ascii="Times New Roman" w:hAnsi="Times New Roman"/>
                <w:b/>
                <w:iCs/>
                <w:sz w:val="24"/>
                <w:szCs w:val="24"/>
                <w:lang w:val="it-IT" w:eastAsia="ru-RU"/>
              </w:rPr>
            </w:pPr>
          </w:p>
        </w:tc>
        <w:tc>
          <w:tcPr>
            <w:tcW w:w="8079" w:type="dxa"/>
            <w:hideMark/>
          </w:tcPr>
          <w:p w:rsidR="00C66C3E" w:rsidRPr="0094179F" w:rsidRDefault="00C66C3E" w:rsidP="00C66C3E">
            <w:pPr>
              <w:autoSpaceDE w:val="0"/>
              <w:autoSpaceDN w:val="0"/>
              <w:adjustRightInd w:val="0"/>
              <w:spacing w:after="0" w:line="240" w:lineRule="auto"/>
              <w:jc w:val="both"/>
              <w:rPr>
                <w:rFonts w:ascii="Times New Roman" w:hAnsi="Times New Roman"/>
                <w:iCs/>
                <w:sz w:val="24"/>
                <w:szCs w:val="24"/>
                <w:lang w:val="it-IT" w:eastAsia="ru-RU"/>
              </w:rPr>
            </w:pPr>
          </w:p>
        </w:tc>
      </w:tr>
      <w:tr w:rsidR="00C66C3E" w:rsidRPr="0094179F" w:rsidTr="00C66C3E">
        <w:trPr>
          <w:trHeight w:val="295"/>
        </w:trPr>
        <w:tc>
          <w:tcPr>
            <w:tcW w:w="2660" w:type="dxa"/>
            <w:hideMark/>
          </w:tcPr>
          <w:p w:rsidR="00C66C3E" w:rsidRPr="0094179F" w:rsidRDefault="00C66C3E" w:rsidP="00C66C3E">
            <w:pPr>
              <w:autoSpaceDE w:val="0"/>
              <w:autoSpaceDN w:val="0"/>
              <w:adjustRightInd w:val="0"/>
              <w:spacing w:after="0" w:line="360" w:lineRule="auto"/>
              <w:ind w:left="142"/>
              <w:jc w:val="both"/>
              <w:rPr>
                <w:rFonts w:ascii="Times New Roman" w:hAnsi="Times New Roman"/>
                <w:b/>
                <w:iCs/>
                <w:sz w:val="24"/>
                <w:szCs w:val="24"/>
                <w:lang w:val="it-IT" w:eastAsia="ru-RU"/>
              </w:rPr>
            </w:pPr>
          </w:p>
        </w:tc>
        <w:tc>
          <w:tcPr>
            <w:tcW w:w="8079" w:type="dxa"/>
            <w:hideMark/>
          </w:tcPr>
          <w:p w:rsidR="00C66C3E" w:rsidRPr="0094179F" w:rsidRDefault="00C66C3E" w:rsidP="00C66C3E">
            <w:pPr>
              <w:autoSpaceDE w:val="0"/>
              <w:autoSpaceDN w:val="0"/>
              <w:adjustRightInd w:val="0"/>
              <w:spacing w:after="0" w:line="240" w:lineRule="auto"/>
              <w:jc w:val="both"/>
              <w:rPr>
                <w:rFonts w:ascii="Times New Roman" w:hAnsi="Times New Roman"/>
                <w:iCs/>
                <w:sz w:val="24"/>
                <w:szCs w:val="24"/>
                <w:lang w:val="it-IT" w:eastAsia="ru-RU"/>
              </w:rPr>
            </w:pPr>
          </w:p>
        </w:tc>
      </w:tr>
    </w:tbl>
    <w:p w:rsidR="006F0F5E" w:rsidRPr="00F319B4" w:rsidRDefault="006F0F5E">
      <w:pPr>
        <w:rPr>
          <w:rStyle w:val="A30"/>
          <w:rFonts w:ascii="Times New Roman" w:hAnsi="Times New Roman"/>
          <w:b w:val="0"/>
          <w:bCs/>
          <w:sz w:val="24"/>
          <w:szCs w:val="24"/>
          <w:lang w:val="ro-RO"/>
        </w:rPr>
      </w:pPr>
      <w:r w:rsidRPr="00F319B4">
        <w:rPr>
          <w:rStyle w:val="A30"/>
          <w:rFonts w:ascii="Times New Roman" w:hAnsi="Times New Roman"/>
          <w:b w:val="0"/>
          <w:bCs/>
          <w:sz w:val="24"/>
          <w:szCs w:val="24"/>
          <w:lang w:val="ro-RO"/>
        </w:rPr>
        <w:lastRenderedPageBreak/>
        <w:t>CUPRINS</w:t>
      </w:r>
    </w:p>
    <w:p w:rsidR="006F0F5E" w:rsidRPr="00F319B4" w:rsidRDefault="006F0F5E" w:rsidP="00014A9F">
      <w:pPr>
        <w:pStyle w:val="Pa10"/>
        <w:spacing w:before="220"/>
        <w:rPr>
          <w:b/>
          <w:color w:val="000000"/>
          <w:sz w:val="20"/>
          <w:szCs w:val="20"/>
          <w:lang w:val="ro-RO"/>
        </w:rPr>
      </w:pPr>
      <w:r w:rsidRPr="00F319B4">
        <w:rPr>
          <w:rStyle w:val="A30"/>
          <w:b w:val="0"/>
          <w:bCs/>
          <w:szCs w:val="20"/>
          <w:lang w:val="ro-RO"/>
        </w:rPr>
        <w:t>ABREVIERILE FOLOSITE ÎN DOCUMENT..........................................................................</w:t>
      </w:r>
      <w:r w:rsidR="0062520A" w:rsidRPr="00F319B4">
        <w:rPr>
          <w:rStyle w:val="A30"/>
          <w:b w:val="0"/>
          <w:bCs/>
          <w:szCs w:val="20"/>
          <w:lang w:val="ro-RO"/>
        </w:rPr>
        <w:t>....................</w:t>
      </w:r>
      <w:r w:rsidR="003D29E6" w:rsidRPr="00F319B4">
        <w:rPr>
          <w:rStyle w:val="A30"/>
          <w:b w:val="0"/>
          <w:bCs/>
          <w:szCs w:val="20"/>
          <w:lang w:val="ro-RO"/>
        </w:rPr>
        <w:t>......   4</w:t>
      </w:r>
      <w:r w:rsidRPr="00F319B4">
        <w:rPr>
          <w:rStyle w:val="A30"/>
          <w:b w:val="0"/>
          <w:bCs/>
          <w:szCs w:val="20"/>
          <w:lang w:val="ro-RO"/>
        </w:rPr>
        <w:t xml:space="preserve"> </w:t>
      </w:r>
    </w:p>
    <w:p w:rsidR="006F0F5E" w:rsidRPr="00F319B4" w:rsidRDefault="006F0F5E" w:rsidP="00014A9F">
      <w:pPr>
        <w:pStyle w:val="Pa10"/>
        <w:spacing w:before="220"/>
        <w:rPr>
          <w:b/>
          <w:color w:val="000000"/>
          <w:sz w:val="20"/>
          <w:szCs w:val="20"/>
          <w:lang w:val="ro-RO"/>
        </w:rPr>
      </w:pPr>
      <w:r w:rsidRPr="00F319B4">
        <w:rPr>
          <w:rStyle w:val="A30"/>
          <w:b w:val="0"/>
          <w:bCs/>
          <w:szCs w:val="20"/>
          <w:lang w:val="ro-RO"/>
        </w:rPr>
        <w:t>PREFAŢĂ..............................................................................................................................</w:t>
      </w:r>
      <w:r w:rsidR="0062520A" w:rsidRPr="00F319B4">
        <w:rPr>
          <w:rStyle w:val="A30"/>
          <w:b w:val="0"/>
          <w:bCs/>
          <w:szCs w:val="20"/>
          <w:lang w:val="ro-RO"/>
        </w:rPr>
        <w:t>.......................</w:t>
      </w:r>
      <w:r w:rsidRPr="00F319B4">
        <w:rPr>
          <w:rStyle w:val="A30"/>
          <w:b w:val="0"/>
          <w:bCs/>
          <w:szCs w:val="20"/>
          <w:lang w:val="ro-RO"/>
        </w:rPr>
        <w:t xml:space="preserve">......... </w:t>
      </w:r>
      <w:r w:rsidR="003D29E6" w:rsidRPr="00F319B4">
        <w:rPr>
          <w:rStyle w:val="A30"/>
          <w:b w:val="0"/>
          <w:bCs/>
          <w:szCs w:val="20"/>
          <w:lang w:val="ro-RO"/>
        </w:rPr>
        <w:t xml:space="preserve"> 4</w:t>
      </w:r>
    </w:p>
    <w:p w:rsidR="006F0F5E" w:rsidRPr="00F319B4" w:rsidRDefault="006F0F5E" w:rsidP="00014A9F">
      <w:pPr>
        <w:pStyle w:val="Pa10"/>
        <w:spacing w:before="220"/>
        <w:rPr>
          <w:b/>
          <w:color w:val="000000"/>
          <w:sz w:val="20"/>
          <w:szCs w:val="20"/>
          <w:lang w:val="ro-RO"/>
        </w:rPr>
      </w:pPr>
      <w:r w:rsidRPr="00F319B4">
        <w:rPr>
          <w:rStyle w:val="A30"/>
          <w:b w:val="0"/>
          <w:bCs/>
          <w:szCs w:val="20"/>
          <w:lang w:val="ro-RO"/>
        </w:rPr>
        <w:t>A. PARTEA INTRODUCTIVĂ.....................................................................................................</w:t>
      </w:r>
      <w:r w:rsidR="00365200" w:rsidRPr="00F319B4">
        <w:rPr>
          <w:rStyle w:val="A30"/>
          <w:b w:val="0"/>
          <w:bCs/>
          <w:szCs w:val="20"/>
          <w:lang w:val="ro-RO"/>
        </w:rPr>
        <w:t>......................</w:t>
      </w:r>
      <w:r w:rsidR="0062520A" w:rsidRPr="00F319B4">
        <w:rPr>
          <w:rStyle w:val="A30"/>
          <w:b w:val="0"/>
          <w:bCs/>
          <w:szCs w:val="20"/>
          <w:lang w:val="ro-RO"/>
        </w:rPr>
        <w:t>..</w:t>
      </w:r>
      <w:r w:rsidR="00365200" w:rsidRPr="00F319B4">
        <w:rPr>
          <w:rStyle w:val="A30"/>
          <w:b w:val="0"/>
          <w:bCs/>
          <w:szCs w:val="20"/>
          <w:lang w:val="ro-RO"/>
        </w:rPr>
        <w:t xml:space="preserve">  </w:t>
      </w:r>
      <w:r w:rsidR="003D29E6" w:rsidRPr="00F319B4">
        <w:rPr>
          <w:rStyle w:val="A30"/>
          <w:b w:val="0"/>
          <w:bCs/>
          <w:szCs w:val="20"/>
          <w:lang w:val="ro-RO"/>
        </w:rPr>
        <w:t>4</w:t>
      </w:r>
    </w:p>
    <w:p w:rsidR="006F0F5E" w:rsidRPr="00F319B4" w:rsidRDefault="006F0F5E" w:rsidP="00014A9F">
      <w:pPr>
        <w:pStyle w:val="Pa11"/>
        <w:ind w:left="220"/>
        <w:rPr>
          <w:color w:val="000000"/>
          <w:sz w:val="20"/>
          <w:szCs w:val="20"/>
          <w:lang w:val="ro-RO"/>
        </w:rPr>
      </w:pPr>
      <w:r w:rsidRPr="00F319B4">
        <w:rPr>
          <w:rStyle w:val="A30"/>
          <w:b w:val="0"/>
          <w:szCs w:val="20"/>
          <w:lang w:val="ro-RO"/>
        </w:rPr>
        <w:t>A.1. Diagnosticul.........................................................................................................................</w:t>
      </w:r>
      <w:r w:rsidR="00365200" w:rsidRPr="00F319B4">
        <w:rPr>
          <w:rStyle w:val="A30"/>
          <w:b w:val="0"/>
          <w:szCs w:val="20"/>
          <w:lang w:val="ro-RO"/>
        </w:rPr>
        <w:t xml:space="preserve">.......................  </w:t>
      </w:r>
      <w:r w:rsidR="003C1478" w:rsidRPr="00F319B4">
        <w:rPr>
          <w:rStyle w:val="A30"/>
          <w:b w:val="0"/>
          <w:szCs w:val="20"/>
          <w:lang w:val="ro-RO"/>
        </w:rPr>
        <w:t xml:space="preserve">4  </w:t>
      </w:r>
    </w:p>
    <w:p w:rsidR="006F0F5E" w:rsidRPr="00F319B4" w:rsidRDefault="006F0F5E" w:rsidP="00014A9F">
      <w:pPr>
        <w:pStyle w:val="Pa11"/>
        <w:ind w:left="220"/>
        <w:rPr>
          <w:color w:val="000000"/>
          <w:sz w:val="20"/>
          <w:szCs w:val="20"/>
          <w:lang w:val="ro-RO"/>
        </w:rPr>
      </w:pPr>
      <w:r w:rsidRPr="00F319B4">
        <w:rPr>
          <w:rStyle w:val="A30"/>
          <w:b w:val="0"/>
          <w:szCs w:val="20"/>
          <w:lang w:val="ro-RO"/>
        </w:rPr>
        <w:t>A.2. Codul bolii...............................................................................</w:t>
      </w:r>
      <w:r w:rsidR="00365200" w:rsidRPr="00F319B4">
        <w:rPr>
          <w:rStyle w:val="A30"/>
          <w:b w:val="0"/>
          <w:szCs w:val="20"/>
          <w:lang w:val="ro-RO"/>
        </w:rPr>
        <w:t>.......................</w:t>
      </w:r>
      <w:r w:rsidRPr="00F319B4">
        <w:rPr>
          <w:rStyle w:val="A30"/>
          <w:b w:val="0"/>
          <w:szCs w:val="20"/>
          <w:lang w:val="ro-RO"/>
        </w:rPr>
        <w:t xml:space="preserve">........................................... </w:t>
      </w:r>
      <w:r w:rsidR="003C1478" w:rsidRPr="00F319B4">
        <w:rPr>
          <w:rStyle w:val="A30"/>
          <w:b w:val="0"/>
          <w:szCs w:val="20"/>
          <w:lang w:val="ro-RO"/>
        </w:rPr>
        <w:t xml:space="preserve">  4</w:t>
      </w:r>
    </w:p>
    <w:p w:rsidR="006F0F5E" w:rsidRPr="00F319B4" w:rsidRDefault="006F0F5E" w:rsidP="00014A9F">
      <w:pPr>
        <w:pStyle w:val="Pa11"/>
        <w:ind w:left="220"/>
        <w:rPr>
          <w:color w:val="000000"/>
          <w:sz w:val="20"/>
          <w:szCs w:val="20"/>
          <w:lang w:val="ro-RO"/>
        </w:rPr>
      </w:pPr>
      <w:r w:rsidRPr="00F319B4">
        <w:rPr>
          <w:rStyle w:val="A30"/>
          <w:b w:val="0"/>
          <w:szCs w:val="20"/>
          <w:lang w:val="ro-RO"/>
        </w:rPr>
        <w:t>A.3. Utilizatorii...............................................................................</w:t>
      </w:r>
      <w:r w:rsidR="00365200" w:rsidRPr="00F319B4">
        <w:rPr>
          <w:rStyle w:val="A30"/>
          <w:b w:val="0"/>
          <w:szCs w:val="20"/>
          <w:lang w:val="ro-RO"/>
        </w:rPr>
        <w:t>.......................</w:t>
      </w:r>
      <w:r w:rsidRPr="00F319B4">
        <w:rPr>
          <w:rStyle w:val="A30"/>
          <w:b w:val="0"/>
          <w:szCs w:val="20"/>
          <w:lang w:val="ro-RO"/>
        </w:rPr>
        <w:t xml:space="preserve">............................................ </w:t>
      </w:r>
      <w:r w:rsidR="00B16A8B" w:rsidRPr="00F319B4">
        <w:rPr>
          <w:rStyle w:val="A30"/>
          <w:b w:val="0"/>
          <w:szCs w:val="20"/>
          <w:lang w:val="ro-RO"/>
        </w:rPr>
        <w:t xml:space="preserve"> </w:t>
      </w:r>
      <w:r w:rsidR="003C1478" w:rsidRPr="00F319B4">
        <w:rPr>
          <w:rStyle w:val="A30"/>
          <w:b w:val="0"/>
          <w:szCs w:val="20"/>
          <w:lang w:val="ro-RO"/>
        </w:rPr>
        <w:t>5</w:t>
      </w:r>
    </w:p>
    <w:p w:rsidR="006F0F5E" w:rsidRPr="00F319B4" w:rsidRDefault="006F0F5E" w:rsidP="00014A9F">
      <w:pPr>
        <w:pStyle w:val="Pa11"/>
        <w:ind w:left="220"/>
        <w:rPr>
          <w:color w:val="000000"/>
          <w:sz w:val="20"/>
          <w:szCs w:val="20"/>
          <w:lang w:val="ro-RO"/>
        </w:rPr>
      </w:pPr>
      <w:r w:rsidRPr="00F319B4">
        <w:rPr>
          <w:rStyle w:val="A30"/>
          <w:b w:val="0"/>
          <w:szCs w:val="20"/>
          <w:lang w:val="ro-RO"/>
        </w:rPr>
        <w:t>A.4. Scopurile protocolului...........................................................</w:t>
      </w:r>
      <w:r w:rsidR="00365200" w:rsidRPr="00F319B4">
        <w:rPr>
          <w:rStyle w:val="A30"/>
          <w:b w:val="0"/>
          <w:szCs w:val="20"/>
          <w:lang w:val="ro-RO"/>
        </w:rPr>
        <w:t>.............................................</w:t>
      </w:r>
      <w:r w:rsidRPr="00F319B4">
        <w:rPr>
          <w:rStyle w:val="A30"/>
          <w:b w:val="0"/>
          <w:szCs w:val="20"/>
          <w:lang w:val="ro-RO"/>
        </w:rPr>
        <w:t xml:space="preserve">....................... </w:t>
      </w:r>
      <w:r w:rsidR="003C1478" w:rsidRPr="00F319B4">
        <w:rPr>
          <w:rStyle w:val="A30"/>
          <w:b w:val="0"/>
          <w:szCs w:val="20"/>
          <w:lang w:val="ro-RO"/>
        </w:rPr>
        <w:t xml:space="preserve">  5</w:t>
      </w:r>
    </w:p>
    <w:p w:rsidR="006F0F5E" w:rsidRPr="00F319B4" w:rsidRDefault="006F0F5E" w:rsidP="00014A9F">
      <w:pPr>
        <w:pStyle w:val="Pa11"/>
        <w:ind w:left="220"/>
        <w:rPr>
          <w:color w:val="000000"/>
          <w:sz w:val="20"/>
          <w:szCs w:val="20"/>
          <w:lang w:val="ro-RO"/>
        </w:rPr>
      </w:pPr>
      <w:r w:rsidRPr="00F319B4">
        <w:rPr>
          <w:rStyle w:val="A30"/>
          <w:b w:val="0"/>
          <w:szCs w:val="20"/>
          <w:lang w:val="ro-RO"/>
        </w:rPr>
        <w:t>A.5. Data elaborării protocolului....................................</w:t>
      </w:r>
      <w:r w:rsidR="00365200" w:rsidRPr="00F319B4">
        <w:rPr>
          <w:rStyle w:val="A30"/>
          <w:b w:val="0"/>
          <w:szCs w:val="20"/>
          <w:lang w:val="ro-RO"/>
        </w:rPr>
        <w:t>.......................</w:t>
      </w:r>
      <w:r w:rsidRPr="00F319B4">
        <w:rPr>
          <w:rStyle w:val="A30"/>
          <w:b w:val="0"/>
          <w:szCs w:val="20"/>
          <w:lang w:val="ro-RO"/>
        </w:rPr>
        <w:t xml:space="preserve">............................................................ </w:t>
      </w:r>
      <w:r w:rsidR="003C1478" w:rsidRPr="00F319B4">
        <w:rPr>
          <w:rStyle w:val="A30"/>
          <w:b w:val="0"/>
          <w:szCs w:val="20"/>
          <w:lang w:val="ro-RO"/>
        </w:rPr>
        <w:t xml:space="preserve">  </w:t>
      </w:r>
      <w:r w:rsidR="00B16A8B" w:rsidRPr="00F319B4">
        <w:rPr>
          <w:rStyle w:val="A30"/>
          <w:b w:val="0"/>
          <w:szCs w:val="20"/>
          <w:lang w:val="ro-RO"/>
        </w:rPr>
        <w:t>6</w:t>
      </w:r>
    </w:p>
    <w:p w:rsidR="006F0F5E" w:rsidRPr="00F319B4" w:rsidRDefault="006F0F5E" w:rsidP="00014A9F">
      <w:pPr>
        <w:pStyle w:val="Pa11"/>
        <w:ind w:left="220"/>
        <w:rPr>
          <w:color w:val="000000"/>
          <w:sz w:val="20"/>
          <w:szCs w:val="20"/>
          <w:lang w:val="ro-RO"/>
        </w:rPr>
      </w:pPr>
      <w:r w:rsidRPr="00F319B4">
        <w:rPr>
          <w:rStyle w:val="A30"/>
          <w:b w:val="0"/>
          <w:szCs w:val="20"/>
          <w:lang w:val="ro-RO"/>
        </w:rPr>
        <w:t>A.6. Data următoarei revizuiri..............</w:t>
      </w:r>
      <w:r w:rsidR="00365200" w:rsidRPr="00F319B4">
        <w:rPr>
          <w:rStyle w:val="A30"/>
          <w:b w:val="0"/>
          <w:szCs w:val="20"/>
          <w:lang w:val="ro-RO"/>
        </w:rPr>
        <w:t>.......................</w:t>
      </w:r>
      <w:r w:rsidRPr="00F319B4">
        <w:rPr>
          <w:rStyle w:val="A30"/>
          <w:b w:val="0"/>
          <w:szCs w:val="20"/>
          <w:lang w:val="ro-RO"/>
        </w:rPr>
        <w:t xml:space="preserve">...................................................................................... </w:t>
      </w:r>
      <w:r w:rsidR="003C1478" w:rsidRPr="00F319B4">
        <w:rPr>
          <w:rStyle w:val="A30"/>
          <w:b w:val="0"/>
          <w:szCs w:val="20"/>
          <w:lang w:val="ro-RO"/>
        </w:rPr>
        <w:t xml:space="preserve">  </w:t>
      </w:r>
      <w:r w:rsidR="00B16A8B" w:rsidRPr="00F319B4">
        <w:rPr>
          <w:rStyle w:val="A30"/>
          <w:b w:val="0"/>
          <w:szCs w:val="20"/>
          <w:lang w:val="ro-RO"/>
        </w:rPr>
        <w:t>6</w:t>
      </w:r>
    </w:p>
    <w:p w:rsidR="006F0F5E" w:rsidRPr="00F319B4" w:rsidRDefault="006F0F5E" w:rsidP="00014A9F">
      <w:pPr>
        <w:pStyle w:val="Pa11"/>
        <w:ind w:left="220"/>
        <w:rPr>
          <w:color w:val="000000"/>
          <w:sz w:val="20"/>
          <w:szCs w:val="20"/>
          <w:lang w:val="ro-RO"/>
        </w:rPr>
      </w:pPr>
      <w:r w:rsidRPr="00F319B4">
        <w:rPr>
          <w:rStyle w:val="A30"/>
          <w:b w:val="0"/>
          <w:szCs w:val="20"/>
          <w:lang w:val="ro-RO"/>
        </w:rPr>
        <w:t>A.7. Lista şi informaţiile</w:t>
      </w:r>
      <w:r w:rsidR="008D645C">
        <w:rPr>
          <w:rStyle w:val="A30"/>
          <w:b w:val="0"/>
          <w:szCs w:val="20"/>
          <w:lang w:val="ro-RO"/>
        </w:rPr>
        <w:t xml:space="preserve"> de contact ale autorilor şi</w:t>
      </w:r>
      <w:bookmarkStart w:id="0" w:name="_GoBack"/>
      <w:bookmarkEnd w:id="0"/>
      <w:r w:rsidRPr="00F319B4">
        <w:rPr>
          <w:rStyle w:val="A30"/>
          <w:b w:val="0"/>
          <w:szCs w:val="20"/>
          <w:lang w:val="ro-RO"/>
        </w:rPr>
        <w:t xml:space="preserve"> persoanelor care au participa</w:t>
      </w:r>
      <w:r w:rsidR="00365200" w:rsidRPr="00F319B4">
        <w:rPr>
          <w:rStyle w:val="A30"/>
          <w:b w:val="0"/>
          <w:szCs w:val="20"/>
          <w:lang w:val="ro-RO"/>
        </w:rPr>
        <w:t>t la elaborarea protoc</w:t>
      </w:r>
      <w:r w:rsidR="008D645C">
        <w:rPr>
          <w:rStyle w:val="A30"/>
          <w:b w:val="0"/>
          <w:szCs w:val="20"/>
          <w:lang w:val="ro-RO"/>
        </w:rPr>
        <w:t>olului</w:t>
      </w:r>
      <w:r w:rsidR="00365200" w:rsidRPr="00F319B4">
        <w:rPr>
          <w:rStyle w:val="A30"/>
          <w:b w:val="0"/>
          <w:szCs w:val="20"/>
          <w:lang w:val="ro-RO"/>
        </w:rPr>
        <w:t xml:space="preserve">.....  </w:t>
      </w:r>
      <w:r w:rsidR="00B16A8B" w:rsidRPr="00F319B4">
        <w:rPr>
          <w:rStyle w:val="A30"/>
          <w:b w:val="0"/>
          <w:szCs w:val="20"/>
          <w:lang w:val="ro-RO"/>
        </w:rPr>
        <w:t>6</w:t>
      </w:r>
    </w:p>
    <w:p w:rsidR="006F0F5E" w:rsidRPr="00F319B4" w:rsidRDefault="006F0F5E" w:rsidP="00014A9F">
      <w:pPr>
        <w:pStyle w:val="Pa11"/>
        <w:ind w:left="220"/>
        <w:rPr>
          <w:color w:val="000000"/>
          <w:sz w:val="20"/>
          <w:szCs w:val="20"/>
          <w:lang w:val="ro-RO"/>
        </w:rPr>
      </w:pPr>
      <w:r w:rsidRPr="00F319B4">
        <w:rPr>
          <w:rStyle w:val="A30"/>
          <w:b w:val="0"/>
          <w:szCs w:val="20"/>
          <w:lang w:val="ro-RO"/>
        </w:rPr>
        <w:t>A.8. Definiţiile f</w:t>
      </w:r>
      <w:r w:rsidR="00365200" w:rsidRPr="00F319B4">
        <w:rPr>
          <w:rStyle w:val="A30"/>
          <w:b w:val="0"/>
          <w:szCs w:val="20"/>
          <w:lang w:val="ro-RO"/>
        </w:rPr>
        <w:t>olosite în document.......</w:t>
      </w:r>
      <w:r w:rsidRPr="00F319B4">
        <w:rPr>
          <w:rStyle w:val="A30"/>
          <w:b w:val="0"/>
          <w:szCs w:val="20"/>
          <w:lang w:val="ro-RO"/>
        </w:rPr>
        <w:t xml:space="preserve">.......................................................................................................... </w:t>
      </w:r>
      <w:r w:rsidR="003C1478" w:rsidRPr="00F319B4">
        <w:rPr>
          <w:rStyle w:val="A30"/>
          <w:b w:val="0"/>
          <w:szCs w:val="20"/>
          <w:lang w:val="ro-RO"/>
        </w:rPr>
        <w:t xml:space="preserve">  6</w:t>
      </w:r>
    </w:p>
    <w:p w:rsidR="006F0F5E" w:rsidRPr="00F319B4" w:rsidRDefault="006F0F5E" w:rsidP="00014A9F">
      <w:pPr>
        <w:pStyle w:val="Pa11"/>
        <w:ind w:left="220"/>
        <w:rPr>
          <w:rStyle w:val="A30"/>
          <w:b w:val="0"/>
          <w:szCs w:val="20"/>
          <w:lang w:val="ro-RO"/>
        </w:rPr>
      </w:pPr>
      <w:r w:rsidRPr="00F319B4">
        <w:rPr>
          <w:rStyle w:val="A30"/>
          <w:b w:val="0"/>
          <w:szCs w:val="20"/>
          <w:lang w:val="ro-RO"/>
        </w:rPr>
        <w:t>A.9. Informaţia epidemiologică................................................................................................................</w:t>
      </w:r>
      <w:r w:rsidR="00365200" w:rsidRPr="00F319B4">
        <w:rPr>
          <w:rStyle w:val="A30"/>
          <w:b w:val="0"/>
          <w:szCs w:val="20"/>
          <w:lang w:val="ro-RO"/>
        </w:rPr>
        <w:t>.</w:t>
      </w:r>
      <w:r w:rsidRPr="00F319B4">
        <w:rPr>
          <w:rStyle w:val="A30"/>
          <w:b w:val="0"/>
          <w:szCs w:val="20"/>
          <w:lang w:val="ro-RO"/>
        </w:rPr>
        <w:t xml:space="preserve">........ </w:t>
      </w:r>
      <w:r w:rsidR="00B16A8B" w:rsidRPr="00F319B4">
        <w:rPr>
          <w:rStyle w:val="A30"/>
          <w:b w:val="0"/>
          <w:szCs w:val="20"/>
          <w:lang w:val="ro-RO"/>
        </w:rPr>
        <w:t xml:space="preserve">  7</w:t>
      </w:r>
    </w:p>
    <w:p w:rsidR="008641A6" w:rsidRPr="00F319B4" w:rsidRDefault="008641A6" w:rsidP="008641A6">
      <w:pPr>
        <w:pStyle w:val="Pa11"/>
        <w:ind w:left="-284" w:right="546"/>
        <w:rPr>
          <w:sz w:val="20"/>
          <w:szCs w:val="20"/>
          <w:lang w:val="ro-RO"/>
        </w:rPr>
      </w:pPr>
      <w:r w:rsidRPr="00F319B4">
        <w:rPr>
          <w:sz w:val="20"/>
          <w:szCs w:val="20"/>
          <w:lang w:val="ro-RO"/>
        </w:rPr>
        <w:t xml:space="preserve">    B. PARTEA GENERALĂ...................................................................................................................</w:t>
      </w:r>
      <w:r w:rsidR="00365200" w:rsidRPr="00F319B4">
        <w:rPr>
          <w:sz w:val="20"/>
          <w:szCs w:val="20"/>
          <w:lang w:val="ro-RO"/>
        </w:rPr>
        <w:t xml:space="preserve">...................   </w:t>
      </w:r>
      <w:r w:rsidRPr="00F319B4">
        <w:rPr>
          <w:sz w:val="20"/>
          <w:szCs w:val="20"/>
          <w:lang w:val="ro-RO"/>
        </w:rPr>
        <w:t>7</w:t>
      </w:r>
    </w:p>
    <w:p w:rsidR="008641A6" w:rsidRPr="00F319B4" w:rsidRDefault="008641A6" w:rsidP="008641A6">
      <w:pPr>
        <w:pStyle w:val="Pa11"/>
        <w:ind w:left="-284" w:right="546"/>
        <w:rPr>
          <w:sz w:val="20"/>
          <w:szCs w:val="20"/>
          <w:lang w:val="ro-RO"/>
        </w:rPr>
      </w:pPr>
      <w:r w:rsidRPr="00F319B4">
        <w:rPr>
          <w:sz w:val="20"/>
          <w:szCs w:val="20"/>
          <w:lang w:val="ro-RO"/>
        </w:rPr>
        <w:t xml:space="preserve">         B.1. Nivelul instituţiilor de asistenţă medicală primară ...........................................................</w:t>
      </w:r>
      <w:r w:rsidR="00365200" w:rsidRPr="00F319B4">
        <w:rPr>
          <w:sz w:val="20"/>
          <w:szCs w:val="20"/>
          <w:lang w:val="ro-RO"/>
        </w:rPr>
        <w:t xml:space="preserve">........................    </w:t>
      </w:r>
      <w:r w:rsidRPr="00F319B4">
        <w:rPr>
          <w:sz w:val="20"/>
          <w:szCs w:val="20"/>
          <w:lang w:val="ro-RO"/>
        </w:rPr>
        <w:t>7</w:t>
      </w:r>
    </w:p>
    <w:p w:rsidR="008641A6" w:rsidRPr="00F319B4" w:rsidRDefault="008641A6" w:rsidP="008641A6">
      <w:pPr>
        <w:pStyle w:val="Pa11"/>
        <w:ind w:left="-284" w:right="546"/>
        <w:rPr>
          <w:sz w:val="20"/>
          <w:szCs w:val="20"/>
          <w:lang w:val="ro-RO"/>
        </w:rPr>
      </w:pPr>
      <w:r w:rsidRPr="00F319B4">
        <w:rPr>
          <w:sz w:val="20"/>
          <w:szCs w:val="20"/>
          <w:lang w:val="ro-RO"/>
        </w:rPr>
        <w:t xml:space="preserve">         B.2. Nivelul instituţiilor de asistenţă medicală specializată de </w:t>
      </w:r>
      <w:proofErr w:type="spellStart"/>
      <w:r w:rsidRPr="00F319B4">
        <w:rPr>
          <w:sz w:val="20"/>
          <w:szCs w:val="20"/>
          <w:lang w:val="ro-RO"/>
        </w:rPr>
        <w:t>ambulator</w:t>
      </w:r>
      <w:proofErr w:type="spellEnd"/>
      <w:r w:rsidRPr="00F319B4">
        <w:rPr>
          <w:sz w:val="20"/>
          <w:szCs w:val="20"/>
          <w:lang w:val="ro-RO"/>
        </w:rPr>
        <w:t xml:space="preserve"> ......................................................</w:t>
      </w:r>
      <w:r w:rsidR="00365200" w:rsidRPr="00F319B4">
        <w:rPr>
          <w:sz w:val="20"/>
          <w:szCs w:val="20"/>
          <w:lang w:val="ro-RO"/>
        </w:rPr>
        <w:t xml:space="preserve">     </w:t>
      </w:r>
      <w:r w:rsidRPr="00F319B4">
        <w:rPr>
          <w:sz w:val="20"/>
          <w:szCs w:val="20"/>
          <w:lang w:val="ro-RO"/>
        </w:rPr>
        <w:t>9</w:t>
      </w:r>
    </w:p>
    <w:p w:rsidR="006F0F5E" w:rsidRPr="00F319B4" w:rsidRDefault="008641A6" w:rsidP="008641A6">
      <w:pPr>
        <w:pStyle w:val="Pa11"/>
        <w:ind w:left="-284" w:right="546"/>
        <w:rPr>
          <w:sz w:val="20"/>
          <w:szCs w:val="20"/>
          <w:lang w:val="ro-RO"/>
        </w:rPr>
      </w:pPr>
      <w:r w:rsidRPr="00F319B4">
        <w:rPr>
          <w:sz w:val="20"/>
          <w:szCs w:val="20"/>
          <w:lang w:val="ro-RO"/>
        </w:rPr>
        <w:t xml:space="preserve">         B.3. Nivelul instituţiilor de asistenţă medicală spitalicească ..............................................</w:t>
      </w:r>
      <w:r w:rsidR="00365200" w:rsidRPr="00F319B4">
        <w:rPr>
          <w:sz w:val="20"/>
          <w:szCs w:val="20"/>
          <w:lang w:val="ro-RO"/>
        </w:rPr>
        <w:t xml:space="preserve">............................   </w:t>
      </w:r>
      <w:r w:rsidR="00B16A8B" w:rsidRPr="00F319B4">
        <w:rPr>
          <w:sz w:val="20"/>
          <w:szCs w:val="20"/>
          <w:lang w:val="ro-RO"/>
        </w:rPr>
        <w:t>10</w:t>
      </w:r>
    </w:p>
    <w:p w:rsidR="008641A6" w:rsidRPr="00F319B4" w:rsidRDefault="008641A6" w:rsidP="008641A6">
      <w:pPr>
        <w:pStyle w:val="Pa11"/>
        <w:ind w:left="-284" w:right="546"/>
        <w:rPr>
          <w:sz w:val="20"/>
          <w:szCs w:val="20"/>
          <w:lang w:val="ro-RO"/>
        </w:rPr>
      </w:pPr>
      <w:r w:rsidRPr="00F319B4">
        <w:rPr>
          <w:color w:val="000000"/>
          <w:sz w:val="20"/>
          <w:szCs w:val="20"/>
          <w:lang w:val="ro-RO"/>
        </w:rPr>
        <w:t xml:space="preserve">    C.1. ALGORITMII DE CONDUITĂ .........................................................................................</w:t>
      </w:r>
      <w:r w:rsidR="00365200" w:rsidRPr="00F319B4">
        <w:rPr>
          <w:color w:val="000000"/>
          <w:sz w:val="20"/>
          <w:szCs w:val="20"/>
          <w:lang w:val="ro-RO"/>
        </w:rPr>
        <w:t xml:space="preserve">........................    </w:t>
      </w:r>
      <w:r w:rsidRPr="00F319B4">
        <w:rPr>
          <w:color w:val="000000"/>
          <w:sz w:val="20"/>
          <w:szCs w:val="20"/>
          <w:lang w:val="ro-RO"/>
        </w:rPr>
        <w:t>1</w:t>
      </w:r>
      <w:r w:rsidR="00B16A8B" w:rsidRPr="00F319B4">
        <w:rPr>
          <w:color w:val="000000"/>
          <w:sz w:val="20"/>
          <w:szCs w:val="20"/>
          <w:lang w:val="ro-RO"/>
        </w:rPr>
        <w:t>2</w:t>
      </w:r>
    </w:p>
    <w:p w:rsidR="008641A6" w:rsidRPr="00F319B4" w:rsidRDefault="008641A6" w:rsidP="008641A6">
      <w:pPr>
        <w:pStyle w:val="Pa11"/>
        <w:ind w:left="-284" w:right="546"/>
        <w:rPr>
          <w:color w:val="000000"/>
          <w:sz w:val="20"/>
          <w:szCs w:val="20"/>
          <w:lang w:val="ro-RO"/>
        </w:rPr>
      </w:pPr>
      <w:r w:rsidRPr="00F319B4">
        <w:rPr>
          <w:color w:val="000000"/>
          <w:sz w:val="20"/>
          <w:szCs w:val="20"/>
          <w:lang w:val="ro-RO"/>
        </w:rPr>
        <w:t xml:space="preserve">         C.1.1.Algoritmul de diagnostic al CA .................................................................................</w:t>
      </w:r>
      <w:r w:rsidR="00365200" w:rsidRPr="00F319B4">
        <w:rPr>
          <w:color w:val="000000"/>
          <w:sz w:val="20"/>
          <w:szCs w:val="20"/>
          <w:lang w:val="ro-RO"/>
        </w:rPr>
        <w:t xml:space="preserve">..........................    </w:t>
      </w:r>
      <w:r w:rsidR="00F56172">
        <w:rPr>
          <w:color w:val="000000"/>
          <w:sz w:val="20"/>
          <w:szCs w:val="20"/>
          <w:lang w:val="ro-RO"/>
        </w:rPr>
        <w:t xml:space="preserve"> </w:t>
      </w:r>
      <w:r w:rsidR="00B16A8B" w:rsidRPr="00F319B4">
        <w:rPr>
          <w:color w:val="000000"/>
          <w:sz w:val="20"/>
          <w:szCs w:val="20"/>
          <w:lang w:val="ro-RO"/>
        </w:rPr>
        <w:t>12</w:t>
      </w:r>
    </w:p>
    <w:p w:rsidR="00F56172" w:rsidRDefault="008641A6" w:rsidP="008641A6">
      <w:pPr>
        <w:pStyle w:val="Pa11"/>
        <w:ind w:left="-284" w:right="546"/>
        <w:rPr>
          <w:bCs/>
          <w:sz w:val="20"/>
          <w:szCs w:val="20"/>
          <w:lang w:val="ro-RO"/>
        </w:rPr>
      </w:pPr>
      <w:r w:rsidRPr="00F319B4">
        <w:rPr>
          <w:bCs/>
          <w:sz w:val="20"/>
          <w:szCs w:val="20"/>
          <w:lang w:val="ro-RO"/>
        </w:rPr>
        <w:t xml:space="preserve">         C.1.2.Algoritmul trat</w:t>
      </w:r>
      <w:r w:rsidR="008D645C">
        <w:rPr>
          <w:bCs/>
          <w:sz w:val="20"/>
          <w:szCs w:val="20"/>
          <w:lang w:val="ro-RO"/>
        </w:rPr>
        <w:t>amentului</w:t>
      </w:r>
      <w:r w:rsidRPr="00F319B4">
        <w:rPr>
          <w:bCs/>
          <w:sz w:val="20"/>
          <w:szCs w:val="20"/>
          <w:lang w:val="ro-RO"/>
        </w:rPr>
        <w:t xml:space="preserve"> recuperator al CA ...........................</w:t>
      </w:r>
      <w:r w:rsidR="00365200" w:rsidRPr="00F319B4">
        <w:rPr>
          <w:bCs/>
          <w:sz w:val="20"/>
          <w:szCs w:val="20"/>
          <w:lang w:val="ro-RO"/>
        </w:rPr>
        <w:t xml:space="preserve">.............    </w:t>
      </w:r>
      <w:r w:rsidRPr="00F319B4">
        <w:rPr>
          <w:sz w:val="20"/>
          <w:szCs w:val="20"/>
          <w:lang w:val="ro-RO"/>
        </w:rPr>
        <w:t xml:space="preserve">         </w:t>
      </w:r>
      <w:r w:rsidR="00F56172">
        <w:rPr>
          <w:sz w:val="20"/>
          <w:szCs w:val="20"/>
          <w:lang w:val="ro-RO"/>
        </w:rPr>
        <w:t xml:space="preserve">                                       </w:t>
      </w:r>
      <w:r w:rsidR="00F56172" w:rsidRPr="00F319B4">
        <w:rPr>
          <w:bCs/>
          <w:sz w:val="20"/>
          <w:szCs w:val="20"/>
          <w:lang w:val="ro-RO"/>
        </w:rPr>
        <w:t>14</w:t>
      </w:r>
    </w:p>
    <w:p w:rsidR="00F56172" w:rsidRDefault="008641A6" w:rsidP="008641A6">
      <w:pPr>
        <w:pStyle w:val="Pa11"/>
        <w:ind w:left="-284" w:right="546"/>
        <w:rPr>
          <w:sz w:val="20"/>
          <w:szCs w:val="20"/>
          <w:lang w:val="ro-RO"/>
        </w:rPr>
      </w:pPr>
      <w:r w:rsidRPr="00F319B4">
        <w:rPr>
          <w:sz w:val="20"/>
          <w:szCs w:val="20"/>
          <w:lang w:val="ro-RO"/>
        </w:rPr>
        <w:t xml:space="preserve">C.2.DESCRIEREA  METODELOOR, TEHNICILOR </w:t>
      </w:r>
      <w:r w:rsidRPr="00F319B4">
        <w:rPr>
          <w:rFonts w:ascii="Cambria Math" w:hAnsi="Cambria Math" w:cs="Cambria Math"/>
          <w:sz w:val="20"/>
          <w:szCs w:val="20"/>
          <w:lang w:val="ro-RO"/>
        </w:rPr>
        <w:t>Ș</w:t>
      </w:r>
      <w:r w:rsidRPr="00F319B4">
        <w:rPr>
          <w:sz w:val="20"/>
          <w:szCs w:val="20"/>
          <w:lang w:val="ro-RO"/>
        </w:rPr>
        <w:t xml:space="preserve">I A PROCEDURILOR         </w:t>
      </w:r>
      <w:r w:rsidR="00F56172">
        <w:rPr>
          <w:sz w:val="20"/>
          <w:szCs w:val="20"/>
          <w:lang w:val="ro-RO"/>
        </w:rPr>
        <w:t xml:space="preserve">                                            </w:t>
      </w:r>
    </w:p>
    <w:p w:rsidR="008641A6" w:rsidRPr="00F319B4" w:rsidRDefault="008641A6" w:rsidP="008641A6">
      <w:pPr>
        <w:pStyle w:val="Pa11"/>
        <w:ind w:left="-284" w:right="546"/>
        <w:rPr>
          <w:sz w:val="20"/>
          <w:szCs w:val="20"/>
          <w:lang w:val="ro-RO"/>
        </w:rPr>
      </w:pPr>
      <w:r w:rsidRPr="00F319B4">
        <w:rPr>
          <w:sz w:val="20"/>
          <w:szCs w:val="20"/>
          <w:lang w:val="ro-RO"/>
        </w:rPr>
        <w:t>C.2.1.Clasificarea CA ...........................................................................................................</w:t>
      </w:r>
      <w:r w:rsidR="00365200" w:rsidRPr="00F319B4">
        <w:rPr>
          <w:sz w:val="20"/>
          <w:szCs w:val="20"/>
          <w:lang w:val="ro-RO"/>
        </w:rPr>
        <w:t xml:space="preserve">...........................    </w:t>
      </w:r>
      <w:r w:rsidR="00F56172">
        <w:rPr>
          <w:sz w:val="20"/>
          <w:szCs w:val="20"/>
          <w:lang w:val="ro-RO"/>
        </w:rPr>
        <w:t xml:space="preserve">      </w:t>
      </w:r>
      <w:r w:rsidRPr="00F319B4">
        <w:rPr>
          <w:sz w:val="20"/>
          <w:szCs w:val="20"/>
          <w:lang w:val="ro-RO"/>
        </w:rPr>
        <w:t>16</w:t>
      </w:r>
    </w:p>
    <w:p w:rsidR="008641A6" w:rsidRPr="00F319B4" w:rsidRDefault="00365200" w:rsidP="008641A6">
      <w:pPr>
        <w:pStyle w:val="Pa11"/>
        <w:ind w:left="-284" w:right="546"/>
        <w:rPr>
          <w:sz w:val="20"/>
          <w:szCs w:val="20"/>
          <w:lang w:val="ro-RO"/>
        </w:rPr>
      </w:pPr>
      <w:r w:rsidRPr="00F319B4">
        <w:rPr>
          <w:sz w:val="20"/>
          <w:szCs w:val="20"/>
          <w:lang w:val="ro-RO"/>
        </w:rPr>
        <w:t xml:space="preserve">         </w:t>
      </w:r>
      <w:r w:rsidR="008641A6" w:rsidRPr="00F319B4">
        <w:rPr>
          <w:sz w:val="20"/>
          <w:szCs w:val="20"/>
          <w:lang w:val="ro-RO"/>
        </w:rPr>
        <w:t>C.2.2.Factorii</w:t>
      </w:r>
      <w:r w:rsidRPr="00F319B4">
        <w:rPr>
          <w:sz w:val="20"/>
          <w:szCs w:val="20"/>
          <w:lang w:val="ro-RO"/>
        </w:rPr>
        <w:t xml:space="preserve"> de risc în CA .....................</w:t>
      </w:r>
      <w:r w:rsidR="008641A6" w:rsidRPr="00F319B4">
        <w:rPr>
          <w:sz w:val="20"/>
          <w:szCs w:val="20"/>
          <w:lang w:val="ro-RO"/>
        </w:rPr>
        <w:t>............................................................................</w:t>
      </w:r>
      <w:r w:rsidRPr="00F319B4">
        <w:rPr>
          <w:sz w:val="20"/>
          <w:szCs w:val="20"/>
          <w:lang w:val="ro-RO"/>
        </w:rPr>
        <w:t xml:space="preserve">...........................    </w:t>
      </w:r>
      <w:r w:rsidR="00B16A8B" w:rsidRPr="00F319B4">
        <w:rPr>
          <w:sz w:val="20"/>
          <w:szCs w:val="20"/>
          <w:lang w:val="ro-RO"/>
        </w:rPr>
        <w:t>16</w:t>
      </w:r>
    </w:p>
    <w:p w:rsidR="008641A6" w:rsidRPr="00F319B4" w:rsidRDefault="008641A6" w:rsidP="008641A6">
      <w:pPr>
        <w:pStyle w:val="Pa11"/>
        <w:ind w:left="-284" w:right="546"/>
        <w:rPr>
          <w:sz w:val="20"/>
          <w:szCs w:val="20"/>
          <w:lang w:val="ro-RO"/>
        </w:rPr>
      </w:pPr>
      <w:r w:rsidRPr="00F319B4">
        <w:rPr>
          <w:sz w:val="20"/>
          <w:szCs w:val="20"/>
          <w:lang w:val="ro-RO"/>
        </w:rPr>
        <w:t xml:space="preserve"> </w:t>
      </w:r>
      <w:r w:rsidR="00365200" w:rsidRPr="00F319B4">
        <w:rPr>
          <w:sz w:val="20"/>
          <w:szCs w:val="20"/>
          <w:lang w:val="ro-RO"/>
        </w:rPr>
        <w:t xml:space="preserve">        </w:t>
      </w:r>
      <w:r w:rsidRPr="00F319B4">
        <w:rPr>
          <w:sz w:val="20"/>
          <w:szCs w:val="20"/>
          <w:lang w:val="ro-RO"/>
        </w:rPr>
        <w:t>C.2.3.Profilaxia  ......</w:t>
      </w:r>
      <w:r w:rsidR="00365200" w:rsidRPr="00F319B4">
        <w:rPr>
          <w:sz w:val="20"/>
          <w:szCs w:val="20"/>
          <w:lang w:val="ro-RO"/>
        </w:rPr>
        <w:t>.........................</w:t>
      </w:r>
      <w:r w:rsidRPr="00F319B4">
        <w:rPr>
          <w:sz w:val="20"/>
          <w:szCs w:val="20"/>
          <w:lang w:val="ro-RO"/>
        </w:rPr>
        <w:t>...................................................................................</w:t>
      </w:r>
      <w:r w:rsidR="00365200" w:rsidRPr="00F319B4">
        <w:rPr>
          <w:sz w:val="20"/>
          <w:szCs w:val="20"/>
          <w:lang w:val="ro-RO"/>
        </w:rPr>
        <w:t xml:space="preserve">...........................    </w:t>
      </w:r>
      <w:r w:rsidRPr="00F319B4">
        <w:rPr>
          <w:sz w:val="20"/>
          <w:szCs w:val="20"/>
          <w:lang w:val="ro-RO"/>
        </w:rPr>
        <w:t>17</w:t>
      </w:r>
    </w:p>
    <w:p w:rsidR="008641A6" w:rsidRPr="00F319B4" w:rsidRDefault="00365200" w:rsidP="008641A6">
      <w:pPr>
        <w:pStyle w:val="Pa11"/>
        <w:ind w:left="-284" w:right="546"/>
        <w:rPr>
          <w:sz w:val="20"/>
          <w:szCs w:val="20"/>
          <w:lang w:val="ro-RO"/>
        </w:rPr>
      </w:pPr>
      <w:r w:rsidRPr="00F319B4">
        <w:rPr>
          <w:sz w:val="20"/>
          <w:szCs w:val="20"/>
          <w:lang w:val="ro-RO"/>
        </w:rPr>
        <w:t xml:space="preserve">         C.2.4. Conduita pacientului cu C</w:t>
      </w:r>
      <w:r w:rsidR="008641A6" w:rsidRPr="00F319B4">
        <w:rPr>
          <w:sz w:val="20"/>
          <w:szCs w:val="20"/>
          <w:lang w:val="ro-RO"/>
        </w:rPr>
        <w:t>A .....................................</w:t>
      </w:r>
      <w:r w:rsidRPr="00F319B4">
        <w:rPr>
          <w:sz w:val="20"/>
          <w:szCs w:val="20"/>
          <w:lang w:val="ro-RO"/>
        </w:rPr>
        <w:t>.......................</w:t>
      </w:r>
      <w:r w:rsidR="008641A6" w:rsidRPr="00F319B4">
        <w:rPr>
          <w:sz w:val="20"/>
          <w:szCs w:val="20"/>
          <w:lang w:val="ro-RO"/>
        </w:rPr>
        <w:t>........................</w:t>
      </w:r>
      <w:r w:rsidRPr="00F319B4">
        <w:rPr>
          <w:sz w:val="20"/>
          <w:szCs w:val="20"/>
          <w:lang w:val="ro-RO"/>
        </w:rPr>
        <w:t xml:space="preserve">............................    </w:t>
      </w:r>
      <w:r w:rsidR="008641A6" w:rsidRPr="00F319B4">
        <w:rPr>
          <w:sz w:val="20"/>
          <w:szCs w:val="20"/>
          <w:lang w:val="ro-RO"/>
        </w:rPr>
        <w:t>18</w:t>
      </w:r>
    </w:p>
    <w:p w:rsidR="008641A6" w:rsidRPr="00F319B4" w:rsidRDefault="00365200" w:rsidP="008641A6">
      <w:pPr>
        <w:pStyle w:val="Pa11"/>
        <w:ind w:left="-284" w:right="546"/>
        <w:rPr>
          <w:sz w:val="20"/>
          <w:szCs w:val="20"/>
          <w:lang w:val="ro-RO"/>
        </w:rPr>
      </w:pPr>
      <w:r w:rsidRPr="00F319B4">
        <w:rPr>
          <w:sz w:val="20"/>
          <w:szCs w:val="20"/>
          <w:lang w:val="ro-RO"/>
        </w:rPr>
        <w:t xml:space="preserve">         </w:t>
      </w:r>
      <w:r w:rsidR="008641A6" w:rsidRPr="00F319B4">
        <w:rPr>
          <w:sz w:val="20"/>
          <w:szCs w:val="20"/>
          <w:lang w:val="ro-RO"/>
        </w:rPr>
        <w:t>C.2.4.1.Anamneza ........</w:t>
      </w:r>
      <w:r w:rsidRPr="00F319B4">
        <w:rPr>
          <w:sz w:val="20"/>
          <w:szCs w:val="20"/>
          <w:lang w:val="ro-RO"/>
        </w:rPr>
        <w:t>.......................</w:t>
      </w:r>
      <w:r w:rsidR="008641A6" w:rsidRPr="00F319B4">
        <w:rPr>
          <w:sz w:val="20"/>
          <w:szCs w:val="20"/>
          <w:lang w:val="ro-RO"/>
        </w:rPr>
        <w:t>...............................................................................</w:t>
      </w:r>
      <w:r w:rsidRPr="00F319B4">
        <w:rPr>
          <w:sz w:val="20"/>
          <w:szCs w:val="20"/>
          <w:lang w:val="ro-RO"/>
        </w:rPr>
        <w:t xml:space="preserve">...........................     </w:t>
      </w:r>
      <w:r w:rsidR="008641A6" w:rsidRPr="00F319B4">
        <w:rPr>
          <w:sz w:val="20"/>
          <w:szCs w:val="20"/>
          <w:lang w:val="ro-RO"/>
        </w:rPr>
        <w:t>18</w:t>
      </w:r>
    </w:p>
    <w:p w:rsidR="008641A6" w:rsidRPr="00F319B4" w:rsidRDefault="00365200" w:rsidP="008641A6">
      <w:pPr>
        <w:pStyle w:val="Pa11"/>
        <w:ind w:left="-284" w:right="546"/>
        <w:rPr>
          <w:sz w:val="20"/>
          <w:szCs w:val="20"/>
          <w:lang w:val="ro-RO"/>
        </w:rPr>
      </w:pPr>
      <w:r w:rsidRPr="00F319B4">
        <w:rPr>
          <w:sz w:val="20"/>
          <w:szCs w:val="20"/>
          <w:lang w:val="ro-RO"/>
        </w:rPr>
        <w:t xml:space="preserve">         </w:t>
      </w:r>
      <w:r w:rsidR="008641A6" w:rsidRPr="00F319B4">
        <w:rPr>
          <w:sz w:val="20"/>
          <w:szCs w:val="20"/>
          <w:lang w:val="ro-RO"/>
        </w:rPr>
        <w:t>C.2.4.2. Examenul fizic  ..........</w:t>
      </w:r>
      <w:r w:rsidRPr="00F319B4">
        <w:rPr>
          <w:sz w:val="20"/>
          <w:szCs w:val="20"/>
          <w:lang w:val="ro-RO"/>
        </w:rPr>
        <w:t>....................</w:t>
      </w:r>
      <w:r w:rsidR="008641A6" w:rsidRPr="00F319B4">
        <w:rPr>
          <w:sz w:val="20"/>
          <w:szCs w:val="20"/>
          <w:lang w:val="ro-RO"/>
        </w:rPr>
        <w:t>......................................................................</w:t>
      </w:r>
      <w:r w:rsidRPr="00F319B4">
        <w:rPr>
          <w:sz w:val="20"/>
          <w:szCs w:val="20"/>
          <w:lang w:val="ro-RO"/>
        </w:rPr>
        <w:t xml:space="preserve">............................     </w:t>
      </w:r>
      <w:r w:rsidR="00FA4FAD" w:rsidRPr="00F319B4">
        <w:rPr>
          <w:sz w:val="20"/>
          <w:szCs w:val="20"/>
          <w:lang w:val="ro-RO"/>
        </w:rPr>
        <w:t>19</w:t>
      </w:r>
    </w:p>
    <w:p w:rsidR="008641A6" w:rsidRPr="00F319B4" w:rsidRDefault="00365200" w:rsidP="008641A6">
      <w:pPr>
        <w:pStyle w:val="Pa11"/>
        <w:ind w:left="-284" w:right="546"/>
        <w:rPr>
          <w:sz w:val="20"/>
          <w:szCs w:val="20"/>
          <w:lang w:val="ro-RO"/>
        </w:rPr>
      </w:pPr>
      <w:r w:rsidRPr="00F319B4">
        <w:rPr>
          <w:sz w:val="20"/>
          <w:szCs w:val="20"/>
          <w:lang w:val="ro-RO"/>
        </w:rPr>
        <w:t xml:space="preserve">         </w:t>
      </w:r>
      <w:r w:rsidR="008641A6" w:rsidRPr="00F319B4">
        <w:rPr>
          <w:sz w:val="20"/>
          <w:szCs w:val="20"/>
          <w:lang w:val="ro-RO"/>
        </w:rPr>
        <w:t>C.2.4.3.Investiga</w:t>
      </w:r>
      <w:r w:rsidR="008641A6" w:rsidRPr="00F319B4">
        <w:rPr>
          <w:rFonts w:ascii="Cambria Math" w:hAnsi="Cambria Math" w:cs="Cambria Math"/>
          <w:sz w:val="20"/>
          <w:szCs w:val="20"/>
          <w:lang w:val="ro-RO"/>
        </w:rPr>
        <w:t>ț</w:t>
      </w:r>
      <w:r w:rsidR="008641A6" w:rsidRPr="00F319B4">
        <w:rPr>
          <w:sz w:val="20"/>
          <w:szCs w:val="20"/>
          <w:lang w:val="ro-RO"/>
        </w:rPr>
        <w:t>ii paraclinice ................</w:t>
      </w:r>
      <w:r w:rsidRPr="00F319B4">
        <w:rPr>
          <w:sz w:val="20"/>
          <w:szCs w:val="20"/>
          <w:lang w:val="ro-RO"/>
        </w:rPr>
        <w:t>.....................</w:t>
      </w:r>
      <w:r w:rsidR="008641A6" w:rsidRPr="00F319B4">
        <w:rPr>
          <w:sz w:val="20"/>
          <w:szCs w:val="20"/>
          <w:lang w:val="ro-RO"/>
        </w:rPr>
        <w:t>....................................................</w:t>
      </w:r>
      <w:r w:rsidRPr="00F319B4">
        <w:rPr>
          <w:sz w:val="20"/>
          <w:szCs w:val="20"/>
          <w:lang w:val="ro-RO"/>
        </w:rPr>
        <w:t xml:space="preserve">............................     </w:t>
      </w:r>
      <w:r w:rsidR="00FA4FAD" w:rsidRPr="00F319B4">
        <w:rPr>
          <w:sz w:val="20"/>
          <w:szCs w:val="20"/>
          <w:lang w:val="ro-RO"/>
        </w:rPr>
        <w:t>21</w:t>
      </w:r>
    </w:p>
    <w:p w:rsidR="008641A6" w:rsidRPr="00F319B4" w:rsidRDefault="00365200" w:rsidP="008641A6">
      <w:pPr>
        <w:pStyle w:val="Pa11"/>
        <w:ind w:left="-284" w:right="546"/>
        <w:rPr>
          <w:sz w:val="20"/>
          <w:szCs w:val="20"/>
          <w:lang w:val="ro-RO"/>
        </w:rPr>
      </w:pPr>
      <w:r w:rsidRPr="00F319B4">
        <w:rPr>
          <w:sz w:val="20"/>
          <w:szCs w:val="20"/>
          <w:lang w:val="ro-RO"/>
        </w:rPr>
        <w:t xml:space="preserve">         </w:t>
      </w:r>
      <w:r w:rsidR="008641A6" w:rsidRPr="00F319B4">
        <w:rPr>
          <w:sz w:val="20"/>
          <w:szCs w:val="20"/>
          <w:lang w:val="ro-RO"/>
        </w:rPr>
        <w:t>C.2.4.4.Diagnosticul ...........</w:t>
      </w:r>
      <w:r w:rsidRPr="00F319B4">
        <w:rPr>
          <w:sz w:val="20"/>
          <w:szCs w:val="20"/>
          <w:lang w:val="ro-RO"/>
        </w:rPr>
        <w:t>....................</w:t>
      </w:r>
      <w:r w:rsidR="008641A6" w:rsidRPr="00F319B4">
        <w:rPr>
          <w:sz w:val="20"/>
          <w:szCs w:val="20"/>
          <w:lang w:val="ro-RO"/>
        </w:rPr>
        <w:t>...........................................................................</w:t>
      </w:r>
      <w:r w:rsidRPr="00F319B4">
        <w:rPr>
          <w:sz w:val="20"/>
          <w:szCs w:val="20"/>
          <w:lang w:val="ro-RO"/>
        </w:rPr>
        <w:t xml:space="preserve">.............................    </w:t>
      </w:r>
      <w:r w:rsidR="00FA4FAD" w:rsidRPr="00F319B4">
        <w:rPr>
          <w:sz w:val="20"/>
          <w:szCs w:val="20"/>
          <w:lang w:val="ro-RO"/>
        </w:rPr>
        <w:t>22</w:t>
      </w:r>
    </w:p>
    <w:p w:rsidR="008641A6" w:rsidRPr="00F319B4" w:rsidRDefault="00365200" w:rsidP="008641A6">
      <w:pPr>
        <w:pStyle w:val="Pa11"/>
        <w:ind w:left="-284" w:right="546"/>
        <w:rPr>
          <w:sz w:val="20"/>
          <w:szCs w:val="20"/>
          <w:lang w:val="ro-RO"/>
        </w:rPr>
      </w:pPr>
      <w:r w:rsidRPr="00F319B4">
        <w:rPr>
          <w:sz w:val="20"/>
          <w:szCs w:val="20"/>
          <w:lang w:val="ro-RO"/>
        </w:rPr>
        <w:t xml:space="preserve">         </w:t>
      </w:r>
      <w:r w:rsidR="008641A6" w:rsidRPr="00F319B4">
        <w:rPr>
          <w:sz w:val="20"/>
          <w:szCs w:val="20"/>
          <w:lang w:val="ro-RO"/>
        </w:rPr>
        <w:t>C.2.4.4.1. Diagnosticul pozitiv .....</w:t>
      </w:r>
      <w:r w:rsidRPr="00F319B4">
        <w:rPr>
          <w:sz w:val="20"/>
          <w:szCs w:val="20"/>
          <w:lang w:val="ro-RO"/>
        </w:rPr>
        <w:t>.....................</w:t>
      </w:r>
      <w:r w:rsidR="008641A6" w:rsidRPr="00F319B4">
        <w:rPr>
          <w:sz w:val="20"/>
          <w:szCs w:val="20"/>
          <w:lang w:val="ro-RO"/>
        </w:rPr>
        <w:t>................................................................</w:t>
      </w:r>
      <w:r w:rsidRPr="00F319B4">
        <w:rPr>
          <w:sz w:val="20"/>
          <w:szCs w:val="20"/>
          <w:lang w:val="ro-RO"/>
        </w:rPr>
        <w:t xml:space="preserve">.............................    </w:t>
      </w:r>
      <w:r w:rsidR="00FA4FAD" w:rsidRPr="00F319B4">
        <w:rPr>
          <w:sz w:val="20"/>
          <w:szCs w:val="20"/>
          <w:lang w:val="ro-RO"/>
        </w:rPr>
        <w:t>22</w:t>
      </w:r>
      <w:r w:rsidR="008641A6" w:rsidRPr="00F319B4">
        <w:rPr>
          <w:sz w:val="20"/>
          <w:szCs w:val="20"/>
          <w:lang w:val="ro-RO"/>
        </w:rPr>
        <w:t xml:space="preserve">  </w:t>
      </w:r>
    </w:p>
    <w:p w:rsidR="008641A6" w:rsidRPr="00F319B4" w:rsidRDefault="00365200" w:rsidP="008641A6">
      <w:pPr>
        <w:pStyle w:val="Pa11"/>
        <w:ind w:left="-284" w:right="546"/>
        <w:rPr>
          <w:sz w:val="20"/>
          <w:szCs w:val="20"/>
          <w:lang w:val="ro-RO"/>
        </w:rPr>
      </w:pPr>
      <w:r w:rsidRPr="00F319B4">
        <w:rPr>
          <w:sz w:val="20"/>
          <w:szCs w:val="20"/>
          <w:lang w:val="ro-RO"/>
        </w:rPr>
        <w:t xml:space="preserve">        </w:t>
      </w:r>
      <w:r w:rsidR="008641A6" w:rsidRPr="00F319B4">
        <w:rPr>
          <w:sz w:val="20"/>
          <w:szCs w:val="20"/>
          <w:lang w:val="ro-RO"/>
        </w:rPr>
        <w:t xml:space="preserve"> C.2.4.4.2.Diagnosticul </w:t>
      </w:r>
      <w:proofErr w:type="spellStart"/>
      <w:r w:rsidR="008641A6" w:rsidRPr="00F319B4">
        <w:rPr>
          <w:sz w:val="20"/>
          <w:szCs w:val="20"/>
          <w:lang w:val="ro-RO"/>
        </w:rPr>
        <w:t>diferencial</w:t>
      </w:r>
      <w:proofErr w:type="spellEnd"/>
      <w:r w:rsidR="008641A6" w:rsidRPr="00F319B4">
        <w:rPr>
          <w:sz w:val="20"/>
          <w:szCs w:val="20"/>
          <w:lang w:val="ro-RO"/>
        </w:rPr>
        <w:t xml:space="preserve"> ..........</w:t>
      </w:r>
      <w:r w:rsidRPr="00F319B4">
        <w:rPr>
          <w:sz w:val="20"/>
          <w:szCs w:val="20"/>
          <w:lang w:val="ro-RO"/>
        </w:rPr>
        <w:t>......................</w:t>
      </w:r>
      <w:r w:rsidR="008641A6" w:rsidRPr="00F319B4">
        <w:rPr>
          <w:sz w:val="20"/>
          <w:szCs w:val="20"/>
          <w:lang w:val="ro-RO"/>
        </w:rPr>
        <w:t>.....................................................</w:t>
      </w:r>
      <w:r w:rsidRPr="00F319B4">
        <w:rPr>
          <w:sz w:val="20"/>
          <w:szCs w:val="20"/>
          <w:lang w:val="ro-RO"/>
        </w:rPr>
        <w:t xml:space="preserve">.............................    </w:t>
      </w:r>
      <w:r w:rsidR="008641A6" w:rsidRPr="00F319B4">
        <w:rPr>
          <w:sz w:val="20"/>
          <w:szCs w:val="20"/>
          <w:lang w:val="ro-RO"/>
        </w:rPr>
        <w:t>23</w:t>
      </w:r>
    </w:p>
    <w:p w:rsidR="008641A6" w:rsidRPr="00F319B4" w:rsidRDefault="00365200" w:rsidP="008641A6">
      <w:pPr>
        <w:pStyle w:val="Pa11"/>
        <w:ind w:left="-284" w:right="546"/>
        <w:rPr>
          <w:sz w:val="20"/>
          <w:szCs w:val="20"/>
          <w:lang w:val="ro-RO"/>
        </w:rPr>
      </w:pPr>
      <w:r w:rsidRPr="00F319B4">
        <w:rPr>
          <w:sz w:val="20"/>
          <w:szCs w:val="20"/>
          <w:lang w:val="ro-RO"/>
        </w:rPr>
        <w:t xml:space="preserve">         </w:t>
      </w:r>
      <w:r w:rsidR="008641A6" w:rsidRPr="00F319B4">
        <w:rPr>
          <w:sz w:val="20"/>
          <w:szCs w:val="20"/>
          <w:lang w:val="ro-RO"/>
        </w:rPr>
        <w:t>C.2.4.5. Criteriile de spitalizare a pacien</w:t>
      </w:r>
      <w:r w:rsidR="008641A6" w:rsidRPr="00F319B4">
        <w:rPr>
          <w:rFonts w:ascii="Cambria Math" w:hAnsi="Cambria Math" w:cs="Cambria Math"/>
          <w:sz w:val="20"/>
          <w:szCs w:val="20"/>
          <w:lang w:val="ro-RO"/>
        </w:rPr>
        <w:t>ț</w:t>
      </w:r>
      <w:r w:rsidR="008641A6" w:rsidRPr="00F319B4">
        <w:rPr>
          <w:sz w:val="20"/>
          <w:szCs w:val="20"/>
          <w:lang w:val="ro-RO"/>
        </w:rPr>
        <w:t xml:space="preserve">ilor cu </w:t>
      </w:r>
      <w:r w:rsidRPr="00F319B4">
        <w:rPr>
          <w:sz w:val="20"/>
          <w:szCs w:val="20"/>
          <w:lang w:val="ro-RO"/>
        </w:rPr>
        <w:t>CA ................</w:t>
      </w:r>
      <w:r w:rsidR="008641A6" w:rsidRPr="00F319B4">
        <w:rPr>
          <w:sz w:val="20"/>
          <w:szCs w:val="20"/>
          <w:lang w:val="ro-RO"/>
        </w:rPr>
        <w:t>........................................</w:t>
      </w:r>
      <w:r w:rsidRPr="00F319B4">
        <w:rPr>
          <w:sz w:val="20"/>
          <w:szCs w:val="20"/>
          <w:lang w:val="ro-RO"/>
        </w:rPr>
        <w:t xml:space="preserve">.............................    </w:t>
      </w:r>
      <w:r w:rsidR="008641A6" w:rsidRPr="00F319B4">
        <w:rPr>
          <w:sz w:val="20"/>
          <w:szCs w:val="20"/>
          <w:lang w:val="ro-RO"/>
        </w:rPr>
        <w:t>24</w:t>
      </w:r>
    </w:p>
    <w:p w:rsidR="008641A6" w:rsidRPr="00F319B4" w:rsidRDefault="00365200" w:rsidP="008641A6">
      <w:pPr>
        <w:pStyle w:val="Pa11"/>
        <w:ind w:left="-284" w:right="546"/>
        <w:rPr>
          <w:sz w:val="20"/>
          <w:szCs w:val="20"/>
          <w:lang w:val="ro-RO"/>
        </w:rPr>
      </w:pPr>
      <w:r w:rsidRPr="00F319B4">
        <w:rPr>
          <w:sz w:val="20"/>
          <w:szCs w:val="20"/>
          <w:lang w:val="ro-RO"/>
        </w:rPr>
        <w:t xml:space="preserve">         C.2.4.6.Tratamentul.</w:t>
      </w:r>
      <w:r w:rsidR="008641A6" w:rsidRPr="00F319B4">
        <w:rPr>
          <w:sz w:val="20"/>
          <w:szCs w:val="20"/>
          <w:lang w:val="ro-RO"/>
        </w:rPr>
        <w:t>................................................................................................. ............</w:t>
      </w:r>
      <w:r w:rsidRPr="00F319B4">
        <w:rPr>
          <w:sz w:val="20"/>
          <w:szCs w:val="20"/>
          <w:lang w:val="ro-RO"/>
        </w:rPr>
        <w:t xml:space="preserve">.........................     </w:t>
      </w:r>
      <w:r w:rsidR="008641A6" w:rsidRPr="00F319B4">
        <w:rPr>
          <w:sz w:val="20"/>
          <w:szCs w:val="20"/>
          <w:lang w:val="ro-RO"/>
        </w:rPr>
        <w:t>24</w:t>
      </w:r>
    </w:p>
    <w:p w:rsidR="008641A6" w:rsidRPr="00F319B4" w:rsidRDefault="00365200" w:rsidP="008641A6">
      <w:pPr>
        <w:pStyle w:val="Pa11"/>
        <w:ind w:left="-284" w:right="546"/>
        <w:rPr>
          <w:sz w:val="20"/>
          <w:szCs w:val="20"/>
          <w:lang w:val="ro-RO"/>
        </w:rPr>
      </w:pPr>
      <w:r w:rsidRPr="00F319B4">
        <w:rPr>
          <w:sz w:val="20"/>
          <w:szCs w:val="20"/>
          <w:lang w:val="ro-RO"/>
        </w:rPr>
        <w:t xml:space="preserve">         </w:t>
      </w:r>
      <w:r w:rsidR="008641A6" w:rsidRPr="00F319B4">
        <w:rPr>
          <w:sz w:val="20"/>
          <w:szCs w:val="20"/>
          <w:lang w:val="ro-RO"/>
        </w:rPr>
        <w:t>C.2.4.6.1. Tratamentul medicamentos al</w:t>
      </w:r>
      <w:r w:rsidRPr="00F319B4">
        <w:rPr>
          <w:sz w:val="20"/>
          <w:szCs w:val="20"/>
          <w:lang w:val="ro-RO"/>
        </w:rPr>
        <w:t xml:space="preserve"> CA ...</w:t>
      </w:r>
      <w:r w:rsidR="008641A6" w:rsidRPr="00F319B4">
        <w:rPr>
          <w:sz w:val="20"/>
          <w:szCs w:val="20"/>
          <w:lang w:val="ro-RO"/>
        </w:rPr>
        <w:t>.................................................................</w:t>
      </w:r>
      <w:r w:rsidR="00FA4FAD" w:rsidRPr="00F319B4">
        <w:rPr>
          <w:sz w:val="20"/>
          <w:szCs w:val="20"/>
          <w:lang w:val="ro-RO"/>
        </w:rPr>
        <w:t xml:space="preserve">.............................  </w:t>
      </w:r>
      <w:r w:rsidRPr="00F319B4">
        <w:rPr>
          <w:sz w:val="20"/>
          <w:szCs w:val="20"/>
          <w:lang w:val="ro-RO"/>
        </w:rPr>
        <w:t xml:space="preserve">  </w:t>
      </w:r>
      <w:r w:rsidR="00FA4FAD" w:rsidRPr="00F319B4">
        <w:rPr>
          <w:sz w:val="20"/>
          <w:szCs w:val="20"/>
          <w:lang w:val="ro-RO"/>
        </w:rPr>
        <w:t>25</w:t>
      </w:r>
    </w:p>
    <w:p w:rsidR="008641A6" w:rsidRPr="00F319B4" w:rsidRDefault="00365200" w:rsidP="008641A6">
      <w:pPr>
        <w:pStyle w:val="Pa11"/>
        <w:ind w:left="-284" w:right="546"/>
        <w:rPr>
          <w:sz w:val="20"/>
          <w:szCs w:val="20"/>
          <w:lang w:val="ro-RO"/>
        </w:rPr>
      </w:pPr>
      <w:r w:rsidRPr="00F319B4">
        <w:rPr>
          <w:sz w:val="20"/>
          <w:szCs w:val="20"/>
          <w:lang w:val="ro-RO"/>
        </w:rPr>
        <w:t xml:space="preserve">         </w:t>
      </w:r>
      <w:r w:rsidR="008641A6" w:rsidRPr="00F319B4">
        <w:rPr>
          <w:sz w:val="20"/>
          <w:szCs w:val="20"/>
          <w:lang w:val="ro-RO"/>
        </w:rPr>
        <w:t xml:space="preserve">C.2.4.6.2Tratamentul </w:t>
      </w:r>
      <w:proofErr w:type="spellStart"/>
      <w:r w:rsidRPr="00F319B4">
        <w:rPr>
          <w:sz w:val="20"/>
          <w:szCs w:val="20"/>
          <w:lang w:val="ro-RO"/>
        </w:rPr>
        <w:t>fizioterapeutic</w:t>
      </w:r>
      <w:proofErr w:type="spellEnd"/>
      <w:r w:rsidRPr="00F319B4">
        <w:rPr>
          <w:sz w:val="20"/>
          <w:szCs w:val="20"/>
          <w:lang w:val="ro-RO"/>
        </w:rPr>
        <w:t xml:space="preserve"> recuperator al C</w:t>
      </w:r>
      <w:r w:rsidR="008641A6" w:rsidRPr="00F319B4">
        <w:rPr>
          <w:sz w:val="20"/>
          <w:szCs w:val="20"/>
          <w:lang w:val="ro-RO"/>
        </w:rPr>
        <w:t>A ..................</w:t>
      </w:r>
      <w:r w:rsidRPr="00F319B4">
        <w:rPr>
          <w:sz w:val="20"/>
          <w:szCs w:val="20"/>
          <w:lang w:val="ro-RO"/>
        </w:rPr>
        <w:t>..................</w:t>
      </w:r>
      <w:r w:rsidR="008641A6" w:rsidRPr="00F319B4">
        <w:rPr>
          <w:sz w:val="20"/>
          <w:szCs w:val="20"/>
          <w:lang w:val="ro-RO"/>
        </w:rPr>
        <w:t>..............</w:t>
      </w:r>
      <w:r w:rsidRPr="00F319B4">
        <w:rPr>
          <w:sz w:val="20"/>
          <w:szCs w:val="20"/>
          <w:lang w:val="ro-RO"/>
        </w:rPr>
        <w:t xml:space="preserve">.............................     </w:t>
      </w:r>
      <w:r w:rsidR="008641A6" w:rsidRPr="00F319B4">
        <w:rPr>
          <w:sz w:val="20"/>
          <w:szCs w:val="20"/>
          <w:lang w:val="ro-RO"/>
        </w:rPr>
        <w:t>26</w:t>
      </w:r>
    </w:p>
    <w:p w:rsidR="008641A6" w:rsidRPr="00F319B4" w:rsidRDefault="00365200" w:rsidP="008641A6">
      <w:pPr>
        <w:pStyle w:val="Pa11"/>
        <w:ind w:left="-284" w:right="546"/>
        <w:rPr>
          <w:sz w:val="20"/>
          <w:szCs w:val="20"/>
          <w:lang w:val="ro-RO"/>
        </w:rPr>
      </w:pPr>
      <w:r w:rsidRPr="00F319B4">
        <w:rPr>
          <w:sz w:val="20"/>
          <w:szCs w:val="20"/>
          <w:lang w:val="ro-RO"/>
        </w:rPr>
        <w:t xml:space="preserve">         </w:t>
      </w:r>
      <w:r w:rsidR="008641A6" w:rsidRPr="00F319B4">
        <w:rPr>
          <w:sz w:val="20"/>
          <w:szCs w:val="20"/>
          <w:lang w:val="ro-RO"/>
        </w:rPr>
        <w:t>C.2.4.7. Evolu</w:t>
      </w:r>
      <w:r w:rsidR="008641A6" w:rsidRPr="00F319B4">
        <w:rPr>
          <w:rFonts w:ascii="Cambria Math" w:hAnsi="Cambria Math" w:cs="Cambria Math"/>
          <w:sz w:val="20"/>
          <w:szCs w:val="20"/>
          <w:lang w:val="ro-RO"/>
        </w:rPr>
        <w:t>ț</w:t>
      </w:r>
      <w:r w:rsidR="008641A6" w:rsidRPr="00F319B4">
        <w:rPr>
          <w:sz w:val="20"/>
          <w:szCs w:val="20"/>
          <w:lang w:val="ro-RO"/>
        </w:rPr>
        <w:t xml:space="preserve">ia, pronosticul </w:t>
      </w:r>
      <w:r w:rsidR="008641A6" w:rsidRPr="00F319B4">
        <w:rPr>
          <w:rFonts w:ascii="Cambria Math" w:hAnsi="Cambria Math" w:cs="Cambria Math"/>
          <w:sz w:val="20"/>
          <w:szCs w:val="20"/>
          <w:lang w:val="ro-RO"/>
        </w:rPr>
        <w:t>ș</w:t>
      </w:r>
      <w:r w:rsidR="008641A6" w:rsidRPr="00F319B4">
        <w:rPr>
          <w:sz w:val="20"/>
          <w:szCs w:val="20"/>
          <w:lang w:val="ro-RO"/>
        </w:rPr>
        <w:t>i  supravegherea pacien</w:t>
      </w:r>
      <w:r w:rsidR="008641A6" w:rsidRPr="00F319B4">
        <w:rPr>
          <w:rFonts w:ascii="Cambria Math" w:hAnsi="Cambria Math" w:cs="Cambria Math"/>
          <w:sz w:val="20"/>
          <w:szCs w:val="20"/>
          <w:lang w:val="ro-RO"/>
        </w:rPr>
        <w:t>ț</w:t>
      </w:r>
      <w:r w:rsidRPr="00F319B4">
        <w:rPr>
          <w:sz w:val="20"/>
          <w:szCs w:val="20"/>
          <w:lang w:val="ro-RO"/>
        </w:rPr>
        <w:t>ilor cu C</w:t>
      </w:r>
      <w:r w:rsidR="008641A6" w:rsidRPr="00F319B4">
        <w:rPr>
          <w:sz w:val="20"/>
          <w:szCs w:val="20"/>
          <w:lang w:val="ro-RO"/>
        </w:rPr>
        <w:t>A ...................................</w:t>
      </w:r>
      <w:r w:rsidRPr="00F319B4">
        <w:rPr>
          <w:sz w:val="20"/>
          <w:szCs w:val="20"/>
          <w:lang w:val="ro-RO"/>
        </w:rPr>
        <w:t xml:space="preserve">..........................     </w:t>
      </w:r>
      <w:r w:rsidR="008641A6" w:rsidRPr="00F319B4">
        <w:rPr>
          <w:sz w:val="20"/>
          <w:szCs w:val="20"/>
          <w:lang w:val="ro-RO"/>
        </w:rPr>
        <w:t>31</w:t>
      </w:r>
    </w:p>
    <w:p w:rsidR="008641A6" w:rsidRPr="00F319B4" w:rsidRDefault="00365200" w:rsidP="008641A6">
      <w:pPr>
        <w:pStyle w:val="Pa11"/>
        <w:ind w:left="-284" w:right="546"/>
        <w:rPr>
          <w:sz w:val="20"/>
          <w:szCs w:val="20"/>
          <w:lang w:val="ro-RO"/>
        </w:rPr>
      </w:pPr>
      <w:r w:rsidRPr="00F319B4">
        <w:rPr>
          <w:sz w:val="20"/>
          <w:szCs w:val="20"/>
          <w:lang w:val="ro-RO"/>
        </w:rPr>
        <w:t xml:space="preserve">         </w:t>
      </w:r>
      <w:r w:rsidR="008641A6" w:rsidRPr="00F319B4">
        <w:rPr>
          <w:sz w:val="20"/>
          <w:szCs w:val="20"/>
          <w:lang w:val="ro-RO"/>
        </w:rPr>
        <w:t>C.2.5. Complica</w:t>
      </w:r>
      <w:r w:rsidR="008641A6" w:rsidRPr="00F319B4">
        <w:rPr>
          <w:rFonts w:ascii="Cambria Math" w:hAnsi="Cambria Math" w:cs="Cambria Math"/>
          <w:sz w:val="20"/>
          <w:szCs w:val="20"/>
          <w:lang w:val="ro-RO"/>
        </w:rPr>
        <w:t>ț</w:t>
      </w:r>
      <w:r w:rsidRPr="00F319B4">
        <w:rPr>
          <w:sz w:val="20"/>
          <w:szCs w:val="20"/>
          <w:lang w:val="ro-RO"/>
        </w:rPr>
        <w:t>iile C</w:t>
      </w:r>
      <w:r w:rsidR="008641A6" w:rsidRPr="00F319B4">
        <w:rPr>
          <w:sz w:val="20"/>
          <w:szCs w:val="20"/>
          <w:lang w:val="ro-RO"/>
        </w:rPr>
        <w:t>A .......................................</w:t>
      </w:r>
      <w:r w:rsidRPr="00F319B4">
        <w:rPr>
          <w:sz w:val="20"/>
          <w:szCs w:val="20"/>
          <w:lang w:val="ro-RO"/>
        </w:rPr>
        <w:t>...................</w:t>
      </w:r>
      <w:r w:rsidR="008641A6" w:rsidRPr="00F319B4">
        <w:rPr>
          <w:sz w:val="20"/>
          <w:szCs w:val="20"/>
          <w:lang w:val="ro-RO"/>
        </w:rPr>
        <w:t>..........................................</w:t>
      </w:r>
      <w:r w:rsidRPr="00F319B4">
        <w:rPr>
          <w:sz w:val="20"/>
          <w:szCs w:val="20"/>
          <w:lang w:val="ro-RO"/>
        </w:rPr>
        <w:t xml:space="preserve">............................     </w:t>
      </w:r>
      <w:r w:rsidR="008641A6" w:rsidRPr="00F319B4">
        <w:rPr>
          <w:sz w:val="20"/>
          <w:szCs w:val="20"/>
          <w:lang w:val="ro-RO"/>
        </w:rPr>
        <w:t>31</w:t>
      </w:r>
    </w:p>
    <w:p w:rsidR="0072525E" w:rsidRPr="00F319B4" w:rsidRDefault="0072525E" w:rsidP="0072525E">
      <w:pPr>
        <w:pStyle w:val="Pa11"/>
        <w:ind w:left="-284" w:right="546"/>
        <w:rPr>
          <w:bCs/>
          <w:sz w:val="20"/>
          <w:szCs w:val="20"/>
          <w:lang w:val="ro-RO"/>
        </w:rPr>
      </w:pPr>
      <w:r w:rsidRPr="00F319B4">
        <w:rPr>
          <w:bCs/>
          <w:sz w:val="20"/>
          <w:szCs w:val="20"/>
          <w:lang w:val="ro-RO"/>
        </w:rPr>
        <w:t>D. RESURSE UMANE ŞI MATERIALE NECESARE PENTRU IMPLEMENTAREA   PREVEDERILOR  PROTOCOLULUI   .....................................................................................................................</w:t>
      </w:r>
      <w:r w:rsidR="0062520A" w:rsidRPr="00F319B4">
        <w:rPr>
          <w:bCs/>
          <w:sz w:val="20"/>
          <w:szCs w:val="20"/>
          <w:lang w:val="ro-RO"/>
        </w:rPr>
        <w:t xml:space="preserve">.........................      </w:t>
      </w:r>
      <w:r w:rsidRPr="00F319B4">
        <w:rPr>
          <w:bCs/>
          <w:sz w:val="20"/>
          <w:szCs w:val="20"/>
          <w:lang w:val="ro-RO"/>
        </w:rPr>
        <w:t>32</w:t>
      </w:r>
    </w:p>
    <w:p w:rsidR="0072525E" w:rsidRPr="00F319B4" w:rsidRDefault="0072525E" w:rsidP="0072525E">
      <w:pPr>
        <w:pStyle w:val="Pa11"/>
        <w:ind w:left="-284" w:right="546"/>
        <w:rPr>
          <w:sz w:val="20"/>
          <w:szCs w:val="20"/>
          <w:lang w:val="ro-RO"/>
        </w:rPr>
      </w:pPr>
      <w:r w:rsidRPr="00F319B4">
        <w:rPr>
          <w:sz w:val="20"/>
          <w:szCs w:val="20"/>
          <w:lang w:val="ro-RO"/>
        </w:rPr>
        <w:t>E.INDICATORII DE MONITORIZARE A IMPLEMENTĂRII  PROCOLULUI ............................................</w:t>
      </w:r>
      <w:r w:rsidR="0062520A" w:rsidRPr="00F319B4">
        <w:rPr>
          <w:sz w:val="20"/>
          <w:szCs w:val="20"/>
          <w:lang w:val="ro-RO"/>
        </w:rPr>
        <w:t xml:space="preserve">..     </w:t>
      </w:r>
      <w:r w:rsidRPr="00F319B4">
        <w:rPr>
          <w:sz w:val="20"/>
          <w:szCs w:val="20"/>
          <w:lang w:val="ro-RO"/>
        </w:rPr>
        <w:t xml:space="preserve">38  </w:t>
      </w:r>
    </w:p>
    <w:p w:rsidR="0072525E" w:rsidRPr="00F319B4" w:rsidRDefault="0072525E" w:rsidP="0072525E">
      <w:pPr>
        <w:pStyle w:val="Pa11"/>
        <w:ind w:left="-284" w:right="546"/>
        <w:rPr>
          <w:sz w:val="20"/>
          <w:szCs w:val="20"/>
          <w:lang w:val="ro-RO"/>
        </w:rPr>
      </w:pPr>
      <w:r w:rsidRPr="00F319B4">
        <w:rPr>
          <w:sz w:val="20"/>
          <w:szCs w:val="20"/>
          <w:lang w:val="ro-RO"/>
        </w:rPr>
        <w:t>F. ASPECTELE MEDICO - ORGANIZATORICE ......................................................................</w:t>
      </w:r>
      <w:r w:rsidR="0062520A" w:rsidRPr="00F319B4">
        <w:rPr>
          <w:sz w:val="20"/>
          <w:szCs w:val="20"/>
          <w:lang w:val="ro-RO"/>
        </w:rPr>
        <w:t xml:space="preserve">.......................      </w:t>
      </w:r>
      <w:r w:rsidRPr="00F319B4">
        <w:rPr>
          <w:sz w:val="20"/>
          <w:szCs w:val="20"/>
          <w:lang w:val="ro-RO"/>
        </w:rPr>
        <w:t>39 F.1.2.  Criterii de trimitere a pacientului ........................................................................................</w:t>
      </w:r>
      <w:r w:rsidR="0062520A" w:rsidRPr="00F319B4">
        <w:rPr>
          <w:sz w:val="20"/>
          <w:szCs w:val="20"/>
          <w:lang w:val="ro-RO"/>
        </w:rPr>
        <w:t xml:space="preserve">........................     </w:t>
      </w:r>
      <w:r w:rsidRPr="00F319B4">
        <w:rPr>
          <w:sz w:val="20"/>
          <w:szCs w:val="20"/>
          <w:lang w:val="ro-RO"/>
        </w:rPr>
        <w:t xml:space="preserve">39                                                           </w:t>
      </w:r>
    </w:p>
    <w:p w:rsidR="0072525E" w:rsidRPr="00F319B4" w:rsidRDefault="0072525E" w:rsidP="0072525E">
      <w:pPr>
        <w:pStyle w:val="Pa11"/>
        <w:ind w:left="-284" w:right="546"/>
        <w:rPr>
          <w:sz w:val="20"/>
          <w:szCs w:val="20"/>
          <w:lang w:val="ro-RO"/>
        </w:rPr>
      </w:pPr>
      <w:r w:rsidRPr="00F319B4">
        <w:rPr>
          <w:sz w:val="20"/>
          <w:szCs w:val="20"/>
          <w:lang w:val="ro-RO"/>
        </w:rPr>
        <w:t>F.1.2.  Criterii de spitalizare a pacientului .............................................................................................................     39                                                           F.1.3. Şcolarizarea pacienţilor hipertensivi în cadrul subdiviziunilor ....................................................................    39</w:t>
      </w:r>
    </w:p>
    <w:p w:rsidR="0072525E" w:rsidRPr="00F319B4" w:rsidRDefault="0072525E" w:rsidP="0072525E">
      <w:pPr>
        <w:pStyle w:val="Pa11"/>
        <w:ind w:left="-284" w:right="546"/>
        <w:rPr>
          <w:bCs/>
          <w:sz w:val="20"/>
          <w:szCs w:val="20"/>
          <w:lang w:val="ro-RO"/>
        </w:rPr>
      </w:pPr>
      <w:r w:rsidRPr="00F319B4">
        <w:rPr>
          <w:bCs/>
          <w:sz w:val="20"/>
          <w:szCs w:val="20"/>
          <w:lang w:val="ro-RO"/>
        </w:rPr>
        <w:t>ANEXE  ...................................................................................................................................................................   40</w:t>
      </w:r>
    </w:p>
    <w:p w:rsidR="0072525E" w:rsidRPr="00F319B4" w:rsidRDefault="0072525E" w:rsidP="0072525E">
      <w:pPr>
        <w:pStyle w:val="Pa11"/>
        <w:ind w:left="-284" w:right="546"/>
        <w:rPr>
          <w:bCs/>
          <w:sz w:val="20"/>
          <w:szCs w:val="20"/>
          <w:lang w:val="ro-RO"/>
        </w:rPr>
      </w:pPr>
      <w:r w:rsidRPr="00F319B4">
        <w:rPr>
          <w:sz w:val="20"/>
          <w:szCs w:val="20"/>
          <w:lang w:val="ro-RO"/>
        </w:rPr>
        <w:t>Anexa 1.</w:t>
      </w:r>
      <w:r w:rsidRPr="00F319B4">
        <w:rPr>
          <w:bCs/>
          <w:sz w:val="20"/>
          <w:szCs w:val="20"/>
          <w:lang w:val="ro-RO"/>
        </w:rPr>
        <w:t xml:space="preserve"> Masajului </w:t>
      </w:r>
      <w:r w:rsidR="00945628" w:rsidRPr="00F319B4">
        <w:rPr>
          <w:bCs/>
          <w:sz w:val="20"/>
          <w:szCs w:val="20"/>
          <w:lang w:val="ro-RO"/>
        </w:rPr>
        <w:t>membrului</w:t>
      </w:r>
      <w:r w:rsidRPr="00F319B4">
        <w:rPr>
          <w:bCs/>
          <w:sz w:val="20"/>
          <w:szCs w:val="20"/>
          <w:lang w:val="ro-RO"/>
        </w:rPr>
        <w:t xml:space="preserve"> inferior   ................................................................................................................  40</w:t>
      </w:r>
    </w:p>
    <w:p w:rsidR="0072525E" w:rsidRPr="00F319B4" w:rsidRDefault="0072525E" w:rsidP="0072525E">
      <w:pPr>
        <w:pStyle w:val="Pa11"/>
        <w:ind w:left="-284" w:right="546"/>
        <w:rPr>
          <w:sz w:val="20"/>
          <w:szCs w:val="20"/>
          <w:lang w:val="ro-RO"/>
        </w:rPr>
      </w:pPr>
      <w:r w:rsidRPr="00F319B4">
        <w:rPr>
          <w:sz w:val="20"/>
          <w:szCs w:val="20"/>
          <w:lang w:val="ro-RO"/>
        </w:rPr>
        <w:t>Anexa 2. Ghidul pentru pacient ......................................................................................................</w:t>
      </w:r>
      <w:r w:rsidR="0062520A" w:rsidRPr="00F319B4">
        <w:rPr>
          <w:sz w:val="20"/>
          <w:szCs w:val="20"/>
          <w:lang w:val="ro-RO"/>
        </w:rPr>
        <w:t>.........................   41</w:t>
      </w:r>
    </w:p>
    <w:p w:rsidR="0072525E" w:rsidRPr="00F319B4" w:rsidRDefault="0072525E" w:rsidP="0072525E">
      <w:pPr>
        <w:pStyle w:val="Pa11"/>
        <w:ind w:left="-284" w:right="546"/>
        <w:rPr>
          <w:sz w:val="20"/>
          <w:szCs w:val="20"/>
          <w:lang w:val="ro-RO"/>
        </w:rPr>
      </w:pPr>
      <w:r w:rsidRPr="00F319B4">
        <w:rPr>
          <w:sz w:val="20"/>
          <w:szCs w:val="20"/>
          <w:lang w:val="ro-RO"/>
        </w:rPr>
        <w:t>Anexa 3. Scala analog vizuală……................................................................................................</w:t>
      </w:r>
      <w:r w:rsidR="0062520A" w:rsidRPr="00F319B4">
        <w:rPr>
          <w:sz w:val="20"/>
          <w:szCs w:val="20"/>
          <w:lang w:val="ro-RO"/>
        </w:rPr>
        <w:t>..........................   41</w:t>
      </w:r>
    </w:p>
    <w:p w:rsidR="0072525E" w:rsidRPr="00F319B4" w:rsidRDefault="0072525E" w:rsidP="0072525E">
      <w:pPr>
        <w:pStyle w:val="Pa11"/>
        <w:ind w:left="-284" w:right="546"/>
        <w:rPr>
          <w:rStyle w:val="A80"/>
          <w:b w:val="0"/>
          <w:bCs/>
          <w:i w:val="0"/>
          <w:iCs/>
          <w:sz w:val="20"/>
          <w:szCs w:val="20"/>
          <w:u w:val="none"/>
          <w:lang w:val="ro-RO"/>
        </w:rPr>
      </w:pPr>
      <w:r w:rsidRPr="00F319B4">
        <w:rPr>
          <w:rStyle w:val="A80"/>
          <w:b w:val="0"/>
          <w:bCs/>
          <w:i w:val="0"/>
          <w:iCs/>
          <w:sz w:val="20"/>
          <w:szCs w:val="20"/>
          <w:u w:val="none"/>
          <w:lang w:val="ro-RO"/>
        </w:rPr>
        <w:t>Anexa 4.Chestionar de evaluare a st</w:t>
      </w:r>
      <w:r w:rsidR="0062520A" w:rsidRPr="00F319B4">
        <w:rPr>
          <w:rStyle w:val="A80"/>
          <w:b w:val="0"/>
          <w:bCs/>
          <w:i w:val="0"/>
          <w:iCs/>
          <w:sz w:val="20"/>
          <w:szCs w:val="20"/>
          <w:u w:val="none"/>
          <w:lang w:val="ro-RO"/>
        </w:rPr>
        <w:t xml:space="preserve">atutului funcţional pentru coxartroză  ……………………………………….  </w:t>
      </w:r>
      <w:r w:rsidRPr="00F319B4">
        <w:rPr>
          <w:rStyle w:val="A80"/>
          <w:b w:val="0"/>
          <w:bCs/>
          <w:i w:val="0"/>
          <w:iCs/>
          <w:sz w:val="20"/>
          <w:szCs w:val="20"/>
          <w:u w:val="none"/>
          <w:lang w:val="ro-RO"/>
        </w:rPr>
        <w:t>4</w:t>
      </w:r>
      <w:r w:rsidR="0062520A" w:rsidRPr="00F319B4">
        <w:rPr>
          <w:rStyle w:val="A80"/>
          <w:b w:val="0"/>
          <w:bCs/>
          <w:i w:val="0"/>
          <w:iCs/>
          <w:sz w:val="20"/>
          <w:szCs w:val="20"/>
          <w:u w:val="none"/>
          <w:lang w:val="ro-RO"/>
        </w:rPr>
        <w:t>2</w:t>
      </w:r>
    </w:p>
    <w:p w:rsidR="0072525E" w:rsidRPr="00F319B4" w:rsidRDefault="0072525E" w:rsidP="0072525E">
      <w:pPr>
        <w:pStyle w:val="Pa11"/>
        <w:ind w:left="-284" w:right="546"/>
        <w:rPr>
          <w:sz w:val="20"/>
          <w:szCs w:val="20"/>
          <w:lang w:val="ro-RO"/>
        </w:rPr>
      </w:pPr>
      <w:r w:rsidRPr="00F319B4">
        <w:rPr>
          <w:sz w:val="20"/>
          <w:szCs w:val="20"/>
          <w:lang w:val="ro-RO"/>
        </w:rPr>
        <w:t>Anexa 5. Scala  WOMAC  .................................</w:t>
      </w:r>
      <w:r w:rsidR="0062520A" w:rsidRPr="00F319B4">
        <w:rPr>
          <w:sz w:val="20"/>
          <w:szCs w:val="20"/>
          <w:lang w:val="ro-RO"/>
        </w:rPr>
        <w:t>............................</w:t>
      </w:r>
      <w:r w:rsidRPr="00F319B4">
        <w:rPr>
          <w:sz w:val="20"/>
          <w:szCs w:val="20"/>
          <w:lang w:val="ro-RO"/>
        </w:rPr>
        <w:t>.............................................</w:t>
      </w:r>
      <w:r w:rsidR="0062520A" w:rsidRPr="00F319B4">
        <w:rPr>
          <w:sz w:val="20"/>
          <w:szCs w:val="20"/>
          <w:lang w:val="ro-RO"/>
        </w:rPr>
        <w:t>.............................  43</w:t>
      </w:r>
    </w:p>
    <w:p w:rsidR="0072525E" w:rsidRPr="00F319B4" w:rsidRDefault="0072525E" w:rsidP="0072525E">
      <w:pPr>
        <w:pStyle w:val="Default"/>
        <w:ind w:left="-284"/>
        <w:rPr>
          <w:sz w:val="20"/>
          <w:szCs w:val="20"/>
          <w:lang w:val="ro-RO"/>
        </w:rPr>
      </w:pPr>
      <w:r w:rsidRPr="00F319B4">
        <w:rPr>
          <w:sz w:val="20"/>
          <w:szCs w:val="20"/>
          <w:lang w:val="ro-RO"/>
        </w:rPr>
        <w:t>Anexa 6.</w:t>
      </w:r>
      <w:r w:rsidRPr="00F319B4">
        <w:rPr>
          <w:rFonts w:eastAsia="Times New Roman"/>
          <w:b/>
          <w:lang w:val="ro-RO" w:eastAsia="ro-RO"/>
        </w:rPr>
        <w:t xml:space="preserve"> </w:t>
      </w:r>
      <w:r w:rsidRPr="00F319B4">
        <w:rPr>
          <w:rFonts w:eastAsia="Times New Roman"/>
          <w:sz w:val="20"/>
          <w:szCs w:val="20"/>
          <w:lang w:val="ro-RO" w:eastAsia="ro-RO"/>
        </w:rPr>
        <w:t>Clasificarea puterii ştiinţifice a gradelor de recomandare.......................................</w:t>
      </w:r>
      <w:r w:rsidR="0062520A" w:rsidRPr="00F319B4">
        <w:rPr>
          <w:rFonts w:eastAsia="Times New Roman"/>
          <w:sz w:val="20"/>
          <w:szCs w:val="20"/>
          <w:lang w:val="ro-RO" w:eastAsia="ro-RO"/>
        </w:rPr>
        <w:t>.................................   44</w:t>
      </w:r>
    </w:p>
    <w:p w:rsidR="0072525E" w:rsidRPr="00F319B4" w:rsidRDefault="0072525E" w:rsidP="0072525E">
      <w:pPr>
        <w:pStyle w:val="Default"/>
        <w:ind w:left="-284"/>
        <w:rPr>
          <w:sz w:val="20"/>
          <w:szCs w:val="20"/>
          <w:lang w:val="ro-RO"/>
        </w:rPr>
      </w:pPr>
      <w:r w:rsidRPr="00F319B4">
        <w:rPr>
          <w:sz w:val="20"/>
          <w:szCs w:val="20"/>
          <w:lang w:val="ro-RO"/>
        </w:rPr>
        <w:t>Anexa 7.</w:t>
      </w:r>
      <w:r w:rsidRPr="00F319B4">
        <w:rPr>
          <w:rFonts w:eastAsia="Times New Roman"/>
          <w:b/>
          <w:lang w:val="ro-RO"/>
        </w:rPr>
        <w:t xml:space="preserve"> </w:t>
      </w:r>
      <w:r w:rsidRPr="00F319B4">
        <w:rPr>
          <w:rFonts w:eastAsia="Times New Roman"/>
          <w:sz w:val="20"/>
          <w:szCs w:val="20"/>
          <w:lang w:val="ro-RO"/>
        </w:rPr>
        <w:t xml:space="preserve">Fişa standardizată de audit bazat pe criterii pentru </w:t>
      </w:r>
      <w:r w:rsidRPr="00F319B4">
        <w:rPr>
          <w:sz w:val="20"/>
          <w:szCs w:val="20"/>
          <w:lang w:val="ro-RO"/>
        </w:rPr>
        <w:t>Reabilitarea medicală a bo</w:t>
      </w:r>
      <w:r w:rsidR="0062520A" w:rsidRPr="00F319B4">
        <w:rPr>
          <w:sz w:val="20"/>
          <w:szCs w:val="20"/>
          <w:lang w:val="ro-RO"/>
        </w:rPr>
        <w:t>lnavului cu gonartroză..    44</w:t>
      </w:r>
    </w:p>
    <w:p w:rsidR="0072525E" w:rsidRPr="00F319B4" w:rsidRDefault="0072525E" w:rsidP="0072525E">
      <w:pPr>
        <w:pStyle w:val="Pa11"/>
        <w:ind w:left="-284" w:right="546"/>
        <w:rPr>
          <w:color w:val="000000"/>
          <w:sz w:val="20"/>
          <w:szCs w:val="20"/>
          <w:lang w:val="ro-RO"/>
        </w:rPr>
      </w:pPr>
      <w:r w:rsidRPr="00F319B4">
        <w:rPr>
          <w:bCs/>
          <w:sz w:val="20"/>
          <w:szCs w:val="20"/>
          <w:lang w:val="ro-RO"/>
        </w:rPr>
        <w:t xml:space="preserve"> BIBLIOGRAFIE   ..............................................................................................</w:t>
      </w:r>
      <w:r w:rsidR="0062520A" w:rsidRPr="00F319B4">
        <w:rPr>
          <w:bCs/>
          <w:sz w:val="20"/>
          <w:szCs w:val="20"/>
          <w:lang w:val="ro-RO"/>
        </w:rPr>
        <w:t xml:space="preserve">....................................................  </w:t>
      </w:r>
      <w:r w:rsidRPr="00F319B4">
        <w:rPr>
          <w:bCs/>
          <w:sz w:val="20"/>
          <w:szCs w:val="20"/>
          <w:lang w:val="ro-RO"/>
        </w:rPr>
        <w:t xml:space="preserve"> 4</w:t>
      </w:r>
      <w:r w:rsidR="0062520A" w:rsidRPr="00F319B4">
        <w:rPr>
          <w:bCs/>
          <w:sz w:val="20"/>
          <w:szCs w:val="20"/>
          <w:lang w:val="ro-RO"/>
        </w:rPr>
        <w:t>8</w:t>
      </w:r>
    </w:p>
    <w:p w:rsidR="0072525E" w:rsidRPr="00F319B4" w:rsidRDefault="0072525E" w:rsidP="0072525E">
      <w:pPr>
        <w:pStyle w:val="Default"/>
        <w:rPr>
          <w:lang w:val="ro-RO"/>
        </w:rPr>
      </w:pPr>
    </w:p>
    <w:p w:rsidR="0062520A" w:rsidRPr="00F319B4" w:rsidRDefault="0062520A" w:rsidP="00D87F25">
      <w:pPr>
        <w:rPr>
          <w:rFonts w:ascii="Times New Roman" w:hAnsi="Times New Roman"/>
          <w:b/>
          <w:bCs/>
          <w:sz w:val="24"/>
          <w:szCs w:val="24"/>
          <w:lang w:val="ro-RO"/>
        </w:rPr>
      </w:pPr>
    </w:p>
    <w:p w:rsidR="00D87F25" w:rsidRPr="00F319B4" w:rsidRDefault="00D87F25" w:rsidP="005029EA">
      <w:pPr>
        <w:spacing w:after="0"/>
        <w:rPr>
          <w:rFonts w:ascii="Times New Roman" w:hAnsi="Times New Roman"/>
          <w:b/>
          <w:bCs/>
          <w:sz w:val="24"/>
          <w:szCs w:val="24"/>
          <w:lang w:val="ro-RO"/>
        </w:rPr>
      </w:pPr>
      <w:r w:rsidRPr="00F319B4">
        <w:rPr>
          <w:rFonts w:ascii="Times New Roman" w:hAnsi="Times New Roman"/>
          <w:b/>
          <w:bCs/>
          <w:sz w:val="24"/>
          <w:szCs w:val="24"/>
          <w:lang w:val="ro-RO"/>
        </w:rPr>
        <w:lastRenderedPageBreak/>
        <w:t>ABREVIERILE FOLOSITE ÎN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1"/>
        <w:gridCol w:w="8555"/>
      </w:tblGrid>
      <w:tr w:rsidR="00D87F25" w:rsidRPr="00F319B4" w:rsidTr="00D87F25">
        <w:tc>
          <w:tcPr>
            <w:tcW w:w="1242" w:type="dxa"/>
          </w:tcPr>
          <w:p w:rsidR="00D87F25" w:rsidRPr="00F319B4" w:rsidRDefault="00D87F25" w:rsidP="00D87F25">
            <w:pPr>
              <w:spacing w:after="0" w:line="240" w:lineRule="auto"/>
              <w:rPr>
                <w:rFonts w:ascii="Times New Roman" w:eastAsia="Calibri" w:hAnsi="Times New Roman"/>
                <w:b/>
                <w:sz w:val="24"/>
                <w:szCs w:val="24"/>
                <w:lang w:val="ro-RO"/>
              </w:rPr>
            </w:pPr>
            <w:r w:rsidRPr="00F319B4">
              <w:rPr>
                <w:rFonts w:ascii="Times New Roman" w:eastAsia="Calibri" w:hAnsi="Times New Roman"/>
                <w:b/>
                <w:sz w:val="24"/>
                <w:szCs w:val="24"/>
                <w:lang w:val="ro-RO"/>
              </w:rPr>
              <w:t>TENS</w:t>
            </w:r>
          </w:p>
        </w:tc>
        <w:tc>
          <w:tcPr>
            <w:tcW w:w="8714" w:type="dxa"/>
          </w:tcPr>
          <w:p w:rsidR="00D87F25" w:rsidRPr="00F319B4" w:rsidRDefault="00D87F25" w:rsidP="00D87F25">
            <w:pPr>
              <w:keepNext/>
              <w:keepLines/>
              <w:shd w:val="clear" w:color="auto" w:fill="FFFFFF"/>
              <w:spacing w:after="0" w:line="240" w:lineRule="auto"/>
              <w:outlineLvl w:val="2"/>
              <w:rPr>
                <w:rFonts w:ascii="Times New Roman" w:hAnsi="Times New Roman"/>
                <w:sz w:val="24"/>
                <w:szCs w:val="24"/>
                <w:lang w:val="ro-RO"/>
              </w:rPr>
            </w:pPr>
            <w:r w:rsidRPr="00F319B4">
              <w:rPr>
                <w:rFonts w:ascii="Times New Roman" w:hAnsi="Times New Roman"/>
                <w:sz w:val="24"/>
                <w:szCs w:val="24"/>
                <w:lang w:val="ro-RO"/>
              </w:rPr>
              <w:t xml:space="preserve">Stimularea nervoasă electrică </w:t>
            </w:r>
            <w:proofErr w:type="spellStart"/>
            <w:r w:rsidRPr="00F319B4">
              <w:rPr>
                <w:rFonts w:ascii="Times New Roman" w:hAnsi="Times New Roman"/>
                <w:sz w:val="24"/>
                <w:szCs w:val="24"/>
                <w:lang w:val="ro-RO"/>
              </w:rPr>
              <w:t>transcutanată</w:t>
            </w:r>
            <w:proofErr w:type="spellEnd"/>
          </w:p>
          <w:p w:rsidR="00D87F25" w:rsidRPr="00F319B4" w:rsidRDefault="00D87F25" w:rsidP="00D87F25">
            <w:pPr>
              <w:keepNext/>
              <w:keepLines/>
              <w:shd w:val="clear" w:color="auto" w:fill="FFFFFF"/>
              <w:spacing w:after="0" w:line="240" w:lineRule="auto"/>
              <w:outlineLvl w:val="2"/>
              <w:rPr>
                <w:rFonts w:ascii="Times New Roman" w:hAnsi="Times New Roman"/>
                <w:sz w:val="24"/>
                <w:szCs w:val="24"/>
                <w:lang w:val="ro-RO"/>
              </w:rPr>
            </w:pPr>
            <w:r w:rsidRPr="00F319B4">
              <w:rPr>
                <w:rFonts w:ascii="Times New Roman" w:hAnsi="Times New Roman"/>
                <w:sz w:val="24"/>
                <w:szCs w:val="24"/>
                <w:lang w:val="ro-RO"/>
              </w:rPr>
              <w:t>(</w:t>
            </w:r>
            <w:proofErr w:type="spellStart"/>
            <w:r w:rsidR="00830761">
              <w:fldChar w:fldCharType="begin"/>
            </w:r>
            <w:r w:rsidR="00DE0B2D">
              <w:instrText>HYPERLINK "https://www.google.md/url?sa=t&amp;rct=j&amp;q=&amp;esrc=s&amp;source=web&amp;cd=7&amp;cad=rja&amp;uact=8&amp;ved=0ahUKEwiZroSV4JDNAhWmKcAKHZPjA60QFggqMAY&amp;url=https%3A%2F%2Fen.wikipedia.org%2Fwiki%2FTranscutaneous_electrical_nerve_stimulation&amp;usg=AFQjCNEquf7Ra_WO7xmSddEqzvxSodnpAw&amp;sig2=Wl2WCgssN-hnwgqWJXKysQ&amp;bvm=bv.123664746,d.d24"</w:instrText>
            </w:r>
            <w:r w:rsidR="00830761">
              <w:fldChar w:fldCharType="separate"/>
            </w:r>
            <w:r w:rsidRPr="00F319B4">
              <w:rPr>
                <w:rFonts w:ascii="Times New Roman" w:hAnsi="Times New Roman"/>
                <w:sz w:val="24"/>
                <w:szCs w:val="24"/>
                <w:lang w:val="ro-RO"/>
              </w:rPr>
              <w:t>Transcutaneous</w:t>
            </w:r>
            <w:proofErr w:type="spellEnd"/>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electrical</w:t>
            </w:r>
            <w:proofErr w:type="spellEnd"/>
            <w:r w:rsidRPr="00F319B4">
              <w:rPr>
                <w:rFonts w:ascii="Times New Roman" w:hAnsi="Times New Roman"/>
                <w:sz w:val="24"/>
                <w:szCs w:val="24"/>
                <w:lang w:val="ro-RO"/>
              </w:rPr>
              <w:t xml:space="preserve"> nerve </w:t>
            </w:r>
            <w:proofErr w:type="spellStart"/>
            <w:r w:rsidRPr="00F319B4">
              <w:rPr>
                <w:rFonts w:ascii="Times New Roman" w:hAnsi="Times New Roman"/>
                <w:sz w:val="24"/>
                <w:szCs w:val="24"/>
                <w:lang w:val="ro-RO"/>
              </w:rPr>
              <w:t>stimulation</w:t>
            </w:r>
            <w:proofErr w:type="spellEnd"/>
            <w:r w:rsidR="00830761">
              <w:fldChar w:fldCharType="end"/>
            </w:r>
            <w:r w:rsidRPr="00F319B4">
              <w:rPr>
                <w:rFonts w:ascii="Times New Roman" w:hAnsi="Times New Roman"/>
                <w:sz w:val="24"/>
                <w:szCs w:val="24"/>
                <w:lang w:val="ro-RO"/>
              </w:rPr>
              <w:t>)</w:t>
            </w:r>
          </w:p>
        </w:tc>
      </w:tr>
      <w:tr w:rsidR="00D87F25" w:rsidRPr="00F319B4" w:rsidTr="00D87F25">
        <w:tc>
          <w:tcPr>
            <w:tcW w:w="1242" w:type="dxa"/>
          </w:tcPr>
          <w:p w:rsidR="00D87F25" w:rsidRPr="00F319B4" w:rsidRDefault="00D87F25" w:rsidP="00D87F25">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ADL</w:t>
            </w:r>
          </w:p>
        </w:tc>
        <w:tc>
          <w:tcPr>
            <w:tcW w:w="8714" w:type="dxa"/>
          </w:tcPr>
          <w:p w:rsidR="00D87F25" w:rsidRPr="00F319B4" w:rsidRDefault="00D87F25" w:rsidP="00D87F25">
            <w:pPr>
              <w:spacing w:after="0" w:line="240" w:lineRule="auto"/>
              <w:rPr>
                <w:rFonts w:ascii="Times New Roman" w:hAnsi="Times New Roman"/>
                <w:sz w:val="24"/>
                <w:szCs w:val="24"/>
                <w:lang w:val="ro-RO"/>
              </w:rPr>
            </w:pPr>
            <w:r w:rsidRPr="00F319B4">
              <w:rPr>
                <w:rFonts w:ascii="Times New Roman" w:hAnsi="Times New Roman"/>
                <w:sz w:val="24"/>
                <w:szCs w:val="24"/>
                <w:lang w:val="ro-RO"/>
              </w:rPr>
              <w:t>Scala de evaluare a Activităţii Vieţii Cotidiene (</w:t>
            </w:r>
            <w:proofErr w:type="spellStart"/>
            <w:r w:rsidRPr="00F319B4">
              <w:rPr>
                <w:rFonts w:ascii="Times New Roman" w:hAnsi="Times New Roman"/>
                <w:sz w:val="24"/>
                <w:szCs w:val="24"/>
                <w:lang w:val="ro-RO"/>
              </w:rPr>
              <w:t>Activities</w:t>
            </w:r>
            <w:proofErr w:type="spellEnd"/>
            <w:r w:rsidRPr="00F319B4">
              <w:rPr>
                <w:rFonts w:ascii="Times New Roman" w:hAnsi="Times New Roman"/>
                <w:sz w:val="24"/>
                <w:szCs w:val="24"/>
                <w:lang w:val="ro-RO"/>
              </w:rPr>
              <w:t xml:space="preserve"> of </w:t>
            </w:r>
            <w:proofErr w:type="spellStart"/>
            <w:r w:rsidRPr="00F319B4">
              <w:rPr>
                <w:rFonts w:ascii="Times New Roman" w:hAnsi="Times New Roman"/>
                <w:sz w:val="24"/>
                <w:szCs w:val="24"/>
                <w:lang w:val="ro-RO"/>
              </w:rPr>
              <w:t>Daily</w:t>
            </w:r>
            <w:proofErr w:type="spellEnd"/>
            <w:r w:rsidRPr="00F319B4">
              <w:rPr>
                <w:rFonts w:ascii="Times New Roman" w:hAnsi="Times New Roman"/>
                <w:sz w:val="24"/>
                <w:szCs w:val="24"/>
                <w:lang w:val="ro-RO"/>
              </w:rPr>
              <w:t xml:space="preserve"> Living)</w:t>
            </w:r>
          </w:p>
        </w:tc>
      </w:tr>
      <w:tr w:rsidR="00D87F25" w:rsidRPr="00F319B4" w:rsidTr="00D87F25">
        <w:tc>
          <w:tcPr>
            <w:tcW w:w="1242" w:type="dxa"/>
          </w:tcPr>
          <w:p w:rsidR="00D87F25" w:rsidRPr="00F319B4" w:rsidRDefault="00D87F25" w:rsidP="00D87F25">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OARSI</w:t>
            </w:r>
          </w:p>
        </w:tc>
        <w:tc>
          <w:tcPr>
            <w:tcW w:w="8714" w:type="dxa"/>
          </w:tcPr>
          <w:p w:rsidR="00D87F25" w:rsidRPr="00F319B4" w:rsidRDefault="00D87F25" w:rsidP="00D87F25">
            <w:pPr>
              <w:spacing w:after="0" w:line="240" w:lineRule="auto"/>
              <w:rPr>
                <w:rFonts w:ascii="Times New Roman" w:hAnsi="Times New Roman"/>
                <w:sz w:val="24"/>
                <w:szCs w:val="24"/>
                <w:lang w:val="ro-RO"/>
              </w:rPr>
            </w:pPr>
            <w:proofErr w:type="spellStart"/>
            <w:r w:rsidRPr="00F319B4">
              <w:rPr>
                <w:rFonts w:ascii="Times New Roman" w:hAnsi="Times New Roman"/>
                <w:sz w:val="24"/>
                <w:szCs w:val="24"/>
                <w:lang w:val="ro-RO"/>
              </w:rPr>
              <w:t>Osteoarthritis</w:t>
            </w:r>
            <w:proofErr w:type="spellEnd"/>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Research</w:t>
            </w:r>
            <w:proofErr w:type="spellEnd"/>
            <w:r w:rsidRPr="00F319B4">
              <w:rPr>
                <w:rFonts w:ascii="Times New Roman" w:hAnsi="Times New Roman"/>
                <w:sz w:val="24"/>
                <w:szCs w:val="24"/>
                <w:lang w:val="ro-RO"/>
              </w:rPr>
              <w:t xml:space="preserve"> Society  International</w:t>
            </w:r>
          </w:p>
        </w:tc>
      </w:tr>
      <w:tr w:rsidR="00D87F25" w:rsidRPr="00F319B4" w:rsidTr="00D87F25">
        <w:tc>
          <w:tcPr>
            <w:tcW w:w="1242" w:type="dxa"/>
          </w:tcPr>
          <w:p w:rsidR="00D87F25" w:rsidRPr="00F319B4" w:rsidRDefault="00D87F25" w:rsidP="00D87F25">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AINS</w:t>
            </w:r>
          </w:p>
        </w:tc>
        <w:tc>
          <w:tcPr>
            <w:tcW w:w="8714" w:type="dxa"/>
          </w:tcPr>
          <w:p w:rsidR="00D87F25" w:rsidRPr="00F319B4" w:rsidRDefault="00D87F25" w:rsidP="00D87F25">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Antiinflamatorii  </w:t>
            </w:r>
            <w:proofErr w:type="spellStart"/>
            <w:r w:rsidRPr="00F319B4">
              <w:rPr>
                <w:rFonts w:ascii="Times New Roman" w:hAnsi="Times New Roman"/>
                <w:sz w:val="24"/>
                <w:szCs w:val="24"/>
                <w:lang w:val="ro-RO"/>
              </w:rPr>
              <w:t>nesteriodene</w:t>
            </w:r>
            <w:proofErr w:type="spellEnd"/>
          </w:p>
        </w:tc>
      </w:tr>
      <w:tr w:rsidR="00D87F25" w:rsidRPr="00F319B4" w:rsidTr="00D87F25">
        <w:tc>
          <w:tcPr>
            <w:tcW w:w="1242" w:type="dxa"/>
          </w:tcPr>
          <w:p w:rsidR="00D87F25" w:rsidRPr="00F319B4" w:rsidRDefault="00D87F25" w:rsidP="00D87F25">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CS</w:t>
            </w:r>
          </w:p>
        </w:tc>
        <w:tc>
          <w:tcPr>
            <w:tcW w:w="8714" w:type="dxa"/>
          </w:tcPr>
          <w:p w:rsidR="00D87F25" w:rsidRPr="00F319B4" w:rsidRDefault="00D87F25" w:rsidP="00D87F25">
            <w:pPr>
              <w:spacing w:after="0" w:line="240" w:lineRule="auto"/>
              <w:rPr>
                <w:rFonts w:ascii="Times New Roman" w:hAnsi="Times New Roman"/>
                <w:sz w:val="24"/>
                <w:szCs w:val="24"/>
                <w:lang w:val="ro-RO"/>
              </w:rPr>
            </w:pPr>
            <w:r w:rsidRPr="00F319B4">
              <w:rPr>
                <w:rFonts w:ascii="Times New Roman" w:hAnsi="Times New Roman"/>
                <w:sz w:val="24"/>
                <w:szCs w:val="24"/>
                <w:lang w:val="ro-RO"/>
              </w:rPr>
              <w:t>Corticosteroizi</w:t>
            </w:r>
          </w:p>
        </w:tc>
      </w:tr>
      <w:tr w:rsidR="00D87F25" w:rsidRPr="00F319B4" w:rsidTr="00D87F25">
        <w:tc>
          <w:tcPr>
            <w:tcW w:w="1242" w:type="dxa"/>
          </w:tcPr>
          <w:p w:rsidR="00D87F25" w:rsidRPr="00F319B4" w:rsidRDefault="00D87F25" w:rsidP="00D87F25">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WOMAC</w:t>
            </w:r>
          </w:p>
        </w:tc>
        <w:tc>
          <w:tcPr>
            <w:tcW w:w="8714" w:type="dxa"/>
          </w:tcPr>
          <w:p w:rsidR="00D87F25" w:rsidRPr="00F319B4" w:rsidRDefault="00D87F25" w:rsidP="00D87F25">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The </w:t>
            </w:r>
            <w:proofErr w:type="spellStart"/>
            <w:r w:rsidRPr="00F319B4">
              <w:rPr>
                <w:rFonts w:ascii="Times New Roman" w:hAnsi="Times New Roman"/>
                <w:sz w:val="24"/>
                <w:szCs w:val="24"/>
                <w:lang w:val="ro-RO"/>
              </w:rPr>
              <w:t>Westen</w:t>
            </w:r>
            <w:proofErr w:type="spellEnd"/>
            <w:r w:rsidRPr="00F319B4">
              <w:rPr>
                <w:rFonts w:ascii="Times New Roman" w:hAnsi="Times New Roman"/>
                <w:sz w:val="24"/>
                <w:szCs w:val="24"/>
                <w:lang w:val="ro-RO"/>
              </w:rPr>
              <w:t xml:space="preserve"> Ontario </w:t>
            </w:r>
            <w:proofErr w:type="spellStart"/>
            <w:r w:rsidRPr="00F319B4">
              <w:rPr>
                <w:rFonts w:ascii="Times New Roman" w:hAnsi="Times New Roman"/>
                <w:sz w:val="24"/>
                <w:szCs w:val="24"/>
                <w:lang w:val="ro-RO"/>
              </w:rPr>
              <w:t>and</w:t>
            </w:r>
            <w:proofErr w:type="spellEnd"/>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McMaster</w:t>
            </w:r>
            <w:proofErr w:type="spellEnd"/>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Universities</w:t>
            </w:r>
            <w:proofErr w:type="spellEnd"/>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Osteoarthritis</w:t>
            </w:r>
            <w:proofErr w:type="spellEnd"/>
            <w:r w:rsidRPr="00F319B4">
              <w:rPr>
                <w:rFonts w:ascii="Times New Roman" w:hAnsi="Times New Roman"/>
                <w:sz w:val="24"/>
                <w:szCs w:val="24"/>
                <w:lang w:val="ro-RO"/>
              </w:rPr>
              <w:t xml:space="preserve"> Index</w:t>
            </w:r>
          </w:p>
        </w:tc>
      </w:tr>
      <w:tr w:rsidR="00D87F25" w:rsidRPr="00F319B4" w:rsidTr="00D87F25">
        <w:tc>
          <w:tcPr>
            <w:tcW w:w="1242" w:type="dxa"/>
          </w:tcPr>
          <w:p w:rsidR="00D87F25" w:rsidRPr="00F319B4" w:rsidRDefault="00D87F25" w:rsidP="00D87F25">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VAS</w:t>
            </w:r>
          </w:p>
        </w:tc>
        <w:tc>
          <w:tcPr>
            <w:tcW w:w="8714" w:type="dxa"/>
          </w:tcPr>
          <w:p w:rsidR="00D87F25" w:rsidRPr="00F319B4" w:rsidRDefault="00D87F25" w:rsidP="00D87F25">
            <w:pPr>
              <w:spacing w:after="0" w:line="240" w:lineRule="auto"/>
              <w:rPr>
                <w:rFonts w:ascii="Times New Roman" w:hAnsi="Times New Roman"/>
                <w:sz w:val="24"/>
                <w:szCs w:val="24"/>
                <w:lang w:val="ro-RO"/>
              </w:rPr>
            </w:pPr>
            <w:r w:rsidRPr="00F319B4">
              <w:rPr>
                <w:rFonts w:ascii="Times New Roman" w:hAnsi="Times New Roman"/>
                <w:sz w:val="24"/>
                <w:szCs w:val="24"/>
                <w:lang w:val="ro-RO"/>
              </w:rPr>
              <w:t>Scala analoagă vizuală</w:t>
            </w:r>
          </w:p>
        </w:tc>
      </w:tr>
      <w:tr w:rsidR="00D87F25" w:rsidRPr="00F319B4" w:rsidTr="00D87F25">
        <w:tc>
          <w:tcPr>
            <w:tcW w:w="1242" w:type="dxa"/>
          </w:tcPr>
          <w:p w:rsidR="00D87F25" w:rsidRPr="00F319B4" w:rsidRDefault="00D87F25" w:rsidP="00D87F25">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IFA</w:t>
            </w:r>
          </w:p>
        </w:tc>
        <w:tc>
          <w:tcPr>
            <w:tcW w:w="8714" w:type="dxa"/>
          </w:tcPr>
          <w:p w:rsidR="00D87F25" w:rsidRPr="00F319B4" w:rsidRDefault="00D87F25" w:rsidP="00D87F25">
            <w:pPr>
              <w:spacing w:after="0" w:line="240" w:lineRule="auto"/>
              <w:rPr>
                <w:rFonts w:ascii="Times New Roman" w:hAnsi="Times New Roman"/>
                <w:sz w:val="24"/>
                <w:szCs w:val="24"/>
                <w:lang w:val="ro-RO"/>
              </w:rPr>
            </w:pPr>
            <w:r w:rsidRPr="00F319B4">
              <w:rPr>
                <w:rFonts w:ascii="Times New Roman" w:hAnsi="Times New Roman"/>
                <w:sz w:val="24"/>
                <w:szCs w:val="24"/>
                <w:lang w:val="ro-RO"/>
              </w:rPr>
              <w:t>Insuficienţa funcţiei articulare</w:t>
            </w:r>
          </w:p>
        </w:tc>
      </w:tr>
      <w:tr w:rsidR="00D87F25" w:rsidRPr="00F319B4" w:rsidTr="00D87F25">
        <w:tc>
          <w:tcPr>
            <w:tcW w:w="1242" w:type="dxa"/>
          </w:tcPr>
          <w:p w:rsidR="00D87F25" w:rsidRPr="00F319B4" w:rsidRDefault="00D87F25" w:rsidP="00D87F25">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CIF</w:t>
            </w:r>
          </w:p>
        </w:tc>
        <w:tc>
          <w:tcPr>
            <w:tcW w:w="8714" w:type="dxa"/>
          </w:tcPr>
          <w:p w:rsidR="00D87F25" w:rsidRPr="00F319B4" w:rsidRDefault="00D87F25" w:rsidP="00D87F25">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Clasificarea </w:t>
            </w:r>
            <w:proofErr w:type="spellStart"/>
            <w:r w:rsidRPr="00F319B4">
              <w:rPr>
                <w:rFonts w:ascii="Times New Roman" w:hAnsi="Times New Roman"/>
                <w:sz w:val="24"/>
                <w:szCs w:val="24"/>
                <w:lang w:val="ro-RO"/>
              </w:rPr>
              <w:t>Internatională</w:t>
            </w:r>
            <w:proofErr w:type="spellEnd"/>
            <w:r w:rsidRPr="00F319B4">
              <w:rPr>
                <w:rFonts w:ascii="Times New Roman" w:hAnsi="Times New Roman"/>
                <w:sz w:val="24"/>
                <w:szCs w:val="24"/>
                <w:lang w:val="ro-RO"/>
              </w:rPr>
              <w:t xml:space="preserve"> a Funcţionării,</w:t>
            </w:r>
            <w:proofErr w:type="spellStart"/>
            <w:r w:rsidRPr="00F319B4">
              <w:rPr>
                <w:rFonts w:ascii="Times New Roman" w:hAnsi="Times New Roman"/>
                <w:sz w:val="24"/>
                <w:szCs w:val="24"/>
                <w:lang w:val="ro-RO"/>
              </w:rPr>
              <w:t>Dizabilităţii</w:t>
            </w:r>
            <w:proofErr w:type="spellEnd"/>
            <w:r w:rsidRPr="00F319B4">
              <w:rPr>
                <w:rFonts w:ascii="Times New Roman" w:hAnsi="Times New Roman"/>
                <w:sz w:val="24"/>
                <w:szCs w:val="24"/>
                <w:lang w:val="ro-RO"/>
              </w:rPr>
              <w:t xml:space="preserve"> şi Sănătăţii OMS</w:t>
            </w:r>
          </w:p>
        </w:tc>
      </w:tr>
      <w:tr w:rsidR="00D87F25" w:rsidRPr="00F319B4" w:rsidTr="00D87F25">
        <w:tc>
          <w:tcPr>
            <w:tcW w:w="1242" w:type="dxa"/>
          </w:tcPr>
          <w:p w:rsidR="00D87F25" w:rsidRPr="00F319B4" w:rsidRDefault="00D87F25" w:rsidP="00D87F25">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KT</w:t>
            </w:r>
          </w:p>
        </w:tc>
        <w:tc>
          <w:tcPr>
            <w:tcW w:w="8714" w:type="dxa"/>
          </w:tcPr>
          <w:p w:rsidR="00D87F25" w:rsidRPr="00F319B4" w:rsidRDefault="00D87F25" w:rsidP="00D87F25">
            <w:pPr>
              <w:spacing w:after="0" w:line="240" w:lineRule="auto"/>
              <w:rPr>
                <w:rFonts w:ascii="Times New Roman" w:hAnsi="Times New Roman"/>
                <w:sz w:val="24"/>
                <w:szCs w:val="24"/>
                <w:lang w:val="ro-RO"/>
              </w:rPr>
            </w:pPr>
            <w:proofErr w:type="spellStart"/>
            <w:r w:rsidRPr="00F319B4">
              <w:rPr>
                <w:rFonts w:ascii="Times New Roman" w:hAnsi="Times New Roman"/>
                <w:sz w:val="24"/>
                <w:szCs w:val="24"/>
                <w:lang w:val="ro-RO"/>
              </w:rPr>
              <w:t>Kinetoterapie</w:t>
            </w:r>
            <w:proofErr w:type="spellEnd"/>
          </w:p>
        </w:tc>
      </w:tr>
      <w:tr w:rsidR="00D87F25" w:rsidRPr="00F319B4" w:rsidTr="00D87F25">
        <w:tc>
          <w:tcPr>
            <w:tcW w:w="1242" w:type="dxa"/>
          </w:tcPr>
          <w:p w:rsidR="00D87F25" w:rsidRPr="00F319B4" w:rsidRDefault="00D87F25" w:rsidP="00D87F25">
            <w:pPr>
              <w:spacing w:after="0" w:line="240" w:lineRule="auto"/>
              <w:rPr>
                <w:rFonts w:ascii="Times New Roman" w:eastAsia="Calibri" w:hAnsi="Times New Roman"/>
                <w:b/>
                <w:sz w:val="24"/>
                <w:szCs w:val="24"/>
                <w:lang w:val="ro-RO"/>
              </w:rPr>
            </w:pPr>
            <w:r w:rsidRPr="00F319B4">
              <w:rPr>
                <w:rFonts w:ascii="Times New Roman" w:eastAsia="Calibri" w:hAnsi="Times New Roman"/>
                <w:b/>
                <w:sz w:val="24"/>
                <w:szCs w:val="24"/>
                <w:lang w:val="ro-RO"/>
              </w:rPr>
              <w:t>TM</w:t>
            </w:r>
          </w:p>
        </w:tc>
        <w:tc>
          <w:tcPr>
            <w:tcW w:w="8714" w:type="dxa"/>
          </w:tcPr>
          <w:p w:rsidR="00D87F25" w:rsidRPr="00F319B4" w:rsidRDefault="00D87F25" w:rsidP="00D87F25">
            <w:pPr>
              <w:spacing w:after="0" w:line="240" w:lineRule="auto"/>
              <w:rPr>
                <w:rFonts w:ascii="Times New Roman" w:eastAsia="Calibri" w:hAnsi="Times New Roman"/>
                <w:sz w:val="24"/>
                <w:szCs w:val="24"/>
                <w:lang w:val="ro-RO"/>
              </w:rPr>
            </w:pPr>
            <w:r w:rsidRPr="00F319B4">
              <w:rPr>
                <w:rFonts w:ascii="Times New Roman" w:eastAsia="Calibri" w:hAnsi="Times New Roman"/>
                <w:sz w:val="24"/>
                <w:szCs w:val="24"/>
                <w:lang w:val="ro-RO"/>
              </w:rPr>
              <w:t>Terapia Manuală</w:t>
            </w:r>
          </w:p>
        </w:tc>
      </w:tr>
      <w:tr w:rsidR="00D87F25" w:rsidRPr="00F319B4" w:rsidTr="00D87F25">
        <w:tc>
          <w:tcPr>
            <w:tcW w:w="1242" w:type="dxa"/>
          </w:tcPr>
          <w:p w:rsidR="00D87F25" w:rsidRPr="00F319B4" w:rsidRDefault="00D87F25" w:rsidP="00D87F25">
            <w:pPr>
              <w:spacing w:after="0" w:line="240" w:lineRule="auto"/>
              <w:rPr>
                <w:rFonts w:ascii="Times New Roman" w:eastAsia="Calibri" w:hAnsi="Times New Roman"/>
                <w:b/>
                <w:sz w:val="24"/>
                <w:szCs w:val="24"/>
                <w:lang w:val="ro-RO"/>
              </w:rPr>
            </w:pPr>
            <w:r w:rsidRPr="00F319B4">
              <w:rPr>
                <w:rFonts w:ascii="Times New Roman" w:eastAsia="Calibri" w:hAnsi="Times New Roman"/>
                <w:b/>
                <w:sz w:val="24"/>
                <w:szCs w:val="24"/>
                <w:lang w:val="ro-RO"/>
              </w:rPr>
              <w:t>TO</w:t>
            </w:r>
          </w:p>
        </w:tc>
        <w:tc>
          <w:tcPr>
            <w:tcW w:w="8714" w:type="dxa"/>
          </w:tcPr>
          <w:p w:rsidR="00D87F25" w:rsidRPr="00F319B4" w:rsidRDefault="00D87F25" w:rsidP="00D87F25">
            <w:pPr>
              <w:spacing w:after="0" w:line="240" w:lineRule="auto"/>
              <w:rPr>
                <w:rFonts w:ascii="Times New Roman" w:eastAsia="Calibri" w:hAnsi="Times New Roman"/>
                <w:sz w:val="24"/>
                <w:szCs w:val="24"/>
                <w:lang w:val="ro-RO"/>
              </w:rPr>
            </w:pPr>
            <w:r w:rsidRPr="00F319B4">
              <w:rPr>
                <w:rFonts w:ascii="Times New Roman" w:eastAsia="Calibri" w:hAnsi="Times New Roman"/>
                <w:sz w:val="24"/>
                <w:szCs w:val="24"/>
                <w:lang w:val="ro-RO"/>
              </w:rPr>
              <w:t>Terapie Ocupa</w:t>
            </w:r>
            <w:r w:rsidRPr="00F319B4">
              <w:rPr>
                <w:rFonts w:ascii="Cambria Math" w:eastAsia="Calibri" w:hAnsi="Cambria Math" w:cs="Cambria Math"/>
                <w:sz w:val="24"/>
                <w:szCs w:val="24"/>
                <w:lang w:val="ro-RO"/>
              </w:rPr>
              <w:t>ț</w:t>
            </w:r>
            <w:r w:rsidRPr="00F319B4">
              <w:rPr>
                <w:rFonts w:ascii="Times New Roman" w:eastAsia="Calibri" w:hAnsi="Times New Roman"/>
                <w:sz w:val="24"/>
                <w:szCs w:val="24"/>
                <w:lang w:val="ro-RO"/>
              </w:rPr>
              <w:t>ională</w:t>
            </w:r>
          </w:p>
        </w:tc>
      </w:tr>
      <w:tr w:rsidR="00D87F25" w:rsidRPr="00F319B4" w:rsidTr="00D87F25">
        <w:tc>
          <w:tcPr>
            <w:tcW w:w="1242" w:type="dxa"/>
          </w:tcPr>
          <w:p w:rsidR="00D87F25" w:rsidRPr="00F319B4" w:rsidRDefault="00D87F25" w:rsidP="00D87F25">
            <w:pPr>
              <w:spacing w:after="0" w:line="240" w:lineRule="auto"/>
              <w:rPr>
                <w:rFonts w:ascii="Times New Roman" w:eastAsia="Calibri" w:hAnsi="Times New Roman"/>
                <w:b/>
                <w:sz w:val="24"/>
                <w:szCs w:val="24"/>
                <w:lang w:val="ro-RO"/>
              </w:rPr>
            </w:pPr>
            <w:r w:rsidRPr="00F319B4">
              <w:rPr>
                <w:rFonts w:ascii="Times New Roman" w:eastAsia="Calibri" w:hAnsi="Times New Roman"/>
                <w:b/>
                <w:sz w:val="24"/>
                <w:szCs w:val="24"/>
                <w:lang w:val="ro-RO"/>
              </w:rPr>
              <w:t>KT</w:t>
            </w:r>
          </w:p>
        </w:tc>
        <w:tc>
          <w:tcPr>
            <w:tcW w:w="8714" w:type="dxa"/>
          </w:tcPr>
          <w:p w:rsidR="00D87F25" w:rsidRPr="00F319B4" w:rsidRDefault="00D87F25" w:rsidP="00D87F25">
            <w:pPr>
              <w:spacing w:after="0" w:line="240" w:lineRule="auto"/>
              <w:rPr>
                <w:rFonts w:ascii="Times New Roman" w:eastAsia="Calibri" w:hAnsi="Times New Roman"/>
                <w:sz w:val="24"/>
                <w:szCs w:val="24"/>
                <w:lang w:val="ro-RO"/>
              </w:rPr>
            </w:pPr>
            <w:proofErr w:type="spellStart"/>
            <w:r w:rsidRPr="00F319B4">
              <w:rPr>
                <w:rFonts w:ascii="Times New Roman" w:eastAsia="Calibri" w:hAnsi="Times New Roman"/>
                <w:sz w:val="24"/>
                <w:szCs w:val="24"/>
                <w:lang w:val="ro-RO"/>
              </w:rPr>
              <w:t>Kinetoterapie</w:t>
            </w:r>
            <w:proofErr w:type="spellEnd"/>
          </w:p>
        </w:tc>
      </w:tr>
      <w:tr w:rsidR="00D87F25" w:rsidRPr="00F319B4" w:rsidTr="00D87F25">
        <w:tc>
          <w:tcPr>
            <w:tcW w:w="1242" w:type="dxa"/>
          </w:tcPr>
          <w:p w:rsidR="00D87F25" w:rsidRPr="00F319B4" w:rsidRDefault="00D87F25" w:rsidP="00D87F25">
            <w:pPr>
              <w:spacing w:after="0" w:line="240" w:lineRule="auto"/>
              <w:rPr>
                <w:rFonts w:ascii="Times New Roman" w:eastAsia="Calibri" w:hAnsi="Times New Roman"/>
                <w:b/>
                <w:sz w:val="24"/>
                <w:szCs w:val="24"/>
                <w:lang w:val="ro-RO"/>
              </w:rPr>
            </w:pPr>
            <w:r w:rsidRPr="00F319B4">
              <w:rPr>
                <w:rFonts w:ascii="Times New Roman" w:eastAsia="Calibri" w:hAnsi="Times New Roman"/>
                <w:b/>
                <w:sz w:val="24"/>
                <w:szCs w:val="24"/>
                <w:lang w:val="ro-RO"/>
              </w:rPr>
              <w:t>FT</w:t>
            </w:r>
          </w:p>
        </w:tc>
        <w:tc>
          <w:tcPr>
            <w:tcW w:w="8714" w:type="dxa"/>
          </w:tcPr>
          <w:p w:rsidR="00D87F25" w:rsidRPr="00F319B4" w:rsidRDefault="00D87F25" w:rsidP="00D87F25">
            <w:pPr>
              <w:spacing w:after="0" w:line="240" w:lineRule="auto"/>
              <w:rPr>
                <w:rFonts w:ascii="Times New Roman" w:eastAsia="Calibri" w:hAnsi="Times New Roman"/>
                <w:sz w:val="24"/>
                <w:szCs w:val="24"/>
                <w:lang w:val="ro-RO"/>
              </w:rPr>
            </w:pPr>
            <w:r w:rsidRPr="00F319B4">
              <w:rPr>
                <w:rFonts w:ascii="Times New Roman" w:eastAsia="Calibri" w:hAnsi="Times New Roman"/>
                <w:sz w:val="24"/>
                <w:szCs w:val="24"/>
                <w:lang w:val="ro-RO"/>
              </w:rPr>
              <w:t>Fizioterapie</w:t>
            </w:r>
          </w:p>
        </w:tc>
      </w:tr>
      <w:tr w:rsidR="00D87F25" w:rsidRPr="00F319B4" w:rsidTr="00D87F25">
        <w:tc>
          <w:tcPr>
            <w:tcW w:w="1242" w:type="dxa"/>
          </w:tcPr>
          <w:p w:rsidR="00D87F25" w:rsidRPr="00F319B4" w:rsidRDefault="00D87F25" w:rsidP="00D87F25">
            <w:pPr>
              <w:spacing w:after="0" w:line="240" w:lineRule="auto"/>
              <w:rPr>
                <w:rFonts w:ascii="Times New Roman" w:eastAsia="Calibri" w:hAnsi="Times New Roman"/>
                <w:b/>
                <w:sz w:val="24"/>
                <w:szCs w:val="24"/>
                <w:lang w:val="ro-RO"/>
              </w:rPr>
            </w:pPr>
            <w:r w:rsidRPr="00F319B4">
              <w:rPr>
                <w:rFonts w:ascii="Times New Roman" w:eastAsia="Calibri" w:hAnsi="Times New Roman"/>
                <w:b/>
                <w:sz w:val="24"/>
                <w:szCs w:val="24"/>
                <w:lang w:val="ro-RO"/>
              </w:rPr>
              <w:t>CDD</w:t>
            </w:r>
          </w:p>
        </w:tc>
        <w:tc>
          <w:tcPr>
            <w:tcW w:w="8714" w:type="dxa"/>
          </w:tcPr>
          <w:p w:rsidR="00D87F25" w:rsidRPr="00F319B4" w:rsidRDefault="00D87F25" w:rsidP="00D87F25">
            <w:pPr>
              <w:spacing w:after="0" w:line="240" w:lineRule="auto"/>
              <w:rPr>
                <w:rFonts w:ascii="Times New Roman" w:eastAsia="Calibri" w:hAnsi="Times New Roman"/>
                <w:lang w:val="ro-RO"/>
              </w:rPr>
            </w:pPr>
            <w:r w:rsidRPr="00F319B4">
              <w:rPr>
                <w:rFonts w:ascii="Times New Roman" w:eastAsia="Calibri" w:hAnsi="Times New Roman"/>
                <w:lang w:val="ro-RO"/>
              </w:rPr>
              <w:t>Curen</w:t>
            </w:r>
            <w:r w:rsidRPr="00F319B4">
              <w:rPr>
                <w:rFonts w:ascii="Cambria Math" w:eastAsia="Calibri" w:hAnsi="Cambria Math" w:cs="Cambria Math"/>
                <w:lang w:val="ro-RO"/>
              </w:rPr>
              <w:t>ț</w:t>
            </w:r>
            <w:r w:rsidRPr="00F319B4">
              <w:rPr>
                <w:rFonts w:ascii="Times New Roman" w:eastAsia="Calibri" w:hAnsi="Times New Roman"/>
                <w:lang w:val="ro-RO"/>
              </w:rPr>
              <w:t xml:space="preserve">ii </w:t>
            </w:r>
            <w:proofErr w:type="spellStart"/>
            <w:r w:rsidRPr="00F319B4">
              <w:rPr>
                <w:rFonts w:ascii="Times New Roman" w:eastAsia="Calibri" w:hAnsi="Times New Roman"/>
                <w:lang w:val="ro-RO"/>
              </w:rPr>
              <w:t>diadinamici</w:t>
            </w:r>
            <w:proofErr w:type="spellEnd"/>
          </w:p>
        </w:tc>
      </w:tr>
      <w:tr w:rsidR="00D87F25" w:rsidRPr="00F319B4" w:rsidTr="00D87F25">
        <w:tc>
          <w:tcPr>
            <w:tcW w:w="1242" w:type="dxa"/>
          </w:tcPr>
          <w:p w:rsidR="00D87F25" w:rsidRPr="00F319B4" w:rsidRDefault="00D87F25" w:rsidP="00D87F25">
            <w:pPr>
              <w:spacing w:after="0" w:line="240" w:lineRule="auto"/>
              <w:rPr>
                <w:rFonts w:ascii="Times New Roman" w:eastAsia="Calibri" w:hAnsi="Times New Roman"/>
                <w:b/>
                <w:sz w:val="24"/>
                <w:szCs w:val="24"/>
                <w:lang w:val="ro-RO"/>
              </w:rPr>
            </w:pPr>
            <w:r w:rsidRPr="00F319B4">
              <w:rPr>
                <w:rFonts w:ascii="Times New Roman" w:eastAsia="Calibri" w:hAnsi="Times New Roman"/>
                <w:b/>
                <w:sz w:val="24"/>
                <w:szCs w:val="24"/>
                <w:lang w:val="ro-RO"/>
              </w:rPr>
              <w:t>USG</w:t>
            </w:r>
          </w:p>
        </w:tc>
        <w:tc>
          <w:tcPr>
            <w:tcW w:w="8714" w:type="dxa"/>
          </w:tcPr>
          <w:p w:rsidR="00D87F25" w:rsidRPr="00F319B4" w:rsidRDefault="00D87F25" w:rsidP="00D87F25">
            <w:pPr>
              <w:spacing w:after="0" w:line="240" w:lineRule="auto"/>
              <w:rPr>
                <w:rFonts w:ascii="Times New Roman" w:eastAsia="Calibri" w:hAnsi="Times New Roman"/>
                <w:sz w:val="24"/>
                <w:szCs w:val="24"/>
                <w:lang w:val="ro-RO"/>
              </w:rPr>
            </w:pPr>
            <w:r w:rsidRPr="00F319B4">
              <w:rPr>
                <w:rFonts w:ascii="Times New Roman" w:eastAsia="Calibri" w:hAnsi="Times New Roman"/>
                <w:sz w:val="24"/>
                <w:szCs w:val="24"/>
                <w:lang w:val="ro-RO"/>
              </w:rPr>
              <w:t>Ultrasonografia</w:t>
            </w:r>
          </w:p>
        </w:tc>
      </w:tr>
    </w:tbl>
    <w:p w:rsidR="00D87F25" w:rsidRPr="00F319B4" w:rsidRDefault="00D87F25" w:rsidP="00D87F25">
      <w:pPr>
        <w:spacing w:after="0" w:line="240" w:lineRule="auto"/>
        <w:rPr>
          <w:rFonts w:ascii="Times New Roman" w:eastAsia="Calibri" w:hAnsi="Times New Roman"/>
          <w:b/>
          <w:sz w:val="24"/>
          <w:szCs w:val="24"/>
          <w:lang w:val="ro-RO"/>
        </w:rPr>
      </w:pPr>
    </w:p>
    <w:p w:rsidR="006F0F5E" w:rsidRPr="008A41C8" w:rsidRDefault="006F0F5E" w:rsidP="0088185A">
      <w:pPr>
        <w:widowControl w:val="0"/>
        <w:overflowPunct w:val="0"/>
        <w:autoSpaceDE w:val="0"/>
        <w:autoSpaceDN w:val="0"/>
        <w:adjustRightInd w:val="0"/>
        <w:spacing w:after="0" w:line="240" w:lineRule="auto"/>
        <w:ind w:left="1340"/>
        <w:rPr>
          <w:rFonts w:ascii="Times New Roman" w:hAnsi="Times New Roman"/>
          <w:sz w:val="16"/>
          <w:szCs w:val="16"/>
          <w:lang w:val="ro-RO"/>
        </w:rPr>
      </w:pPr>
    </w:p>
    <w:p w:rsidR="00A37230" w:rsidRPr="005029EA" w:rsidRDefault="006F0F5E" w:rsidP="005029EA">
      <w:pPr>
        <w:spacing w:after="0"/>
        <w:rPr>
          <w:rFonts w:ascii="Times New Roman" w:hAnsi="Times New Roman"/>
          <w:b/>
          <w:sz w:val="24"/>
          <w:szCs w:val="24"/>
          <w:lang w:val="ro-RO"/>
        </w:rPr>
      </w:pPr>
      <w:r w:rsidRPr="005029EA">
        <w:rPr>
          <w:rFonts w:ascii="Times New Roman" w:hAnsi="Times New Roman"/>
          <w:b/>
          <w:bCs/>
          <w:sz w:val="24"/>
          <w:szCs w:val="24"/>
          <w:lang w:val="ro-RO"/>
        </w:rPr>
        <w:t>PREFAŢĂ</w:t>
      </w:r>
      <w:r w:rsidR="00A37230" w:rsidRPr="005029EA">
        <w:rPr>
          <w:rFonts w:ascii="Times New Roman" w:hAnsi="Times New Roman"/>
          <w:b/>
          <w:sz w:val="24"/>
          <w:szCs w:val="24"/>
          <w:lang w:val="ro-RO"/>
        </w:rPr>
        <w:t xml:space="preserve"> </w:t>
      </w:r>
    </w:p>
    <w:p w:rsidR="00A37230" w:rsidRPr="005029EA" w:rsidRDefault="00A37230" w:rsidP="005029EA">
      <w:pPr>
        <w:spacing w:after="0"/>
        <w:rPr>
          <w:rFonts w:ascii="Times New Roman" w:hAnsi="Times New Roman"/>
          <w:sz w:val="24"/>
          <w:szCs w:val="24"/>
          <w:lang w:val="ro-RO"/>
        </w:rPr>
      </w:pPr>
      <w:r w:rsidRPr="005029EA">
        <w:rPr>
          <w:rFonts w:ascii="Times New Roman" w:hAnsi="Times New Roman"/>
          <w:sz w:val="24"/>
          <w:szCs w:val="24"/>
          <w:lang w:val="ro-RO"/>
        </w:rPr>
        <w:t>Protocolul naţional este elaborat în conformitate cu ghidurile internaţionale actuale privind reabilitarea pacienţilor cu coxartroză şi va servi drept bază pentru elaborarea protocoalelor instituţionale. La recomandarea Ministerului Sănătăţii al Republicii Moldova pentru monitorizarea protocoalelor instituţionale pot fi folosite formulare suplimentare, care nu sunt incluse în protocolul clinic naţional.</w:t>
      </w:r>
    </w:p>
    <w:p w:rsidR="006F0F5E" w:rsidRPr="00F319B4" w:rsidRDefault="006F0F5E" w:rsidP="0088185A">
      <w:pPr>
        <w:autoSpaceDE w:val="0"/>
        <w:autoSpaceDN w:val="0"/>
        <w:adjustRightInd w:val="0"/>
        <w:spacing w:after="0" w:line="240" w:lineRule="auto"/>
        <w:rPr>
          <w:rFonts w:ascii="Times New Roman" w:hAnsi="Times New Roman"/>
          <w:b/>
          <w:bCs/>
          <w:sz w:val="24"/>
          <w:szCs w:val="24"/>
          <w:lang w:val="ro-RO"/>
        </w:rPr>
      </w:pPr>
    </w:p>
    <w:p w:rsidR="006F0F5E" w:rsidRPr="00F319B4" w:rsidRDefault="006F0F5E" w:rsidP="00D12348">
      <w:pPr>
        <w:pStyle w:val="a6"/>
        <w:numPr>
          <w:ilvl w:val="0"/>
          <w:numId w:val="30"/>
        </w:numPr>
        <w:autoSpaceDE w:val="0"/>
        <w:autoSpaceDN w:val="0"/>
        <w:adjustRightInd w:val="0"/>
        <w:spacing w:after="0" w:line="240" w:lineRule="auto"/>
        <w:rPr>
          <w:rFonts w:ascii="Times New Roman" w:hAnsi="Times New Roman"/>
          <w:b/>
          <w:bCs/>
          <w:sz w:val="24"/>
          <w:szCs w:val="24"/>
          <w:lang w:val="ro-RO"/>
        </w:rPr>
      </w:pPr>
      <w:r w:rsidRPr="00F319B4">
        <w:rPr>
          <w:rFonts w:ascii="Times New Roman" w:hAnsi="Times New Roman"/>
          <w:b/>
          <w:bCs/>
          <w:sz w:val="24"/>
          <w:szCs w:val="24"/>
          <w:lang w:val="ro-RO"/>
        </w:rPr>
        <w:t>PARTEA INTRODUCTIVĂ</w:t>
      </w:r>
    </w:p>
    <w:p w:rsidR="006F0F5E" w:rsidRPr="00F319B4" w:rsidRDefault="006F0F5E" w:rsidP="0088185A">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b/>
          <w:bCs/>
          <w:sz w:val="24"/>
          <w:szCs w:val="24"/>
          <w:lang w:val="ro-RO"/>
        </w:rPr>
        <w:t xml:space="preserve">A.1. Diagnostic </w:t>
      </w:r>
      <w:proofErr w:type="spellStart"/>
      <w:r w:rsidRPr="00F319B4">
        <w:rPr>
          <w:rFonts w:ascii="Times New Roman" w:hAnsi="Times New Roman"/>
          <w:b/>
          <w:bCs/>
          <w:sz w:val="24"/>
          <w:szCs w:val="24"/>
          <w:lang w:val="ro-RO"/>
        </w:rPr>
        <w:t>nozologic</w:t>
      </w:r>
      <w:proofErr w:type="spellEnd"/>
      <w:r w:rsidRPr="00F319B4">
        <w:rPr>
          <w:rFonts w:ascii="Times New Roman" w:hAnsi="Times New Roman"/>
          <w:b/>
          <w:bCs/>
          <w:sz w:val="24"/>
          <w:szCs w:val="24"/>
          <w:lang w:val="ro-RO"/>
        </w:rPr>
        <w:t>:</w:t>
      </w:r>
      <w:r w:rsidRPr="00F319B4">
        <w:rPr>
          <w:rStyle w:val="A00"/>
          <w:rFonts w:ascii="Times New Roman" w:hAnsi="Times New Roman"/>
          <w:bCs/>
          <w:sz w:val="23"/>
          <w:szCs w:val="23"/>
          <w:lang w:val="ro-RO"/>
        </w:rPr>
        <w:t xml:space="preserve"> </w:t>
      </w:r>
      <w:proofErr w:type="spellStart"/>
      <w:r w:rsidRPr="00F319B4">
        <w:rPr>
          <w:rStyle w:val="A00"/>
          <w:rFonts w:ascii="Times New Roman" w:hAnsi="Times New Roman"/>
          <w:bCs/>
          <w:sz w:val="23"/>
          <w:szCs w:val="23"/>
          <w:lang w:val="ro-RO"/>
        </w:rPr>
        <w:t>Osteoartroza</w:t>
      </w:r>
      <w:proofErr w:type="spellEnd"/>
      <w:r w:rsidRPr="00F319B4">
        <w:rPr>
          <w:rStyle w:val="A00"/>
          <w:rFonts w:ascii="Times New Roman" w:hAnsi="Times New Roman"/>
          <w:bCs/>
          <w:sz w:val="23"/>
          <w:szCs w:val="23"/>
          <w:lang w:val="ro-RO"/>
        </w:rPr>
        <w:t xml:space="preserve"> deformantă</w:t>
      </w:r>
    </w:p>
    <w:p w:rsidR="006F0F5E" w:rsidRPr="00F319B4" w:rsidRDefault="006F0F5E" w:rsidP="0088185A">
      <w:pPr>
        <w:autoSpaceDE w:val="0"/>
        <w:autoSpaceDN w:val="0"/>
        <w:adjustRightInd w:val="0"/>
        <w:spacing w:after="0" w:line="240" w:lineRule="auto"/>
        <w:rPr>
          <w:rFonts w:ascii="Times New Roman" w:hAnsi="Times New Roman"/>
          <w:b/>
          <w:bCs/>
          <w:i/>
          <w:iCs/>
          <w:sz w:val="24"/>
          <w:szCs w:val="24"/>
          <w:lang w:val="ro-RO"/>
        </w:rPr>
      </w:pPr>
      <w:r w:rsidRPr="00F319B4">
        <w:rPr>
          <w:rFonts w:ascii="Times New Roman" w:hAnsi="Times New Roman"/>
          <w:b/>
          <w:bCs/>
          <w:i/>
          <w:iCs/>
          <w:sz w:val="24"/>
          <w:szCs w:val="24"/>
          <w:lang w:val="ro-RO"/>
        </w:rPr>
        <w:t>Exemple de diagnostice clinico-funcţional:</w:t>
      </w:r>
    </w:p>
    <w:p w:rsidR="006F0F5E" w:rsidRPr="00F319B4" w:rsidRDefault="006F0F5E" w:rsidP="0088185A">
      <w:pPr>
        <w:autoSpaceDE w:val="0"/>
        <w:autoSpaceDN w:val="0"/>
        <w:adjustRightInd w:val="0"/>
        <w:spacing w:after="0" w:line="240" w:lineRule="auto"/>
        <w:rPr>
          <w:rFonts w:ascii="Times New Roman" w:hAnsi="Times New Roman"/>
          <w:color w:val="000000"/>
          <w:sz w:val="23"/>
          <w:szCs w:val="23"/>
          <w:lang w:val="ro-RO"/>
        </w:rPr>
      </w:pPr>
      <w:r w:rsidRPr="00F319B4">
        <w:rPr>
          <w:rFonts w:ascii="Times New Roman" w:hAnsi="Times New Roman"/>
          <w:b/>
          <w:sz w:val="24"/>
          <w:szCs w:val="24"/>
          <w:lang w:val="ro-RO"/>
        </w:rPr>
        <w:t>1.</w:t>
      </w:r>
      <w:r w:rsidRPr="00F319B4">
        <w:rPr>
          <w:rFonts w:ascii="Times New Roman" w:hAnsi="Times New Roman"/>
          <w:sz w:val="24"/>
          <w:szCs w:val="24"/>
          <w:lang w:val="ro-RO"/>
        </w:rPr>
        <w:t xml:space="preserve"> </w:t>
      </w:r>
      <w:r w:rsidRPr="00F319B4">
        <w:rPr>
          <w:rFonts w:ascii="Times New Roman" w:hAnsi="Times New Roman"/>
          <w:b/>
          <w:bCs/>
          <w:i/>
          <w:iCs/>
          <w:sz w:val="24"/>
          <w:szCs w:val="24"/>
          <w:lang w:val="ro-RO"/>
        </w:rPr>
        <w:t>Diagnostic clinic:</w:t>
      </w:r>
      <w:r w:rsidRPr="00F319B4">
        <w:rPr>
          <w:rFonts w:ascii="Times New Roman" w:hAnsi="Times New Roman"/>
          <w:color w:val="000000"/>
          <w:sz w:val="23"/>
          <w:szCs w:val="23"/>
          <w:lang w:val="ro-RO"/>
        </w:rPr>
        <w:t xml:space="preserve"> </w:t>
      </w:r>
      <w:proofErr w:type="spellStart"/>
      <w:r w:rsidRPr="00F319B4">
        <w:rPr>
          <w:rFonts w:ascii="Times New Roman" w:hAnsi="Times New Roman"/>
          <w:color w:val="000000"/>
          <w:sz w:val="23"/>
          <w:szCs w:val="23"/>
          <w:lang w:val="ro-RO"/>
        </w:rPr>
        <w:t>Osteoartroză</w:t>
      </w:r>
      <w:proofErr w:type="spellEnd"/>
      <w:r w:rsidRPr="00F319B4">
        <w:rPr>
          <w:rFonts w:ascii="Times New Roman" w:hAnsi="Times New Roman"/>
          <w:color w:val="000000"/>
          <w:sz w:val="23"/>
          <w:szCs w:val="23"/>
          <w:lang w:val="ro-RO"/>
        </w:rPr>
        <w:t xml:space="preserve"> deformantă primară, </w:t>
      </w:r>
      <w:proofErr w:type="spellStart"/>
      <w:r w:rsidRPr="00F319B4">
        <w:rPr>
          <w:rFonts w:ascii="Times New Roman" w:hAnsi="Times New Roman"/>
          <w:color w:val="000000"/>
          <w:sz w:val="23"/>
          <w:szCs w:val="23"/>
          <w:lang w:val="ro-RO"/>
        </w:rPr>
        <w:t>poliosteoartroză</w:t>
      </w:r>
      <w:proofErr w:type="spellEnd"/>
      <w:r w:rsidRPr="00F319B4">
        <w:rPr>
          <w:rFonts w:ascii="Times New Roman" w:hAnsi="Times New Roman"/>
          <w:color w:val="000000"/>
          <w:sz w:val="23"/>
          <w:szCs w:val="23"/>
          <w:lang w:val="ro-RO"/>
        </w:rPr>
        <w:t xml:space="preserve"> forma nodula</w:t>
      </w:r>
      <w:r w:rsidR="00021C60" w:rsidRPr="00F319B4">
        <w:rPr>
          <w:rFonts w:ascii="Times New Roman" w:hAnsi="Times New Roman"/>
          <w:color w:val="000000"/>
          <w:sz w:val="23"/>
          <w:szCs w:val="23"/>
          <w:lang w:val="ro-RO"/>
        </w:rPr>
        <w:t xml:space="preserve">ră (noduli </w:t>
      </w:r>
      <w:proofErr w:type="spellStart"/>
      <w:r w:rsidR="00021C60" w:rsidRPr="00F319B4">
        <w:rPr>
          <w:rFonts w:ascii="Times New Roman" w:hAnsi="Times New Roman"/>
          <w:color w:val="000000"/>
          <w:sz w:val="23"/>
          <w:szCs w:val="23"/>
          <w:lang w:val="ro-RO"/>
        </w:rPr>
        <w:t>Heberden</w:t>
      </w:r>
      <w:proofErr w:type="spellEnd"/>
      <w:r w:rsidR="00021C60" w:rsidRPr="00F319B4">
        <w:rPr>
          <w:rFonts w:ascii="Times New Roman" w:hAnsi="Times New Roman"/>
          <w:color w:val="000000"/>
          <w:sz w:val="23"/>
          <w:szCs w:val="23"/>
          <w:lang w:val="ro-RO"/>
        </w:rPr>
        <w:t xml:space="preserve">), coxartroză St. </w:t>
      </w:r>
      <w:proofErr w:type="spellStart"/>
      <w:r w:rsidR="00021C60" w:rsidRPr="00F319B4">
        <w:rPr>
          <w:rFonts w:ascii="Times New Roman" w:hAnsi="Times New Roman"/>
          <w:color w:val="000000"/>
          <w:sz w:val="23"/>
          <w:szCs w:val="23"/>
          <w:lang w:val="ro-RO"/>
        </w:rPr>
        <w:t>Rg-III</w:t>
      </w:r>
      <w:proofErr w:type="spellEnd"/>
      <w:r w:rsidR="00021C60" w:rsidRPr="00F319B4">
        <w:rPr>
          <w:rFonts w:ascii="Times New Roman" w:hAnsi="Times New Roman"/>
          <w:color w:val="000000"/>
          <w:sz w:val="23"/>
          <w:szCs w:val="23"/>
          <w:lang w:val="ro-RO"/>
        </w:rPr>
        <w:t xml:space="preserve"> pe dreapta, </w:t>
      </w:r>
      <w:proofErr w:type="spellStart"/>
      <w:r w:rsidR="00021C60" w:rsidRPr="00F319B4">
        <w:rPr>
          <w:rFonts w:ascii="Times New Roman" w:hAnsi="Times New Roman"/>
          <w:color w:val="000000"/>
          <w:sz w:val="23"/>
          <w:szCs w:val="23"/>
          <w:lang w:val="ro-RO"/>
        </w:rPr>
        <w:t>St.Rg-II</w:t>
      </w:r>
      <w:proofErr w:type="spellEnd"/>
      <w:r w:rsidR="00021C60" w:rsidRPr="00F319B4">
        <w:rPr>
          <w:rFonts w:ascii="Times New Roman" w:hAnsi="Times New Roman"/>
          <w:color w:val="000000"/>
          <w:sz w:val="23"/>
          <w:szCs w:val="23"/>
          <w:lang w:val="ro-RO"/>
        </w:rPr>
        <w:t xml:space="preserve"> pe </w:t>
      </w:r>
      <w:proofErr w:type="spellStart"/>
      <w:r w:rsidR="00021C60" w:rsidRPr="00F319B4">
        <w:rPr>
          <w:rFonts w:ascii="Times New Roman" w:hAnsi="Times New Roman"/>
          <w:color w:val="000000"/>
          <w:sz w:val="23"/>
          <w:szCs w:val="23"/>
          <w:lang w:val="ro-RO"/>
        </w:rPr>
        <w:t>stînga</w:t>
      </w:r>
      <w:proofErr w:type="spellEnd"/>
      <w:r w:rsidRPr="00F319B4">
        <w:rPr>
          <w:rFonts w:ascii="Times New Roman" w:hAnsi="Times New Roman"/>
          <w:color w:val="000000"/>
          <w:sz w:val="23"/>
          <w:szCs w:val="23"/>
          <w:lang w:val="ro-RO"/>
        </w:rPr>
        <w:t xml:space="preserve">, </w:t>
      </w:r>
      <w:r w:rsidR="00D43380" w:rsidRPr="00F319B4">
        <w:rPr>
          <w:rFonts w:ascii="Times New Roman" w:hAnsi="Times New Roman"/>
          <w:lang w:val="ro-RO"/>
        </w:rPr>
        <w:t xml:space="preserve">gonartroză bilaterală St. </w:t>
      </w:r>
      <w:proofErr w:type="spellStart"/>
      <w:r w:rsidR="00D43380" w:rsidRPr="00F319B4">
        <w:rPr>
          <w:rFonts w:ascii="Times New Roman" w:hAnsi="Times New Roman"/>
          <w:lang w:val="ro-RO"/>
        </w:rPr>
        <w:t>Rg-II</w:t>
      </w:r>
      <w:proofErr w:type="spellEnd"/>
      <w:r w:rsidR="00D43380" w:rsidRPr="00F319B4">
        <w:rPr>
          <w:rFonts w:ascii="Times New Roman" w:hAnsi="Times New Roman"/>
          <w:lang w:val="ro-RO"/>
        </w:rPr>
        <w:t xml:space="preserve">, cu sinovită reactivă a genunchiului </w:t>
      </w:r>
      <w:proofErr w:type="spellStart"/>
      <w:r w:rsidR="00D43380" w:rsidRPr="00F319B4">
        <w:rPr>
          <w:rFonts w:ascii="Times New Roman" w:hAnsi="Times New Roman"/>
          <w:lang w:val="ro-RO"/>
        </w:rPr>
        <w:t>stîng</w:t>
      </w:r>
      <w:proofErr w:type="spellEnd"/>
      <w:r w:rsidR="00D43380" w:rsidRPr="00F319B4">
        <w:rPr>
          <w:rFonts w:ascii="Times New Roman" w:hAnsi="Times New Roman"/>
          <w:lang w:val="ro-RO"/>
        </w:rPr>
        <w:t xml:space="preserve">, </w:t>
      </w:r>
      <w:r w:rsidRPr="00F319B4">
        <w:rPr>
          <w:rFonts w:ascii="Times New Roman" w:hAnsi="Times New Roman"/>
          <w:color w:val="000000"/>
          <w:sz w:val="23"/>
          <w:szCs w:val="23"/>
          <w:lang w:val="ro-RO"/>
        </w:rPr>
        <w:t>IFA-II.</w:t>
      </w:r>
    </w:p>
    <w:p w:rsidR="005029EA" w:rsidRPr="009D3E5E" w:rsidRDefault="005029EA" w:rsidP="0088185A">
      <w:pPr>
        <w:autoSpaceDE w:val="0"/>
        <w:autoSpaceDN w:val="0"/>
        <w:adjustRightInd w:val="0"/>
        <w:spacing w:after="0" w:line="240" w:lineRule="auto"/>
        <w:rPr>
          <w:rFonts w:ascii="Times New Roman" w:hAnsi="Times New Roman"/>
          <w:b/>
          <w:color w:val="000000"/>
          <w:sz w:val="16"/>
          <w:szCs w:val="16"/>
          <w:lang w:val="ro-RO"/>
        </w:rPr>
      </w:pPr>
    </w:p>
    <w:p w:rsidR="006F0F5E" w:rsidRPr="00F319B4" w:rsidRDefault="006F0F5E" w:rsidP="0088185A">
      <w:pPr>
        <w:autoSpaceDE w:val="0"/>
        <w:autoSpaceDN w:val="0"/>
        <w:adjustRightInd w:val="0"/>
        <w:spacing w:after="0" w:line="240" w:lineRule="auto"/>
        <w:rPr>
          <w:rFonts w:ascii="Times New Roman" w:hAnsi="Times New Roman"/>
          <w:b/>
          <w:bCs/>
          <w:i/>
          <w:iCs/>
          <w:sz w:val="24"/>
          <w:szCs w:val="24"/>
          <w:lang w:val="ro-RO"/>
        </w:rPr>
      </w:pPr>
      <w:r w:rsidRPr="00F319B4">
        <w:rPr>
          <w:rFonts w:ascii="Times New Roman" w:hAnsi="Times New Roman"/>
          <w:b/>
          <w:color w:val="000000"/>
          <w:sz w:val="23"/>
          <w:szCs w:val="23"/>
          <w:lang w:val="ro-RO"/>
        </w:rPr>
        <w:t>2.</w:t>
      </w:r>
      <w:r w:rsidRPr="00F319B4">
        <w:rPr>
          <w:rFonts w:ascii="Times New Roman" w:hAnsi="Times New Roman"/>
          <w:sz w:val="24"/>
          <w:szCs w:val="24"/>
          <w:lang w:val="ro-RO"/>
        </w:rPr>
        <w:t xml:space="preserve"> . </w:t>
      </w:r>
      <w:r w:rsidRPr="00F319B4">
        <w:rPr>
          <w:rFonts w:ascii="Times New Roman" w:hAnsi="Times New Roman"/>
          <w:b/>
          <w:bCs/>
          <w:i/>
          <w:iCs/>
          <w:sz w:val="24"/>
          <w:szCs w:val="24"/>
          <w:lang w:val="ro-RO"/>
        </w:rPr>
        <w:t>Diagnostic funcţional:</w:t>
      </w:r>
    </w:p>
    <w:p w:rsidR="006F0F5E" w:rsidRPr="00F319B4" w:rsidRDefault="006F0F5E" w:rsidP="0088185A">
      <w:pPr>
        <w:autoSpaceDE w:val="0"/>
        <w:autoSpaceDN w:val="0"/>
        <w:adjustRightInd w:val="0"/>
        <w:spacing w:after="0" w:line="240" w:lineRule="auto"/>
        <w:rPr>
          <w:rFonts w:ascii="Times New Roman" w:hAnsi="Times New Roman"/>
          <w:bCs/>
          <w:iCs/>
          <w:sz w:val="24"/>
          <w:szCs w:val="24"/>
          <w:lang w:val="ro-RO"/>
        </w:rPr>
      </w:pPr>
      <w:r w:rsidRPr="00F319B4">
        <w:rPr>
          <w:rFonts w:ascii="Times New Roman" w:hAnsi="Times New Roman"/>
          <w:bCs/>
          <w:iCs/>
          <w:sz w:val="24"/>
          <w:szCs w:val="24"/>
          <w:lang w:val="ro-RO"/>
        </w:rPr>
        <w:t xml:space="preserve">Sindrom </w:t>
      </w:r>
      <w:proofErr w:type="spellStart"/>
      <w:r w:rsidRPr="00F319B4">
        <w:rPr>
          <w:rFonts w:ascii="Times New Roman" w:hAnsi="Times New Roman"/>
          <w:bCs/>
          <w:iCs/>
          <w:sz w:val="24"/>
          <w:szCs w:val="24"/>
          <w:lang w:val="ro-RO"/>
        </w:rPr>
        <w:t>algic</w:t>
      </w:r>
      <w:proofErr w:type="spellEnd"/>
      <w:r w:rsidRPr="00F319B4">
        <w:rPr>
          <w:rFonts w:ascii="Times New Roman" w:hAnsi="Times New Roman"/>
          <w:bCs/>
          <w:iCs/>
          <w:sz w:val="24"/>
          <w:szCs w:val="24"/>
          <w:lang w:val="ro-RO"/>
        </w:rPr>
        <w:t xml:space="preserve"> prezent-absent conform scalei analog vizuală VAS;</w:t>
      </w:r>
    </w:p>
    <w:p w:rsidR="006F0F5E" w:rsidRPr="00F319B4" w:rsidRDefault="008A2FE1" w:rsidP="0088185A">
      <w:pPr>
        <w:autoSpaceDE w:val="0"/>
        <w:autoSpaceDN w:val="0"/>
        <w:adjustRightInd w:val="0"/>
        <w:spacing w:after="0" w:line="240" w:lineRule="auto"/>
        <w:rPr>
          <w:rFonts w:ascii="Times New Roman" w:hAnsi="Times New Roman"/>
          <w:color w:val="000000"/>
          <w:sz w:val="23"/>
          <w:szCs w:val="23"/>
          <w:lang w:val="ro-RO"/>
        </w:rPr>
      </w:pPr>
      <w:proofErr w:type="spellStart"/>
      <w:r w:rsidRPr="00F319B4">
        <w:rPr>
          <w:rFonts w:ascii="Times New Roman" w:hAnsi="Times New Roman"/>
          <w:color w:val="000000"/>
          <w:sz w:val="23"/>
          <w:szCs w:val="23"/>
          <w:lang w:val="ro-RO"/>
        </w:rPr>
        <w:t>Hiper</w:t>
      </w:r>
      <w:proofErr w:type="spellEnd"/>
      <w:r w:rsidRPr="00F319B4">
        <w:rPr>
          <w:rFonts w:ascii="Times New Roman" w:hAnsi="Times New Roman"/>
          <w:color w:val="000000"/>
          <w:sz w:val="23"/>
          <w:szCs w:val="23"/>
          <w:lang w:val="ro-RO"/>
        </w:rPr>
        <w:t>/</w:t>
      </w:r>
      <w:proofErr w:type="spellStart"/>
      <w:r w:rsidR="006F0F5E" w:rsidRPr="00F319B4">
        <w:rPr>
          <w:rFonts w:ascii="Times New Roman" w:hAnsi="Times New Roman"/>
          <w:color w:val="000000"/>
          <w:sz w:val="23"/>
          <w:szCs w:val="23"/>
          <w:lang w:val="ro-RO"/>
        </w:rPr>
        <w:t>hipomobilit</w:t>
      </w:r>
      <w:r w:rsidR="00021C60" w:rsidRPr="00F319B4">
        <w:rPr>
          <w:rFonts w:ascii="Times New Roman" w:hAnsi="Times New Roman"/>
          <w:color w:val="000000"/>
          <w:sz w:val="23"/>
          <w:szCs w:val="23"/>
          <w:lang w:val="ro-RO"/>
        </w:rPr>
        <w:t>ate</w:t>
      </w:r>
      <w:proofErr w:type="spellEnd"/>
      <w:r w:rsidR="00021C60" w:rsidRPr="00F319B4">
        <w:rPr>
          <w:rFonts w:ascii="Times New Roman" w:hAnsi="Times New Roman"/>
          <w:color w:val="000000"/>
          <w:sz w:val="23"/>
          <w:szCs w:val="23"/>
          <w:lang w:val="ro-RO"/>
        </w:rPr>
        <w:t xml:space="preserve"> în articulaţia </w:t>
      </w:r>
      <w:proofErr w:type="spellStart"/>
      <w:r w:rsidR="00021C60" w:rsidRPr="00F319B4">
        <w:rPr>
          <w:rFonts w:ascii="Times New Roman" w:hAnsi="Times New Roman"/>
          <w:color w:val="000000"/>
          <w:sz w:val="23"/>
          <w:szCs w:val="23"/>
          <w:lang w:val="ro-RO"/>
        </w:rPr>
        <w:t>coxo-femorală</w:t>
      </w:r>
      <w:proofErr w:type="spellEnd"/>
      <w:r w:rsidR="00021C60" w:rsidRPr="00F319B4">
        <w:rPr>
          <w:rFonts w:ascii="Times New Roman" w:hAnsi="Times New Roman"/>
          <w:color w:val="000000"/>
          <w:sz w:val="23"/>
          <w:szCs w:val="23"/>
          <w:lang w:val="ro-RO"/>
        </w:rPr>
        <w:t xml:space="preserve"> </w:t>
      </w:r>
      <w:proofErr w:type="spellStart"/>
      <w:r w:rsidR="006F0F5E" w:rsidRPr="00F319B4">
        <w:rPr>
          <w:rFonts w:ascii="Times New Roman" w:hAnsi="Times New Roman"/>
          <w:color w:val="000000"/>
          <w:sz w:val="23"/>
          <w:szCs w:val="23"/>
          <w:lang w:val="ro-RO"/>
        </w:rPr>
        <w:t>drept</w:t>
      </w:r>
      <w:r w:rsidR="00021C60" w:rsidRPr="00F319B4">
        <w:rPr>
          <w:rFonts w:ascii="Times New Roman" w:hAnsi="Times New Roman"/>
          <w:color w:val="000000"/>
          <w:sz w:val="23"/>
          <w:szCs w:val="23"/>
          <w:lang w:val="ro-RO"/>
        </w:rPr>
        <w:t>ă</w:t>
      </w:r>
      <w:r w:rsidR="006F0F5E" w:rsidRPr="00F319B4">
        <w:rPr>
          <w:rFonts w:ascii="Times New Roman" w:hAnsi="Times New Roman"/>
          <w:color w:val="000000"/>
          <w:sz w:val="23"/>
          <w:szCs w:val="23"/>
          <w:lang w:val="ro-RO"/>
        </w:rPr>
        <w:t>-stîng</w:t>
      </w:r>
      <w:r w:rsidR="00021C60" w:rsidRPr="00F319B4">
        <w:rPr>
          <w:rFonts w:ascii="Times New Roman" w:hAnsi="Times New Roman"/>
          <w:color w:val="000000"/>
          <w:sz w:val="23"/>
          <w:szCs w:val="23"/>
          <w:lang w:val="ro-RO"/>
        </w:rPr>
        <w:t>ă</w:t>
      </w:r>
      <w:proofErr w:type="spellEnd"/>
      <w:r w:rsidR="006F0F5E" w:rsidRPr="00F319B4">
        <w:rPr>
          <w:rFonts w:ascii="Times New Roman" w:hAnsi="Times New Roman"/>
          <w:color w:val="000000"/>
          <w:sz w:val="23"/>
          <w:szCs w:val="23"/>
          <w:lang w:val="ro-RO"/>
        </w:rPr>
        <w:t>,</w:t>
      </w:r>
      <w:r w:rsidR="00D87F25" w:rsidRPr="00F319B4">
        <w:rPr>
          <w:rFonts w:ascii="Times New Roman" w:hAnsi="Times New Roman"/>
          <w:color w:val="000000"/>
          <w:sz w:val="23"/>
          <w:szCs w:val="23"/>
          <w:lang w:val="ro-RO"/>
        </w:rPr>
        <w:t xml:space="preserve"> </w:t>
      </w:r>
      <w:r w:rsidR="006F0F5E" w:rsidRPr="00F319B4">
        <w:rPr>
          <w:rFonts w:ascii="Times New Roman" w:hAnsi="Times New Roman"/>
          <w:color w:val="000000"/>
          <w:sz w:val="23"/>
          <w:szCs w:val="23"/>
          <w:lang w:val="ro-RO"/>
        </w:rPr>
        <w:t>bilateral;</w:t>
      </w:r>
    </w:p>
    <w:p w:rsidR="006F0F5E" w:rsidRPr="00F319B4" w:rsidRDefault="006F0F5E" w:rsidP="0088185A">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Sindrom </w:t>
      </w:r>
      <w:proofErr w:type="spellStart"/>
      <w:r w:rsidRPr="00F319B4">
        <w:rPr>
          <w:rFonts w:ascii="Times New Roman" w:hAnsi="Times New Roman"/>
          <w:sz w:val="24"/>
          <w:szCs w:val="24"/>
          <w:lang w:val="ro-RO"/>
        </w:rPr>
        <w:t>miofascial</w:t>
      </w:r>
      <w:proofErr w:type="spellEnd"/>
      <w:r w:rsidRPr="00F319B4">
        <w:rPr>
          <w:rFonts w:ascii="Times New Roman" w:hAnsi="Times New Roman"/>
          <w:sz w:val="24"/>
          <w:szCs w:val="24"/>
          <w:lang w:val="ro-RO"/>
        </w:rPr>
        <w:t xml:space="preserve"> prezent-absent;</w:t>
      </w:r>
    </w:p>
    <w:p w:rsidR="006F0F5E" w:rsidRPr="00F319B4" w:rsidRDefault="006F0F5E" w:rsidP="0088185A">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Redoare </w:t>
      </w:r>
      <w:proofErr w:type="spellStart"/>
      <w:r w:rsidRPr="00F319B4">
        <w:rPr>
          <w:rFonts w:ascii="Times New Roman" w:hAnsi="Times New Roman"/>
          <w:sz w:val="24"/>
          <w:szCs w:val="24"/>
          <w:lang w:val="ro-RO"/>
        </w:rPr>
        <w:t>flexorie-extensorie</w:t>
      </w:r>
      <w:proofErr w:type="spellEnd"/>
      <w:r w:rsidRPr="00F319B4">
        <w:rPr>
          <w:rFonts w:ascii="Times New Roman" w:hAnsi="Times New Roman"/>
          <w:sz w:val="24"/>
          <w:szCs w:val="24"/>
          <w:lang w:val="ro-RO"/>
        </w:rPr>
        <w:t>,</w:t>
      </w:r>
      <w:r w:rsidR="00021C60" w:rsidRPr="00F319B4">
        <w:rPr>
          <w:rFonts w:ascii="Times New Roman" w:hAnsi="Times New Roman"/>
          <w:sz w:val="24"/>
          <w:szCs w:val="24"/>
          <w:lang w:val="ro-RO"/>
        </w:rPr>
        <w:t xml:space="preserve"> </w:t>
      </w:r>
      <w:proofErr w:type="spellStart"/>
      <w:r w:rsidR="00021C60" w:rsidRPr="00F319B4">
        <w:rPr>
          <w:rFonts w:ascii="Times New Roman" w:hAnsi="Times New Roman"/>
          <w:sz w:val="24"/>
          <w:szCs w:val="24"/>
          <w:lang w:val="ro-RO"/>
        </w:rPr>
        <w:t>abductori-adductori</w:t>
      </w:r>
      <w:proofErr w:type="spellEnd"/>
      <w:r w:rsidR="008B0D0F" w:rsidRPr="00F319B4">
        <w:rPr>
          <w:rFonts w:ascii="Times New Roman" w:hAnsi="Times New Roman"/>
          <w:sz w:val="24"/>
          <w:szCs w:val="24"/>
          <w:lang w:val="ro-RO"/>
        </w:rPr>
        <w:t xml:space="preserve">, </w:t>
      </w:r>
      <w:proofErr w:type="spellStart"/>
      <w:r w:rsidR="008B0D0F" w:rsidRPr="00F319B4">
        <w:rPr>
          <w:rFonts w:ascii="Times New Roman" w:hAnsi="Times New Roman"/>
          <w:sz w:val="24"/>
          <w:szCs w:val="24"/>
          <w:lang w:val="ro-RO"/>
        </w:rPr>
        <w:t>rotatori</w:t>
      </w:r>
      <w:proofErr w:type="spellEnd"/>
      <w:r w:rsidR="008B0D0F" w:rsidRPr="00F319B4">
        <w:rPr>
          <w:rFonts w:ascii="Times New Roman" w:hAnsi="Times New Roman"/>
          <w:sz w:val="24"/>
          <w:szCs w:val="24"/>
          <w:lang w:val="ro-RO"/>
        </w:rPr>
        <w:t xml:space="preserve"> interni-externi, mixtă</w:t>
      </w:r>
      <w:r w:rsidRPr="00F319B4">
        <w:rPr>
          <w:rFonts w:ascii="Times New Roman" w:hAnsi="Times New Roman"/>
          <w:sz w:val="24"/>
          <w:szCs w:val="24"/>
          <w:lang w:val="ro-RO"/>
        </w:rPr>
        <w:t>;</w:t>
      </w:r>
    </w:p>
    <w:p w:rsidR="006F0F5E" w:rsidRPr="00F319B4" w:rsidRDefault="006F0F5E" w:rsidP="0088185A">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Deviaţie în </w:t>
      </w:r>
      <w:proofErr w:type="spellStart"/>
      <w:r w:rsidRPr="00F319B4">
        <w:rPr>
          <w:rFonts w:ascii="Times New Roman" w:hAnsi="Times New Roman"/>
          <w:sz w:val="24"/>
          <w:szCs w:val="24"/>
          <w:lang w:val="ro-RO"/>
        </w:rPr>
        <w:t>var-valg</w:t>
      </w:r>
      <w:proofErr w:type="spellEnd"/>
      <w:r w:rsidRPr="00F319B4">
        <w:rPr>
          <w:rFonts w:ascii="Times New Roman" w:hAnsi="Times New Roman"/>
          <w:sz w:val="24"/>
          <w:szCs w:val="24"/>
          <w:lang w:val="ro-RO"/>
        </w:rPr>
        <w:t>;</w:t>
      </w:r>
    </w:p>
    <w:p w:rsidR="006F0F5E" w:rsidRPr="00F319B4" w:rsidRDefault="006F0F5E" w:rsidP="0088185A">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Dereglare de statică şi mers;</w:t>
      </w:r>
    </w:p>
    <w:p w:rsidR="006F0F5E" w:rsidRPr="00F319B4" w:rsidRDefault="006F0F5E" w:rsidP="0088185A">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Capacitatea funcţională conform:scalei WOMAC,</w:t>
      </w:r>
      <w:r w:rsidR="008A2FE1" w:rsidRPr="00F319B4">
        <w:rPr>
          <w:rFonts w:ascii="Times New Roman" w:hAnsi="Times New Roman"/>
          <w:sz w:val="24"/>
          <w:szCs w:val="24"/>
          <w:lang w:val="ro-RO"/>
        </w:rPr>
        <w:t xml:space="preserve"> </w:t>
      </w:r>
      <w:r w:rsidRPr="00F319B4">
        <w:rPr>
          <w:rFonts w:ascii="Times New Roman" w:hAnsi="Times New Roman"/>
          <w:sz w:val="24"/>
          <w:szCs w:val="24"/>
          <w:lang w:val="ro-RO"/>
        </w:rPr>
        <w:t>ADL.</w:t>
      </w:r>
    </w:p>
    <w:p w:rsidR="00D87F25" w:rsidRPr="00F319B4" w:rsidRDefault="00D87F25" w:rsidP="0088185A">
      <w:pPr>
        <w:autoSpaceDE w:val="0"/>
        <w:autoSpaceDN w:val="0"/>
        <w:adjustRightInd w:val="0"/>
        <w:spacing w:after="0" w:line="240" w:lineRule="auto"/>
        <w:rPr>
          <w:rFonts w:ascii="Times New Roman" w:hAnsi="Times New Roman"/>
          <w:sz w:val="24"/>
          <w:szCs w:val="24"/>
          <w:lang w:val="ro-RO"/>
        </w:rPr>
      </w:pPr>
    </w:p>
    <w:p w:rsidR="006F0F5E" w:rsidRPr="009D3E5E" w:rsidRDefault="006F0F5E" w:rsidP="0088185A">
      <w:pPr>
        <w:pStyle w:val="Pa18"/>
        <w:ind w:left="360" w:hanging="360"/>
        <w:rPr>
          <w:b/>
          <w:bCs/>
          <w:lang w:val="ro-RO"/>
        </w:rPr>
      </w:pPr>
      <w:r w:rsidRPr="009D3E5E">
        <w:rPr>
          <w:b/>
          <w:bCs/>
          <w:lang w:val="ro-RO"/>
        </w:rPr>
        <w:t>A.2. Codul bolii (CIM 10): M15 – M19, M47B.</w:t>
      </w:r>
    </w:p>
    <w:p w:rsidR="005277F7" w:rsidRPr="00F319B4" w:rsidRDefault="005277F7" w:rsidP="005277F7">
      <w:pPr>
        <w:pStyle w:val="a6"/>
        <w:rPr>
          <w:rFonts w:ascii="Times New Roman" w:hAnsi="Times New Roman"/>
          <w:b/>
          <w:sz w:val="24"/>
          <w:szCs w:val="24"/>
          <w:lang w:val="ro-RO"/>
        </w:rPr>
      </w:pPr>
      <w:r w:rsidRPr="00F319B4">
        <w:rPr>
          <w:rFonts w:ascii="Times New Roman" w:hAnsi="Times New Roman"/>
          <w:b/>
          <w:sz w:val="24"/>
          <w:szCs w:val="24"/>
          <w:lang w:val="ro-RO"/>
        </w:rPr>
        <w:t xml:space="preserve">M15 </w:t>
      </w:r>
      <w:proofErr w:type="spellStart"/>
      <w:r w:rsidRPr="00F319B4">
        <w:rPr>
          <w:rFonts w:ascii="Times New Roman" w:hAnsi="Times New Roman"/>
          <w:b/>
          <w:sz w:val="24"/>
          <w:szCs w:val="24"/>
          <w:lang w:val="ro-RO"/>
        </w:rPr>
        <w:t>Poliosteoartroza</w:t>
      </w:r>
      <w:proofErr w:type="spellEnd"/>
      <w:r w:rsidRPr="00F319B4">
        <w:rPr>
          <w:rFonts w:ascii="Times New Roman" w:hAnsi="Times New Roman"/>
          <w:b/>
          <w:sz w:val="24"/>
          <w:szCs w:val="24"/>
          <w:lang w:val="ro-RO"/>
        </w:rPr>
        <w:t xml:space="preserve"> </w:t>
      </w:r>
    </w:p>
    <w:p w:rsidR="005277F7" w:rsidRPr="00F319B4" w:rsidRDefault="005277F7" w:rsidP="005277F7">
      <w:pPr>
        <w:pStyle w:val="a6"/>
        <w:rPr>
          <w:rFonts w:ascii="Times New Roman" w:hAnsi="Times New Roman"/>
          <w:sz w:val="24"/>
          <w:szCs w:val="24"/>
          <w:lang w:val="ro-RO"/>
        </w:rPr>
      </w:pPr>
      <w:r w:rsidRPr="00F319B4">
        <w:rPr>
          <w:rFonts w:ascii="Times New Roman" w:hAnsi="Times New Roman"/>
          <w:i/>
          <w:sz w:val="24"/>
          <w:szCs w:val="24"/>
          <w:lang w:val="ro-RO"/>
        </w:rPr>
        <w:t>Include</w:t>
      </w:r>
      <w:r w:rsidRPr="00F319B4">
        <w:rPr>
          <w:rFonts w:ascii="Times New Roman" w:hAnsi="Times New Roman"/>
          <w:sz w:val="24"/>
          <w:szCs w:val="24"/>
          <w:lang w:val="ro-RO"/>
        </w:rPr>
        <w:t xml:space="preserve">: afectarea prin </w:t>
      </w:r>
      <w:proofErr w:type="spellStart"/>
      <w:r w:rsidRPr="00F319B4">
        <w:rPr>
          <w:rFonts w:ascii="Times New Roman" w:hAnsi="Times New Roman"/>
          <w:sz w:val="24"/>
          <w:szCs w:val="24"/>
          <w:lang w:val="ro-RO"/>
        </w:rPr>
        <w:t>osteoartroză</w:t>
      </w:r>
      <w:proofErr w:type="spellEnd"/>
      <w:r w:rsidRPr="00F319B4">
        <w:rPr>
          <w:rFonts w:ascii="Times New Roman" w:hAnsi="Times New Roman"/>
          <w:sz w:val="24"/>
          <w:szCs w:val="24"/>
          <w:lang w:val="ro-RO"/>
        </w:rPr>
        <w:t xml:space="preserve"> a două şi mai multe articulaţii</w:t>
      </w:r>
    </w:p>
    <w:p w:rsidR="005277F7" w:rsidRPr="00F319B4" w:rsidRDefault="005277F7" w:rsidP="005277F7">
      <w:pPr>
        <w:pStyle w:val="a6"/>
        <w:rPr>
          <w:rFonts w:ascii="Times New Roman" w:hAnsi="Times New Roman"/>
          <w:sz w:val="24"/>
          <w:szCs w:val="24"/>
          <w:lang w:val="ro-RO"/>
        </w:rPr>
      </w:pPr>
      <w:r w:rsidRPr="00F319B4">
        <w:rPr>
          <w:rFonts w:ascii="Times New Roman" w:hAnsi="Times New Roman"/>
          <w:i/>
          <w:sz w:val="24"/>
          <w:szCs w:val="24"/>
          <w:lang w:val="ro-RO"/>
        </w:rPr>
        <w:t>Exclude</w:t>
      </w:r>
      <w:r w:rsidRPr="00F319B4">
        <w:rPr>
          <w:rFonts w:ascii="Times New Roman" w:hAnsi="Times New Roman"/>
          <w:sz w:val="24"/>
          <w:szCs w:val="24"/>
          <w:lang w:val="ro-RO"/>
        </w:rPr>
        <w:t>: afectarea bilaterală a unei articulaţii (M16 – M19)</w:t>
      </w:r>
    </w:p>
    <w:p w:rsidR="005277F7"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 M15.0 </w:t>
      </w:r>
      <w:proofErr w:type="spellStart"/>
      <w:r w:rsidRPr="00F319B4">
        <w:rPr>
          <w:rFonts w:ascii="Times New Roman" w:hAnsi="Times New Roman"/>
          <w:b/>
          <w:sz w:val="24"/>
          <w:szCs w:val="24"/>
          <w:lang w:val="ro-RO"/>
        </w:rPr>
        <w:t>Osteoartroza</w:t>
      </w:r>
      <w:proofErr w:type="spellEnd"/>
      <w:r w:rsidRPr="00F319B4">
        <w:rPr>
          <w:rFonts w:ascii="Times New Roman" w:hAnsi="Times New Roman"/>
          <w:b/>
          <w:sz w:val="24"/>
          <w:szCs w:val="24"/>
          <w:lang w:val="ro-RO"/>
        </w:rPr>
        <w:t xml:space="preserve"> primară generalizată</w:t>
      </w:r>
      <w:r w:rsidRPr="00F319B4">
        <w:rPr>
          <w:rFonts w:ascii="Times New Roman" w:hAnsi="Times New Roman"/>
          <w:sz w:val="24"/>
          <w:szCs w:val="24"/>
          <w:lang w:val="ro-RO"/>
        </w:rPr>
        <w:t xml:space="preserve"> </w:t>
      </w:r>
    </w:p>
    <w:p w:rsidR="005277F7"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 M15.1 </w:t>
      </w:r>
      <w:r w:rsidRPr="00F319B4">
        <w:rPr>
          <w:rFonts w:ascii="Times New Roman" w:hAnsi="Times New Roman"/>
          <w:b/>
          <w:sz w:val="24"/>
          <w:szCs w:val="24"/>
          <w:lang w:val="ro-RO"/>
        </w:rPr>
        <w:t xml:space="preserve">Noduli </w:t>
      </w:r>
      <w:proofErr w:type="spellStart"/>
      <w:r w:rsidRPr="00F319B4">
        <w:rPr>
          <w:rFonts w:ascii="Times New Roman" w:hAnsi="Times New Roman"/>
          <w:b/>
          <w:sz w:val="24"/>
          <w:szCs w:val="24"/>
          <w:lang w:val="ro-RO"/>
        </w:rPr>
        <w:t>Heberden</w:t>
      </w:r>
      <w:proofErr w:type="spellEnd"/>
      <w:r w:rsidRPr="00F319B4">
        <w:rPr>
          <w:rFonts w:ascii="Times New Roman" w:hAnsi="Times New Roman"/>
          <w:b/>
          <w:sz w:val="24"/>
          <w:szCs w:val="24"/>
          <w:lang w:val="ro-RO"/>
        </w:rPr>
        <w:t xml:space="preserve"> (cu artropatie)</w:t>
      </w:r>
      <w:r w:rsidRPr="00F319B4">
        <w:rPr>
          <w:rFonts w:ascii="Times New Roman" w:hAnsi="Times New Roman"/>
          <w:sz w:val="24"/>
          <w:szCs w:val="24"/>
          <w:lang w:val="ro-RO"/>
        </w:rPr>
        <w:t xml:space="preserve"> </w:t>
      </w:r>
    </w:p>
    <w:p w:rsidR="005277F7"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 M15.2 </w:t>
      </w:r>
      <w:r w:rsidRPr="00F319B4">
        <w:rPr>
          <w:rFonts w:ascii="Times New Roman" w:hAnsi="Times New Roman"/>
          <w:b/>
          <w:sz w:val="24"/>
          <w:szCs w:val="24"/>
          <w:lang w:val="ro-RO"/>
        </w:rPr>
        <w:t xml:space="preserve">Noduli </w:t>
      </w:r>
      <w:proofErr w:type="spellStart"/>
      <w:r w:rsidRPr="00F319B4">
        <w:rPr>
          <w:rFonts w:ascii="Times New Roman" w:hAnsi="Times New Roman"/>
          <w:b/>
          <w:sz w:val="24"/>
          <w:szCs w:val="24"/>
          <w:lang w:val="ro-RO"/>
        </w:rPr>
        <w:t>Bouchard</w:t>
      </w:r>
      <w:proofErr w:type="spellEnd"/>
      <w:r w:rsidRPr="00F319B4">
        <w:rPr>
          <w:rFonts w:ascii="Times New Roman" w:hAnsi="Times New Roman"/>
          <w:b/>
          <w:sz w:val="24"/>
          <w:szCs w:val="24"/>
          <w:lang w:val="ro-RO"/>
        </w:rPr>
        <w:t xml:space="preserve"> (cu artropatie)</w:t>
      </w:r>
      <w:r w:rsidRPr="00F319B4">
        <w:rPr>
          <w:rFonts w:ascii="Times New Roman" w:hAnsi="Times New Roman"/>
          <w:sz w:val="24"/>
          <w:szCs w:val="24"/>
          <w:lang w:val="ro-RO"/>
        </w:rPr>
        <w:t xml:space="preserve"> </w:t>
      </w:r>
    </w:p>
    <w:p w:rsidR="005277F7"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lastRenderedPageBreak/>
        <w:t xml:space="preserve"> M15.3 </w:t>
      </w:r>
      <w:proofErr w:type="spellStart"/>
      <w:r w:rsidRPr="00F319B4">
        <w:rPr>
          <w:rFonts w:ascii="Times New Roman" w:hAnsi="Times New Roman"/>
          <w:b/>
          <w:sz w:val="24"/>
          <w:szCs w:val="24"/>
          <w:lang w:val="ro-RO"/>
        </w:rPr>
        <w:t>Osteoartroza</w:t>
      </w:r>
      <w:proofErr w:type="spellEnd"/>
      <w:r w:rsidRPr="00F319B4">
        <w:rPr>
          <w:rFonts w:ascii="Times New Roman" w:hAnsi="Times New Roman"/>
          <w:b/>
          <w:sz w:val="24"/>
          <w:szCs w:val="24"/>
          <w:lang w:val="ro-RO"/>
        </w:rPr>
        <w:t xml:space="preserve"> multiplă secundară</w:t>
      </w:r>
      <w:r w:rsidRPr="00F319B4">
        <w:rPr>
          <w:rFonts w:ascii="Times New Roman" w:hAnsi="Times New Roman"/>
          <w:sz w:val="24"/>
          <w:szCs w:val="24"/>
          <w:lang w:val="ro-RO"/>
        </w:rPr>
        <w:t xml:space="preserve">. </w:t>
      </w:r>
    </w:p>
    <w:p w:rsidR="005277F7"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Poliosteoartroză</w:t>
      </w:r>
      <w:proofErr w:type="spellEnd"/>
      <w:r w:rsidRPr="00F319B4">
        <w:rPr>
          <w:rFonts w:ascii="Times New Roman" w:hAnsi="Times New Roman"/>
          <w:sz w:val="24"/>
          <w:szCs w:val="24"/>
          <w:lang w:val="ro-RO"/>
        </w:rPr>
        <w:t xml:space="preserve"> posttraumatică</w:t>
      </w:r>
    </w:p>
    <w:p w:rsidR="005277F7"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 M15.4 </w:t>
      </w:r>
      <w:proofErr w:type="spellStart"/>
      <w:r w:rsidRPr="00F319B4">
        <w:rPr>
          <w:rFonts w:ascii="Times New Roman" w:hAnsi="Times New Roman"/>
          <w:b/>
          <w:sz w:val="24"/>
          <w:szCs w:val="24"/>
          <w:lang w:val="ro-RO"/>
        </w:rPr>
        <w:t>Osteoartroză</w:t>
      </w:r>
      <w:proofErr w:type="spellEnd"/>
      <w:r w:rsidRPr="00F319B4">
        <w:rPr>
          <w:rFonts w:ascii="Times New Roman" w:hAnsi="Times New Roman"/>
          <w:b/>
          <w:sz w:val="24"/>
          <w:szCs w:val="24"/>
          <w:lang w:val="ro-RO"/>
        </w:rPr>
        <w:t xml:space="preserve"> erozivă</w:t>
      </w:r>
      <w:r w:rsidRPr="00F319B4">
        <w:rPr>
          <w:rFonts w:ascii="Times New Roman" w:hAnsi="Times New Roman"/>
          <w:sz w:val="24"/>
          <w:szCs w:val="24"/>
          <w:lang w:val="ro-RO"/>
        </w:rPr>
        <w:t xml:space="preserve"> </w:t>
      </w:r>
    </w:p>
    <w:p w:rsidR="005277F7"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 M15.8 </w:t>
      </w:r>
      <w:r w:rsidRPr="00F319B4">
        <w:rPr>
          <w:rFonts w:ascii="Times New Roman" w:hAnsi="Times New Roman"/>
          <w:b/>
          <w:sz w:val="24"/>
          <w:szCs w:val="24"/>
          <w:lang w:val="ro-RO"/>
        </w:rPr>
        <w:t xml:space="preserve">Alte </w:t>
      </w:r>
      <w:proofErr w:type="spellStart"/>
      <w:r w:rsidRPr="00F319B4">
        <w:rPr>
          <w:rFonts w:ascii="Times New Roman" w:hAnsi="Times New Roman"/>
          <w:b/>
          <w:sz w:val="24"/>
          <w:szCs w:val="24"/>
          <w:lang w:val="ro-RO"/>
        </w:rPr>
        <w:t>poliosteoartroze</w:t>
      </w:r>
      <w:proofErr w:type="spellEnd"/>
      <w:r w:rsidRPr="00F319B4">
        <w:rPr>
          <w:rFonts w:ascii="Times New Roman" w:hAnsi="Times New Roman"/>
          <w:sz w:val="24"/>
          <w:szCs w:val="24"/>
          <w:lang w:val="ro-RO"/>
        </w:rPr>
        <w:t xml:space="preserve"> </w:t>
      </w:r>
    </w:p>
    <w:p w:rsidR="005277F7"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 M15.9 </w:t>
      </w:r>
      <w:proofErr w:type="spellStart"/>
      <w:r w:rsidRPr="00F319B4">
        <w:rPr>
          <w:rFonts w:ascii="Times New Roman" w:hAnsi="Times New Roman"/>
          <w:b/>
          <w:sz w:val="24"/>
          <w:szCs w:val="24"/>
          <w:lang w:val="ro-RO"/>
        </w:rPr>
        <w:t>Poliosteoartroză</w:t>
      </w:r>
      <w:proofErr w:type="spellEnd"/>
      <w:r w:rsidRPr="00F319B4">
        <w:rPr>
          <w:rFonts w:ascii="Times New Roman" w:hAnsi="Times New Roman"/>
          <w:b/>
          <w:sz w:val="24"/>
          <w:szCs w:val="24"/>
          <w:lang w:val="ro-RO"/>
        </w:rPr>
        <w:t xml:space="preserve"> neconcretizată</w:t>
      </w:r>
      <w:r w:rsidRPr="00F319B4">
        <w:rPr>
          <w:rFonts w:ascii="Times New Roman" w:hAnsi="Times New Roman"/>
          <w:sz w:val="24"/>
          <w:szCs w:val="24"/>
          <w:lang w:val="ro-RO"/>
        </w:rPr>
        <w:t xml:space="preserve"> </w:t>
      </w:r>
    </w:p>
    <w:p w:rsidR="005277F7"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 </w:t>
      </w:r>
      <w:r w:rsidRPr="00F319B4">
        <w:rPr>
          <w:rFonts w:ascii="Times New Roman" w:hAnsi="Times New Roman"/>
          <w:b/>
          <w:sz w:val="24"/>
          <w:szCs w:val="24"/>
          <w:lang w:val="ro-RO"/>
        </w:rPr>
        <w:t>M16 Coxartroză [</w:t>
      </w:r>
      <w:proofErr w:type="spellStart"/>
      <w:r w:rsidRPr="00F319B4">
        <w:rPr>
          <w:rFonts w:ascii="Times New Roman" w:hAnsi="Times New Roman"/>
          <w:b/>
          <w:sz w:val="24"/>
          <w:szCs w:val="24"/>
          <w:lang w:val="ro-RO"/>
        </w:rPr>
        <w:t>osteoartroza</w:t>
      </w:r>
      <w:proofErr w:type="spellEnd"/>
      <w:r w:rsidRPr="00F319B4">
        <w:rPr>
          <w:rFonts w:ascii="Times New Roman" w:hAnsi="Times New Roman"/>
          <w:b/>
          <w:sz w:val="24"/>
          <w:szCs w:val="24"/>
          <w:lang w:val="ro-RO"/>
        </w:rPr>
        <w:t xml:space="preserve"> articulaţiei coxofemurale]</w:t>
      </w:r>
      <w:r w:rsidRPr="00F319B4">
        <w:rPr>
          <w:rFonts w:ascii="Times New Roman" w:hAnsi="Times New Roman"/>
          <w:sz w:val="24"/>
          <w:szCs w:val="24"/>
          <w:lang w:val="ro-RO"/>
        </w:rPr>
        <w:t xml:space="preserve"> </w:t>
      </w:r>
    </w:p>
    <w:p w:rsidR="005277F7"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M16.0 </w:t>
      </w:r>
      <w:r w:rsidRPr="00F319B4">
        <w:rPr>
          <w:rFonts w:ascii="Times New Roman" w:hAnsi="Times New Roman"/>
          <w:b/>
          <w:sz w:val="24"/>
          <w:szCs w:val="24"/>
          <w:lang w:val="ro-RO"/>
        </w:rPr>
        <w:t>Coxartroză primară bilaterală</w:t>
      </w:r>
      <w:r w:rsidRPr="00F319B4">
        <w:rPr>
          <w:rFonts w:ascii="Times New Roman" w:hAnsi="Times New Roman"/>
          <w:sz w:val="24"/>
          <w:szCs w:val="24"/>
          <w:lang w:val="ro-RO"/>
        </w:rPr>
        <w:t xml:space="preserve"> </w:t>
      </w:r>
    </w:p>
    <w:p w:rsidR="005277F7"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M16.1 </w:t>
      </w:r>
      <w:r w:rsidRPr="00F319B4">
        <w:rPr>
          <w:rFonts w:ascii="Times New Roman" w:hAnsi="Times New Roman"/>
          <w:b/>
          <w:sz w:val="24"/>
          <w:szCs w:val="24"/>
          <w:lang w:val="ro-RO"/>
        </w:rPr>
        <w:t>Altă coxartroză primară</w:t>
      </w:r>
      <w:r w:rsidRPr="00F319B4">
        <w:rPr>
          <w:rFonts w:ascii="Times New Roman" w:hAnsi="Times New Roman"/>
          <w:sz w:val="24"/>
          <w:szCs w:val="24"/>
          <w:lang w:val="ro-RO"/>
        </w:rPr>
        <w:t xml:space="preserve"> </w:t>
      </w:r>
    </w:p>
    <w:p w:rsidR="005277F7"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Coxartroză primară:</w:t>
      </w:r>
    </w:p>
    <w:p w:rsidR="005277F7"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FAS</w:t>
      </w:r>
    </w:p>
    <w:p w:rsidR="005277F7"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 Unilaterală </w:t>
      </w:r>
    </w:p>
    <w:p w:rsidR="005277F7"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 M16.2 </w:t>
      </w:r>
      <w:r w:rsidRPr="00F319B4">
        <w:rPr>
          <w:rFonts w:ascii="Times New Roman" w:hAnsi="Times New Roman"/>
          <w:b/>
          <w:sz w:val="24"/>
          <w:szCs w:val="24"/>
          <w:lang w:val="ro-RO"/>
        </w:rPr>
        <w:t xml:space="preserve">Coxartroză pe fon de </w:t>
      </w:r>
      <w:proofErr w:type="spellStart"/>
      <w:r w:rsidRPr="00F319B4">
        <w:rPr>
          <w:rFonts w:ascii="Times New Roman" w:hAnsi="Times New Roman"/>
          <w:b/>
          <w:sz w:val="24"/>
          <w:szCs w:val="24"/>
          <w:lang w:val="ro-RO"/>
        </w:rPr>
        <w:t>displazie</w:t>
      </w:r>
      <w:proofErr w:type="spellEnd"/>
      <w:r w:rsidRPr="00F319B4">
        <w:rPr>
          <w:rFonts w:ascii="Times New Roman" w:hAnsi="Times New Roman"/>
          <w:b/>
          <w:sz w:val="24"/>
          <w:szCs w:val="24"/>
          <w:lang w:val="ro-RO"/>
        </w:rPr>
        <w:t xml:space="preserve"> bilaterală a şoldurilor</w:t>
      </w:r>
      <w:r w:rsidRPr="00F319B4">
        <w:rPr>
          <w:rFonts w:ascii="Times New Roman" w:hAnsi="Times New Roman"/>
          <w:sz w:val="24"/>
          <w:szCs w:val="24"/>
          <w:lang w:val="ro-RO"/>
        </w:rPr>
        <w:t xml:space="preserve"> </w:t>
      </w:r>
    </w:p>
    <w:p w:rsidR="005277F7"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 M16.3 </w:t>
      </w:r>
      <w:r w:rsidRPr="00F319B4">
        <w:rPr>
          <w:rFonts w:ascii="Times New Roman" w:hAnsi="Times New Roman"/>
          <w:b/>
          <w:sz w:val="24"/>
          <w:szCs w:val="24"/>
          <w:lang w:val="ro-RO"/>
        </w:rPr>
        <w:t xml:space="preserve">Alte coxartroze </w:t>
      </w:r>
      <w:proofErr w:type="spellStart"/>
      <w:r w:rsidRPr="00F319B4">
        <w:rPr>
          <w:rFonts w:ascii="Times New Roman" w:hAnsi="Times New Roman"/>
          <w:b/>
          <w:sz w:val="24"/>
          <w:szCs w:val="24"/>
          <w:lang w:val="ro-RO"/>
        </w:rPr>
        <w:t>displastice</w:t>
      </w:r>
      <w:proofErr w:type="spellEnd"/>
      <w:r w:rsidRPr="00F319B4">
        <w:rPr>
          <w:rFonts w:ascii="Times New Roman" w:hAnsi="Times New Roman"/>
          <w:sz w:val="24"/>
          <w:szCs w:val="24"/>
          <w:lang w:val="ro-RO"/>
        </w:rPr>
        <w:t xml:space="preserve"> </w:t>
      </w:r>
    </w:p>
    <w:p w:rsidR="00363142"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Coxartroză </w:t>
      </w:r>
      <w:proofErr w:type="spellStart"/>
      <w:r w:rsidRPr="00F319B4">
        <w:rPr>
          <w:rFonts w:ascii="Times New Roman" w:hAnsi="Times New Roman"/>
          <w:sz w:val="24"/>
          <w:szCs w:val="24"/>
          <w:lang w:val="ro-RO"/>
        </w:rPr>
        <w:t>displastică</w:t>
      </w:r>
      <w:proofErr w:type="spellEnd"/>
      <w:r w:rsidRPr="00F319B4">
        <w:rPr>
          <w:rFonts w:ascii="Times New Roman" w:hAnsi="Times New Roman"/>
          <w:sz w:val="24"/>
          <w:szCs w:val="24"/>
          <w:lang w:val="ro-RO"/>
        </w:rPr>
        <w:t xml:space="preserve">: </w:t>
      </w:r>
    </w:p>
    <w:p w:rsidR="00363142"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 FAS </w:t>
      </w:r>
    </w:p>
    <w:p w:rsidR="00363142"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 Unilaterală </w:t>
      </w:r>
    </w:p>
    <w:p w:rsidR="00363142"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M16.</w:t>
      </w:r>
      <w:r w:rsidRPr="00F319B4">
        <w:rPr>
          <w:rFonts w:ascii="Times New Roman" w:hAnsi="Times New Roman"/>
          <w:b/>
          <w:sz w:val="24"/>
          <w:szCs w:val="24"/>
          <w:lang w:val="ro-RO"/>
        </w:rPr>
        <w:t>4 Coxartroză bilaterală posttraumatică</w:t>
      </w:r>
      <w:r w:rsidRPr="00F319B4">
        <w:rPr>
          <w:rFonts w:ascii="Times New Roman" w:hAnsi="Times New Roman"/>
          <w:sz w:val="24"/>
          <w:szCs w:val="24"/>
          <w:lang w:val="ro-RO"/>
        </w:rPr>
        <w:t xml:space="preserve"> </w:t>
      </w:r>
    </w:p>
    <w:p w:rsidR="00363142"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M16.5 </w:t>
      </w:r>
      <w:r w:rsidRPr="00F319B4">
        <w:rPr>
          <w:rFonts w:ascii="Times New Roman" w:hAnsi="Times New Roman"/>
          <w:b/>
          <w:sz w:val="24"/>
          <w:szCs w:val="24"/>
          <w:lang w:val="ro-RO"/>
        </w:rPr>
        <w:t>Alte coxartroze posttraumatice</w:t>
      </w:r>
      <w:r w:rsidRPr="00F319B4">
        <w:rPr>
          <w:rFonts w:ascii="Times New Roman" w:hAnsi="Times New Roman"/>
          <w:sz w:val="24"/>
          <w:szCs w:val="24"/>
          <w:lang w:val="ro-RO"/>
        </w:rPr>
        <w:t xml:space="preserve"> </w:t>
      </w:r>
    </w:p>
    <w:p w:rsidR="00363142"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Coxartroză posttraumatică: </w:t>
      </w:r>
    </w:p>
    <w:p w:rsidR="00363142"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 FAS </w:t>
      </w:r>
    </w:p>
    <w:p w:rsidR="00363142"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 Unilaterală </w:t>
      </w:r>
    </w:p>
    <w:p w:rsidR="00363142"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M16.6 </w:t>
      </w:r>
      <w:r w:rsidRPr="00F319B4">
        <w:rPr>
          <w:rFonts w:ascii="Times New Roman" w:hAnsi="Times New Roman"/>
          <w:b/>
          <w:sz w:val="24"/>
          <w:szCs w:val="24"/>
          <w:lang w:val="ro-RO"/>
        </w:rPr>
        <w:t>Alte coxartroze bilaterale secundare</w:t>
      </w:r>
      <w:r w:rsidRPr="00F319B4">
        <w:rPr>
          <w:rFonts w:ascii="Times New Roman" w:hAnsi="Times New Roman"/>
          <w:sz w:val="24"/>
          <w:szCs w:val="24"/>
          <w:lang w:val="ro-RO"/>
        </w:rPr>
        <w:t xml:space="preserve"> </w:t>
      </w:r>
    </w:p>
    <w:p w:rsidR="00363142"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M16.7 </w:t>
      </w:r>
      <w:r w:rsidRPr="00F319B4">
        <w:rPr>
          <w:rFonts w:ascii="Times New Roman" w:hAnsi="Times New Roman"/>
          <w:b/>
          <w:sz w:val="24"/>
          <w:szCs w:val="24"/>
          <w:lang w:val="ro-RO"/>
        </w:rPr>
        <w:t>Alte coxartroze secundare</w:t>
      </w:r>
      <w:r w:rsidRPr="00F319B4">
        <w:rPr>
          <w:rFonts w:ascii="Times New Roman" w:hAnsi="Times New Roman"/>
          <w:sz w:val="24"/>
          <w:szCs w:val="24"/>
          <w:lang w:val="ro-RO"/>
        </w:rPr>
        <w:t xml:space="preserve"> </w:t>
      </w:r>
    </w:p>
    <w:p w:rsidR="00363142"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Coxartroză secundară: </w:t>
      </w:r>
    </w:p>
    <w:p w:rsidR="00363142"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 FAS </w:t>
      </w:r>
    </w:p>
    <w:p w:rsidR="00363142"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 Unilaterală </w:t>
      </w:r>
    </w:p>
    <w:p w:rsidR="005277F7" w:rsidRPr="00F319B4" w:rsidRDefault="005277F7" w:rsidP="005277F7">
      <w:pPr>
        <w:pStyle w:val="a6"/>
        <w:rPr>
          <w:rFonts w:ascii="Times New Roman" w:hAnsi="Times New Roman"/>
          <w:sz w:val="24"/>
          <w:szCs w:val="24"/>
          <w:lang w:val="ro-RO"/>
        </w:rPr>
      </w:pPr>
      <w:r w:rsidRPr="00F319B4">
        <w:rPr>
          <w:rFonts w:ascii="Times New Roman" w:hAnsi="Times New Roman"/>
          <w:sz w:val="24"/>
          <w:szCs w:val="24"/>
          <w:lang w:val="ro-RO"/>
        </w:rPr>
        <w:t xml:space="preserve">M16.9 </w:t>
      </w:r>
      <w:r w:rsidRPr="00F319B4">
        <w:rPr>
          <w:rFonts w:ascii="Times New Roman" w:hAnsi="Times New Roman"/>
          <w:b/>
          <w:sz w:val="24"/>
          <w:szCs w:val="24"/>
          <w:lang w:val="ro-RO"/>
        </w:rPr>
        <w:t>Coxartroză neconcretizată</w:t>
      </w:r>
    </w:p>
    <w:p w:rsidR="006F0F5E" w:rsidRPr="00F319B4" w:rsidRDefault="006F0F5E" w:rsidP="0088185A">
      <w:pPr>
        <w:autoSpaceDE w:val="0"/>
        <w:autoSpaceDN w:val="0"/>
        <w:adjustRightInd w:val="0"/>
        <w:spacing w:after="0" w:line="240" w:lineRule="auto"/>
        <w:rPr>
          <w:rFonts w:ascii="Times New Roman" w:hAnsi="Times New Roman"/>
          <w:b/>
          <w:bCs/>
          <w:sz w:val="24"/>
          <w:szCs w:val="24"/>
          <w:lang w:val="ro-RO"/>
        </w:rPr>
      </w:pPr>
      <w:r w:rsidRPr="00F319B4">
        <w:rPr>
          <w:rFonts w:ascii="Times New Roman" w:hAnsi="Times New Roman"/>
          <w:b/>
          <w:bCs/>
          <w:sz w:val="24"/>
          <w:szCs w:val="24"/>
          <w:lang w:val="ro-RO"/>
        </w:rPr>
        <w:t>A.3. Utilizatorii:</w:t>
      </w:r>
    </w:p>
    <w:p w:rsidR="006F0F5E" w:rsidRPr="00F319B4" w:rsidRDefault="006F0F5E" w:rsidP="0088185A">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Oficiile medicilor de familie (medici de familie şi asistente medicale de familie);</w:t>
      </w:r>
    </w:p>
    <w:p w:rsidR="006F0F5E" w:rsidRPr="00F319B4" w:rsidRDefault="006F0F5E" w:rsidP="0088185A">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Centrele de sănătate (medici de familie);</w:t>
      </w:r>
    </w:p>
    <w:p w:rsidR="006F0F5E" w:rsidRPr="00F319B4" w:rsidRDefault="006F0F5E" w:rsidP="0088185A">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Centrele medicilor de familie (medici de familie);</w:t>
      </w:r>
    </w:p>
    <w:p w:rsidR="006F0F5E" w:rsidRPr="00F319B4" w:rsidRDefault="006F0F5E" w:rsidP="0088185A">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Instituţiile/secţiile consultative ( medici </w:t>
      </w:r>
      <w:proofErr w:type="spellStart"/>
      <w:r w:rsidRPr="00F319B4">
        <w:rPr>
          <w:rFonts w:ascii="Times New Roman" w:hAnsi="Times New Roman"/>
          <w:sz w:val="24"/>
          <w:szCs w:val="24"/>
          <w:lang w:val="ro-RO"/>
        </w:rPr>
        <w:t>reabilitologi</w:t>
      </w:r>
      <w:proofErr w:type="spellEnd"/>
      <w:r w:rsidRPr="00F319B4">
        <w:rPr>
          <w:rFonts w:ascii="Times New Roman" w:hAnsi="Times New Roman"/>
          <w:sz w:val="24"/>
          <w:szCs w:val="24"/>
          <w:lang w:val="ro-RO"/>
        </w:rPr>
        <w:t>);</w:t>
      </w:r>
    </w:p>
    <w:p w:rsidR="006F0F5E" w:rsidRPr="00F319B4" w:rsidRDefault="006F0F5E" w:rsidP="0088185A">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Asociaţiile medicale teritoriale (medici de familie, medici reumatolog,medici </w:t>
      </w:r>
      <w:proofErr w:type="spellStart"/>
      <w:r w:rsidRPr="00F319B4">
        <w:rPr>
          <w:rFonts w:ascii="Times New Roman" w:hAnsi="Times New Roman"/>
          <w:sz w:val="24"/>
          <w:szCs w:val="24"/>
          <w:lang w:val="ro-RO"/>
        </w:rPr>
        <w:t>reabilitologi</w:t>
      </w:r>
      <w:proofErr w:type="spellEnd"/>
      <w:r w:rsidRPr="00F319B4">
        <w:rPr>
          <w:rFonts w:ascii="Times New Roman" w:hAnsi="Times New Roman"/>
          <w:sz w:val="24"/>
          <w:szCs w:val="24"/>
          <w:lang w:val="ro-RO"/>
        </w:rPr>
        <w:t>);</w:t>
      </w:r>
    </w:p>
    <w:p w:rsidR="006F0F5E" w:rsidRPr="00F319B4" w:rsidRDefault="006F0F5E" w:rsidP="0088185A">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Secţiile recuperare ale spitalelor municipale şi republicane (medici</w:t>
      </w:r>
    </w:p>
    <w:p w:rsidR="006F0F5E" w:rsidRPr="00F319B4" w:rsidRDefault="006F0F5E" w:rsidP="0088185A">
      <w:pPr>
        <w:autoSpaceDE w:val="0"/>
        <w:autoSpaceDN w:val="0"/>
        <w:adjustRightInd w:val="0"/>
        <w:spacing w:after="0" w:line="240" w:lineRule="auto"/>
        <w:rPr>
          <w:rFonts w:ascii="Times New Roman" w:hAnsi="Times New Roman"/>
          <w:sz w:val="24"/>
          <w:szCs w:val="24"/>
          <w:lang w:val="ro-RO"/>
        </w:rPr>
      </w:pPr>
      <w:proofErr w:type="spellStart"/>
      <w:r w:rsidRPr="00F319B4">
        <w:rPr>
          <w:rFonts w:ascii="Times New Roman" w:hAnsi="Times New Roman"/>
          <w:sz w:val="24"/>
          <w:szCs w:val="24"/>
          <w:lang w:val="ro-RO"/>
        </w:rPr>
        <w:t>reabilitologi</w:t>
      </w:r>
      <w:proofErr w:type="spellEnd"/>
      <w:r w:rsidRPr="00F319B4">
        <w:rPr>
          <w:rFonts w:ascii="Times New Roman" w:hAnsi="Times New Roman"/>
          <w:sz w:val="24"/>
          <w:szCs w:val="24"/>
          <w:lang w:val="ro-RO"/>
        </w:rPr>
        <w:t>)</w:t>
      </w:r>
    </w:p>
    <w:p w:rsidR="006F0F5E" w:rsidRPr="00F319B4" w:rsidRDefault="006F0F5E" w:rsidP="0088185A">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b/>
          <w:bCs/>
          <w:i/>
          <w:iCs/>
          <w:sz w:val="24"/>
          <w:szCs w:val="24"/>
          <w:lang w:val="ro-RO"/>
        </w:rPr>
        <w:t xml:space="preserve">Notă: </w:t>
      </w:r>
      <w:r w:rsidRPr="00F319B4">
        <w:rPr>
          <w:rFonts w:ascii="Times New Roman" w:hAnsi="Times New Roman"/>
          <w:sz w:val="24"/>
          <w:szCs w:val="24"/>
          <w:lang w:val="ro-RO"/>
        </w:rPr>
        <w:t>Protocolul, la necesitate, poate fi utilizat şi de alţi specialişti.</w:t>
      </w:r>
    </w:p>
    <w:p w:rsidR="00D87F25" w:rsidRPr="00F319B4" w:rsidRDefault="00D87F25" w:rsidP="0088185A">
      <w:pPr>
        <w:autoSpaceDE w:val="0"/>
        <w:autoSpaceDN w:val="0"/>
        <w:adjustRightInd w:val="0"/>
        <w:spacing w:after="0" w:line="240" w:lineRule="auto"/>
        <w:rPr>
          <w:rFonts w:ascii="Times New Roman" w:hAnsi="Times New Roman"/>
          <w:sz w:val="24"/>
          <w:szCs w:val="24"/>
          <w:lang w:val="ro-RO"/>
        </w:rPr>
      </w:pPr>
    </w:p>
    <w:p w:rsidR="006F0F5E" w:rsidRPr="00F319B4" w:rsidRDefault="006F0F5E" w:rsidP="0088185A">
      <w:pPr>
        <w:autoSpaceDE w:val="0"/>
        <w:autoSpaceDN w:val="0"/>
        <w:adjustRightInd w:val="0"/>
        <w:spacing w:after="0" w:line="240" w:lineRule="auto"/>
        <w:rPr>
          <w:rFonts w:ascii="Times New Roman" w:hAnsi="Times New Roman"/>
          <w:b/>
          <w:bCs/>
          <w:sz w:val="24"/>
          <w:szCs w:val="24"/>
          <w:lang w:val="ro-RO"/>
        </w:rPr>
      </w:pPr>
      <w:r w:rsidRPr="00F319B4">
        <w:rPr>
          <w:rFonts w:ascii="Times New Roman" w:hAnsi="Times New Roman"/>
          <w:b/>
          <w:bCs/>
          <w:sz w:val="24"/>
          <w:szCs w:val="24"/>
          <w:lang w:val="ro-RO"/>
        </w:rPr>
        <w:t>A.4. Scopurile protocolului:</w:t>
      </w:r>
    </w:p>
    <w:p w:rsidR="006F0F5E" w:rsidRPr="00F319B4" w:rsidRDefault="006F0F5E" w:rsidP="0088185A">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1. A spori calitatea asistenţei de reabili</w:t>
      </w:r>
      <w:r w:rsidR="00D43380" w:rsidRPr="00F319B4">
        <w:rPr>
          <w:rFonts w:ascii="Times New Roman" w:hAnsi="Times New Roman"/>
          <w:sz w:val="24"/>
          <w:szCs w:val="24"/>
          <w:lang w:val="ro-RO"/>
        </w:rPr>
        <w:t>tare medicală a pacienţilor cu c</w:t>
      </w:r>
      <w:r w:rsidRPr="00F319B4">
        <w:rPr>
          <w:rFonts w:ascii="Times New Roman" w:hAnsi="Times New Roman"/>
          <w:sz w:val="24"/>
          <w:szCs w:val="24"/>
          <w:lang w:val="ro-RO"/>
        </w:rPr>
        <w:t>o</w:t>
      </w:r>
      <w:r w:rsidR="00D43380" w:rsidRPr="00F319B4">
        <w:rPr>
          <w:rFonts w:ascii="Times New Roman" w:hAnsi="Times New Roman"/>
          <w:sz w:val="24"/>
          <w:szCs w:val="24"/>
          <w:lang w:val="ro-RO"/>
        </w:rPr>
        <w:t>xar</w:t>
      </w:r>
      <w:r w:rsidRPr="00F319B4">
        <w:rPr>
          <w:rFonts w:ascii="Times New Roman" w:hAnsi="Times New Roman"/>
          <w:sz w:val="24"/>
          <w:szCs w:val="24"/>
          <w:lang w:val="ro-RO"/>
        </w:rPr>
        <w:t>troză la diferite etape de asistenţă medicală;</w:t>
      </w:r>
    </w:p>
    <w:p w:rsidR="006F0F5E" w:rsidRPr="00F319B4" w:rsidRDefault="00D43380" w:rsidP="0088185A">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2. A reduce rata de recurenţă</w:t>
      </w:r>
      <w:r w:rsidR="006F0F5E" w:rsidRPr="00F319B4">
        <w:rPr>
          <w:rFonts w:ascii="Times New Roman" w:hAnsi="Times New Roman"/>
          <w:sz w:val="24"/>
          <w:szCs w:val="24"/>
          <w:lang w:val="ro-RO"/>
        </w:rPr>
        <w:t xml:space="preserve"> şi co</w:t>
      </w:r>
      <w:r w:rsidRPr="00F319B4">
        <w:rPr>
          <w:rFonts w:ascii="Times New Roman" w:hAnsi="Times New Roman"/>
          <w:sz w:val="24"/>
          <w:szCs w:val="24"/>
          <w:lang w:val="ro-RO"/>
        </w:rPr>
        <w:t>mpli</w:t>
      </w:r>
      <w:r w:rsidR="005B057F" w:rsidRPr="00F319B4">
        <w:rPr>
          <w:rFonts w:ascii="Times New Roman" w:hAnsi="Times New Roman"/>
          <w:sz w:val="24"/>
          <w:szCs w:val="24"/>
          <w:lang w:val="ro-RO"/>
        </w:rPr>
        <w:t>caţii</w:t>
      </w:r>
      <w:r w:rsidRPr="00F319B4">
        <w:rPr>
          <w:rFonts w:ascii="Times New Roman" w:hAnsi="Times New Roman"/>
          <w:sz w:val="24"/>
          <w:szCs w:val="24"/>
          <w:lang w:val="ro-RO"/>
        </w:rPr>
        <w:t xml:space="preserve"> la pacienţii cu cox</w:t>
      </w:r>
      <w:r w:rsidR="006F0F5E" w:rsidRPr="00F319B4">
        <w:rPr>
          <w:rFonts w:ascii="Times New Roman" w:hAnsi="Times New Roman"/>
          <w:sz w:val="24"/>
          <w:szCs w:val="24"/>
          <w:lang w:val="ro-RO"/>
        </w:rPr>
        <w:t>artroză  ;</w:t>
      </w:r>
    </w:p>
    <w:p w:rsidR="006F0F5E" w:rsidRPr="00F319B4" w:rsidRDefault="006F0F5E" w:rsidP="0088185A">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3. A</w:t>
      </w:r>
      <w:r w:rsidR="005B057F" w:rsidRPr="00F319B4">
        <w:rPr>
          <w:rFonts w:ascii="Times New Roman" w:hAnsi="Times New Roman"/>
          <w:sz w:val="24"/>
          <w:szCs w:val="24"/>
          <w:lang w:val="ro-RO"/>
        </w:rPr>
        <w:t xml:space="preserve"> reduce </w:t>
      </w:r>
      <w:r w:rsidRPr="00F319B4">
        <w:rPr>
          <w:rFonts w:ascii="Times New Roman" w:hAnsi="Times New Roman"/>
          <w:sz w:val="24"/>
          <w:szCs w:val="24"/>
          <w:lang w:val="ro-RO"/>
        </w:rPr>
        <w:t>rat</w:t>
      </w:r>
      <w:r w:rsidR="005B057F" w:rsidRPr="00F319B4">
        <w:rPr>
          <w:rFonts w:ascii="Times New Roman" w:hAnsi="Times New Roman"/>
          <w:sz w:val="24"/>
          <w:szCs w:val="24"/>
          <w:lang w:val="ro-RO"/>
        </w:rPr>
        <w:t>a</w:t>
      </w:r>
      <w:r w:rsidRPr="00F319B4">
        <w:rPr>
          <w:rFonts w:ascii="Times New Roman" w:hAnsi="Times New Roman"/>
          <w:sz w:val="24"/>
          <w:szCs w:val="24"/>
          <w:lang w:val="ro-RO"/>
        </w:rPr>
        <w:t xml:space="preserve"> de </w:t>
      </w:r>
      <w:proofErr w:type="spellStart"/>
      <w:r w:rsidRPr="00F319B4">
        <w:rPr>
          <w:rFonts w:ascii="Times New Roman" w:hAnsi="Times New Roman"/>
          <w:sz w:val="24"/>
          <w:szCs w:val="24"/>
          <w:lang w:val="ro-RO"/>
        </w:rPr>
        <w:t>invalidizare</w:t>
      </w:r>
      <w:proofErr w:type="spellEnd"/>
      <w:r w:rsidRPr="00F319B4">
        <w:rPr>
          <w:rFonts w:ascii="Times New Roman" w:hAnsi="Times New Roman"/>
          <w:sz w:val="24"/>
          <w:szCs w:val="24"/>
          <w:lang w:val="ro-RO"/>
        </w:rPr>
        <w:t xml:space="preserve"> la pacienţii</w:t>
      </w:r>
      <w:r w:rsidR="005B057F" w:rsidRPr="00F319B4">
        <w:rPr>
          <w:rFonts w:ascii="Times New Roman" w:hAnsi="Times New Roman"/>
          <w:sz w:val="24"/>
          <w:szCs w:val="24"/>
          <w:lang w:val="ro-RO"/>
        </w:rPr>
        <w:t xml:space="preserve"> cu cox</w:t>
      </w:r>
      <w:r w:rsidRPr="00F319B4">
        <w:rPr>
          <w:rFonts w:ascii="Times New Roman" w:hAnsi="Times New Roman"/>
          <w:sz w:val="24"/>
          <w:szCs w:val="24"/>
          <w:lang w:val="ro-RO"/>
        </w:rPr>
        <w:t>artroză;</w:t>
      </w:r>
    </w:p>
    <w:p w:rsidR="006F0F5E" w:rsidRPr="00F319B4" w:rsidRDefault="006F0F5E" w:rsidP="0088185A">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4. A</w:t>
      </w:r>
      <w:r w:rsidR="00D43380" w:rsidRPr="00F319B4">
        <w:rPr>
          <w:rFonts w:ascii="Times New Roman" w:hAnsi="Times New Roman"/>
          <w:sz w:val="24"/>
          <w:szCs w:val="24"/>
          <w:lang w:val="ro-RO"/>
        </w:rPr>
        <w:t xml:space="preserve"> creşte</w:t>
      </w:r>
      <w:r w:rsidRPr="00F319B4">
        <w:rPr>
          <w:rFonts w:ascii="Times New Roman" w:hAnsi="Times New Roman"/>
          <w:sz w:val="24"/>
          <w:szCs w:val="24"/>
          <w:lang w:val="ro-RO"/>
        </w:rPr>
        <w:t xml:space="preserve"> independenţa funcţională a pacienţilor</w:t>
      </w:r>
      <w:r w:rsidR="00D43380" w:rsidRPr="00F319B4">
        <w:rPr>
          <w:rFonts w:ascii="Times New Roman" w:hAnsi="Times New Roman"/>
          <w:sz w:val="24"/>
          <w:szCs w:val="24"/>
          <w:lang w:val="ro-RO"/>
        </w:rPr>
        <w:t xml:space="preserve"> cu cox</w:t>
      </w:r>
      <w:r w:rsidRPr="00F319B4">
        <w:rPr>
          <w:rFonts w:ascii="Times New Roman" w:hAnsi="Times New Roman"/>
          <w:sz w:val="24"/>
          <w:szCs w:val="24"/>
          <w:lang w:val="ro-RO"/>
        </w:rPr>
        <w:t>a</w:t>
      </w:r>
      <w:r w:rsidR="005B057F" w:rsidRPr="00F319B4">
        <w:rPr>
          <w:rFonts w:ascii="Times New Roman" w:hAnsi="Times New Roman"/>
          <w:sz w:val="24"/>
          <w:szCs w:val="24"/>
          <w:lang w:val="ro-RO"/>
        </w:rPr>
        <w:t>rtroză</w:t>
      </w:r>
      <w:r w:rsidRPr="00F319B4">
        <w:rPr>
          <w:rFonts w:ascii="Times New Roman" w:hAnsi="Times New Roman"/>
          <w:sz w:val="24"/>
          <w:szCs w:val="24"/>
          <w:lang w:val="ro-RO"/>
        </w:rPr>
        <w:t>;</w:t>
      </w:r>
    </w:p>
    <w:p w:rsidR="006F0F5E" w:rsidRPr="00F319B4" w:rsidRDefault="00A61F88" w:rsidP="0088185A">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5.A reduce % necesităţii </w:t>
      </w:r>
      <w:r w:rsidR="00FD275B">
        <w:rPr>
          <w:rFonts w:ascii="Times New Roman" w:hAnsi="Times New Roman"/>
          <w:sz w:val="24"/>
          <w:szCs w:val="24"/>
          <w:lang w:val="ro-RO"/>
        </w:rPr>
        <w:t>intervenţi</w:t>
      </w:r>
      <w:r w:rsidR="008D645C">
        <w:rPr>
          <w:rFonts w:ascii="Times New Roman" w:hAnsi="Times New Roman"/>
          <w:sz w:val="24"/>
          <w:szCs w:val="24"/>
          <w:lang w:val="ro-RO"/>
        </w:rPr>
        <w:t>i</w:t>
      </w:r>
      <w:r w:rsidRPr="00F319B4">
        <w:rPr>
          <w:rFonts w:ascii="Times New Roman" w:hAnsi="Times New Roman"/>
          <w:sz w:val="24"/>
          <w:szCs w:val="24"/>
          <w:lang w:val="ro-RO"/>
        </w:rPr>
        <w:t>lor</w:t>
      </w:r>
      <w:r w:rsidR="006F0F5E" w:rsidRPr="00F319B4">
        <w:rPr>
          <w:rFonts w:ascii="Times New Roman" w:hAnsi="Times New Roman"/>
          <w:sz w:val="24"/>
          <w:szCs w:val="24"/>
          <w:lang w:val="ro-RO"/>
        </w:rPr>
        <w:t xml:space="preserve">  chirurgic</w:t>
      </w:r>
      <w:r w:rsidRPr="00F319B4">
        <w:rPr>
          <w:rFonts w:ascii="Times New Roman" w:hAnsi="Times New Roman"/>
          <w:sz w:val="24"/>
          <w:szCs w:val="24"/>
          <w:lang w:val="ro-RO"/>
        </w:rPr>
        <w:t>ale de</w:t>
      </w:r>
      <w:r w:rsidR="005B057F" w:rsidRPr="00F319B4">
        <w:rPr>
          <w:rFonts w:ascii="Times New Roman" w:hAnsi="Times New Roman"/>
          <w:sz w:val="24"/>
          <w:szCs w:val="24"/>
          <w:lang w:val="ro-RO"/>
        </w:rPr>
        <w:t xml:space="preserve"> </w:t>
      </w:r>
      <w:proofErr w:type="spellStart"/>
      <w:r w:rsidR="005B057F" w:rsidRPr="00F319B4">
        <w:rPr>
          <w:rFonts w:ascii="Times New Roman" w:hAnsi="Times New Roman"/>
          <w:sz w:val="24"/>
          <w:szCs w:val="24"/>
          <w:lang w:val="ro-RO"/>
        </w:rPr>
        <w:t>protezare</w:t>
      </w:r>
      <w:proofErr w:type="spellEnd"/>
      <w:r w:rsidR="005B057F" w:rsidRPr="00F319B4">
        <w:rPr>
          <w:rFonts w:ascii="Times New Roman" w:hAnsi="Times New Roman"/>
          <w:sz w:val="24"/>
          <w:szCs w:val="24"/>
          <w:lang w:val="ro-RO"/>
        </w:rPr>
        <w:t xml:space="preserve"> a şoldului</w:t>
      </w:r>
      <w:r w:rsidR="006F0F5E" w:rsidRPr="00F319B4">
        <w:rPr>
          <w:rFonts w:ascii="Times New Roman" w:hAnsi="Times New Roman"/>
          <w:sz w:val="24"/>
          <w:szCs w:val="24"/>
          <w:lang w:val="ro-RO"/>
        </w:rPr>
        <w:t>.</w:t>
      </w:r>
    </w:p>
    <w:p w:rsidR="005029EA" w:rsidRPr="009D3E5E" w:rsidRDefault="005029EA" w:rsidP="0088185A">
      <w:pPr>
        <w:autoSpaceDE w:val="0"/>
        <w:autoSpaceDN w:val="0"/>
        <w:adjustRightInd w:val="0"/>
        <w:spacing w:after="0" w:line="240" w:lineRule="auto"/>
        <w:rPr>
          <w:rFonts w:ascii="Times New Roman" w:hAnsi="Times New Roman"/>
          <w:b/>
          <w:bCs/>
          <w:sz w:val="16"/>
          <w:szCs w:val="16"/>
          <w:lang w:val="ro-RO"/>
        </w:rPr>
      </w:pPr>
    </w:p>
    <w:p w:rsidR="006F0F5E" w:rsidRPr="00F319B4" w:rsidRDefault="006F0F5E" w:rsidP="0088185A">
      <w:pPr>
        <w:autoSpaceDE w:val="0"/>
        <w:autoSpaceDN w:val="0"/>
        <w:adjustRightInd w:val="0"/>
        <w:spacing w:after="0" w:line="240" w:lineRule="auto"/>
        <w:rPr>
          <w:rFonts w:ascii="Times New Roman" w:hAnsi="Times New Roman"/>
          <w:b/>
          <w:bCs/>
          <w:sz w:val="24"/>
          <w:szCs w:val="24"/>
          <w:lang w:val="ro-RO"/>
        </w:rPr>
      </w:pPr>
      <w:r w:rsidRPr="00F319B4">
        <w:rPr>
          <w:rFonts w:ascii="Times New Roman" w:hAnsi="Times New Roman"/>
          <w:b/>
          <w:bCs/>
          <w:sz w:val="24"/>
          <w:szCs w:val="24"/>
          <w:lang w:val="ro-RO"/>
        </w:rPr>
        <w:t>A.5. Data elaborării protocolului:</w:t>
      </w:r>
      <w:r w:rsidR="005B057F" w:rsidRPr="00F319B4">
        <w:rPr>
          <w:rFonts w:ascii="Times New Roman" w:hAnsi="Times New Roman"/>
          <w:b/>
          <w:bCs/>
          <w:sz w:val="24"/>
          <w:szCs w:val="24"/>
          <w:lang w:val="ro-RO"/>
        </w:rPr>
        <w:t xml:space="preserve"> 201</w:t>
      </w:r>
      <w:r w:rsidR="005029EA">
        <w:rPr>
          <w:rFonts w:ascii="Times New Roman" w:hAnsi="Times New Roman"/>
          <w:b/>
          <w:bCs/>
          <w:sz w:val="24"/>
          <w:szCs w:val="24"/>
          <w:lang w:val="ro-RO"/>
        </w:rPr>
        <w:t>8</w:t>
      </w:r>
    </w:p>
    <w:p w:rsidR="006F0F5E" w:rsidRPr="00F319B4" w:rsidRDefault="006F0F5E" w:rsidP="0088185A">
      <w:pPr>
        <w:autoSpaceDE w:val="0"/>
        <w:autoSpaceDN w:val="0"/>
        <w:adjustRightInd w:val="0"/>
        <w:spacing w:after="0" w:line="240" w:lineRule="auto"/>
        <w:rPr>
          <w:rFonts w:ascii="Times New Roman" w:hAnsi="Times New Roman"/>
          <w:b/>
          <w:bCs/>
          <w:sz w:val="24"/>
          <w:szCs w:val="24"/>
          <w:lang w:val="ro-RO"/>
        </w:rPr>
      </w:pPr>
      <w:r w:rsidRPr="00F319B4">
        <w:rPr>
          <w:rFonts w:ascii="Times New Roman" w:hAnsi="Times New Roman"/>
          <w:b/>
          <w:bCs/>
          <w:sz w:val="24"/>
          <w:szCs w:val="24"/>
          <w:lang w:val="ro-RO"/>
        </w:rPr>
        <w:t>A.6. Data următoarei revizuiri:</w:t>
      </w:r>
      <w:r w:rsidR="00D87F25" w:rsidRPr="00F319B4">
        <w:rPr>
          <w:rFonts w:ascii="Times New Roman" w:hAnsi="Times New Roman"/>
          <w:b/>
          <w:bCs/>
          <w:sz w:val="24"/>
          <w:szCs w:val="24"/>
          <w:lang w:val="ro-RO"/>
        </w:rPr>
        <w:t xml:space="preserve"> 20</w:t>
      </w:r>
      <w:r w:rsidR="005029EA">
        <w:rPr>
          <w:rFonts w:ascii="Times New Roman" w:hAnsi="Times New Roman"/>
          <w:b/>
          <w:bCs/>
          <w:sz w:val="24"/>
          <w:szCs w:val="24"/>
          <w:lang w:val="ro-RO"/>
        </w:rPr>
        <w:t>20</w:t>
      </w:r>
    </w:p>
    <w:p w:rsidR="005029EA" w:rsidRPr="005029EA" w:rsidRDefault="005029EA" w:rsidP="005029EA">
      <w:pPr>
        <w:autoSpaceDE w:val="0"/>
        <w:autoSpaceDN w:val="0"/>
        <w:adjustRightInd w:val="0"/>
        <w:spacing w:after="0" w:line="240" w:lineRule="auto"/>
        <w:rPr>
          <w:rFonts w:ascii="Times New Roman" w:hAnsi="Times New Roman"/>
          <w:b/>
          <w:bCs/>
          <w:sz w:val="24"/>
          <w:szCs w:val="24"/>
          <w:lang w:val="ro-RO"/>
        </w:rPr>
      </w:pPr>
      <w:r w:rsidRPr="005029EA">
        <w:rPr>
          <w:rFonts w:ascii="Times New Roman" w:hAnsi="Times New Roman"/>
          <w:b/>
          <w:bCs/>
          <w:sz w:val="24"/>
          <w:szCs w:val="24"/>
          <w:lang w:val="ro-RO"/>
        </w:rPr>
        <w:lastRenderedPageBreak/>
        <w:t>A.7. Lista şi informaţiile de contact ale autorilor şi ale persoanelor care au participat la elaborarea protocolului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486"/>
      </w:tblGrid>
      <w:tr w:rsidR="005029EA" w:rsidRPr="0093444D" w:rsidTr="00F56172">
        <w:tc>
          <w:tcPr>
            <w:tcW w:w="3085" w:type="dxa"/>
            <w:shd w:val="clear" w:color="auto" w:fill="FFC000"/>
          </w:tcPr>
          <w:p w:rsidR="005029EA" w:rsidRPr="0093444D" w:rsidRDefault="005029EA" w:rsidP="005029EA">
            <w:pPr>
              <w:spacing w:after="0" w:line="240" w:lineRule="auto"/>
              <w:jc w:val="center"/>
              <w:rPr>
                <w:rFonts w:ascii="Times New Roman" w:hAnsi="Times New Roman"/>
                <w:b/>
                <w:sz w:val="28"/>
                <w:szCs w:val="28"/>
                <w:lang w:val="ro-RO"/>
              </w:rPr>
            </w:pPr>
            <w:r w:rsidRPr="0093444D">
              <w:rPr>
                <w:rFonts w:ascii="Times New Roman" w:hAnsi="Times New Roman"/>
                <w:b/>
                <w:sz w:val="28"/>
                <w:szCs w:val="28"/>
                <w:lang w:val="ro-RO"/>
              </w:rPr>
              <w:t>Numele</w:t>
            </w:r>
          </w:p>
        </w:tc>
        <w:tc>
          <w:tcPr>
            <w:tcW w:w="6486" w:type="dxa"/>
            <w:shd w:val="clear" w:color="auto" w:fill="FFC000"/>
          </w:tcPr>
          <w:p w:rsidR="005029EA" w:rsidRPr="0093444D" w:rsidRDefault="005029EA" w:rsidP="005029EA">
            <w:pPr>
              <w:spacing w:after="0" w:line="240" w:lineRule="auto"/>
              <w:jc w:val="center"/>
              <w:rPr>
                <w:rFonts w:ascii="Times New Roman" w:hAnsi="Times New Roman"/>
                <w:b/>
                <w:sz w:val="28"/>
                <w:szCs w:val="28"/>
                <w:lang w:val="ro-RO"/>
              </w:rPr>
            </w:pPr>
            <w:r w:rsidRPr="0093444D">
              <w:rPr>
                <w:rFonts w:ascii="Times New Roman" w:hAnsi="Times New Roman"/>
                <w:b/>
                <w:sz w:val="28"/>
                <w:szCs w:val="28"/>
                <w:lang w:val="ro-RO"/>
              </w:rPr>
              <w:t>Funcţia deţinută</w:t>
            </w:r>
          </w:p>
        </w:tc>
      </w:tr>
      <w:tr w:rsidR="005029EA" w:rsidRPr="0093444D" w:rsidTr="00F56172">
        <w:tc>
          <w:tcPr>
            <w:tcW w:w="3085" w:type="dxa"/>
            <w:shd w:val="clear" w:color="auto" w:fill="FFC000"/>
          </w:tcPr>
          <w:p w:rsidR="005029EA" w:rsidRPr="005029EA" w:rsidRDefault="005029EA" w:rsidP="00F56172">
            <w:pPr>
              <w:spacing w:after="0" w:line="240" w:lineRule="auto"/>
              <w:rPr>
                <w:rFonts w:ascii="Times New Roman" w:hAnsi="Times New Roman"/>
                <w:b/>
                <w:sz w:val="24"/>
                <w:szCs w:val="24"/>
                <w:lang w:val="ro-RO"/>
              </w:rPr>
            </w:pPr>
            <w:proofErr w:type="spellStart"/>
            <w:r w:rsidRPr="005029EA">
              <w:rPr>
                <w:rFonts w:ascii="Times New Roman" w:hAnsi="Times New Roman"/>
                <w:b/>
                <w:sz w:val="24"/>
                <w:szCs w:val="24"/>
                <w:lang w:val="ro-RO"/>
              </w:rPr>
              <w:t>Vîzdoagă</w:t>
            </w:r>
            <w:proofErr w:type="spellEnd"/>
            <w:r w:rsidRPr="005029EA">
              <w:rPr>
                <w:rFonts w:ascii="Times New Roman" w:hAnsi="Times New Roman"/>
                <w:b/>
                <w:sz w:val="24"/>
                <w:szCs w:val="24"/>
                <w:lang w:val="ro-RO"/>
              </w:rPr>
              <w:t xml:space="preserve"> Anatolie</w:t>
            </w:r>
          </w:p>
        </w:tc>
        <w:tc>
          <w:tcPr>
            <w:tcW w:w="6486" w:type="dxa"/>
            <w:shd w:val="clear" w:color="auto" w:fill="FFC000"/>
          </w:tcPr>
          <w:p w:rsidR="005029EA" w:rsidRPr="0093444D" w:rsidRDefault="005029EA" w:rsidP="00F56172">
            <w:pPr>
              <w:spacing w:after="0" w:line="240" w:lineRule="auto"/>
              <w:rPr>
                <w:rFonts w:ascii="Times New Roman" w:hAnsi="Times New Roman"/>
                <w:sz w:val="24"/>
                <w:szCs w:val="24"/>
                <w:lang w:val="ro-RO"/>
              </w:rPr>
            </w:pPr>
            <w:r w:rsidRPr="0093444D">
              <w:rPr>
                <w:rFonts w:ascii="Times New Roman" w:hAnsi="Times New Roman"/>
                <w:bCs/>
                <w:sz w:val="24"/>
                <w:szCs w:val="24"/>
                <w:lang w:val="ro-RO"/>
              </w:rPr>
              <w:t xml:space="preserve">asistent universitar, Catedra de reabilitare medicală, medicină fizică, terapie manuală, USMF „Nicolae </w:t>
            </w:r>
            <w:proofErr w:type="spellStart"/>
            <w:r w:rsidRPr="0093444D">
              <w:rPr>
                <w:rFonts w:ascii="Times New Roman" w:hAnsi="Times New Roman"/>
                <w:bCs/>
                <w:sz w:val="24"/>
                <w:szCs w:val="24"/>
                <w:lang w:val="ro-RO"/>
              </w:rPr>
              <w:t>Testemiţanu</w:t>
            </w:r>
            <w:proofErr w:type="spellEnd"/>
            <w:r w:rsidRPr="0093444D">
              <w:rPr>
                <w:rFonts w:ascii="Times New Roman" w:hAnsi="Times New Roman"/>
                <w:bCs/>
                <w:sz w:val="24"/>
                <w:szCs w:val="24"/>
                <w:lang w:val="ro-RO"/>
              </w:rPr>
              <w:t>”</w:t>
            </w:r>
          </w:p>
        </w:tc>
      </w:tr>
      <w:tr w:rsidR="005029EA" w:rsidRPr="0093444D" w:rsidTr="00F56172">
        <w:tc>
          <w:tcPr>
            <w:tcW w:w="3085" w:type="dxa"/>
            <w:shd w:val="clear" w:color="auto" w:fill="FFC000"/>
          </w:tcPr>
          <w:p w:rsidR="005029EA" w:rsidRPr="005029EA" w:rsidRDefault="005029EA" w:rsidP="00F56172">
            <w:pPr>
              <w:spacing w:after="0" w:line="240" w:lineRule="auto"/>
              <w:rPr>
                <w:rFonts w:ascii="Times New Roman" w:hAnsi="Times New Roman"/>
                <w:b/>
                <w:sz w:val="24"/>
                <w:szCs w:val="24"/>
                <w:lang w:val="ro-RO"/>
              </w:rPr>
            </w:pPr>
            <w:r w:rsidRPr="005029EA">
              <w:rPr>
                <w:rFonts w:ascii="Times New Roman" w:hAnsi="Times New Roman"/>
                <w:b/>
                <w:sz w:val="24"/>
                <w:szCs w:val="24"/>
                <w:lang w:val="ro-RO"/>
              </w:rPr>
              <w:t>Pascal Oleg</w:t>
            </w:r>
          </w:p>
        </w:tc>
        <w:tc>
          <w:tcPr>
            <w:tcW w:w="6486" w:type="dxa"/>
            <w:shd w:val="clear" w:color="auto" w:fill="FFC000"/>
          </w:tcPr>
          <w:p w:rsidR="005029EA" w:rsidRPr="0093444D" w:rsidRDefault="005029EA" w:rsidP="00F56172">
            <w:pPr>
              <w:spacing w:after="0" w:line="240" w:lineRule="auto"/>
              <w:rPr>
                <w:rFonts w:ascii="Times New Roman" w:hAnsi="Times New Roman"/>
                <w:sz w:val="24"/>
                <w:szCs w:val="24"/>
                <w:lang w:val="ro-RO"/>
              </w:rPr>
            </w:pPr>
            <w:proofErr w:type="spellStart"/>
            <w:r w:rsidRPr="0093444D">
              <w:rPr>
                <w:rFonts w:ascii="Times New Roman" w:hAnsi="Times New Roman"/>
                <w:bCs/>
                <w:sz w:val="24"/>
                <w:szCs w:val="24"/>
                <w:lang w:val="ro-RO"/>
              </w:rPr>
              <w:t>d.h.ş.m</w:t>
            </w:r>
            <w:proofErr w:type="spellEnd"/>
            <w:r w:rsidRPr="0093444D">
              <w:rPr>
                <w:rFonts w:ascii="Times New Roman" w:hAnsi="Times New Roman"/>
                <w:bCs/>
                <w:sz w:val="24"/>
                <w:szCs w:val="24"/>
                <w:lang w:val="ro-RO"/>
              </w:rPr>
              <w:t xml:space="preserve">, profesor universitar, şef Catedră de reabilitare medicală, medicină fizică, terapie manuală USMF „Nicolae </w:t>
            </w:r>
            <w:proofErr w:type="spellStart"/>
            <w:r w:rsidRPr="0093444D">
              <w:rPr>
                <w:rFonts w:ascii="Times New Roman" w:hAnsi="Times New Roman"/>
                <w:bCs/>
                <w:sz w:val="24"/>
                <w:szCs w:val="24"/>
                <w:lang w:val="ro-RO"/>
              </w:rPr>
              <w:t>Testemiţanu</w:t>
            </w:r>
            <w:proofErr w:type="spellEnd"/>
            <w:r w:rsidRPr="0093444D">
              <w:rPr>
                <w:rFonts w:ascii="Times New Roman" w:hAnsi="Times New Roman"/>
                <w:bCs/>
                <w:sz w:val="24"/>
                <w:szCs w:val="24"/>
                <w:lang w:val="ro-RO"/>
              </w:rPr>
              <w:t>”</w:t>
            </w:r>
          </w:p>
        </w:tc>
      </w:tr>
      <w:tr w:rsidR="005029EA" w:rsidRPr="0093444D" w:rsidTr="00F56172">
        <w:tc>
          <w:tcPr>
            <w:tcW w:w="3085" w:type="dxa"/>
          </w:tcPr>
          <w:p w:rsidR="005029EA" w:rsidRPr="005029EA" w:rsidRDefault="005029EA" w:rsidP="00F56172">
            <w:pPr>
              <w:spacing w:after="0" w:line="240" w:lineRule="auto"/>
              <w:rPr>
                <w:rFonts w:ascii="Times New Roman" w:hAnsi="Times New Roman"/>
                <w:b/>
                <w:sz w:val="24"/>
                <w:szCs w:val="24"/>
                <w:lang w:val="ro-RO"/>
              </w:rPr>
            </w:pPr>
            <w:proofErr w:type="spellStart"/>
            <w:r w:rsidRPr="005029EA">
              <w:rPr>
                <w:rFonts w:ascii="Times New Roman" w:hAnsi="Times New Roman"/>
                <w:b/>
                <w:bCs/>
                <w:sz w:val="24"/>
                <w:szCs w:val="24"/>
                <w:lang w:val="ro-RO"/>
              </w:rPr>
              <w:t>Tăbîrţă</w:t>
            </w:r>
            <w:proofErr w:type="spellEnd"/>
            <w:r w:rsidRPr="005029EA">
              <w:rPr>
                <w:rFonts w:ascii="Times New Roman" w:hAnsi="Times New Roman"/>
                <w:b/>
                <w:bCs/>
                <w:sz w:val="24"/>
                <w:szCs w:val="24"/>
                <w:lang w:val="ro-RO"/>
              </w:rPr>
              <w:t xml:space="preserve"> Alisa</w:t>
            </w:r>
          </w:p>
        </w:tc>
        <w:tc>
          <w:tcPr>
            <w:tcW w:w="6486" w:type="dxa"/>
          </w:tcPr>
          <w:p w:rsidR="005029EA" w:rsidRPr="0093444D" w:rsidRDefault="005029EA" w:rsidP="00F56172">
            <w:pPr>
              <w:spacing w:after="0" w:line="240" w:lineRule="auto"/>
              <w:rPr>
                <w:rFonts w:ascii="Times New Roman" w:hAnsi="Times New Roman"/>
                <w:sz w:val="24"/>
                <w:szCs w:val="24"/>
                <w:lang w:val="ro-RO"/>
              </w:rPr>
            </w:pPr>
            <w:r w:rsidRPr="0093444D">
              <w:rPr>
                <w:rFonts w:ascii="Times New Roman" w:hAnsi="Times New Roman"/>
                <w:bCs/>
                <w:sz w:val="24"/>
                <w:szCs w:val="24"/>
                <w:lang w:val="ro-RO"/>
              </w:rPr>
              <w:t xml:space="preserve">asistent universitar, Catedra de reabilitare medicală, medicină fizică, terapie manuală, USMF „Nicolae </w:t>
            </w:r>
            <w:proofErr w:type="spellStart"/>
            <w:r w:rsidRPr="0093444D">
              <w:rPr>
                <w:rFonts w:ascii="Times New Roman" w:hAnsi="Times New Roman"/>
                <w:bCs/>
                <w:sz w:val="24"/>
                <w:szCs w:val="24"/>
                <w:lang w:val="ro-RO"/>
              </w:rPr>
              <w:t>Testemiţanu</w:t>
            </w:r>
            <w:proofErr w:type="spellEnd"/>
            <w:r w:rsidRPr="0093444D">
              <w:rPr>
                <w:rFonts w:ascii="Times New Roman" w:hAnsi="Times New Roman"/>
                <w:bCs/>
                <w:sz w:val="24"/>
                <w:szCs w:val="24"/>
                <w:lang w:val="ro-RO"/>
              </w:rPr>
              <w:t>”</w:t>
            </w:r>
          </w:p>
        </w:tc>
      </w:tr>
      <w:tr w:rsidR="005029EA" w:rsidRPr="0093444D" w:rsidTr="00F56172">
        <w:tc>
          <w:tcPr>
            <w:tcW w:w="3085" w:type="dxa"/>
          </w:tcPr>
          <w:p w:rsidR="005029EA" w:rsidRPr="005029EA" w:rsidRDefault="005029EA" w:rsidP="00F56172">
            <w:pPr>
              <w:spacing w:after="0" w:line="240" w:lineRule="auto"/>
              <w:rPr>
                <w:rFonts w:ascii="Times New Roman" w:hAnsi="Times New Roman"/>
                <w:sz w:val="24"/>
                <w:szCs w:val="24"/>
                <w:lang w:val="ro-RO"/>
              </w:rPr>
            </w:pPr>
            <w:proofErr w:type="spellStart"/>
            <w:r w:rsidRPr="005029EA">
              <w:rPr>
                <w:rFonts w:ascii="Times New Roman" w:hAnsi="Times New Roman"/>
                <w:b/>
                <w:sz w:val="24"/>
                <w:szCs w:val="24"/>
                <w:lang w:val="ro-RO"/>
              </w:rPr>
              <w:t>Chihai</w:t>
            </w:r>
            <w:proofErr w:type="spellEnd"/>
            <w:r w:rsidRPr="005029EA">
              <w:rPr>
                <w:rFonts w:ascii="Times New Roman" w:hAnsi="Times New Roman"/>
                <w:b/>
                <w:sz w:val="24"/>
                <w:szCs w:val="24"/>
                <w:lang w:val="ro-RO"/>
              </w:rPr>
              <w:t xml:space="preserve"> Victoria</w:t>
            </w:r>
          </w:p>
        </w:tc>
        <w:tc>
          <w:tcPr>
            <w:tcW w:w="6486" w:type="dxa"/>
          </w:tcPr>
          <w:p w:rsidR="005029EA" w:rsidRPr="0093444D" w:rsidRDefault="005029EA" w:rsidP="00F56172">
            <w:pPr>
              <w:spacing w:after="0" w:line="240" w:lineRule="auto"/>
              <w:rPr>
                <w:rFonts w:ascii="Times New Roman" w:hAnsi="Times New Roman"/>
                <w:sz w:val="24"/>
                <w:szCs w:val="24"/>
                <w:lang w:val="ro-RO"/>
              </w:rPr>
            </w:pPr>
            <w:r w:rsidRPr="0093444D">
              <w:rPr>
                <w:rFonts w:ascii="Times New Roman" w:hAnsi="Times New Roman"/>
                <w:bCs/>
                <w:sz w:val="24"/>
                <w:szCs w:val="24"/>
                <w:lang w:val="ro-RO"/>
              </w:rPr>
              <w:t xml:space="preserve">asistent universitar, Catedra de reabilitare medicală, medicină fizică, terapie manuală, USMF „Nicolae </w:t>
            </w:r>
            <w:proofErr w:type="spellStart"/>
            <w:r w:rsidRPr="0093444D">
              <w:rPr>
                <w:rFonts w:ascii="Times New Roman" w:hAnsi="Times New Roman"/>
                <w:bCs/>
                <w:sz w:val="24"/>
                <w:szCs w:val="24"/>
                <w:lang w:val="ro-RO"/>
              </w:rPr>
              <w:t>Testemiţanu</w:t>
            </w:r>
            <w:proofErr w:type="spellEnd"/>
            <w:r w:rsidRPr="0093444D">
              <w:rPr>
                <w:rFonts w:ascii="Times New Roman" w:hAnsi="Times New Roman"/>
                <w:bCs/>
                <w:sz w:val="24"/>
                <w:szCs w:val="24"/>
                <w:lang w:val="ro-RO"/>
              </w:rPr>
              <w:t>”</w:t>
            </w:r>
          </w:p>
        </w:tc>
      </w:tr>
      <w:tr w:rsidR="005029EA" w:rsidRPr="0093444D" w:rsidTr="00F56172">
        <w:tc>
          <w:tcPr>
            <w:tcW w:w="3085" w:type="dxa"/>
          </w:tcPr>
          <w:p w:rsidR="005029EA" w:rsidRPr="005029EA" w:rsidRDefault="005029EA" w:rsidP="00F56172">
            <w:pPr>
              <w:spacing w:after="0" w:line="240" w:lineRule="auto"/>
              <w:rPr>
                <w:rFonts w:ascii="Times New Roman" w:hAnsi="Times New Roman"/>
                <w:b/>
                <w:sz w:val="24"/>
                <w:szCs w:val="24"/>
                <w:lang w:val="ro-RO"/>
              </w:rPr>
            </w:pPr>
            <w:r w:rsidRPr="005029EA">
              <w:rPr>
                <w:rFonts w:ascii="Times New Roman" w:hAnsi="Times New Roman"/>
                <w:b/>
                <w:bCs/>
                <w:sz w:val="24"/>
                <w:szCs w:val="24"/>
                <w:lang w:val="ro-RO"/>
              </w:rPr>
              <w:t>Gherman Ana</w:t>
            </w:r>
          </w:p>
        </w:tc>
        <w:tc>
          <w:tcPr>
            <w:tcW w:w="6486" w:type="dxa"/>
          </w:tcPr>
          <w:p w:rsidR="005029EA" w:rsidRPr="0093444D" w:rsidRDefault="005029EA" w:rsidP="00F56172">
            <w:pPr>
              <w:spacing w:after="0" w:line="240" w:lineRule="auto"/>
              <w:rPr>
                <w:rFonts w:ascii="Times New Roman" w:hAnsi="Times New Roman"/>
                <w:sz w:val="24"/>
                <w:szCs w:val="24"/>
                <w:lang w:val="ro-RO"/>
              </w:rPr>
            </w:pPr>
            <w:r w:rsidRPr="00F319B4">
              <w:rPr>
                <w:rFonts w:ascii="Times New Roman" w:hAnsi="Times New Roman"/>
                <w:bCs/>
                <w:sz w:val="24"/>
                <w:szCs w:val="24"/>
                <w:lang w:val="ro-RO"/>
              </w:rPr>
              <w:t>asistent universitar, Catedra de reabilitare medicală, medicină fizică, terapie manuală,</w:t>
            </w:r>
            <w:r w:rsidRPr="0093444D">
              <w:rPr>
                <w:rFonts w:ascii="Times New Roman" w:hAnsi="Times New Roman"/>
                <w:bCs/>
                <w:sz w:val="24"/>
                <w:szCs w:val="24"/>
                <w:lang w:val="ro-RO"/>
              </w:rPr>
              <w:t xml:space="preserve"> USMF „Nicolae </w:t>
            </w:r>
            <w:proofErr w:type="spellStart"/>
            <w:r w:rsidRPr="0093444D">
              <w:rPr>
                <w:rFonts w:ascii="Times New Roman" w:hAnsi="Times New Roman"/>
                <w:bCs/>
                <w:sz w:val="24"/>
                <w:szCs w:val="24"/>
                <w:lang w:val="ro-RO"/>
              </w:rPr>
              <w:t>Testemiţanu</w:t>
            </w:r>
            <w:proofErr w:type="spellEnd"/>
            <w:r w:rsidRPr="0093444D">
              <w:rPr>
                <w:rFonts w:ascii="Times New Roman" w:hAnsi="Times New Roman"/>
                <w:bCs/>
                <w:sz w:val="24"/>
                <w:szCs w:val="24"/>
                <w:lang w:val="ro-RO"/>
              </w:rPr>
              <w:t>”</w:t>
            </w:r>
          </w:p>
        </w:tc>
      </w:tr>
      <w:tr w:rsidR="005029EA" w:rsidRPr="0093444D" w:rsidTr="00F56172">
        <w:tc>
          <w:tcPr>
            <w:tcW w:w="3085" w:type="dxa"/>
          </w:tcPr>
          <w:p w:rsidR="005029EA" w:rsidRPr="005029EA" w:rsidRDefault="005029EA" w:rsidP="00F56172">
            <w:pPr>
              <w:spacing w:after="0" w:line="240" w:lineRule="auto"/>
              <w:rPr>
                <w:rFonts w:ascii="Times New Roman" w:hAnsi="Times New Roman"/>
                <w:b/>
                <w:sz w:val="24"/>
                <w:szCs w:val="24"/>
                <w:lang w:val="ro-RO"/>
              </w:rPr>
            </w:pPr>
            <w:r w:rsidRPr="005029EA">
              <w:rPr>
                <w:rFonts w:ascii="Times New Roman" w:hAnsi="Times New Roman"/>
                <w:b/>
                <w:sz w:val="24"/>
                <w:szCs w:val="24"/>
                <w:lang w:val="ro-RO"/>
              </w:rPr>
              <w:t xml:space="preserve">Prepeliţă </w:t>
            </w:r>
            <w:proofErr w:type="spellStart"/>
            <w:r w:rsidRPr="005029EA">
              <w:rPr>
                <w:rFonts w:ascii="Times New Roman" w:hAnsi="Times New Roman"/>
                <w:b/>
                <w:sz w:val="24"/>
                <w:szCs w:val="24"/>
                <w:lang w:val="ro-RO"/>
              </w:rPr>
              <w:t>Andrian</w:t>
            </w:r>
            <w:proofErr w:type="spellEnd"/>
          </w:p>
        </w:tc>
        <w:tc>
          <w:tcPr>
            <w:tcW w:w="6486" w:type="dxa"/>
          </w:tcPr>
          <w:p w:rsidR="005029EA" w:rsidRPr="0093444D" w:rsidRDefault="005029EA" w:rsidP="00F56172">
            <w:pPr>
              <w:spacing w:after="0" w:line="240" w:lineRule="auto"/>
              <w:rPr>
                <w:rFonts w:ascii="Times New Roman" w:hAnsi="Times New Roman"/>
                <w:sz w:val="24"/>
                <w:szCs w:val="24"/>
                <w:lang w:val="ro-RO"/>
              </w:rPr>
            </w:pPr>
            <w:r w:rsidRPr="0093444D">
              <w:rPr>
                <w:rFonts w:ascii="Times New Roman" w:hAnsi="Times New Roman"/>
                <w:bCs/>
                <w:sz w:val="24"/>
                <w:szCs w:val="24"/>
                <w:lang w:val="ro-RO"/>
              </w:rPr>
              <w:t xml:space="preserve">asistent universitar, Catedra de reabilitare medicală, medicină fizică, terapie manuală, USMF „Nicolae </w:t>
            </w:r>
            <w:proofErr w:type="spellStart"/>
            <w:r w:rsidRPr="0093444D">
              <w:rPr>
                <w:rFonts w:ascii="Times New Roman" w:hAnsi="Times New Roman"/>
                <w:bCs/>
                <w:sz w:val="24"/>
                <w:szCs w:val="24"/>
                <w:lang w:val="ro-RO"/>
              </w:rPr>
              <w:t>Testemiţanu</w:t>
            </w:r>
            <w:proofErr w:type="spellEnd"/>
            <w:r w:rsidRPr="0093444D">
              <w:rPr>
                <w:rFonts w:ascii="Times New Roman" w:hAnsi="Times New Roman"/>
                <w:bCs/>
                <w:sz w:val="24"/>
                <w:szCs w:val="24"/>
                <w:lang w:val="ro-RO"/>
              </w:rPr>
              <w:t>”</w:t>
            </w:r>
          </w:p>
        </w:tc>
      </w:tr>
      <w:tr w:rsidR="005029EA" w:rsidRPr="0093444D" w:rsidTr="00F56172">
        <w:tc>
          <w:tcPr>
            <w:tcW w:w="3085" w:type="dxa"/>
          </w:tcPr>
          <w:p w:rsidR="005029EA" w:rsidRPr="005029EA" w:rsidRDefault="005029EA" w:rsidP="00F56172">
            <w:pPr>
              <w:spacing w:after="0" w:line="240" w:lineRule="auto"/>
              <w:rPr>
                <w:rFonts w:ascii="Times New Roman" w:hAnsi="Times New Roman"/>
                <w:b/>
                <w:sz w:val="24"/>
                <w:szCs w:val="24"/>
                <w:lang w:val="ro-RO"/>
              </w:rPr>
            </w:pPr>
            <w:r w:rsidRPr="005029EA">
              <w:rPr>
                <w:rFonts w:ascii="Times New Roman" w:hAnsi="Times New Roman"/>
                <w:b/>
                <w:bCs/>
                <w:sz w:val="24"/>
                <w:szCs w:val="24"/>
                <w:lang w:val="ro-RO"/>
              </w:rPr>
              <w:t>Bulai Marina</w:t>
            </w:r>
          </w:p>
        </w:tc>
        <w:tc>
          <w:tcPr>
            <w:tcW w:w="6486" w:type="dxa"/>
          </w:tcPr>
          <w:p w:rsidR="005029EA" w:rsidRPr="0093444D" w:rsidRDefault="005029EA" w:rsidP="00F56172">
            <w:pPr>
              <w:spacing w:after="0" w:line="240" w:lineRule="auto"/>
              <w:rPr>
                <w:rFonts w:ascii="Times New Roman" w:hAnsi="Times New Roman"/>
                <w:sz w:val="24"/>
                <w:szCs w:val="24"/>
                <w:lang w:val="ro-RO"/>
              </w:rPr>
            </w:pPr>
            <w:r w:rsidRPr="00F319B4">
              <w:rPr>
                <w:rFonts w:ascii="Times New Roman" w:hAnsi="Times New Roman"/>
                <w:bCs/>
                <w:sz w:val="24"/>
                <w:szCs w:val="24"/>
                <w:lang w:val="ro-RO"/>
              </w:rPr>
              <w:t>asistent universitar, Catedra de reabilitare medicală, medicină fizică, terapie manuală</w:t>
            </w:r>
          </w:p>
        </w:tc>
      </w:tr>
    </w:tbl>
    <w:p w:rsidR="005029EA" w:rsidRDefault="005029EA" w:rsidP="005029EA">
      <w:pPr>
        <w:spacing w:after="0"/>
        <w:rPr>
          <w:rFonts w:ascii="Times New Roman" w:hAnsi="Times New Roman"/>
          <w:b/>
          <w:sz w:val="28"/>
          <w:szCs w:val="28"/>
          <w:lang w:val="ro-RO"/>
        </w:rPr>
      </w:pPr>
    </w:p>
    <w:p w:rsidR="005029EA" w:rsidRPr="005029EA" w:rsidRDefault="005029EA" w:rsidP="005029EA">
      <w:pPr>
        <w:spacing w:after="0"/>
        <w:rPr>
          <w:rFonts w:ascii="Times New Roman" w:hAnsi="Times New Roman"/>
          <w:b/>
          <w:sz w:val="24"/>
          <w:szCs w:val="24"/>
          <w:lang w:val="ro-RO"/>
        </w:rPr>
      </w:pPr>
      <w:r w:rsidRPr="005029EA">
        <w:rPr>
          <w:rFonts w:ascii="Times New Roman" w:hAnsi="Times New Roman"/>
          <w:b/>
          <w:sz w:val="24"/>
          <w:szCs w:val="24"/>
          <w:lang w:val="ro-RO"/>
        </w:rPr>
        <w:t>Protocolul a fost discutat şi aprobat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5029EA" w:rsidRPr="0093444D" w:rsidTr="00F56172">
        <w:tc>
          <w:tcPr>
            <w:tcW w:w="4785" w:type="dxa"/>
            <w:shd w:val="clear" w:color="auto" w:fill="FFC000"/>
          </w:tcPr>
          <w:p w:rsidR="005029EA" w:rsidRPr="0093444D" w:rsidRDefault="005029EA" w:rsidP="00F56172">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Denumirea</w:t>
            </w:r>
          </w:p>
        </w:tc>
        <w:tc>
          <w:tcPr>
            <w:tcW w:w="4786" w:type="dxa"/>
            <w:shd w:val="clear" w:color="auto" w:fill="FFC000"/>
          </w:tcPr>
          <w:p w:rsidR="005029EA" w:rsidRPr="0093444D" w:rsidRDefault="005029EA" w:rsidP="00F56172">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Persoana responsabilă - semnătura</w:t>
            </w:r>
          </w:p>
        </w:tc>
      </w:tr>
      <w:tr w:rsidR="005029EA" w:rsidRPr="0093444D" w:rsidTr="00F56172">
        <w:tc>
          <w:tcPr>
            <w:tcW w:w="4785" w:type="dxa"/>
          </w:tcPr>
          <w:p w:rsidR="005029EA" w:rsidRPr="006F5C2C" w:rsidRDefault="005029EA" w:rsidP="00F56172">
            <w:pPr>
              <w:pStyle w:val="1"/>
              <w:tabs>
                <w:tab w:val="left" w:pos="284"/>
                <w:tab w:val="left" w:pos="993"/>
              </w:tabs>
              <w:spacing w:after="0" w:line="240" w:lineRule="auto"/>
              <w:ind w:left="0"/>
              <w:jc w:val="both"/>
              <w:rPr>
                <w:rFonts w:ascii="Times New Roman" w:hAnsi="Times New Roman"/>
                <w:sz w:val="24"/>
                <w:szCs w:val="24"/>
                <w:lang w:val="ro-RO"/>
              </w:rPr>
            </w:pPr>
            <w:r>
              <w:rPr>
                <w:rFonts w:ascii="Times New Roman" w:hAnsi="Times New Roman"/>
                <w:sz w:val="24"/>
                <w:szCs w:val="24"/>
                <w:lang w:val="ro-RO"/>
              </w:rPr>
              <w:t xml:space="preserve">Seminarul </w:t>
            </w:r>
            <w:r w:rsidRPr="00B50B76">
              <w:rPr>
                <w:rFonts w:ascii="Times New Roman" w:hAnsi="Times New Roman"/>
                <w:sz w:val="24"/>
                <w:szCs w:val="24"/>
                <w:lang w:val="ro-RO"/>
              </w:rPr>
              <w:t xml:space="preserve">Ştiinţific de profil </w:t>
            </w:r>
            <w:r>
              <w:rPr>
                <w:rFonts w:ascii="Times New Roman" w:hAnsi="Times New Roman"/>
                <w:sz w:val="24"/>
                <w:szCs w:val="24"/>
                <w:lang w:val="ro-RO"/>
              </w:rPr>
              <w:t>Medicină generală. Asistenţă medicală şi reabilitare</w:t>
            </w:r>
          </w:p>
        </w:tc>
        <w:tc>
          <w:tcPr>
            <w:tcW w:w="4786" w:type="dxa"/>
          </w:tcPr>
          <w:p w:rsidR="005029EA" w:rsidRPr="009C7056" w:rsidRDefault="005029EA" w:rsidP="00F5617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val="ru-RU" w:eastAsia="ru-RU"/>
              </w:rPr>
              <w:drawing>
                <wp:inline distT="0" distB="0" distL="0" distR="0">
                  <wp:extent cx="876300" cy="454873"/>
                  <wp:effectExtent l="19050" t="0" r="0" b="0"/>
                  <wp:docPr id="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876300" cy="454873"/>
                          </a:xfrm>
                          <a:prstGeom prst="rect">
                            <a:avLst/>
                          </a:prstGeom>
                          <a:noFill/>
                          <a:ln w="9525">
                            <a:noFill/>
                            <a:miter lim="800000"/>
                            <a:headEnd/>
                            <a:tailEnd/>
                          </a:ln>
                        </pic:spPr>
                      </pic:pic>
                    </a:graphicData>
                  </a:graphic>
                </wp:inline>
              </w:drawing>
            </w:r>
          </w:p>
        </w:tc>
      </w:tr>
      <w:tr w:rsidR="005029EA" w:rsidRPr="0093444D" w:rsidTr="00F56172">
        <w:tc>
          <w:tcPr>
            <w:tcW w:w="4785" w:type="dxa"/>
          </w:tcPr>
          <w:p w:rsidR="005029EA" w:rsidRPr="00BA3719" w:rsidRDefault="005029EA" w:rsidP="00F56172">
            <w:pPr>
              <w:spacing w:after="0" w:line="240" w:lineRule="auto"/>
              <w:ind w:right="-108"/>
              <w:jc w:val="both"/>
              <w:rPr>
                <w:rFonts w:ascii="Times New Roman" w:hAnsi="Times New Roman"/>
                <w:sz w:val="24"/>
                <w:szCs w:val="24"/>
                <w:lang w:val="ro-RO"/>
              </w:rPr>
            </w:pPr>
            <w:r w:rsidRPr="00B50B76">
              <w:rPr>
                <w:rFonts w:ascii="Times New Roman" w:hAnsi="Times New Roman"/>
                <w:sz w:val="24"/>
                <w:szCs w:val="24"/>
                <w:lang w:val="ro-RO"/>
              </w:rPr>
              <w:t>Consiliul Naţional de Evaluare şi Acreditare</w:t>
            </w:r>
            <w:r>
              <w:rPr>
                <w:rFonts w:ascii="Times New Roman" w:hAnsi="Times New Roman"/>
                <w:sz w:val="24"/>
                <w:szCs w:val="24"/>
                <w:lang w:val="ro-RO"/>
              </w:rPr>
              <w:t xml:space="preserve"> </w:t>
            </w:r>
            <w:r w:rsidRPr="00BA3719">
              <w:rPr>
                <w:rFonts w:ascii="Times New Roman" w:hAnsi="Times New Roman"/>
                <w:sz w:val="24"/>
                <w:szCs w:val="24"/>
                <w:lang w:val="ro-RO"/>
              </w:rPr>
              <w:t>în Sănătat</w:t>
            </w:r>
            <w:r w:rsidRPr="00B50B76">
              <w:rPr>
                <w:rFonts w:ascii="Times New Roman" w:hAnsi="Times New Roman"/>
                <w:sz w:val="24"/>
                <w:szCs w:val="24"/>
                <w:lang w:val="ro-RO"/>
              </w:rPr>
              <w:t>e</w:t>
            </w:r>
          </w:p>
        </w:tc>
        <w:tc>
          <w:tcPr>
            <w:tcW w:w="4786" w:type="dxa"/>
          </w:tcPr>
          <w:p w:rsidR="005029EA" w:rsidRPr="00BA3719" w:rsidRDefault="005029EA" w:rsidP="00F56172">
            <w:pPr>
              <w:pStyle w:val="1"/>
              <w:tabs>
                <w:tab w:val="left" w:pos="284"/>
                <w:tab w:val="left" w:pos="993"/>
              </w:tabs>
              <w:spacing w:after="0" w:line="240" w:lineRule="auto"/>
              <w:ind w:left="0"/>
              <w:jc w:val="center"/>
              <w:rPr>
                <w:rFonts w:ascii="Times New Roman" w:hAnsi="Times New Roman"/>
                <w:sz w:val="24"/>
                <w:szCs w:val="24"/>
                <w:lang w:val="ro-RO"/>
              </w:rPr>
            </w:pPr>
            <w:r>
              <w:rPr>
                <w:noProof/>
                <w:lang w:val="ru-RU" w:eastAsia="ru-RU"/>
              </w:rPr>
              <w:drawing>
                <wp:inline distT="0" distB="0" distL="0" distR="0">
                  <wp:extent cx="904875" cy="342900"/>
                  <wp:effectExtent l="19050" t="0" r="9525" b="0"/>
                  <wp:docPr id="6" name="Рисунок 5" descr="Senatura Cump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Senatura Cumpana"/>
                          <pic:cNvPicPr>
                            <a:picLocks noChangeAspect="1" noChangeArrowheads="1"/>
                          </pic:cNvPicPr>
                        </pic:nvPicPr>
                        <pic:blipFill>
                          <a:blip r:embed="rId10" cstate="print"/>
                          <a:srcRect/>
                          <a:stretch>
                            <a:fillRect/>
                          </a:stretch>
                        </pic:blipFill>
                        <pic:spPr bwMode="auto">
                          <a:xfrm>
                            <a:off x="0" y="0"/>
                            <a:ext cx="904875" cy="342900"/>
                          </a:xfrm>
                          <a:prstGeom prst="rect">
                            <a:avLst/>
                          </a:prstGeom>
                          <a:noFill/>
                          <a:ln w="9525">
                            <a:noFill/>
                            <a:miter lim="800000"/>
                            <a:headEnd/>
                            <a:tailEnd/>
                          </a:ln>
                        </pic:spPr>
                      </pic:pic>
                    </a:graphicData>
                  </a:graphic>
                </wp:inline>
              </w:drawing>
            </w:r>
          </w:p>
        </w:tc>
      </w:tr>
      <w:tr w:rsidR="005029EA" w:rsidRPr="0093444D" w:rsidTr="00F56172">
        <w:tc>
          <w:tcPr>
            <w:tcW w:w="4785" w:type="dxa"/>
          </w:tcPr>
          <w:p w:rsidR="005029EA" w:rsidRPr="00B50B76" w:rsidRDefault="005029EA" w:rsidP="00F56172">
            <w:pPr>
              <w:pStyle w:val="1"/>
              <w:tabs>
                <w:tab w:val="left" w:pos="284"/>
                <w:tab w:val="left" w:pos="993"/>
              </w:tabs>
              <w:spacing w:after="0" w:line="240" w:lineRule="auto"/>
              <w:ind w:left="0"/>
              <w:jc w:val="both"/>
              <w:rPr>
                <w:rFonts w:ascii="Times New Roman" w:hAnsi="Times New Roman"/>
                <w:sz w:val="24"/>
                <w:szCs w:val="24"/>
                <w:lang w:val="ro-RO"/>
              </w:rPr>
            </w:pPr>
            <w:r w:rsidRPr="00B50B76">
              <w:rPr>
                <w:rFonts w:ascii="Times New Roman" w:hAnsi="Times New Roman"/>
                <w:sz w:val="24"/>
                <w:szCs w:val="24"/>
                <w:lang w:val="ro-RO"/>
              </w:rPr>
              <w:t>Agenţia Medicamentului</w:t>
            </w:r>
            <w:r>
              <w:rPr>
                <w:rFonts w:ascii="Times New Roman" w:hAnsi="Times New Roman"/>
                <w:sz w:val="24"/>
                <w:szCs w:val="24"/>
                <w:lang w:val="ro-RO"/>
              </w:rPr>
              <w:t xml:space="preserve"> şi Dispozitivelor Medicale</w:t>
            </w:r>
          </w:p>
        </w:tc>
        <w:tc>
          <w:tcPr>
            <w:tcW w:w="4786" w:type="dxa"/>
          </w:tcPr>
          <w:p w:rsidR="005029EA" w:rsidRPr="00B50B76" w:rsidRDefault="005029EA" w:rsidP="00F56172">
            <w:pPr>
              <w:pStyle w:val="1"/>
              <w:tabs>
                <w:tab w:val="left" w:pos="284"/>
                <w:tab w:val="left" w:pos="993"/>
              </w:tabs>
              <w:spacing w:after="0" w:line="240" w:lineRule="auto"/>
              <w:ind w:left="0"/>
              <w:jc w:val="center"/>
              <w:rPr>
                <w:rFonts w:ascii="Times New Roman" w:hAnsi="Times New Roman"/>
                <w:sz w:val="24"/>
                <w:szCs w:val="24"/>
                <w:lang w:val="ro-RO"/>
              </w:rPr>
            </w:pPr>
            <w:r>
              <w:rPr>
                <w:noProof/>
                <w:lang w:val="ru-RU" w:eastAsia="ru-RU"/>
              </w:rPr>
              <w:drawing>
                <wp:inline distT="0" distB="0" distL="0" distR="0">
                  <wp:extent cx="1009650" cy="352425"/>
                  <wp:effectExtent l="19050" t="0" r="0" b="0"/>
                  <wp:docPr id="7" name="Рисунок 447" descr="vladislav zara-semna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descr="vladislav zara-semnatura1"/>
                          <pic:cNvPicPr>
                            <a:picLocks noChangeAspect="1" noChangeArrowheads="1"/>
                          </pic:cNvPicPr>
                        </pic:nvPicPr>
                        <pic:blipFill>
                          <a:blip r:embed="rId11" cstate="print"/>
                          <a:srcRect/>
                          <a:stretch>
                            <a:fillRect/>
                          </a:stretch>
                        </pic:blipFill>
                        <pic:spPr bwMode="auto">
                          <a:xfrm>
                            <a:off x="0" y="0"/>
                            <a:ext cx="1009650" cy="352425"/>
                          </a:xfrm>
                          <a:prstGeom prst="rect">
                            <a:avLst/>
                          </a:prstGeom>
                          <a:noFill/>
                          <a:ln w="9525">
                            <a:noFill/>
                            <a:miter lim="800000"/>
                            <a:headEnd/>
                            <a:tailEnd/>
                          </a:ln>
                        </pic:spPr>
                      </pic:pic>
                    </a:graphicData>
                  </a:graphic>
                </wp:inline>
              </w:drawing>
            </w:r>
          </w:p>
        </w:tc>
      </w:tr>
      <w:tr w:rsidR="005029EA" w:rsidRPr="0093444D" w:rsidTr="00F56172">
        <w:tc>
          <w:tcPr>
            <w:tcW w:w="4785" w:type="dxa"/>
          </w:tcPr>
          <w:p w:rsidR="005029EA" w:rsidRPr="00B50B76" w:rsidRDefault="005029EA" w:rsidP="00F56172">
            <w:pPr>
              <w:pStyle w:val="1"/>
              <w:tabs>
                <w:tab w:val="left" w:pos="284"/>
                <w:tab w:val="left" w:pos="993"/>
              </w:tabs>
              <w:spacing w:after="0" w:line="240" w:lineRule="auto"/>
              <w:ind w:left="0"/>
              <w:jc w:val="both"/>
              <w:rPr>
                <w:rFonts w:ascii="Times New Roman" w:hAnsi="Times New Roman"/>
                <w:sz w:val="24"/>
                <w:szCs w:val="24"/>
                <w:lang w:val="ro-RO"/>
              </w:rPr>
            </w:pPr>
            <w:r>
              <w:rPr>
                <w:rFonts w:ascii="Times New Roman" w:hAnsi="Times New Roman"/>
                <w:sz w:val="24"/>
                <w:szCs w:val="24"/>
                <w:lang w:val="ro-RO"/>
              </w:rPr>
              <w:t>Catedra Medicina de familie</w:t>
            </w:r>
          </w:p>
        </w:tc>
        <w:tc>
          <w:tcPr>
            <w:tcW w:w="4786" w:type="dxa"/>
          </w:tcPr>
          <w:p w:rsidR="005029EA" w:rsidRPr="00B50B76" w:rsidRDefault="005029EA" w:rsidP="00F56172">
            <w:pPr>
              <w:pStyle w:val="1"/>
              <w:tabs>
                <w:tab w:val="left" w:pos="284"/>
                <w:tab w:val="left" w:pos="993"/>
              </w:tabs>
              <w:spacing w:after="0" w:line="240" w:lineRule="auto"/>
              <w:ind w:left="0"/>
              <w:jc w:val="center"/>
              <w:rPr>
                <w:rFonts w:ascii="Times New Roman" w:hAnsi="Times New Roman"/>
                <w:sz w:val="24"/>
                <w:szCs w:val="24"/>
                <w:lang w:val="ro-RO"/>
              </w:rPr>
            </w:pPr>
            <w:r>
              <w:rPr>
                <w:noProof/>
                <w:lang w:val="ru-RU" w:eastAsia="ru-RU"/>
              </w:rPr>
              <w:drawing>
                <wp:inline distT="0" distB="0" distL="0" distR="0">
                  <wp:extent cx="628650" cy="514350"/>
                  <wp:effectExtent l="19050" t="0" r="0" b="0"/>
                  <wp:docPr id="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628650" cy="514350"/>
                          </a:xfrm>
                          <a:prstGeom prst="rect">
                            <a:avLst/>
                          </a:prstGeom>
                          <a:noFill/>
                          <a:ln w="9525">
                            <a:noFill/>
                            <a:miter lim="800000"/>
                            <a:headEnd/>
                            <a:tailEnd/>
                          </a:ln>
                        </pic:spPr>
                      </pic:pic>
                    </a:graphicData>
                  </a:graphic>
                </wp:inline>
              </w:drawing>
            </w:r>
          </w:p>
        </w:tc>
      </w:tr>
      <w:tr w:rsidR="005029EA" w:rsidRPr="0093444D" w:rsidTr="00F56172">
        <w:tc>
          <w:tcPr>
            <w:tcW w:w="4785" w:type="dxa"/>
          </w:tcPr>
          <w:p w:rsidR="005029EA" w:rsidRPr="00B50B76" w:rsidRDefault="005029EA" w:rsidP="00F56172">
            <w:pPr>
              <w:pStyle w:val="1"/>
              <w:tabs>
                <w:tab w:val="left" w:pos="284"/>
                <w:tab w:val="left" w:pos="993"/>
              </w:tabs>
              <w:spacing w:after="0" w:line="240" w:lineRule="auto"/>
              <w:ind w:left="0"/>
              <w:jc w:val="both"/>
              <w:rPr>
                <w:rFonts w:ascii="Times New Roman" w:hAnsi="Times New Roman"/>
                <w:sz w:val="24"/>
                <w:szCs w:val="24"/>
                <w:lang w:val="ro-RO"/>
              </w:rPr>
            </w:pPr>
            <w:r w:rsidRPr="00B50B76">
              <w:rPr>
                <w:rFonts w:ascii="Times New Roman" w:hAnsi="Times New Roman"/>
                <w:sz w:val="24"/>
                <w:szCs w:val="24"/>
                <w:lang w:val="ro-RO"/>
              </w:rPr>
              <w:t>Compania Naţională de Asigurări în Medicină</w:t>
            </w:r>
          </w:p>
        </w:tc>
        <w:tc>
          <w:tcPr>
            <w:tcW w:w="4786" w:type="dxa"/>
          </w:tcPr>
          <w:p w:rsidR="005029EA" w:rsidRPr="006F5C2C" w:rsidRDefault="005029EA" w:rsidP="00F56172">
            <w:pPr>
              <w:pStyle w:val="1"/>
              <w:tabs>
                <w:tab w:val="left" w:pos="284"/>
                <w:tab w:val="left" w:pos="993"/>
              </w:tabs>
              <w:spacing w:after="0" w:line="240" w:lineRule="auto"/>
              <w:ind w:left="0"/>
              <w:jc w:val="center"/>
              <w:rPr>
                <w:rFonts w:ascii="Times New Roman" w:hAnsi="Times New Roman"/>
                <w:sz w:val="24"/>
                <w:szCs w:val="24"/>
                <w:lang w:val="ro-RO"/>
              </w:rPr>
            </w:pPr>
            <w:r>
              <w:rPr>
                <w:noProof/>
                <w:lang w:val="ru-RU" w:eastAsia="ru-RU"/>
              </w:rPr>
              <w:drawing>
                <wp:inline distT="0" distB="0" distL="0" distR="0">
                  <wp:extent cx="1847850" cy="352425"/>
                  <wp:effectExtent l="19050" t="0" r="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srcRect/>
                          <a:stretch>
                            <a:fillRect/>
                          </a:stretch>
                        </pic:blipFill>
                        <pic:spPr bwMode="auto">
                          <a:xfrm>
                            <a:off x="0" y="0"/>
                            <a:ext cx="1847850" cy="352425"/>
                          </a:xfrm>
                          <a:prstGeom prst="rect">
                            <a:avLst/>
                          </a:prstGeom>
                          <a:noFill/>
                          <a:ln w="9525">
                            <a:noFill/>
                            <a:miter lim="800000"/>
                            <a:headEnd/>
                            <a:tailEnd/>
                          </a:ln>
                        </pic:spPr>
                      </pic:pic>
                    </a:graphicData>
                  </a:graphic>
                </wp:inline>
              </w:drawing>
            </w:r>
          </w:p>
        </w:tc>
      </w:tr>
      <w:tr w:rsidR="005029EA" w:rsidRPr="0093444D" w:rsidTr="00F56172">
        <w:tc>
          <w:tcPr>
            <w:tcW w:w="4785" w:type="dxa"/>
          </w:tcPr>
          <w:p w:rsidR="005029EA" w:rsidRPr="00B50B76" w:rsidRDefault="005029EA" w:rsidP="00F56172">
            <w:pPr>
              <w:pStyle w:val="1"/>
              <w:tabs>
                <w:tab w:val="left" w:pos="284"/>
                <w:tab w:val="left" w:pos="993"/>
              </w:tabs>
              <w:spacing w:after="0" w:line="240" w:lineRule="auto"/>
              <w:ind w:left="0"/>
              <w:jc w:val="both"/>
              <w:rPr>
                <w:rFonts w:ascii="Times New Roman" w:hAnsi="Times New Roman"/>
                <w:sz w:val="24"/>
                <w:szCs w:val="24"/>
                <w:lang w:val="ro-RO"/>
              </w:rPr>
            </w:pPr>
            <w:r w:rsidRPr="00B50B76">
              <w:rPr>
                <w:rFonts w:ascii="Times New Roman" w:hAnsi="Times New Roman"/>
                <w:sz w:val="24"/>
                <w:szCs w:val="24"/>
                <w:lang w:val="ro-RO"/>
              </w:rPr>
              <w:t>Consiliul de experţi al Ministerului Sănătăţii</w:t>
            </w:r>
          </w:p>
        </w:tc>
        <w:tc>
          <w:tcPr>
            <w:tcW w:w="4786" w:type="dxa"/>
          </w:tcPr>
          <w:p w:rsidR="005029EA" w:rsidRPr="00B50B76" w:rsidRDefault="005029EA" w:rsidP="00F56172">
            <w:pPr>
              <w:pStyle w:val="1"/>
              <w:tabs>
                <w:tab w:val="left" w:pos="284"/>
                <w:tab w:val="left" w:pos="993"/>
              </w:tabs>
              <w:spacing w:after="0" w:line="240" w:lineRule="auto"/>
              <w:ind w:left="0"/>
              <w:jc w:val="center"/>
              <w:rPr>
                <w:rFonts w:ascii="Times New Roman" w:hAnsi="Times New Roman"/>
                <w:sz w:val="24"/>
                <w:szCs w:val="24"/>
                <w:lang w:val="ro-RO"/>
              </w:rPr>
            </w:pPr>
            <w:r>
              <w:rPr>
                <w:rFonts w:ascii="Times New Roman" w:hAnsi="Times New Roman"/>
                <w:noProof/>
                <w:sz w:val="24"/>
                <w:szCs w:val="24"/>
                <w:lang w:val="ru-RU" w:eastAsia="ru-RU"/>
              </w:rPr>
              <w:drawing>
                <wp:inline distT="0" distB="0" distL="0" distR="0">
                  <wp:extent cx="781050" cy="438150"/>
                  <wp:effectExtent l="19050" t="0" r="0" b="0"/>
                  <wp:docPr id="10" name="Рисунок 5" descr="Gr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su"/>
                          <pic:cNvPicPr>
                            <a:picLocks noChangeAspect="1" noChangeArrowheads="1"/>
                          </pic:cNvPicPr>
                        </pic:nvPicPr>
                        <pic:blipFill>
                          <a:blip r:embed="rId14" cstate="print"/>
                          <a:srcRect/>
                          <a:stretch>
                            <a:fillRect/>
                          </a:stretch>
                        </pic:blipFill>
                        <pic:spPr bwMode="auto">
                          <a:xfrm>
                            <a:off x="0" y="0"/>
                            <a:ext cx="781050" cy="438150"/>
                          </a:xfrm>
                          <a:prstGeom prst="rect">
                            <a:avLst/>
                          </a:prstGeom>
                          <a:noFill/>
                          <a:ln w="9525">
                            <a:noFill/>
                            <a:miter lim="800000"/>
                            <a:headEnd/>
                            <a:tailEnd/>
                          </a:ln>
                        </pic:spPr>
                      </pic:pic>
                    </a:graphicData>
                  </a:graphic>
                </wp:inline>
              </w:drawing>
            </w:r>
          </w:p>
        </w:tc>
      </w:tr>
    </w:tbl>
    <w:p w:rsidR="00FE044F" w:rsidRPr="00F319B4" w:rsidRDefault="00FE044F" w:rsidP="00FE044F">
      <w:pPr>
        <w:pStyle w:val="NoSpacing1"/>
        <w:rPr>
          <w:rFonts w:ascii="Times New Roman" w:hAnsi="Times New Roman"/>
          <w:lang w:val="ro-RO"/>
        </w:rPr>
      </w:pPr>
    </w:p>
    <w:p w:rsidR="00FE044F" w:rsidRPr="00F319B4" w:rsidRDefault="00FE044F" w:rsidP="009D3E5E">
      <w:pPr>
        <w:autoSpaceDE w:val="0"/>
        <w:autoSpaceDN w:val="0"/>
        <w:adjustRightInd w:val="0"/>
        <w:spacing w:after="0" w:line="240" w:lineRule="auto"/>
        <w:rPr>
          <w:rFonts w:ascii="Times New Roman" w:hAnsi="Times New Roman"/>
          <w:b/>
          <w:bCs/>
          <w:sz w:val="28"/>
          <w:szCs w:val="28"/>
          <w:lang w:val="ro-RO"/>
        </w:rPr>
      </w:pPr>
      <w:r w:rsidRPr="00F319B4">
        <w:rPr>
          <w:rFonts w:ascii="Times New Roman" w:hAnsi="Times New Roman"/>
          <w:b/>
          <w:bCs/>
          <w:sz w:val="28"/>
          <w:szCs w:val="28"/>
          <w:lang w:val="ro-RO"/>
        </w:rPr>
        <w:t xml:space="preserve">A.8. </w:t>
      </w:r>
      <w:r w:rsidRPr="00F319B4">
        <w:rPr>
          <w:rFonts w:ascii="Times New Roman" w:hAnsi="Times New Roman"/>
          <w:b/>
          <w:bCs/>
          <w:sz w:val="24"/>
          <w:szCs w:val="24"/>
          <w:lang w:val="ro-RO"/>
        </w:rPr>
        <w:t>Definiţiile folosite în document</w:t>
      </w:r>
    </w:p>
    <w:p w:rsidR="00FE044F" w:rsidRPr="00F319B4" w:rsidRDefault="00FE044F" w:rsidP="009D3E5E">
      <w:pPr>
        <w:autoSpaceDE w:val="0"/>
        <w:autoSpaceDN w:val="0"/>
        <w:adjustRightInd w:val="0"/>
        <w:spacing w:after="0" w:line="240" w:lineRule="auto"/>
        <w:rPr>
          <w:rFonts w:ascii="Times New Roman" w:hAnsi="Times New Roman"/>
          <w:lang w:val="ro-RO"/>
        </w:rPr>
      </w:pPr>
      <w:r w:rsidRPr="00F319B4">
        <w:rPr>
          <w:rFonts w:ascii="Times New Roman" w:hAnsi="Times New Roman"/>
          <w:b/>
          <w:i/>
          <w:sz w:val="24"/>
          <w:szCs w:val="24"/>
          <w:lang w:val="ro-RO"/>
        </w:rPr>
        <w:t>Reabilitarea ca specialitate:</w:t>
      </w:r>
      <w:r w:rsidRPr="00F319B4">
        <w:rPr>
          <w:rFonts w:ascii="Times New Roman" w:hAnsi="Times New Roman"/>
          <w:lang w:val="ro-RO"/>
        </w:rPr>
        <w:t xml:space="preserve"> este o activitate multidisciplinară, în echipă, care depinde de buna comunicare dintre personal şi abilităţile individuale ale specialiştilor implicaţi, precum şi de buna complianţă cu pacientul şi membrii familiei sale.</w:t>
      </w:r>
    </w:p>
    <w:p w:rsidR="00FE044F" w:rsidRPr="009D3E5E" w:rsidRDefault="00FE044F" w:rsidP="009D3E5E">
      <w:pPr>
        <w:autoSpaceDE w:val="0"/>
        <w:autoSpaceDN w:val="0"/>
        <w:adjustRightInd w:val="0"/>
        <w:spacing w:after="0" w:line="240" w:lineRule="auto"/>
        <w:rPr>
          <w:rFonts w:ascii="Times New Roman" w:hAnsi="Times New Roman"/>
          <w:sz w:val="16"/>
          <w:szCs w:val="16"/>
          <w:lang w:val="ro-RO"/>
        </w:rPr>
      </w:pPr>
    </w:p>
    <w:p w:rsidR="00FE044F" w:rsidRPr="00F319B4" w:rsidRDefault="00FE044F" w:rsidP="009D3E5E">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b/>
          <w:bCs/>
          <w:i/>
          <w:iCs/>
          <w:sz w:val="24"/>
          <w:szCs w:val="24"/>
          <w:lang w:val="ro-RO"/>
        </w:rPr>
        <w:t>Reabilitarea</w:t>
      </w:r>
      <w:r w:rsidRPr="00F319B4">
        <w:rPr>
          <w:rFonts w:ascii="Times New Roman" w:hAnsi="Times New Roman"/>
          <w:b/>
          <w:bCs/>
          <w:sz w:val="24"/>
          <w:szCs w:val="24"/>
          <w:lang w:val="ro-RO"/>
        </w:rPr>
        <w:t xml:space="preserve">: </w:t>
      </w:r>
      <w:r w:rsidRPr="00F319B4">
        <w:rPr>
          <w:rFonts w:ascii="Times New Roman" w:hAnsi="Times New Roman"/>
          <w:bCs/>
          <w:sz w:val="24"/>
          <w:szCs w:val="24"/>
          <w:lang w:val="ro-RO"/>
        </w:rPr>
        <w:t xml:space="preserve">folosirea tuturor mijloacelor cu scopul de a reduce impactul condiţiilor </w:t>
      </w:r>
      <w:r w:rsidR="00FD275B" w:rsidRPr="00F319B4">
        <w:rPr>
          <w:rFonts w:ascii="Times New Roman" w:hAnsi="Times New Roman"/>
          <w:bCs/>
          <w:sz w:val="24"/>
          <w:szCs w:val="24"/>
          <w:lang w:val="ro-RO"/>
        </w:rPr>
        <w:t>generatoare</w:t>
      </w:r>
      <w:r w:rsidRPr="00F319B4">
        <w:rPr>
          <w:rFonts w:ascii="Times New Roman" w:hAnsi="Times New Roman"/>
          <w:bCs/>
          <w:sz w:val="24"/>
          <w:szCs w:val="24"/>
          <w:lang w:val="ro-RO"/>
        </w:rPr>
        <w:t xml:space="preserve"> de </w:t>
      </w:r>
      <w:proofErr w:type="spellStart"/>
      <w:r w:rsidRPr="00F319B4">
        <w:rPr>
          <w:rFonts w:ascii="Times New Roman" w:hAnsi="Times New Roman"/>
          <w:bCs/>
          <w:sz w:val="24"/>
          <w:szCs w:val="24"/>
          <w:lang w:val="ro-RO"/>
        </w:rPr>
        <w:t>dizabilităţi</w:t>
      </w:r>
      <w:proofErr w:type="spellEnd"/>
      <w:r w:rsidRPr="00F319B4">
        <w:rPr>
          <w:rFonts w:ascii="Times New Roman" w:hAnsi="Times New Roman"/>
          <w:bCs/>
          <w:sz w:val="24"/>
          <w:szCs w:val="24"/>
          <w:lang w:val="ro-RO"/>
        </w:rPr>
        <w:t xml:space="preserve"> şi handicap şi de a permite persoanelor cu </w:t>
      </w:r>
      <w:proofErr w:type="spellStart"/>
      <w:r w:rsidRPr="00F319B4">
        <w:rPr>
          <w:rFonts w:ascii="Times New Roman" w:hAnsi="Times New Roman"/>
          <w:bCs/>
          <w:sz w:val="24"/>
          <w:szCs w:val="24"/>
          <w:lang w:val="ro-RO"/>
        </w:rPr>
        <w:t>dizabilităţi</w:t>
      </w:r>
      <w:proofErr w:type="spellEnd"/>
      <w:r w:rsidRPr="00F319B4">
        <w:rPr>
          <w:rFonts w:ascii="Times New Roman" w:hAnsi="Times New Roman"/>
          <w:bCs/>
          <w:sz w:val="24"/>
          <w:szCs w:val="24"/>
          <w:lang w:val="ro-RO"/>
        </w:rPr>
        <w:t xml:space="preserve"> să reuşească să se int</w:t>
      </w:r>
      <w:r w:rsidR="00FD275B">
        <w:rPr>
          <w:rFonts w:ascii="Times New Roman" w:hAnsi="Times New Roman"/>
          <w:bCs/>
          <w:sz w:val="24"/>
          <w:szCs w:val="24"/>
          <w:lang w:val="ro-RO"/>
        </w:rPr>
        <w:t>eg</w:t>
      </w:r>
      <w:r w:rsidRPr="00F319B4">
        <w:rPr>
          <w:rFonts w:ascii="Times New Roman" w:hAnsi="Times New Roman"/>
          <w:bCs/>
          <w:sz w:val="24"/>
          <w:szCs w:val="24"/>
          <w:lang w:val="ro-RO"/>
        </w:rPr>
        <w:t>reze optimal în societate</w:t>
      </w:r>
      <w:r w:rsidRPr="00F319B4">
        <w:rPr>
          <w:rFonts w:ascii="Times New Roman" w:hAnsi="Times New Roman"/>
          <w:sz w:val="24"/>
          <w:szCs w:val="24"/>
          <w:lang w:val="ro-RO"/>
        </w:rPr>
        <w:t>.</w:t>
      </w:r>
    </w:p>
    <w:p w:rsidR="00FE044F" w:rsidRPr="009D3E5E" w:rsidRDefault="00FE044F" w:rsidP="009D3E5E">
      <w:pPr>
        <w:autoSpaceDE w:val="0"/>
        <w:autoSpaceDN w:val="0"/>
        <w:adjustRightInd w:val="0"/>
        <w:spacing w:after="0" w:line="240" w:lineRule="auto"/>
        <w:rPr>
          <w:rFonts w:ascii="Times New Roman" w:hAnsi="Times New Roman"/>
          <w:sz w:val="16"/>
          <w:szCs w:val="16"/>
          <w:lang w:val="ro-RO"/>
        </w:rPr>
      </w:pPr>
    </w:p>
    <w:p w:rsidR="00FE044F" w:rsidRPr="00F319B4" w:rsidRDefault="00FE044F" w:rsidP="009D3E5E">
      <w:pPr>
        <w:autoSpaceDE w:val="0"/>
        <w:autoSpaceDN w:val="0"/>
        <w:adjustRightInd w:val="0"/>
        <w:spacing w:after="0" w:line="240" w:lineRule="auto"/>
        <w:rPr>
          <w:rFonts w:ascii="Times New Roman" w:hAnsi="Times New Roman"/>
          <w:sz w:val="24"/>
          <w:szCs w:val="24"/>
          <w:lang w:val="ro-RO"/>
        </w:rPr>
      </w:pPr>
      <w:proofErr w:type="spellStart"/>
      <w:r w:rsidRPr="00F319B4">
        <w:rPr>
          <w:rFonts w:ascii="Times New Roman" w:hAnsi="Times New Roman"/>
          <w:b/>
          <w:bCs/>
          <w:i/>
          <w:iCs/>
          <w:sz w:val="24"/>
          <w:szCs w:val="24"/>
          <w:lang w:val="ro-RO"/>
        </w:rPr>
        <w:t>Kinetoterapie</w:t>
      </w:r>
      <w:proofErr w:type="spellEnd"/>
      <w:r w:rsidRPr="00F319B4">
        <w:rPr>
          <w:rFonts w:ascii="Times New Roman" w:hAnsi="Times New Roman"/>
          <w:b/>
          <w:bCs/>
          <w:i/>
          <w:iCs/>
          <w:sz w:val="24"/>
          <w:szCs w:val="24"/>
          <w:lang w:val="ro-RO"/>
        </w:rPr>
        <w:t xml:space="preserve">: </w:t>
      </w:r>
      <w:r w:rsidRPr="00F319B4">
        <w:rPr>
          <w:rFonts w:ascii="Times New Roman" w:hAnsi="Times New Roman"/>
          <w:sz w:val="24"/>
          <w:szCs w:val="24"/>
          <w:lang w:val="ro-RO"/>
        </w:rPr>
        <w:t>reprezintă totalitatea măsurilor şi mijloacelor necesare pentru prevenirea,</w:t>
      </w:r>
    </w:p>
    <w:p w:rsidR="00FE044F" w:rsidRPr="00F319B4" w:rsidRDefault="00FE044F" w:rsidP="009D3E5E">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tratamentul şi recuperarea medicală, utilizând ca mijloc fundamental exerciţiul fizic, mişcarea.</w:t>
      </w:r>
    </w:p>
    <w:p w:rsidR="00FE044F" w:rsidRPr="009D3E5E" w:rsidRDefault="00FE044F" w:rsidP="009D3E5E">
      <w:pPr>
        <w:autoSpaceDE w:val="0"/>
        <w:autoSpaceDN w:val="0"/>
        <w:adjustRightInd w:val="0"/>
        <w:spacing w:after="0" w:line="240" w:lineRule="auto"/>
        <w:rPr>
          <w:rFonts w:ascii="Times New Roman" w:hAnsi="Times New Roman"/>
          <w:sz w:val="16"/>
          <w:szCs w:val="16"/>
          <w:lang w:val="ro-RO"/>
        </w:rPr>
      </w:pPr>
    </w:p>
    <w:p w:rsidR="00FE044F" w:rsidRPr="00F319B4" w:rsidRDefault="00FE044F" w:rsidP="009D3E5E">
      <w:pPr>
        <w:spacing w:after="0"/>
        <w:rPr>
          <w:rFonts w:ascii="Times New Roman" w:hAnsi="Times New Roman"/>
          <w:color w:val="000000"/>
          <w:sz w:val="24"/>
          <w:szCs w:val="24"/>
          <w:shd w:val="clear" w:color="auto" w:fill="FFFFFF"/>
          <w:lang w:val="ro-RO"/>
        </w:rPr>
      </w:pPr>
      <w:r w:rsidRPr="00F319B4">
        <w:rPr>
          <w:rFonts w:ascii="Times New Roman" w:hAnsi="Times New Roman"/>
          <w:b/>
          <w:i/>
          <w:sz w:val="24"/>
          <w:szCs w:val="24"/>
          <w:lang w:val="ro-RO"/>
        </w:rPr>
        <w:t>Fizioterapie</w:t>
      </w:r>
      <w:r w:rsidRPr="00F319B4">
        <w:rPr>
          <w:rFonts w:ascii="Times New Roman" w:hAnsi="Times New Roman"/>
          <w:b/>
          <w:sz w:val="24"/>
          <w:szCs w:val="24"/>
          <w:lang w:val="ro-RO"/>
        </w:rPr>
        <w:t xml:space="preserve"> – </w:t>
      </w:r>
      <w:r w:rsidRPr="00F319B4">
        <w:rPr>
          <w:rFonts w:ascii="Times New Roman" w:hAnsi="Times New Roman"/>
          <w:color w:val="000000"/>
          <w:sz w:val="24"/>
          <w:szCs w:val="24"/>
          <w:shd w:val="clear" w:color="auto" w:fill="FFFFFF"/>
          <w:lang w:val="ro-RO"/>
        </w:rPr>
        <w:t>este o disciplină terapeutică complexă, care se bazează pe mecanismele de ac</w:t>
      </w:r>
      <w:r w:rsidRPr="00F319B4">
        <w:rPr>
          <w:rFonts w:ascii="Cambria Math" w:hAnsi="Cambria Math" w:cs="Cambria Math"/>
          <w:color w:val="000000"/>
          <w:sz w:val="24"/>
          <w:szCs w:val="24"/>
          <w:shd w:val="clear" w:color="auto" w:fill="FFFFFF"/>
          <w:lang w:val="ro-RO"/>
        </w:rPr>
        <w:t>ț</w:t>
      </w:r>
      <w:r w:rsidRPr="00F319B4">
        <w:rPr>
          <w:rFonts w:ascii="Times New Roman" w:hAnsi="Times New Roman"/>
          <w:color w:val="000000"/>
          <w:sz w:val="24"/>
          <w:szCs w:val="24"/>
          <w:shd w:val="clear" w:color="auto" w:fill="FFFFFF"/>
          <w:lang w:val="ro-RO"/>
        </w:rPr>
        <w:t xml:space="preserve">iune ale factorilor fizici, cum sunt apa, lumina, căldura, electricitatea, laserul </w:t>
      </w:r>
      <w:r w:rsidRPr="00F319B4">
        <w:rPr>
          <w:rFonts w:ascii="Cambria Math" w:hAnsi="Cambria Math" w:cs="Cambria Math"/>
          <w:color w:val="000000"/>
          <w:sz w:val="24"/>
          <w:szCs w:val="24"/>
          <w:shd w:val="clear" w:color="auto" w:fill="FFFFFF"/>
          <w:lang w:val="ro-RO"/>
        </w:rPr>
        <w:t>ș</w:t>
      </w:r>
      <w:r w:rsidRPr="00F319B4">
        <w:rPr>
          <w:rFonts w:ascii="Times New Roman" w:hAnsi="Times New Roman"/>
          <w:color w:val="000000"/>
          <w:sz w:val="24"/>
          <w:szCs w:val="24"/>
          <w:shd w:val="clear" w:color="auto" w:fill="FFFFFF"/>
          <w:lang w:val="ro-RO"/>
        </w:rPr>
        <w:t xml:space="preserve">.a. </w:t>
      </w:r>
      <w:r w:rsidRPr="00F319B4">
        <w:rPr>
          <w:rFonts w:ascii="Cambria Math" w:hAnsi="Cambria Math" w:cs="Cambria Math"/>
          <w:color w:val="000000"/>
          <w:sz w:val="24"/>
          <w:szCs w:val="24"/>
          <w:shd w:val="clear" w:color="auto" w:fill="FFFFFF"/>
          <w:lang w:val="ro-RO"/>
        </w:rPr>
        <w:t>ș</w:t>
      </w:r>
      <w:r w:rsidRPr="00F319B4">
        <w:rPr>
          <w:rFonts w:ascii="Times New Roman" w:hAnsi="Times New Roman"/>
          <w:color w:val="000000"/>
          <w:sz w:val="24"/>
          <w:szCs w:val="24"/>
          <w:shd w:val="clear" w:color="auto" w:fill="FFFFFF"/>
          <w:lang w:val="ro-RO"/>
        </w:rPr>
        <w:t xml:space="preserve">i utilizarea acestora cu scop de tratare, recuperare </w:t>
      </w:r>
      <w:r w:rsidRPr="00F319B4">
        <w:rPr>
          <w:rFonts w:ascii="Cambria Math" w:hAnsi="Cambria Math" w:cs="Cambria Math"/>
          <w:color w:val="000000"/>
          <w:sz w:val="24"/>
          <w:szCs w:val="24"/>
          <w:shd w:val="clear" w:color="auto" w:fill="FFFFFF"/>
          <w:lang w:val="ro-RO"/>
        </w:rPr>
        <w:t>ș</w:t>
      </w:r>
      <w:r w:rsidRPr="00F319B4">
        <w:rPr>
          <w:rFonts w:ascii="Times New Roman" w:hAnsi="Times New Roman"/>
          <w:color w:val="000000"/>
          <w:sz w:val="24"/>
          <w:szCs w:val="24"/>
          <w:shd w:val="clear" w:color="auto" w:fill="FFFFFF"/>
          <w:lang w:val="ro-RO"/>
        </w:rPr>
        <w:t>i profilaxie în tratarea afec</w:t>
      </w:r>
      <w:r w:rsidRPr="00F319B4">
        <w:rPr>
          <w:rFonts w:ascii="Cambria Math" w:hAnsi="Cambria Math" w:cs="Cambria Math"/>
          <w:color w:val="000000"/>
          <w:sz w:val="24"/>
          <w:szCs w:val="24"/>
          <w:shd w:val="clear" w:color="auto" w:fill="FFFFFF"/>
          <w:lang w:val="ro-RO"/>
        </w:rPr>
        <w:t>ț</w:t>
      </w:r>
      <w:r w:rsidRPr="00F319B4">
        <w:rPr>
          <w:rFonts w:ascii="Times New Roman" w:hAnsi="Times New Roman"/>
          <w:color w:val="000000"/>
          <w:sz w:val="24"/>
          <w:szCs w:val="24"/>
          <w:shd w:val="clear" w:color="auto" w:fill="FFFFFF"/>
          <w:lang w:val="ro-RO"/>
        </w:rPr>
        <w:t>iunilor organismului uman.</w:t>
      </w:r>
    </w:p>
    <w:p w:rsidR="0054190C" w:rsidRPr="00F319B4" w:rsidRDefault="0054190C" w:rsidP="009D3E5E">
      <w:pPr>
        <w:spacing w:after="0"/>
        <w:jc w:val="both"/>
        <w:rPr>
          <w:rFonts w:ascii="Times New Roman" w:hAnsi="Times New Roman"/>
          <w:b/>
          <w:sz w:val="24"/>
          <w:szCs w:val="24"/>
          <w:lang w:val="ro-RO"/>
        </w:rPr>
      </w:pPr>
      <w:r w:rsidRPr="00F319B4">
        <w:rPr>
          <w:rFonts w:ascii="Times New Roman" w:hAnsi="Times New Roman"/>
          <w:b/>
          <w:i/>
          <w:sz w:val="24"/>
          <w:szCs w:val="24"/>
          <w:lang w:val="ro-RO"/>
        </w:rPr>
        <w:lastRenderedPageBreak/>
        <w:t>Terapie ocupaţională</w:t>
      </w:r>
      <w:r w:rsidRPr="00F319B4">
        <w:rPr>
          <w:rFonts w:ascii="Times New Roman" w:hAnsi="Times New Roman"/>
          <w:b/>
          <w:sz w:val="24"/>
          <w:szCs w:val="24"/>
          <w:lang w:val="ro-RO"/>
        </w:rPr>
        <w:t xml:space="preserve"> – </w:t>
      </w:r>
      <w:r w:rsidRPr="00F319B4">
        <w:rPr>
          <w:rFonts w:ascii="Times New Roman" w:hAnsi="Times New Roman"/>
          <w:sz w:val="24"/>
          <w:szCs w:val="24"/>
          <w:lang w:val="ro-RO"/>
        </w:rPr>
        <w:t>formă de tratament care foloseşte activităţi  şi metode specifice pentru a dezvolta, ameliora sau reface capacitatea de a desfăşura activităţile necesare vieţii individului, de a compensa disfuncţii şi de a diminua deficienţele fizice.</w:t>
      </w:r>
    </w:p>
    <w:p w:rsidR="00FE044F" w:rsidRPr="00F319B4" w:rsidRDefault="00FE044F" w:rsidP="009D3E5E">
      <w:pPr>
        <w:autoSpaceDE w:val="0"/>
        <w:autoSpaceDN w:val="0"/>
        <w:adjustRightInd w:val="0"/>
        <w:spacing w:after="0" w:line="240" w:lineRule="auto"/>
        <w:rPr>
          <w:rFonts w:ascii="Times New Roman" w:hAnsi="Times New Roman"/>
          <w:sz w:val="24"/>
          <w:szCs w:val="24"/>
          <w:lang w:val="ro-RO"/>
        </w:rPr>
      </w:pPr>
      <w:proofErr w:type="spellStart"/>
      <w:r w:rsidRPr="00F319B4">
        <w:rPr>
          <w:rFonts w:ascii="Times New Roman" w:hAnsi="Times New Roman"/>
          <w:b/>
          <w:bCs/>
          <w:i/>
          <w:iCs/>
          <w:sz w:val="24"/>
          <w:szCs w:val="24"/>
          <w:lang w:val="ro-RO"/>
        </w:rPr>
        <w:t>Kinetoterapia</w:t>
      </w:r>
      <w:proofErr w:type="spellEnd"/>
      <w:r w:rsidRPr="00F319B4">
        <w:rPr>
          <w:rFonts w:ascii="Times New Roman" w:hAnsi="Times New Roman"/>
          <w:b/>
          <w:bCs/>
          <w:i/>
          <w:iCs/>
          <w:sz w:val="24"/>
          <w:szCs w:val="24"/>
          <w:lang w:val="ro-RO"/>
        </w:rPr>
        <w:t xml:space="preserve"> activă: </w:t>
      </w:r>
      <w:r w:rsidRPr="00F319B4">
        <w:rPr>
          <w:rFonts w:ascii="Times New Roman" w:hAnsi="Times New Roman"/>
          <w:sz w:val="24"/>
          <w:szCs w:val="24"/>
          <w:lang w:val="ro-RO"/>
        </w:rPr>
        <w:t>totalitatea actelor motorii pe care individul le execută în mod conştient.</w:t>
      </w:r>
    </w:p>
    <w:p w:rsidR="00FE044F" w:rsidRPr="009D3E5E" w:rsidRDefault="00FE044F" w:rsidP="009D3E5E">
      <w:pPr>
        <w:autoSpaceDE w:val="0"/>
        <w:autoSpaceDN w:val="0"/>
        <w:adjustRightInd w:val="0"/>
        <w:spacing w:after="0" w:line="240" w:lineRule="auto"/>
        <w:rPr>
          <w:rFonts w:ascii="Times New Roman" w:hAnsi="Times New Roman"/>
          <w:sz w:val="16"/>
          <w:szCs w:val="16"/>
          <w:lang w:val="ro-RO"/>
        </w:rPr>
      </w:pPr>
    </w:p>
    <w:p w:rsidR="00FE044F" w:rsidRPr="00F319B4" w:rsidRDefault="00FE044F" w:rsidP="009D3E5E">
      <w:pPr>
        <w:autoSpaceDE w:val="0"/>
        <w:autoSpaceDN w:val="0"/>
        <w:adjustRightInd w:val="0"/>
        <w:spacing w:after="0" w:line="240" w:lineRule="auto"/>
        <w:rPr>
          <w:rFonts w:ascii="Times New Roman" w:hAnsi="Times New Roman"/>
          <w:sz w:val="24"/>
          <w:szCs w:val="24"/>
          <w:lang w:val="ro-RO"/>
        </w:rPr>
      </w:pPr>
      <w:proofErr w:type="spellStart"/>
      <w:r w:rsidRPr="00F319B4">
        <w:rPr>
          <w:rFonts w:ascii="Times New Roman" w:hAnsi="Times New Roman"/>
          <w:b/>
          <w:bCs/>
          <w:i/>
          <w:iCs/>
          <w:sz w:val="24"/>
          <w:szCs w:val="24"/>
          <w:lang w:val="ro-RO"/>
        </w:rPr>
        <w:t>Kinetoterapia</w:t>
      </w:r>
      <w:proofErr w:type="spellEnd"/>
      <w:r w:rsidRPr="00F319B4">
        <w:rPr>
          <w:rFonts w:ascii="Times New Roman" w:hAnsi="Times New Roman"/>
          <w:b/>
          <w:bCs/>
          <w:i/>
          <w:iCs/>
          <w:sz w:val="24"/>
          <w:szCs w:val="24"/>
          <w:lang w:val="ro-RO"/>
        </w:rPr>
        <w:t xml:space="preserve"> pasivă: </w:t>
      </w:r>
      <w:r w:rsidRPr="00F319B4">
        <w:rPr>
          <w:rFonts w:ascii="Times New Roman" w:hAnsi="Times New Roman"/>
          <w:sz w:val="24"/>
          <w:szCs w:val="24"/>
          <w:lang w:val="ro-RO"/>
        </w:rPr>
        <w:t xml:space="preserve">sunt mişcările impuse complexului </w:t>
      </w:r>
      <w:proofErr w:type="spellStart"/>
      <w:r w:rsidRPr="00F319B4">
        <w:rPr>
          <w:rFonts w:ascii="Times New Roman" w:hAnsi="Times New Roman"/>
          <w:sz w:val="24"/>
          <w:szCs w:val="24"/>
          <w:lang w:val="ro-RO"/>
        </w:rPr>
        <w:t>neuro-muscular-articular</w:t>
      </w:r>
      <w:proofErr w:type="spellEnd"/>
      <w:r w:rsidRPr="00F319B4">
        <w:rPr>
          <w:rFonts w:ascii="Times New Roman" w:hAnsi="Times New Roman"/>
          <w:sz w:val="24"/>
          <w:szCs w:val="24"/>
          <w:lang w:val="ro-RO"/>
        </w:rPr>
        <w:t xml:space="preserve"> prin</w:t>
      </w:r>
    </w:p>
    <w:p w:rsidR="00FE044F" w:rsidRPr="00F319B4" w:rsidRDefault="00FE044F" w:rsidP="009D3E5E">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intervenţii exterioare fără activitate voluntară din partea sistemului neuromuscular.</w:t>
      </w:r>
    </w:p>
    <w:p w:rsidR="00FE044F" w:rsidRPr="009D3E5E" w:rsidRDefault="00FE044F" w:rsidP="009D3E5E">
      <w:pPr>
        <w:autoSpaceDE w:val="0"/>
        <w:autoSpaceDN w:val="0"/>
        <w:adjustRightInd w:val="0"/>
        <w:spacing w:after="0" w:line="240" w:lineRule="auto"/>
        <w:rPr>
          <w:rFonts w:ascii="Times New Roman" w:hAnsi="Times New Roman"/>
          <w:sz w:val="16"/>
          <w:szCs w:val="16"/>
          <w:lang w:val="ro-RO"/>
        </w:rPr>
      </w:pPr>
    </w:p>
    <w:p w:rsidR="00FE044F" w:rsidRPr="00F319B4" w:rsidRDefault="00FE044F" w:rsidP="009D3E5E">
      <w:pPr>
        <w:autoSpaceDE w:val="0"/>
        <w:autoSpaceDN w:val="0"/>
        <w:adjustRightInd w:val="0"/>
        <w:spacing w:after="0" w:line="240" w:lineRule="auto"/>
        <w:rPr>
          <w:rFonts w:ascii="Times New Roman" w:hAnsi="Times New Roman"/>
          <w:lang w:val="ro-RO"/>
        </w:rPr>
      </w:pPr>
      <w:r w:rsidRPr="00F319B4">
        <w:rPr>
          <w:rFonts w:ascii="Times New Roman" w:hAnsi="Times New Roman"/>
          <w:b/>
          <w:i/>
          <w:lang w:val="ro-RO"/>
        </w:rPr>
        <w:t>Terapie manuală</w:t>
      </w:r>
      <w:r w:rsidRPr="00F319B4">
        <w:rPr>
          <w:rFonts w:ascii="Times New Roman" w:hAnsi="Times New Roman"/>
          <w:lang w:val="ro-RO"/>
        </w:rPr>
        <w:t>:o grupă specifică de metode manuale de diagnostic şi tratament a afecţiunilor oaselor,articulaţiilor,coloanei vertebrale,organelor interne.</w:t>
      </w:r>
    </w:p>
    <w:p w:rsidR="00FE044F" w:rsidRPr="009D3E5E" w:rsidRDefault="00FE044F" w:rsidP="009D3E5E">
      <w:pPr>
        <w:autoSpaceDE w:val="0"/>
        <w:autoSpaceDN w:val="0"/>
        <w:adjustRightInd w:val="0"/>
        <w:spacing w:after="0" w:line="240" w:lineRule="auto"/>
        <w:rPr>
          <w:rFonts w:ascii="Times New Roman" w:hAnsi="Times New Roman"/>
          <w:sz w:val="16"/>
          <w:szCs w:val="16"/>
          <w:lang w:val="ro-RO"/>
        </w:rPr>
      </w:pPr>
    </w:p>
    <w:p w:rsidR="00FE044F" w:rsidRPr="00F319B4" w:rsidRDefault="00FE044F" w:rsidP="009D3E5E">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b/>
          <w:i/>
          <w:sz w:val="24"/>
          <w:szCs w:val="24"/>
          <w:lang w:val="ro-RO"/>
        </w:rPr>
        <w:t>Artroză –</w:t>
      </w:r>
      <w:r w:rsidRPr="00F319B4">
        <w:rPr>
          <w:rFonts w:ascii="Times New Roman" w:hAnsi="Times New Roman"/>
          <w:sz w:val="24"/>
          <w:szCs w:val="24"/>
          <w:lang w:val="ro-RO"/>
        </w:rPr>
        <w:t xml:space="preserve"> o artropatie </w:t>
      </w:r>
      <w:proofErr w:type="spellStart"/>
      <w:r w:rsidRPr="00F319B4">
        <w:rPr>
          <w:rFonts w:ascii="Times New Roman" w:hAnsi="Times New Roman"/>
          <w:sz w:val="24"/>
          <w:szCs w:val="24"/>
          <w:lang w:val="ro-RO"/>
        </w:rPr>
        <w:t>non-inflamatorie</w:t>
      </w:r>
      <w:proofErr w:type="spellEnd"/>
      <w:r w:rsidRPr="00F319B4">
        <w:rPr>
          <w:rFonts w:ascii="Times New Roman" w:hAnsi="Times New Roman"/>
          <w:sz w:val="24"/>
          <w:szCs w:val="24"/>
          <w:lang w:val="ro-RO"/>
        </w:rPr>
        <w:t xml:space="preserve"> progresivă, invalidantă, caracterizată de degradarea </w:t>
      </w:r>
      <w:r w:rsidR="008D645C" w:rsidRPr="00F319B4">
        <w:rPr>
          <w:rFonts w:ascii="Times New Roman" w:hAnsi="Times New Roman"/>
          <w:sz w:val="24"/>
          <w:szCs w:val="24"/>
          <w:lang w:val="ro-RO"/>
        </w:rPr>
        <w:t>până</w:t>
      </w:r>
      <w:r w:rsidRPr="00F319B4">
        <w:rPr>
          <w:rFonts w:ascii="Times New Roman" w:hAnsi="Times New Roman"/>
          <w:sz w:val="24"/>
          <w:szCs w:val="24"/>
          <w:lang w:val="ro-RO"/>
        </w:rPr>
        <w:t xml:space="preserve"> la dispariţie a cartilajului articular, însoţită de remodelare osoasă marginală de tip osteofite şi scleroză </w:t>
      </w:r>
      <w:proofErr w:type="spellStart"/>
      <w:r w:rsidRPr="00F319B4">
        <w:rPr>
          <w:rFonts w:ascii="Times New Roman" w:hAnsi="Times New Roman"/>
          <w:sz w:val="24"/>
          <w:szCs w:val="24"/>
          <w:lang w:val="ro-RO"/>
        </w:rPr>
        <w:t>subcondrală</w:t>
      </w:r>
      <w:proofErr w:type="spellEnd"/>
      <w:r w:rsidRPr="00F319B4">
        <w:rPr>
          <w:rFonts w:ascii="Times New Roman" w:hAnsi="Times New Roman"/>
          <w:sz w:val="24"/>
          <w:szCs w:val="24"/>
          <w:lang w:val="ro-RO"/>
        </w:rPr>
        <w:t>.</w:t>
      </w:r>
    </w:p>
    <w:p w:rsidR="00FE044F" w:rsidRPr="009D3E5E" w:rsidRDefault="00FE044F" w:rsidP="009D3E5E">
      <w:pPr>
        <w:autoSpaceDE w:val="0"/>
        <w:autoSpaceDN w:val="0"/>
        <w:adjustRightInd w:val="0"/>
        <w:spacing w:after="0" w:line="240" w:lineRule="auto"/>
        <w:rPr>
          <w:rFonts w:ascii="Times New Roman" w:hAnsi="Times New Roman"/>
          <w:sz w:val="16"/>
          <w:szCs w:val="16"/>
          <w:lang w:val="ro-RO"/>
        </w:rPr>
      </w:pPr>
    </w:p>
    <w:p w:rsidR="00FE044F" w:rsidRPr="00F319B4" w:rsidRDefault="00FE044F" w:rsidP="009D3E5E">
      <w:pPr>
        <w:autoSpaceDE w:val="0"/>
        <w:autoSpaceDN w:val="0"/>
        <w:adjustRightInd w:val="0"/>
        <w:spacing w:after="0" w:line="240" w:lineRule="auto"/>
        <w:rPr>
          <w:rFonts w:ascii="Times New Roman" w:hAnsi="Times New Roman"/>
          <w:b/>
          <w:sz w:val="24"/>
          <w:szCs w:val="24"/>
          <w:lang w:val="ro-RO"/>
        </w:rPr>
      </w:pPr>
      <w:r w:rsidRPr="00F319B4">
        <w:rPr>
          <w:rFonts w:ascii="Times New Roman" w:hAnsi="Times New Roman"/>
          <w:b/>
          <w:i/>
          <w:sz w:val="24"/>
          <w:szCs w:val="24"/>
          <w:lang w:val="ro-RO"/>
        </w:rPr>
        <w:t>Coxartroză</w:t>
      </w:r>
      <w:r w:rsidRPr="00F319B4">
        <w:rPr>
          <w:rFonts w:ascii="Times New Roman" w:hAnsi="Times New Roman"/>
          <w:b/>
          <w:sz w:val="24"/>
          <w:szCs w:val="24"/>
          <w:lang w:val="ro-RO"/>
        </w:rPr>
        <w:t xml:space="preserve"> </w:t>
      </w:r>
      <w:r w:rsidRPr="00F319B4">
        <w:rPr>
          <w:rFonts w:ascii="Times New Roman" w:hAnsi="Times New Roman"/>
          <w:sz w:val="24"/>
          <w:szCs w:val="24"/>
          <w:lang w:val="ro-RO"/>
        </w:rPr>
        <w:t>–proces degenerativ artrozic localizat la nivelul articulaţiei coxofemurale.</w:t>
      </w:r>
      <w:r w:rsidRPr="00F319B4">
        <w:rPr>
          <w:rFonts w:ascii="Times New Roman" w:hAnsi="Times New Roman"/>
          <w:b/>
          <w:sz w:val="24"/>
          <w:szCs w:val="24"/>
          <w:lang w:val="ro-RO"/>
        </w:rPr>
        <w:t xml:space="preserve">   </w:t>
      </w:r>
    </w:p>
    <w:p w:rsidR="00FE044F" w:rsidRPr="00F319B4" w:rsidRDefault="00FE044F" w:rsidP="0088185A">
      <w:pPr>
        <w:autoSpaceDE w:val="0"/>
        <w:autoSpaceDN w:val="0"/>
        <w:adjustRightInd w:val="0"/>
        <w:spacing w:after="0" w:line="240" w:lineRule="auto"/>
        <w:rPr>
          <w:rFonts w:ascii="Times New Roman" w:hAnsi="Times New Roman"/>
          <w:b/>
          <w:bCs/>
          <w:sz w:val="24"/>
          <w:szCs w:val="24"/>
          <w:lang w:val="ro-RO"/>
        </w:rPr>
      </w:pPr>
    </w:p>
    <w:p w:rsidR="006F0F5E" w:rsidRPr="00F319B4" w:rsidRDefault="006F0F5E" w:rsidP="0088185A">
      <w:pPr>
        <w:autoSpaceDE w:val="0"/>
        <w:autoSpaceDN w:val="0"/>
        <w:adjustRightInd w:val="0"/>
        <w:spacing w:after="0" w:line="240" w:lineRule="auto"/>
        <w:rPr>
          <w:rFonts w:ascii="Times New Roman" w:hAnsi="Times New Roman"/>
          <w:b/>
          <w:bCs/>
          <w:sz w:val="24"/>
          <w:szCs w:val="24"/>
          <w:lang w:val="ro-RO"/>
        </w:rPr>
      </w:pPr>
      <w:r w:rsidRPr="00F319B4">
        <w:rPr>
          <w:rFonts w:ascii="Times New Roman" w:hAnsi="Times New Roman"/>
          <w:b/>
          <w:bCs/>
          <w:sz w:val="24"/>
          <w:szCs w:val="24"/>
          <w:lang w:val="ro-RO"/>
        </w:rPr>
        <w:t>A.9. Informaţia epidemiologică</w:t>
      </w:r>
    </w:p>
    <w:p w:rsidR="00FE044F" w:rsidRPr="00F319B4" w:rsidRDefault="00363142" w:rsidP="0088185A">
      <w:pPr>
        <w:rPr>
          <w:rFonts w:ascii="Times New Roman" w:hAnsi="Times New Roman"/>
          <w:color w:val="000000"/>
          <w:sz w:val="24"/>
          <w:szCs w:val="24"/>
          <w:lang w:val="ro-RO"/>
        </w:rPr>
      </w:pPr>
      <w:r w:rsidRPr="00F319B4">
        <w:rPr>
          <w:rFonts w:ascii="Times New Roman" w:hAnsi="Times New Roman"/>
          <w:sz w:val="24"/>
          <w:szCs w:val="24"/>
          <w:lang w:val="ro-RO"/>
        </w:rPr>
        <w:t>OAD este cea mai frecventă suferinţă articulară şi a doua cauză de invaliditate la persoanele de peste 50 ani, după boala ischemică coronariană, ceea ce atrage după sine un impact economic enorm şi o transformă într-o adevărată probl</w:t>
      </w:r>
      <w:r w:rsidR="00EE2E56" w:rsidRPr="00F319B4">
        <w:rPr>
          <w:rFonts w:ascii="Times New Roman" w:hAnsi="Times New Roman"/>
          <w:sz w:val="24"/>
          <w:szCs w:val="24"/>
          <w:lang w:val="ro-RO"/>
        </w:rPr>
        <w:t>emă de sănătate publică</w:t>
      </w:r>
      <w:r w:rsidRPr="00F319B4">
        <w:rPr>
          <w:rFonts w:ascii="Times New Roman" w:hAnsi="Times New Roman"/>
          <w:sz w:val="24"/>
          <w:szCs w:val="24"/>
          <w:lang w:val="ro-RO"/>
        </w:rPr>
        <w:t xml:space="preserve">. Incidenţa ei creşte cu </w:t>
      </w:r>
      <w:r w:rsidR="00EF65D9" w:rsidRPr="00F319B4">
        <w:rPr>
          <w:rFonts w:ascii="Times New Roman" w:hAnsi="Times New Roman"/>
          <w:sz w:val="24"/>
          <w:szCs w:val="24"/>
          <w:lang w:val="ro-RO"/>
        </w:rPr>
        <w:t>vârsta</w:t>
      </w:r>
      <w:r w:rsidRPr="00F319B4">
        <w:rPr>
          <w:rFonts w:ascii="Times New Roman" w:hAnsi="Times New Roman"/>
          <w:sz w:val="24"/>
          <w:szCs w:val="24"/>
          <w:lang w:val="ro-RO"/>
        </w:rPr>
        <w:t xml:space="preserve">, fiind maximă între 55-75 </w:t>
      </w:r>
      <w:r w:rsidR="00EE2E56" w:rsidRPr="00F319B4">
        <w:rPr>
          <w:rFonts w:ascii="Times New Roman" w:hAnsi="Times New Roman"/>
          <w:sz w:val="24"/>
          <w:szCs w:val="24"/>
          <w:lang w:val="ro-RO"/>
        </w:rPr>
        <w:t xml:space="preserve">ani. </w:t>
      </w:r>
      <w:r w:rsidRPr="00F319B4">
        <w:rPr>
          <w:rFonts w:ascii="Times New Roman" w:hAnsi="Times New Roman"/>
          <w:sz w:val="24"/>
          <w:szCs w:val="24"/>
          <w:lang w:val="ro-RO"/>
        </w:rPr>
        <w:t xml:space="preserve"> Modificări radiologice apar la 1% dintre cei de 25-35 ani, 30% dintre cei de peste 65 ani şi 80% dint</w:t>
      </w:r>
      <w:r w:rsidR="00EE2E56" w:rsidRPr="00F319B4">
        <w:rPr>
          <w:rFonts w:ascii="Times New Roman" w:hAnsi="Times New Roman"/>
          <w:sz w:val="24"/>
          <w:szCs w:val="24"/>
          <w:lang w:val="ro-RO"/>
        </w:rPr>
        <w:t xml:space="preserve">re persoanele de peste 75 ani; </w:t>
      </w:r>
      <w:r w:rsidRPr="00F319B4">
        <w:rPr>
          <w:rFonts w:ascii="Times New Roman" w:hAnsi="Times New Roman"/>
          <w:sz w:val="24"/>
          <w:szCs w:val="24"/>
          <w:lang w:val="ro-RO"/>
        </w:rPr>
        <w:t xml:space="preserve"> Modificări </w:t>
      </w:r>
      <w:proofErr w:type="spellStart"/>
      <w:r w:rsidRPr="00F319B4">
        <w:rPr>
          <w:rFonts w:ascii="Times New Roman" w:hAnsi="Times New Roman"/>
          <w:sz w:val="24"/>
          <w:szCs w:val="24"/>
          <w:lang w:val="ro-RO"/>
        </w:rPr>
        <w:t>anatomo-patologice</w:t>
      </w:r>
      <w:proofErr w:type="spellEnd"/>
      <w:r w:rsidRPr="00F319B4">
        <w:rPr>
          <w:rFonts w:ascii="Times New Roman" w:hAnsi="Times New Roman"/>
          <w:sz w:val="24"/>
          <w:szCs w:val="24"/>
          <w:lang w:val="ro-RO"/>
        </w:rPr>
        <w:t xml:space="preserve"> la nivelul cartilajului articular sunt identificate la toţi decedaţii de p</w:t>
      </w:r>
      <w:r w:rsidR="00EE2E56" w:rsidRPr="00F319B4">
        <w:rPr>
          <w:rFonts w:ascii="Times New Roman" w:hAnsi="Times New Roman"/>
          <w:sz w:val="24"/>
          <w:szCs w:val="24"/>
          <w:lang w:val="ro-RO"/>
        </w:rPr>
        <w:t>este 65 ani.</w:t>
      </w:r>
      <w:r w:rsidRPr="00F319B4">
        <w:rPr>
          <w:rFonts w:ascii="Times New Roman" w:hAnsi="Times New Roman"/>
          <w:sz w:val="24"/>
          <w:szCs w:val="24"/>
          <w:lang w:val="ro-RO"/>
        </w:rPr>
        <w:t xml:space="preserve"> </w:t>
      </w:r>
      <w:r w:rsidR="006F0F5E" w:rsidRPr="00F319B4">
        <w:rPr>
          <w:rFonts w:ascii="Times New Roman" w:hAnsi="Times New Roman"/>
          <w:bCs/>
          <w:sz w:val="24"/>
          <w:szCs w:val="24"/>
          <w:lang w:val="ro-RO"/>
        </w:rPr>
        <w:t xml:space="preserve">La  nivel  mondial </w:t>
      </w:r>
      <w:proofErr w:type="spellStart"/>
      <w:r w:rsidR="006F0F5E" w:rsidRPr="00F319B4">
        <w:rPr>
          <w:rFonts w:ascii="Times New Roman" w:hAnsi="Times New Roman"/>
          <w:bCs/>
          <w:sz w:val="24"/>
          <w:szCs w:val="24"/>
          <w:lang w:val="ro-RO"/>
        </w:rPr>
        <w:t>osteoartroza</w:t>
      </w:r>
      <w:proofErr w:type="spellEnd"/>
      <w:r w:rsidR="006F0F5E" w:rsidRPr="00F319B4">
        <w:rPr>
          <w:rFonts w:ascii="Times New Roman" w:hAnsi="Times New Roman"/>
          <w:bCs/>
          <w:sz w:val="24"/>
          <w:szCs w:val="24"/>
          <w:lang w:val="ro-RO"/>
        </w:rPr>
        <w:t xml:space="preserve"> este depistată la 50% persoane de  peste 65 ani,aproximativ 10% bărbaţi şi 18% de femei au </w:t>
      </w:r>
      <w:proofErr w:type="spellStart"/>
      <w:r w:rsidR="006F0F5E" w:rsidRPr="00F319B4">
        <w:rPr>
          <w:rFonts w:ascii="Times New Roman" w:hAnsi="Times New Roman"/>
          <w:bCs/>
          <w:sz w:val="24"/>
          <w:szCs w:val="24"/>
          <w:lang w:val="ro-RO"/>
        </w:rPr>
        <w:t>simptologia</w:t>
      </w:r>
      <w:proofErr w:type="spellEnd"/>
      <w:r w:rsidR="006F0F5E" w:rsidRPr="00F319B4">
        <w:rPr>
          <w:rFonts w:ascii="Times New Roman" w:hAnsi="Times New Roman"/>
          <w:bCs/>
          <w:sz w:val="24"/>
          <w:szCs w:val="24"/>
          <w:lang w:val="ro-RO"/>
        </w:rPr>
        <w:t xml:space="preserve">  de OA.</w:t>
      </w:r>
      <w:r w:rsidR="008D645C">
        <w:rPr>
          <w:rFonts w:ascii="Times New Roman" w:hAnsi="Times New Roman"/>
          <w:bCs/>
          <w:sz w:val="24"/>
          <w:szCs w:val="24"/>
          <w:lang w:val="ro-RO"/>
        </w:rPr>
        <w:t xml:space="preserve"> </w:t>
      </w:r>
      <w:proofErr w:type="spellStart"/>
      <w:r w:rsidR="006F0F5E" w:rsidRPr="00F319B4">
        <w:rPr>
          <w:rFonts w:ascii="Times New Roman" w:hAnsi="Times New Roman"/>
          <w:bCs/>
          <w:sz w:val="24"/>
          <w:szCs w:val="24"/>
          <w:lang w:val="ro-RO"/>
        </w:rPr>
        <w:t>Osteoartroza</w:t>
      </w:r>
      <w:proofErr w:type="spellEnd"/>
      <w:r w:rsidR="006F0F5E" w:rsidRPr="00F319B4">
        <w:rPr>
          <w:rFonts w:ascii="Times New Roman" w:hAnsi="Times New Roman"/>
          <w:bCs/>
          <w:sz w:val="24"/>
          <w:szCs w:val="24"/>
          <w:lang w:val="ro-RO"/>
        </w:rPr>
        <w:t xml:space="preserve"> reprezintă 17% din patologii şi reprezintă  primul loc în </w:t>
      </w:r>
      <w:proofErr w:type="spellStart"/>
      <w:r w:rsidR="006F0F5E" w:rsidRPr="00F319B4">
        <w:rPr>
          <w:rFonts w:ascii="Times New Roman" w:hAnsi="Times New Roman"/>
          <w:bCs/>
          <w:sz w:val="24"/>
          <w:szCs w:val="24"/>
          <w:lang w:val="ro-RO"/>
        </w:rPr>
        <w:t>patologiile</w:t>
      </w:r>
      <w:proofErr w:type="spellEnd"/>
      <w:r w:rsidR="006F0F5E" w:rsidRPr="00F319B4">
        <w:rPr>
          <w:rFonts w:ascii="Times New Roman" w:hAnsi="Times New Roman"/>
          <w:bCs/>
          <w:sz w:val="24"/>
          <w:szCs w:val="24"/>
          <w:lang w:val="ro-RO"/>
        </w:rPr>
        <w:t xml:space="preserve"> articulare</w:t>
      </w:r>
      <w:r w:rsidR="00EE2E56" w:rsidRPr="00F319B4">
        <w:rPr>
          <w:rFonts w:ascii="Times New Roman" w:hAnsi="Times New Roman"/>
          <w:bCs/>
          <w:sz w:val="24"/>
          <w:szCs w:val="24"/>
          <w:lang w:val="ro-RO"/>
        </w:rPr>
        <w:t>.</w:t>
      </w:r>
      <w:r w:rsidR="00B22C2B" w:rsidRPr="00F319B4">
        <w:rPr>
          <w:rFonts w:ascii="Times New Roman" w:hAnsi="Times New Roman"/>
          <w:sz w:val="24"/>
          <w:szCs w:val="24"/>
          <w:lang w:val="ro-RO"/>
        </w:rPr>
        <w:t xml:space="preserve"> </w:t>
      </w:r>
      <w:r w:rsidR="008D645C" w:rsidRPr="00F319B4">
        <w:rPr>
          <w:rFonts w:ascii="Times New Roman" w:hAnsi="Times New Roman"/>
          <w:sz w:val="24"/>
          <w:szCs w:val="24"/>
          <w:lang w:val="ro-RO"/>
        </w:rPr>
        <w:t>Până</w:t>
      </w:r>
      <w:r w:rsidR="00B22C2B" w:rsidRPr="00F319B4">
        <w:rPr>
          <w:rFonts w:ascii="Times New Roman" w:hAnsi="Times New Roman"/>
          <w:sz w:val="24"/>
          <w:szCs w:val="24"/>
          <w:lang w:val="ro-RO"/>
        </w:rPr>
        <w:t xml:space="preserve"> la </w:t>
      </w:r>
      <w:r w:rsidR="008D645C" w:rsidRPr="00F319B4">
        <w:rPr>
          <w:rFonts w:ascii="Times New Roman" w:hAnsi="Times New Roman"/>
          <w:sz w:val="24"/>
          <w:szCs w:val="24"/>
          <w:lang w:val="ro-RO"/>
        </w:rPr>
        <w:t>vârsta</w:t>
      </w:r>
      <w:r w:rsidR="00B22C2B" w:rsidRPr="00F319B4">
        <w:rPr>
          <w:rFonts w:ascii="Times New Roman" w:hAnsi="Times New Roman"/>
          <w:sz w:val="24"/>
          <w:szCs w:val="24"/>
          <w:lang w:val="ro-RO"/>
        </w:rPr>
        <w:t xml:space="preserve"> de 55 de ani (la menopauză) boala are o incidenţă egală pe sexe; după această </w:t>
      </w:r>
      <w:r w:rsidR="00EF65D9" w:rsidRPr="00F319B4">
        <w:rPr>
          <w:rFonts w:ascii="Times New Roman" w:hAnsi="Times New Roman"/>
          <w:sz w:val="24"/>
          <w:szCs w:val="24"/>
          <w:lang w:val="ro-RO"/>
        </w:rPr>
        <w:t>vârstă</w:t>
      </w:r>
      <w:r w:rsidR="00B22C2B" w:rsidRPr="00F319B4">
        <w:rPr>
          <w:rFonts w:ascii="Times New Roman" w:hAnsi="Times New Roman"/>
          <w:sz w:val="24"/>
          <w:szCs w:val="24"/>
          <w:lang w:val="ro-RO"/>
        </w:rPr>
        <w:t xml:space="preserve"> este de două ori mai frecventă la femei, cu excepţia localizării de la şold, singura considerată mai frecventă la bărbaţi.</w:t>
      </w:r>
    </w:p>
    <w:p w:rsidR="00A57C1E" w:rsidRPr="00F319B4" w:rsidRDefault="00A57C1E" w:rsidP="0058786F">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 xml:space="preserve">B. PARTEA GENERALĂ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42"/>
        <w:gridCol w:w="2977"/>
        <w:gridCol w:w="142"/>
        <w:gridCol w:w="5103"/>
      </w:tblGrid>
      <w:tr w:rsidR="00A57C1E" w:rsidRPr="00F319B4" w:rsidTr="00A152EC">
        <w:tc>
          <w:tcPr>
            <w:tcW w:w="10491" w:type="dxa"/>
            <w:gridSpan w:val="5"/>
            <w:shd w:val="clear" w:color="auto" w:fill="FFC000"/>
          </w:tcPr>
          <w:p w:rsidR="00A57C1E" w:rsidRPr="0058786F" w:rsidRDefault="00A57C1E" w:rsidP="0058786F">
            <w:pPr>
              <w:spacing w:after="0" w:line="240" w:lineRule="auto"/>
              <w:jc w:val="center"/>
              <w:rPr>
                <w:rFonts w:ascii="Times New Roman" w:hAnsi="Times New Roman"/>
                <w:b/>
                <w:sz w:val="24"/>
                <w:szCs w:val="24"/>
                <w:lang w:val="ro-RO"/>
              </w:rPr>
            </w:pPr>
            <w:r w:rsidRPr="00F319B4">
              <w:rPr>
                <w:rFonts w:ascii="Times New Roman" w:hAnsi="Times New Roman"/>
                <w:b/>
                <w:sz w:val="24"/>
                <w:szCs w:val="24"/>
                <w:lang w:val="ro-RO"/>
              </w:rPr>
              <w:t>B.1. Nivelul instituţiilor de asistenţă medicală primară</w:t>
            </w:r>
          </w:p>
        </w:tc>
      </w:tr>
      <w:tr w:rsidR="00A57C1E" w:rsidRPr="00F319B4" w:rsidTr="00A152EC">
        <w:trPr>
          <w:trHeight w:val="549"/>
        </w:trPr>
        <w:tc>
          <w:tcPr>
            <w:tcW w:w="2127" w:type="dxa"/>
          </w:tcPr>
          <w:p w:rsidR="00A57C1E" w:rsidRPr="00F319B4" w:rsidRDefault="00A57C1E" w:rsidP="0058786F">
            <w:pPr>
              <w:autoSpaceDE w:val="0"/>
              <w:autoSpaceDN w:val="0"/>
              <w:adjustRightInd w:val="0"/>
              <w:spacing w:after="0" w:line="240" w:lineRule="auto"/>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Descriere </w:t>
            </w:r>
          </w:p>
          <w:p w:rsidR="00A57C1E" w:rsidRPr="00F319B4" w:rsidRDefault="00A57C1E" w:rsidP="0058786F">
            <w:pPr>
              <w:spacing w:after="0" w:line="240" w:lineRule="auto"/>
              <w:rPr>
                <w:rFonts w:ascii="Times New Roman" w:hAnsi="Times New Roman"/>
                <w:sz w:val="24"/>
                <w:szCs w:val="24"/>
                <w:lang w:val="ro-RO"/>
              </w:rPr>
            </w:pPr>
            <w:r w:rsidRPr="00F319B4">
              <w:rPr>
                <w:rFonts w:ascii="Times New Roman" w:hAnsi="Times New Roman"/>
                <w:b/>
                <w:bCs/>
                <w:iCs/>
                <w:color w:val="000000"/>
                <w:sz w:val="24"/>
                <w:szCs w:val="24"/>
                <w:lang w:val="ro-RO"/>
              </w:rPr>
              <w:t>(măsuri)</w:t>
            </w:r>
          </w:p>
        </w:tc>
        <w:tc>
          <w:tcPr>
            <w:tcW w:w="3119" w:type="dxa"/>
            <w:gridSpan w:val="2"/>
          </w:tcPr>
          <w:p w:rsidR="00A57C1E" w:rsidRPr="00F319B4" w:rsidRDefault="00A57C1E" w:rsidP="0058786F">
            <w:pPr>
              <w:autoSpaceDE w:val="0"/>
              <w:autoSpaceDN w:val="0"/>
              <w:adjustRightInd w:val="0"/>
              <w:spacing w:after="0" w:line="240" w:lineRule="auto"/>
              <w:rPr>
                <w:rFonts w:ascii="Times New Roman" w:eastAsia="Calibri" w:hAnsi="Times New Roman"/>
                <w:b/>
                <w:bCs/>
                <w:i/>
                <w:iCs/>
                <w:color w:val="000000"/>
                <w:sz w:val="24"/>
                <w:szCs w:val="24"/>
                <w:lang w:val="ro-RO"/>
              </w:rPr>
            </w:pPr>
            <w:r w:rsidRPr="00F319B4">
              <w:rPr>
                <w:rFonts w:ascii="Times New Roman" w:eastAsia="Calibri" w:hAnsi="Times New Roman"/>
                <w:b/>
                <w:bCs/>
                <w:iCs/>
                <w:color w:val="000000"/>
                <w:sz w:val="24"/>
                <w:szCs w:val="24"/>
                <w:lang w:val="ro-RO"/>
              </w:rPr>
              <w:t>Motive</w:t>
            </w:r>
          </w:p>
          <w:p w:rsidR="00A57C1E" w:rsidRPr="00F319B4" w:rsidRDefault="00A57C1E" w:rsidP="0058786F">
            <w:pPr>
              <w:autoSpaceDE w:val="0"/>
              <w:autoSpaceDN w:val="0"/>
              <w:adjustRightInd w:val="0"/>
              <w:spacing w:after="0" w:line="240" w:lineRule="auto"/>
              <w:rPr>
                <w:rFonts w:ascii="Times New Roman" w:eastAsia="Calibri" w:hAnsi="Times New Roman"/>
                <w:color w:val="000000"/>
                <w:sz w:val="24"/>
                <w:szCs w:val="24"/>
                <w:lang w:val="ro-RO"/>
              </w:rPr>
            </w:pPr>
            <w:r w:rsidRPr="00F319B4">
              <w:rPr>
                <w:rFonts w:ascii="Times New Roman" w:eastAsia="Calibri" w:hAnsi="Times New Roman"/>
                <w:b/>
                <w:bCs/>
                <w:iCs/>
                <w:color w:val="000000"/>
                <w:sz w:val="24"/>
                <w:szCs w:val="24"/>
                <w:lang w:val="ro-RO"/>
              </w:rPr>
              <w:t xml:space="preserve">(repere) </w:t>
            </w:r>
          </w:p>
          <w:p w:rsidR="00A57C1E" w:rsidRPr="00F319B4" w:rsidRDefault="00A57C1E" w:rsidP="0058786F">
            <w:pPr>
              <w:spacing w:after="0" w:line="240" w:lineRule="auto"/>
              <w:rPr>
                <w:rFonts w:ascii="Times New Roman" w:hAnsi="Times New Roman"/>
                <w:sz w:val="24"/>
                <w:szCs w:val="24"/>
                <w:lang w:val="ro-RO"/>
              </w:rPr>
            </w:pPr>
          </w:p>
        </w:tc>
        <w:tc>
          <w:tcPr>
            <w:tcW w:w="5245" w:type="dxa"/>
            <w:gridSpan w:val="2"/>
          </w:tcPr>
          <w:p w:rsidR="00A57C1E" w:rsidRPr="00F319B4" w:rsidRDefault="00A57C1E" w:rsidP="0058786F">
            <w:pPr>
              <w:autoSpaceDE w:val="0"/>
              <w:autoSpaceDN w:val="0"/>
              <w:adjustRightInd w:val="0"/>
              <w:spacing w:after="0" w:line="240" w:lineRule="auto"/>
              <w:jc w:val="center"/>
              <w:rPr>
                <w:rFonts w:ascii="Times New Roman" w:eastAsia="Calibri" w:hAnsi="Times New Roman"/>
                <w:b/>
                <w:bCs/>
                <w:i/>
                <w:color w:val="000000"/>
                <w:sz w:val="24"/>
                <w:szCs w:val="24"/>
                <w:lang w:val="ro-RO"/>
              </w:rPr>
            </w:pPr>
            <w:r w:rsidRPr="00F319B4">
              <w:rPr>
                <w:rFonts w:ascii="Times New Roman" w:eastAsia="Calibri" w:hAnsi="Times New Roman"/>
                <w:b/>
                <w:bCs/>
                <w:iCs/>
                <w:color w:val="000000"/>
                <w:sz w:val="24"/>
                <w:szCs w:val="24"/>
                <w:lang w:val="ro-RO"/>
              </w:rPr>
              <w:t>Paşi</w:t>
            </w:r>
          </w:p>
          <w:p w:rsidR="00A57C1E" w:rsidRPr="00F319B4" w:rsidRDefault="00A57C1E" w:rsidP="0058786F">
            <w:pPr>
              <w:autoSpaceDE w:val="0"/>
              <w:autoSpaceDN w:val="0"/>
              <w:adjustRightInd w:val="0"/>
              <w:spacing w:after="0" w:line="240" w:lineRule="auto"/>
              <w:jc w:val="center"/>
              <w:rPr>
                <w:rFonts w:ascii="Times New Roman" w:eastAsia="Calibri" w:hAnsi="Times New Roman"/>
                <w:color w:val="000000"/>
                <w:sz w:val="24"/>
                <w:szCs w:val="24"/>
                <w:lang w:val="ro-RO"/>
              </w:rPr>
            </w:pPr>
            <w:r w:rsidRPr="00F319B4">
              <w:rPr>
                <w:rFonts w:ascii="Times New Roman" w:eastAsia="Calibri" w:hAnsi="Times New Roman"/>
                <w:b/>
                <w:bCs/>
                <w:iCs/>
                <w:color w:val="000000"/>
                <w:sz w:val="24"/>
                <w:szCs w:val="24"/>
                <w:lang w:val="ro-RO"/>
              </w:rPr>
              <w:t xml:space="preserve">(modalităţi şi condiţii de realizare) </w:t>
            </w:r>
          </w:p>
        </w:tc>
      </w:tr>
      <w:tr w:rsidR="00A57C1E" w:rsidRPr="00F319B4" w:rsidTr="00A152EC">
        <w:tc>
          <w:tcPr>
            <w:tcW w:w="2127" w:type="dxa"/>
          </w:tcPr>
          <w:p w:rsidR="00A57C1E" w:rsidRPr="00F319B4" w:rsidRDefault="00A57C1E" w:rsidP="0058786F">
            <w:pPr>
              <w:spacing w:after="0" w:line="240" w:lineRule="auto"/>
              <w:jc w:val="center"/>
              <w:rPr>
                <w:rFonts w:ascii="Times New Roman" w:hAnsi="Times New Roman"/>
                <w:sz w:val="24"/>
                <w:szCs w:val="24"/>
                <w:lang w:val="ro-RO"/>
              </w:rPr>
            </w:pPr>
            <w:r w:rsidRPr="00F319B4">
              <w:rPr>
                <w:rFonts w:ascii="Times New Roman" w:hAnsi="Times New Roman"/>
                <w:sz w:val="24"/>
                <w:szCs w:val="24"/>
                <w:lang w:val="ro-RO"/>
              </w:rPr>
              <w:t>I</w:t>
            </w:r>
          </w:p>
        </w:tc>
        <w:tc>
          <w:tcPr>
            <w:tcW w:w="3119" w:type="dxa"/>
            <w:gridSpan w:val="2"/>
          </w:tcPr>
          <w:p w:rsidR="00A57C1E" w:rsidRPr="00F319B4" w:rsidRDefault="00A57C1E" w:rsidP="0058786F">
            <w:pPr>
              <w:spacing w:after="0" w:line="240" w:lineRule="auto"/>
              <w:jc w:val="center"/>
              <w:rPr>
                <w:rFonts w:ascii="Times New Roman" w:hAnsi="Times New Roman"/>
                <w:sz w:val="24"/>
                <w:szCs w:val="24"/>
                <w:lang w:val="ro-RO"/>
              </w:rPr>
            </w:pPr>
            <w:r w:rsidRPr="00F319B4">
              <w:rPr>
                <w:rFonts w:ascii="Times New Roman" w:hAnsi="Times New Roman"/>
                <w:sz w:val="24"/>
                <w:szCs w:val="24"/>
                <w:lang w:val="ro-RO"/>
              </w:rPr>
              <w:t>II</w:t>
            </w:r>
          </w:p>
        </w:tc>
        <w:tc>
          <w:tcPr>
            <w:tcW w:w="5245" w:type="dxa"/>
            <w:gridSpan w:val="2"/>
          </w:tcPr>
          <w:p w:rsidR="00A57C1E" w:rsidRPr="00F319B4" w:rsidRDefault="00A57C1E" w:rsidP="0058786F">
            <w:pPr>
              <w:spacing w:after="0" w:line="240" w:lineRule="auto"/>
              <w:jc w:val="center"/>
              <w:rPr>
                <w:rFonts w:ascii="Times New Roman" w:hAnsi="Times New Roman"/>
                <w:sz w:val="24"/>
                <w:szCs w:val="24"/>
                <w:lang w:val="ro-RO"/>
              </w:rPr>
            </w:pPr>
            <w:r w:rsidRPr="00F319B4">
              <w:rPr>
                <w:rFonts w:ascii="Times New Roman" w:hAnsi="Times New Roman"/>
                <w:sz w:val="24"/>
                <w:szCs w:val="24"/>
                <w:lang w:val="ro-RO"/>
              </w:rPr>
              <w:t>III</w:t>
            </w:r>
          </w:p>
        </w:tc>
      </w:tr>
      <w:tr w:rsidR="00A57C1E" w:rsidRPr="00F319B4" w:rsidTr="00A152EC">
        <w:tc>
          <w:tcPr>
            <w:tcW w:w="2127" w:type="dxa"/>
          </w:tcPr>
          <w:p w:rsidR="00A57C1E" w:rsidRPr="00F319B4" w:rsidRDefault="00A57C1E" w:rsidP="00D87F25">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1.Profilaxia</w:t>
            </w:r>
          </w:p>
        </w:tc>
        <w:tc>
          <w:tcPr>
            <w:tcW w:w="3119" w:type="dxa"/>
            <w:gridSpan w:val="2"/>
          </w:tcPr>
          <w:p w:rsidR="00A57C1E" w:rsidRPr="00F319B4" w:rsidRDefault="00A57C1E" w:rsidP="00D87F25">
            <w:pPr>
              <w:spacing w:after="0" w:line="240" w:lineRule="auto"/>
              <w:rPr>
                <w:rFonts w:ascii="Times New Roman" w:hAnsi="Times New Roman"/>
                <w:sz w:val="24"/>
                <w:szCs w:val="24"/>
                <w:lang w:val="ro-RO"/>
              </w:rPr>
            </w:pPr>
          </w:p>
        </w:tc>
        <w:tc>
          <w:tcPr>
            <w:tcW w:w="5245" w:type="dxa"/>
            <w:gridSpan w:val="2"/>
          </w:tcPr>
          <w:p w:rsidR="00A57C1E" w:rsidRPr="00F319B4" w:rsidRDefault="00A57C1E" w:rsidP="00D87F25">
            <w:pPr>
              <w:spacing w:after="0" w:line="240" w:lineRule="auto"/>
              <w:rPr>
                <w:rFonts w:ascii="Times New Roman" w:hAnsi="Times New Roman"/>
                <w:sz w:val="24"/>
                <w:szCs w:val="24"/>
                <w:lang w:val="ro-RO"/>
              </w:rPr>
            </w:pPr>
          </w:p>
        </w:tc>
      </w:tr>
      <w:tr w:rsidR="00A57C1E" w:rsidRPr="00F319B4" w:rsidTr="00A152EC">
        <w:tc>
          <w:tcPr>
            <w:tcW w:w="2127" w:type="dxa"/>
          </w:tcPr>
          <w:p w:rsidR="00A57C1E" w:rsidRPr="00F319B4" w:rsidRDefault="00A57C1E" w:rsidP="00D87F25">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1.1 Profilaxia</w:t>
            </w:r>
          </w:p>
        </w:tc>
        <w:tc>
          <w:tcPr>
            <w:tcW w:w="3119" w:type="dxa"/>
            <w:gridSpan w:val="2"/>
          </w:tcPr>
          <w:p w:rsidR="00A57C1E" w:rsidRPr="00F319B4" w:rsidRDefault="00A57C1E" w:rsidP="00D87F25">
            <w:pPr>
              <w:spacing w:after="0" w:line="240" w:lineRule="auto"/>
              <w:rPr>
                <w:rFonts w:ascii="Times New Roman" w:hAnsi="Times New Roman"/>
                <w:sz w:val="24"/>
                <w:szCs w:val="24"/>
                <w:lang w:val="ro-RO"/>
              </w:rPr>
            </w:pPr>
            <w:r w:rsidRPr="00F319B4">
              <w:rPr>
                <w:rFonts w:ascii="Times New Roman" w:hAnsi="Times New Roman"/>
                <w:sz w:val="24"/>
                <w:szCs w:val="24"/>
                <w:lang w:val="ro-RO"/>
              </w:rPr>
              <w:t>Depistarea.</w:t>
            </w:r>
          </w:p>
          <w:p w:rsidR="00A57C1E" w:rsidRPr="00F319B4" w:rsidRDefault="00425ADE" w:rsidP="00D87F25">
            <w:pPr>
              <w:spacing w:after="0" w:line="240" w:lineRule="auto"/>
              <w:rPr>
                <w:rFonts w:ascii="Times New Roman" w:hAnsi="Times New Roman"/>
                <w:sz w:val="24"/>
                <w:szCs w:val="24"/>
                <w:lang w:val="ro-RO"/>
              </w:rPr>
            </w:pPr>
            <w:r w:rsidRPr="00F319B4">
              <w:rPr>
                <w:rFonts w:ascii="Times New Roman" w:hAnsi="Times New Roman"/>
                <w:sz w:val="24"/>
                <w:szCs w:val="24"/>
                <w:lang w:val="ro-RO"/>
              </w:rPr>
              <w:t>Preveni</w:t>
            </w:r>
            <w:r w:rsidR="0073260B" w:rsidRPr="00F319B4">
              <w:rPr>
                <w:rFonts w:ascii="Times New Roman" w:hAnsi="Times New Roman"/>
                <w:sz w:val="24"/>
                <w:szCs w:val="24"/>
                <w:lang w:val="ro-RO"/>
              </w:rPr>
              <w:t>rea primară a C</w:t>
            </w:r>
            <w:r w:rsidR="00A57C1E" w:rsidRPr="00F319B4">
              <w:rPr>
                <w:rFonts w:ascii="Times New Roman" w:hAnsi="Times New Roman"/>
                <w:sz w:val="24"/>
                <w:szCs w:val="24"/>
                <w:lang w:val="ro-RO"/>
              </w:rPr>
              <w:t>A nu este posibilă, dar înlăturarea factorilor de risc gener</w:t>
            </w:r>
            <w:r w:rsidR="00EF65D9">
              <w:rPr>
                <w:rFonts w:ascii="Times New Roman" w:hAnsi="Times New Roman"/>
                <w:sz w:val="24"/>
                <w:szCs w:val="24"/>
                <w:lang w:val="ro-RO"/>
              </w:rPr>
              <w:t>a</w:t>
            </w:r>
            <w:r w:rsidR="00A57C1E" w:rsidRPr="00F319B4">
              <w:rPr>
                <w:rFonts w:ascii="Times New Roman" w:hAnsi="Times New Roman"/>
                <w:sz w:val="24"/>
                <w:szCs w:val="24"/>
                <w:lang w:val="ro-RO"/>
              </w:rPr>
              <w:t xml:space="preserve">li </w:t>
            </w:r>
            <w:r w:rsidR="00A57C1E" w:rsidRPr="00F319B4">
              <w:rPr>
                <w:rFonts w:ascii="Cambria Math" w:hAnsi="Cambria Math" w:cs="Cambria Math"/>
                <w:sz w:val="24"/>
                <w:szCs w:val="24"/>
                <w:lang w:val="ro-RO"/>
              </w:rPr>
              <w:t>ș</w:t>
            </w:r>
            <w:r w:rsidR="00A57C1E" w:rsidRPr="00F319B4">
              <w:rPr>
                <w:rFonts w:ascii="Times New Roman" w:hAnsi="Times New Roman"/>
                <w:sz w:val="24"/>
                <w:szCs w:val="24"/>
                <w:lang w:val="ro-RO"/>
              </w:rPr>
              <w:t xml:space="preserve">i locali poate  </w:t>
            </w:r>
            <w:r w:rsidR="00EF65D9" w:rsidRPr="00F319B4">
              <w:rPr>
                <w:rFonts w:ascii="Times New Roman" w:hAnsi="Times New Roman"/>
                <w:sz w:val="24"/>
                <w:szCs w:val="24"/>
                <w:lang w:val="ro-RO"/>
              </w:rPr>
              <w:t>amâna</w:t>
            </w:r>
            <w:r w:rsidR="00A57C1E" w:rsidRPr="00F319B4">
              <w:rPr>
                <w:rFonts w:ascii="Times New Roman" w:hAnsi="Times New Roman"/>
                <w:sz w:val="24"/>
                <w:szCs w:val="24"/>
                <w:lang w:val="ro-RO"/>
              </w:rPr>
              <w:t xml:space="preserve"> sau preveni boala[1,2,4.5]</w:t>
            </w:r>
          </w:p>
        </w:tc>
        <w:tc>
          <w:tcPr>
            <w:tcW w:w="5245" w:type="dxa"/>
            <w:gridSpan w:val="2"/>
          </w:tcPr>
          <w:p w:rsidR="00A57C1E" w:rsidRPr="00F319B4" w:rsidRDefault="00A57C1E" w:rsidP="0058786F">
            <w:pPr>
              <w:autoSpaceDE w:val="0"/>
              <w:autoSpaceDN w:val="0"/>
              <w:adjustRightInd w:val="0"/>
              <w:spacing w:after="0" w:line="221" w:lineRule="atLeast"/>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Obligatoriu: </w:t>
            </w:r>
          </w:p>
          <w:p w:rsidR="00A57C1E" w:rsidRPr="00F319B4" w:rsidRDefault="00A57C1E" w:rsidP="0058786F">
            <w:pPr>
              <w:numPr>
                <w:ilvl w:val="0"/>
                <w:numId w:val="16"/>
              </w:numPr>
              <w:spacing w:after="0" w:line="240" w:lineRule="auto"/>
              <w:ind w:left="317" w:hanging="284"/>
              <w:contextualSpacing/>
              <w:rPr>
                <w:rFonts w:ascii="Times New Roman" w:hAnsi="Times New Roman"/>
                <w:i/>
                <w:sz w:val="24"/>
                <w:szCs w:val="24"/>
                <w:lang w:val="ro-RO"/>
              </w:rPr>
            </w:pPr>
            <w:r w:rsidRPr="00F319B4">
              <w:rPr>
                <w:rFonts w:ascii="Times New Roman" w:hAnsi="Times New Roman"/>
                <w:sz w:val="24"/>
                <w:szCs w:val="24"/>
                <w:lang w:val="ro-RO"/>
              </w:rPr>
              <w:t xml:space="preserve">Depistarea factorilor de risc </w:t>
            </w:r>
            <w:r w:rsidRPr="00F319B4">
              <w:rPr>
                <w:rFonts w:ascii="Times New Roman" w:hAnsi="Times New Roman"/>
                <w:i/>
                <w:sz w:val="24"/>
                <w:szCs w:val="24"/>
                <w:lang w:val="ro-RO"/>
              </w:rPr>
              <w:t>(caseta 2)</w:t>
            </w:r>
          </w:p>
          <w:p w:rsidR="00A57C1E" w:rsidRPr="00F319B4" w:rsidRDefault="00A57C1E" w:rsidP="0058786F">
            <w:pPr>
              <w:numPr>
                <w:ilvl w:val="0"/>
                <w:numId w:val="16"/>
              </w:numPr>
              <w:spacing w:after="0" w:line="240" w:lineRule="auto"/>
              <w:ind w:left="317" w:hanging="284"/>
              <w:contextualSpacing/>
              <w:rPr>
                <w:rFonts w:ascii="Times New Roman" w:hAnsi="Times New Roman"/>
                <w:i/>
                <w:sz w:val="24"/>
                <w:szCs w:val="24"/>
                <w:lang w:val="ro-RO"/>
              </w:rPr>
            </w:pPr>
            <w:r w:rsidRPr="00F319B4">
              <w:rPr>
                <w:rFonts w:ascii="Times New Roman" w:hAnsi="Times New Roman"/>
                <w:sz w:val="24"/>
                <w:szCs w:val="24"/>
                <w:lang w:val="ro-RO"/>
              </w:rPr>
              <w:t>Monitorizarea pacienţilor</w:t>
            </w:r>
            <w:r w:rsidR="0073260B" w:rsidRPr="00F319B4">
              <w:rPr>
                <w:rFonts w:ascii="Times New Roman" w:hAnsi="Times New Roman"/>
                <w:sz w:val="24"/>
                <w:szCs w:val="24"/>
                <w:lang w:val="ro-RO"/>
              </w:rPr>
              <w:t xml:space="preserve"> cu patologii predispozante la C</w:t>
            </w:r>
            <w:r w:rsidRPr="00F319B4">
              <w:rPr>
                <w:rFonts w:ascii="Times New Roman" w:hAnsi="Times New Roman"/>
                <w:sz w:val="24"/>
                <w:szCs w:val="24"/>
                <w:lang w:val="ro-RO"/>
              </w:rPr>
              <w:t xml:space="preserve">A </w:t>
            </w:r>
            <w:r w:rsidRPr="00F319B4">
              <w:rPr>
                <w:rFonts w:ascii="Times New Roman" w:hAnsi="Times New Roman"/>
                <w:i/>
                <w:sz w:val="24"/>
                <w:szCs w:val="24"/>
                <w:lang w:val="ro-RO"/>
              </w:rPr>
              <w:t>(caseta 2)</w:t>
            </w:r>
          </w:p>
          <w:p w:rsidR="00A57C1E" w:rsidRPr="00F319B4" w:rsidRDefault="00A57C1E" w:rsidP="0058786F">
            <w:pPr>
              <w:numPr>
                <w:ilvl w:val="0"/>
                <w:numId w:val="16"/>
              </w:numPr>
              <w:spacing w:after="0" w:line="240" w:lineRule="auto"/>
              <w:ind w:left="317" w:hanging="284"/>
              <w:contextualSpacing/>
              <w:rPr>
                <w:rFonts w:ascii="Times New Roman" w:hAnsi="Times New Roman"/>
                <w:i/>
                <w:sz w:val="24"/>
                <w:szCs w:val="24"/>
                <w:lang w:val="ro-RO"/>
              </w:rPr>
            </w:pPr>
            <w:r w:rsidRPr="00F319B4">
              <w:rPr>
                <w:rFonts w:ascii="Times New Roman" w:hAnsi="Times New Roman"/>
                <w:sz w:val="24"/>
                <w:szCs w:val="24"/>
                <w:lang w:val="ro-RO"/>
              </w:rPr>
              <w:t>Propagarea programelor de</w:t>
            </w:r>
            <w:r w:rsidR="0073260B" w:rsidRPr="00F319B4">
              <w:rPr>
                <w:rFonts w:ascii="Times New Roman" w:hAnsi="Times New Roman"/>
                <w:sz w:val="24"/>
                <w:szCs w:val="24"/>
                <w:lang w:val="ro-RO"/>
              </w:rPr>
              <w:t xml:space="preserve"> </w:t>
            </w:r>
            <w:r w:rsidRPr="00F319B4">
              <w:rPr>
                <w:rFonts w:ascii="Times New Roman" w:hAnsi="Times New Roman"/>
                <w:sz w:val="24"/>
                <w:szCs w:val="24"/>
                <w:lang w:val="ro-RO"/>
              </w:rPr>
              <w:t xml:space="preserve">gimnastică curativă </w:t>
            </w:r>
            <w:r w:rsidRPr="00F319B4">
              <w:rPr>
                <w:rFonts w:ascii="Cambria Math" w:hAnsi="Cambria Math" w:cs="Cambria Math"/>
                <w:sz w:val="24"/>
                <w:szCs w:val="24"/>
                <w:lang w:val="ro-RO"/>
              </w:rPr>
              <w:t>ș</w:t>
            </w:r>
            <w:r w:rsidRPr="00F319B4">
              <w:rPr>
                <w:rFonts w:ascii="Times New Roman" w:hAnsi="Times New Roman"/>
                <w:sz w:val="24"/>
                <w:szCs w:val="24"/>
                <w:lang w:val="ro-RO"/>
              </w:rPr>
              <w:t xml:space="preserve">i  </w:t>
            </w:r>
            <w:proofErr w:type="spellStart"/>
            <w:r w:rsidRPr="00F319B4">
              <w:rPr>
                <w:rFonts w:ascii="Times New Roman" w:hAnsi="Times New Roman"/>
                <w:sz w:val="24"/>
                <w:szCs w:val="24"/>
                <w:lang w:val="ro-RO"/>
              </w:rPr>
              <w:t>kinetoprofilaxie</w:t>
            </w:r>
            <w:proofErr w:type="spellEnd"/>
            <w:r w:rsidRPr="00F319B4">
              <w:rPr>
                <w:rFonts w:ascii="Times New Roman" w:hAnsi="Times New Roman"/>
                <w:sz w:val="24"/>
                <w:szCs w:val="24"/>
                <w:lang w:val="ro-RO"/>
              </w:rPr>
              <w:t xml:space="preserve"> primară </w:t>
            </w:r>
            <w:r w:rsidRPr="00F319B4">
              <w:rPr>
                <w:rFonts w:ascii="Times New Roman" w:hAnsi="Times New Roman"/>
                <w:i/>
                <w:sz w:val="24"/>
                <w:szCs w:val="24"/>
                <w:lang w:val="ro-RO"/>
              </w:rPr>
              <w:t>(caseta 3)</w:t>
            </w:r>
          </w:p>
          <w:p w:rsidR="00A57C1E" w:rsidRPr="0058786F" w:rsidRDefault="00A57C1E" w:rsidP="0058786F">
            <w:pPr>
              <w:numPr>
                <w:ilvl w:val="0"/>
                <w:numId w:val="16"/>
              </w:numPr>
              <w:spacing w:after="0" w:line="240" w:lineRule="auto"/>
              <w:ind w:left="317" w:hanging="284"/>
              <w:contextualSpacing/>
              <w:rPr>
                <w:rFonts w:ascii="Times New Roman" w:hAnsi="Times New Roman"/>
                <w:i/>
                <w:sz w:val="24"/>
                <w:szCs w:val="24"/>
                <w:lang w:val="ro-RO"/>
              </w:rPr>
            </w:pPr>
            <w:r w:rsidRPr="00F319B4">
              <w:rPr>
                <w:rFonts w:ascii="Times New Roman" w:hAnsi="Times New Roman"/>
                <w:sz w:val="24"/>
                <w:szCs w:val="24"/>
                <w:lang w:val="ro-RO"/>
              </w:rPr>
              <w:t xml:space="preserve">Corectarea masei corporale în caz de supraponderabilitate sau </w:t>
            </w:r>
            <w:r w:rsidR="00EF65D9" w:rsidRPr="00F319B4">
              <w:rPr>
                <w:rFonts w:ascii="Times New Roman" w:hAnsi="Times New Roman"/>
                <w:sz w:val="24"/>
                <w:szCs w:val="24"/>
                <w:lang w:val="ro-RO"/>
              </w:rPr>
              <w:t>obezitatea</w:t>
            </w:r>
            <w:r w:rsidRPr="00F319B4">
              <w:rPr>
                <w:rFonts w:ascii="Times New Roman" w:hAnsi="Times New Roman"/>
                <w:sz w:val="24"/>
                <w:szCs w:val="24"/>
                <w:lang w:val="ro-RO"/>
              </w:rPr>
              <w:t xml:space="preserve"> </w:t>
            </w:r>
            <w:r w:rsidRPr="00F319B4">
              <w:rPr>
                <w:rFonts w:ascii="Times New Roman" w:hAnsi="Times New Roman"/>
                <w:i/>
                <w:sz w:val="24"/>
                <w:szCs w:val="24"/>
                <w:lang w:val="ro-RO"/>
              </w:rPr>
              <w:t>(caseta3)</w:t>
            </w:r>
          </w:p>
        </w:tc>
      </w:tr>
      <w:tr w:rsidR="00A57C1E" w:rsidRPr="00F319B4" w:rsidTr="00A152EC">
        <w:tc>
          <w:tcPr>
            <w:tcW w:w="2127" w:type="dxa"/>
          </w:tcPr>
          <w:p w:rsidR="00A57C1E" w:rsidRPr="00F319B4" w:rsidRDefault="00A57C1E" w:rsidP="00D87F25">
            <w:pPr>
              <w:autoSpaceDE w:val="0"/>
              <w:autoSpaceDN w:val="0"/>
              <w:adjustRightInd w:val="0"/>
              <w:spacing w:after="0" w:line="281" w:lineRule="atLeast"/>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1.2. Profilaxia secundară </w:t>
            </w:r>
          </w:p>
          <w:p w:rsidR="00A57C1E" w:rsidRPr="00F319B4" w:rsidRDefault="00A57C1E" w:rsidP="00D87F25">
            <w:pPr>
              <w:spacing w:after="0" w:line="240" w:lineRule="auto"/>
              <w:rPr>
                <w:rFonts w:ascii="Times New Roman" w:hAnsi="Times New Roman"/>
                <w:sz w:val="24"/>
                <w:szCs w:val="24"/>
                <w:lang w:val="ro-RO"/>
              </w:rPr>
            </w:pPr>
          </w:p>
        </w:tc>
        <w:tc>
          <w:tcPr>
            <w:tcW w:w="3119" w:type="dxa"/>
            <w:gridSpan w:val="2"/>
          </w:tcPr>
          <w:p w:rsidR="00A57C1E" w:rsidRPr="00F319B4" w:rsidRDefault="00A57C1E" w:rsidP="00D87F25">
            <w:pPr>
              <w:spacing w:after="0" w:line="240" w:lineRule="auto"/>
              <w:rPr>
                <w:rFonts w:ascii="Times New Roman" w:hAnsi="Times New Roman"/>
                <w:sz w:val="24"/>
                <w:szCs w:val="24"/>
                <w:lang w:val="ro-RO"/>
              </w:rPr>
            </w:pPr>
            <w:r w:rsidRPr="00F319B4">
              <w:rPr>
                <w:rFonts w:ascii="Times New Roman" w:hAnsi="Times New Roman"/>
                <w:sz w:val="24"/>
                <w:szCs w:val="24"/>
                <w:lang w:val="ro-RO"/>
              </w:rPr>
              <w:t>Mic</w:t>
            </w:r>
            <w:r w:rsidRPr="00F319B4">
              <w:rPr>
                <w:rFonts w:ascii="Cambria Math" w:hAnsi="Cambria Math" w:cs="Cambria Math"/>
                <w:sz w:val="24"/>
                <w:szCs w:val="24"/>
                <w:lang w:val="ro-RO"/>
              </w:rPr>
              <w:t>ș</w:t>
            </w:r>
            <w:r w:rsidRPr="00F319B4">
              <w:rPr>
                <w:rFonts w:ascii="Times New Roman" w:hAnsi="Times New Roman"/>
                <w:sz w:val="24"/>
                <w:szCs w:val="24"/>
                <w:lang w:val="ro-RO"/>
              </w:rPr>
              <w:t xml:space="preserve">orarea numărului de exacerbări </w:t>
            </w:r>
            <w:r w:rsidRPr="00F319B4">
              <w:rPr>
                <w:rFonts w:ascii="Cambria Math" w:hAnsi="Cambria Math" w:cs="Cambria Math"/>
                <w:sz w:val="24"/>
                <w:szCs w:val="24"/>
                <w:lang w:val="ro-RO"/>
              </w:rPr>
              <w:t>ș</w:t>
            </w:r>
            <w:r w:rsidRPr="00F319B4">
              <w:rPr>
                <w:rFonts w:ascii="Times New Roman" w:hAnsi="Times New Roman"/>
                <w:sz w:val="24"/>
                <w:szCs w:val="24"/>
                <w:lang w:val="ro-RO"/>
              </w:rPr>
              <w:t>i complica</w:t>
            </w:r>
            <w:r w:rsidRPr="00F319B4">
              <w:rPr>
                <w:rFonts w:ascii="Cambria Math" w:hAnsi="Cambria Math" w:cs="Cambria Math"/>
                <w:sz w:val="24"/>
                <w:szCs w:val="24"/>
                <w:lang w:val="ro-RO"/>
              </w:rPr>
              <w:t>ț</w:t>
            </w:r>
            <w:r w:rsidRPr="00F319B4">
              <w:rPr>
                <w:rFonts w:ascii="Times New Roman" w:hAnsi="Times New Roman"/>
                <w:sz w:val="24"/>
                <w:szCs w:val="24"/>
                <w:lang w:val="ro-RO"/>
              </w:rPr>
              <w:t>ii. [1,2,4,5]</w:t>
            </w:r>
          </w:p>
        </w:tc>
        <w:tc>
          <w:tcPr>
            <w:tcW w:w="5245" w:type="dxa"/>
            <w:gridSpan w:val="2"/>
          </w:tcPr>
          <w:p w:rsidR="00A57C1E" w:rsidRPr="00F319B4" w:rsidRDefault="00A57C1E" w:rsidP="00D87F25">
            <w:pPr>
              <w:autoSpaceDE w:val="0"/>
              <w:autoSpaceDN w:val="0"/>
              <w:adjustRightInd w:val="0"/>
              <w:spacing w:after="120" w:line="221" w:lineRule="atLeast"/>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Obligatoriu:</w:t>
            </w:r>
          </w:p>
          <w:p w:rsidR="00A57C1E" w:rsidRPr="00F319B4" w:rsidRDefault="00A57C1E" w:rsidP="00D12348">
            <w:pPr>
              <w:numPr>
                <w:ilvl w:val="0"/>
                <w:numId w:val="17"/>
              </w:numPr>
              <w:autoSpaceDE w:val="0"/>
              <w:autoSpaceDN w:val="0"/>
              <w:adjustRightInd w:val="0"/>
              <w:spacing w:after="0" w:line="221" w:lineRule="atLeast"/>
              <w:rPr>
                <w:rFonts w:ascii="Times New Roman" w:eastAsia="Calibri" w:hAnsi="Times New Roman"/>
                <w:b/>
                <w:color w:val="000000"/>
                <w:sz w:val="24"/>
                <w:szCs w:val="24"/>
                <w:lang w:val="ro-RO"/>
              </w:rPr>
            </w:pPr>
            <w:r w:rsidRPr="00F319B4">
              <w:rPr>
                <w:rFonts w:ascii="Times New Roman" w:eastAsia="Calibri" w:hAnsi="Times New Roman"/>
                <w:bCs/>
                <w:iCs/>
                <w:color w:val="000000"/>
                <w:sz w:val="24"/>
                <w:szCs w:val="24"/>
                <w:lang w:val="ro-RO"/>
              </w:rPr>
              <w:t>Respectarea măsurilor de profilaxie (caseta 3)</w:t>
            </w:r>
          </w:p>
          <w:p w:rsidR="00A57C1E" w:rsidRPr="00F319B4" w:rsidRDefault="00A57C1E" w:rsidP="00D87F25">
            <w:pPr>
              <w:autoSpaceDE w:val="0"/>
              <w:autoSpaceDN w:val="0"/>
              <w:adjustRightInd w:val="0"/>
              <w:spacing w:after="0" w:line="221" w:lineRule="atLeast"/>
              <w:ind w:hanging="360"/>
              <w:rPr>
                <w:rFonts w:ascii="Times New Roman" w:eastAsia="Calibri" w:hAnsi="Times New Roman"/>
                <w:b/>
                <w:sz w:val="24"/>
                <w:szCs w:val="24"/>
                <w:lang w:val="ro-RO"/>
              </w:rPr>
            </w:pPr>
            <w:r w:rsidRPr="00F319B4">
              <w:rPr>
                <w:rFonts w:ascii="Times New Roman" w:eastAsia="Calibri" w:hAnsi="Times New Roman"/>
                <w:b/>
                <w:color w:val="000000"/>
                <w:sz w:val="24"/>
                <w:szCs w:val="24"/>
                <w:lang w:val="ro-RO"/>
              </w:rPr>
              <w:t></w:t>
            </w:r>
            <w:r w:rsidRPr="00F319B4">
              <w:rPr>
                <w:rFonts w:ascii="Times New Roman" w:eastAsia="Calibri" w:hAnsi="Times New Roman"/>
                <w:b/>
                <w:color w:val="000000"/>
                <w:sz w:val="24"/>
                <w:szCs w:val="24"/>
                <w:lang w:val="ro-RO"/>
              </w:rPr>
              <w:t></w:t>
            </w:r>
            <w:r w:rsidRPr="00F319B4">
              <w:rPr>
                <w:rFonts w:ascii="Times New Roman" w:eastAsia="Calibri" w:hAnsi="Times New Roman"/>
                <w:b/>
                <w:color w:val="000000"/>
                <w:sz w:val="24"/>
                <w:szCs w:val="24"/>
                <w:lang w:val="ro-RO"/>
              </w:rPr>
              <w:t></w:t>
            </w:r>
          </w:p>
        </w:tc>
      </w:tr>
      <w:tr w:rsidR="00A57C1E" w:rsidRPr="00F319B4" w:rsidTr="00A152EC">
        <w:trPr>
          <w:trHeight w:val="330"/>
        </w:trPr>
        <w:tc>
          <w:tcPr>
            <w:tcW w:w="2127" w:type="dxa"/>
          </w:tcPr>
          <w:p w:rsidR="00A57C1E" w:rsidRPr="00F319B4" w:rsidRDefault="00A57C1E" w:rsidP="00D87F25">
            <w:pPr>
              <w:autoSpaceDE w:val="0"/>
              <w:autoSpaceDN w:val="0"/>
              <w:adjustRightInd w:val="0"/>
              <w:spacing w:after="0" w:line="281" w:lineRule="atLeast"/>
              <w:rPr>
                <w:rFonts w:ascii="Times New Roman" w:eastAsia="Calibri" w:hAnsi="Times New Roman"/>
                <w:sz w:val="24"/>
                <w:szCs w:val="24"/>
                <w:lang w:val="ro-RO"/>
              </w:rPr>
            </w:pPr>
            <w:r w:rsidRPr="00F319B4">
              <w:rPr>
                <w:rFonts w:ascii="Times New Roman" w:eastAsia="Calibri" w:hAnsi="Times New Roman"/>
                <w:b/>
                <w:bCs/>
                <w:iCs/>
                <w:color w:val="000000"/>
                <w:sz w:val="24"/>
                <w:szCs w:val="24"/>
                <w:lang w:val="ro-RO"/>
              </w:rPr>
              <w:t xml:space="preserve">2. Diagnosticul </w:t>
            </w:r>
          </w:p>
        </w:tc>
        <w:tc>
          <w:tcPr>
            <w:tcW w:w="3119" w:type="dxa"/>
            <w:gridSpan w:val="2"/>
          </w:tcPr>
          <w:p w:rsidR="00A57C1E" w:rsidRPr="00F319B4" w:rsidRDefault="00A57C1E" w:rsidP="00D87F25">
            <w:pPr>
              <w:spacing w:after="0" w:line="240" w:lineRule="auto"/>
              <w:rPr>
                <w:rFonts w:ascii="Times New Roman" w:hAnsi="Times New Roman"/>
                <w:sz w:val="24"/>
                <w:szCs w:val="24"/>
                <w:lang w:val="ro-RO"/>
              </w:rPr>
            </w:pPr>
          </w:p>
        </w:tc>
        <w:tc>
          <w:tcPr>
            <w:tcW w:w="5245" w:type="dxa"/>
            <w:gridSpan w:val="2"/>
          </w:tcPr>
          <w:p w:rsidR="00A57C1E" w:rsidRPr="00F319B4" w:rsidRDefault="00A57C1E" w:rsidP="00D87F25">
            <w:pPr>
              <w:spacing w:after="0" w:line="240" w:lineRule="auto"/>
              <w:rPr>
                <w:rFonts w:ascii="Times New Roman" w:hAnsi="Times New Roman"/>
                <w:sz w:val="24"/>
                <w:szCs w:val="24"/>
                <w:lang w:val="ro-RO"/>
              </w:rPr>
            </w:pPr>
          </w:p>
        </w:tc>
      </w:tr>
      <w:tr w:rsidR="00A57C1E" w:rsidRPr="00F319B4" w:rsidTr="00A152EC">
        <w:trPr>
          <w:trHeight w:val="390"/>
        </w:trPr>
        <w:tc>
          <w:tcPr>
            <w:tcW w:w="2127" w:type="dxa"/>
          </w:tcPr>
          <w:p w:rsidR="00A57C1E" w:rsidRPr="00F319B4" w:rsidRDefault="00A57C1E" w:rsidP="00D87F25">
            <w:pPr>
              <w:autoSpaceDE w:val="0"/>
              <w:autoSpaceDN w:val="0"/>
              <w:adjustRightInd w:val="0"/>
              <w:spacing w:after="120" w:line="241" w:lineRule="atLeast"/>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lastRenderedPageBreak/>
              <w:t>2.1. Presupunerea diagnosticului de GA</w:t>
            </w:r>
          </w:p>
          <w:p w:rsidR="00A57C1E" w:rsidRPr="00F319B4" w:rsidRDefault="00A57C1E" w:rsidP="00D87F25">
            <w:pPr>
              <w:spacing w:after="0" w:line="240" w:lineRule="auto"/>
              <w:rPr>
                <w:rFonts w:ascii="Times New Roman" w:hAnsi="Times New Roman"/>
                <w:b/>
                <w:bCs/>
                <w:i/>
                <w:iCs/>
                <w:color w:val="000000"/>
                <w:sz w:val="24"/>
                <w:szCs w:val="24"/>
                <w:lang w:val="ro-RO"/>
              </w:rPr>
            </w:pPr>
          </w:p>
        </w:tc>
        <w:tc>
          <w:tcPr>
            <w:tcW w:w="3119" w:type="dxa"/>
            <w:gridSpan w:val="2"/>
          </w:tcPr>
          <w:p w:rsidR="00A57C1E" w:rsidRPr="00F319B4" w:rsidRDefault="00A57C1E" w:rsidP="00D87F25">
            <w:pPr>
              <w:spacing w:after="0" w:line="240" w:lineRule="auto"/>
              <w:rPr>
                <w:rFonts w:ascii="Times New Roman" w:hAnsi="Times New Roman"/>
                <w:sz w:val="24"/>
                <w:szCs w:val="24"/>
                <w:lang w:val="ro-RO"/>
              </w:rPr>
            </w:pPr>
            <w:r w:rsidRPr="00F319B4">
              <w:rPr>
                <w:rFonts w:ascii="Times New Roman" w:hAnsi="Times New Roman"/>
                <w:sz w:val="24"/>
                <w:szCs w:val="24"/>
                <w:lang w:val="ro-RO"/>
              </w:rPr>
              <w:t>S</w:t>
            </w:r>
            <w:r w:rsidR="0073260B" w:rsidRPr="00F319B4">
              <w:rPr>
                <w:rFonts w:ascii="Times New Roman" w:hAnsi="Times New Roman"/>
                <w:sz w:val="24"/>
                <w:szCs w:val="24"/>
                <w:lang w:val="ro-RO"/>
              </w:rPr>
              <w:t>tabilirea  semnelor  precoce a C</w:t>
            </w:r>
            <w:r w:rsidRPr="00F319B4">
              <w:rPr>
                <w:rFonts w:ascii="Times New Roman" w:hAnsi="Times New Roman"/>
                <w:sz w:val="24"/>
                <w:szCs w:val="24"/>
                <w:lang w:val="ro-RO"/>
              </w:rPr>
              <w:t>A este importantă pentru iniţierea asistenţei medicale precoce şi abordar</w:t>
            </w:r>
            <w:r w:rsidR="0073260B" w:rsidRPr="00F319B4">
              <w:rPr>
                <w:rFonts w:ascii="Times New Roman" w:hAnsi="Times New Roman"/>
                <w:sz w:val="24"/>
                <w:szCs w:val="24"/>
                <w:lang w:val="ro-RO"/>
              </w:rPr>
              <w:t>e individuală a pacientului cu C</w:t>
            </w:r>
            <w:r w:rsidRPr="00F319B4">
              <w:rPr>
                <w:rFonts w:ascii="Times New Roman" w:hAnsi="Times New Roman"/>
                <w:sz w:val="24"/>
                <w:szCs w:val="24"/>
                <w:lang w:val="ro-RO"/>
              </w:rPr>
              <w:t>A   [1,2,8]</w:t>
            </w:r>
          </w:p>
        </w:tc>
        <w:tc>
          <w:tcPr>
            <w:tcW w:w="5245" w:type="dxa"/>
            <w:gridSpan w:val="2"/>
          </w:tcPr>
          <w:p w:rsidR="00A57C1E" w:rsidRPr="00F319B4" w:rsidRDefault="00A57C1E" w:rsidP="00D87F25">
            <w:pPr>
              <w:autoSpaceDE w:val="0"/>
              <w:autoSpaceDN w:val="0"/>
              <w:adjustRightInd w:val="0"/>
              <w:spacing w:after="120" w:line="221" w:lineRule="atLeast"/>
              <w:rPr>
                <w:rFonts w:ascii="Times New Roman" w:eastAsia="Calibri" w:hAnsi="Times New Roman"/>
                <w:b/>
                <w:bCs/>
                <w:i/>
                <w:iCs/>
                <w:color w:val="000000"/>
                <w:sz w:val="24"/>
                <w:szCs w:val="24"/>
                <w:lang w:val="ro-RO"/>
              </w:rPr>
            </w:pPr>
            <w:r w:rsidRPr="00F319B4">
              <w:rPr>
                <w:rFonts w:ascii="Times New Roman" w:eastAsia="Calibri" w:hAnsi="Times New Roman"/>
                <w:b/>
                <w:bCs/>
                <w:iCs/>
                <w:color w:val="000000"/>
                <w:sz w:val="24"/>
                <w:szCs w:val="24"/>
                <w:lang w:val="ro-RO"/>
              </w:rPr>
              <w:t xml:space="preserve">Obligatoriu: </w:t>
            </w:r>
          </w:p>
          <w:p w:rsidR="00A57C1E" w:rsidRPr="00F319B4" w:rsidRDefault="00A57C1E" w:rsidP="0058786F">
            <w:pPr>
              <w:numPr>
                <w:ilvl w:val="0"/>
                <w:numId w:val="18"/>
              </w:numPr>
              <w:spacing w:after="0" w:line="240" w:lineRule="auto"/>
              <w:ind w:left="317" w:hanging="317"/>
              <w:contextualSpacing/>
              <w:rPr>
                <w:rFonts w:ascii="Times New Roman" w:hAnsi="Times New Roman"/>
                <w:i/>
                <w:sz w:val="24"/>
                <w:szCs w:val="24"/>
                <w:lang w:val="ro-RO"/>
              </w:rPr>
            </w:pPr>
            <w:r w:rsidRPr="00F319B4">
              <w:rPr>
                <w:rFonts w:ascii="Times New Roman" w:hAnsi="Times New Roman"/>
                <w:sz w:val="24"/>
                <w:szCs w:val="24"/>
                <w:lang w:val="ro-RO"/>
              </w:rPr>
              <w:t xml:space="preserve">Aprecierea factorilor de risc </w:t>
            </w:r>
            <w:r w:rsidRPr="00F319B4">
              <w:rPr>
                <w:rFonts w:ascii="Times New Roman" w:hAnsi="Times New Roman"/>
                <w:i/>
                <w:sz w:val="24"/>
                <w:szCs w:val="24"/>
                <w:lang w:val="ro-RO"/>
              </w:rPr>
              <w:t>(caseta 2)</w:t>
            </w:r>
          </w:p>
          <w:p w:rsidR="00A57C1E" w:rsidRPr="00F319B4" w:rsidRDefault="00A57C1E" w:rsidP="0058786F">
            <w:pPr>
              <w:numPr>
                <w:ilvl w:val="0"/>
                <w:numId w:val="18"/>
              </w:numPr>
              <w:spacing w:after="0" w:line="240" w:lineRule="auto"/>
              <w:ind w:left="317" w:hanging="317"/>
              <w:contextualSpacing/>
              <w:rPr>
                <w:rFonts w:ascii="Times New Roman" w:hAnsi="Times New Roman"/>
                <w:i/>
                <w:sz w:val="24"/>
                <w:szCs w:val="24"/>
                <w:lang w:val="ro-RO"/>
              </w:rPr>
            </w:pPr>
            <w:r w:rsidRPr="00F319B4">
              <w:rPr>
                <w:rFonts w:ascii="Times New Roman" w:hAnsi="Times New Roman"/>
                <w:sz w:val="24"/>
                <w:szCs w:val="24"/>
                <w:lang w:val="ro-RO"/>
              </w:rPr>
              <w:t xml:space="preserve">Anamneza </w:t>
            </w:r>
            <w:r w:rsidRPr="00F319B4">
              <w:rPr>
                <w:rFonts w:ascii="Times New Roman" w:hAnsi="Times New Roman"/>
                <w:i/>
                <w:sz w:val="24"/>
                <w:szCs w:val="24"/>
                <w:lang w:val="ro-RO"/>
              </w:rPr>
              <w:t>(caseta 5)</w:t>
            </w:r>
          </w:p>
          <w:p w:rsidR="00A57C1E" w:rsidRPr="00F319B4" w:rsidRDefault="00A57C1E" w:rsidP="0058786F">
            <w:pPr>
              <w:numPr>
                <w:ilvl w:val="0"/>
                <w:numId w:val="18"/>
              </w:numPr>
              <w:spacing w:after="0" w:line="240" w:lineRule="auto"/>
              <w:ind w:left="317" w:hanging="317"/>
              <w:contextualSpacing/>
              <w:rPr>
                <w:rFonts w:ascii="Times New Roman" w:hAnsi="Times New Roman"/>
                <w:sz w:val="24"/>
                <w:szCs w:val="24"/>
                <w:lang w:val="ro-RO"/>
              </w:rPr>
            </w:pPr>
            <w:r w:rsidRPr="00F319B4">
              <w:rPr>
                <w:rFonts w:ascii="Times New Roman" w:hAnsi="Times New Roman"/>
                <w:sz w:val="24"/>
                <w:szCs w:val="24"/>
                <w:lang w:val="ro-RO"/>
              </w:rPr>
              <w:t>Examenul obiectiv:</w:t>
            </w:r>
          </w:p>
          <w:p w:rsidR="00A57C1E" w:rsidRPr="00F319B4" w:rsidRDefault="009B140C" w:rsidP="00A64B3D">
            <w:pPr>
              <w:tabs>
                <w:tab w:val="left" w:pos="317"/>
              </w:tabs>
              <w:spacing w:after="0" w:line="240" w:lineRule="auto"/>
              <w:ind w:left="317" w:hanging="317"/>
              <w:rPr>
                <w:rFonts w:ascii="Times New Roman" w:hAnsi="Times New Roman"/>
                <w:i/>
                <w:sz w:val="24"/>
                <w:szCs w:val="24"/>
                <w:lang w:val="ro-RO"/>
              </w:rPr>
            </w:pPr>
            <w:r w:rsidRPr="00F319B4">
              <w:rPr>
                <w:rFonts w:ascii="Times New Roman" w:hAnsi="Times New Roman"/>
                <w:sz w:val="24"/>
                <w:szCs w:val="24"/>
                <w:lang w:val="ro-RO"/>
              </w:rPr>
              <w:t xml:space="preserve">            </w:t>
            </w:r>
            <w:r w:rsidR="00A57C1E" w:rsidRPr="00F319B4">
              <w:rPr>
                <w:rFonts w:ascii="Times New Roman" w:hAnsi="Times New Roman"/>
                <w:sz w:val="24"/>
                <w:szCs w:val="24"/>
                <w:lang w:val="ro-RO"/>
              </w:rPr>
              <w:t xml:space="preserve">Fizic </w:t>
            </w:r>
            <w:r w:rsidR="00A57C1E" w:rsidRPr="00F319B4">
              <w:rPr>
                <w:rFonts w:ascii="Times New Roman" w:hAnsi="Times New Roman"/>
                <w:i/>
                <w:sz w:val="24"/>
                <w:szCs w:val="24"/>
                <w:lang w:val="ro-RO"/>
              </w:rPr>
              <w:t>(caseta 6)</w:t>
            </w:r>
          </w:p>
          <w:p w:rsidR="00A57C1E" w:rsidRPr="00F319B4" w:rsidRDefault="00A57C1E" w:rsidP="0058786F">
            <w:pPr>
              <w:spacing w:after="0" w:line="240" w:lineRule="auto"/>
              <w:ind w:left="317" w:hanging="317"/>
              <w:contextualSpacing/>
              <w:rPr>
                <w:rFonts w:ascii="Times New Roman" w:hAnsi="Times New Roman"/>
                <w:i/>
                <w:sz w:val="24"/>
                <w:szCs w:val="24"/>
                <w:lang w:val="ro-RO"/>
              </w:rPr>
            </w:pPr>
            <w:r w:rsidRPr="00F319B4">
              <w:rPr>
                <w:rFonts w:ascii="Times New Roman" w:hAnsi="Times New Roman"/>
                <w:sz w:val="24"/>
                <w:szCs w:val="24"/>
                <w:lang w:val="ro-RO"/>
              </w:rPr>
              <w:t xml:space="preserve">Paraclinic  </w:t>
            </w:r>
            <w:r w:rsidRPr="00F319B4">
              <w:rPr>
                <w:rFonts w:ascii="Times New Roman" w:hAnsi="Times New Roman"/>
                <w:i/>
                <w:sz w:val="24"/>
                <w:szCs w:val="24"/>
                <w:lang w:val="ro-RO"/>
              </w:rPr>
              <w:t>(caseta 7)</w:t>
            </w:r>
          </w:p>
          <w:p w:rsidR="00A57C1E" w:rsidRPr="00F319B4" w:rsidRDefault="009B140C" w:rsidP="0058786F">
            <w:pPr>
              <w:spacing w:after="0" w:line="240" w:lineRule="auto"/>
              <w:ind w:left="317" w:hanging="317"/>
              <w:contextualSpacing/>
              <w:rPr>
                <w:rFonts w:ascii="Times New Roman" w:hAnsi="Times New Roman"/>
                <w:sz w:val="24"/>
                <w:szCs w:val="24"/>
                <w:lang w:val="ro-RO"/>
              </w:rPr>
            </w:pPr>
            <w:r w:rsidRPr="00F319B4">
              <w:rPr>
                <w:rFonts w:ascii="Times New Roman" w:hAnsi="Times New Roman"/>
                <w:sz w:val="24"/>
                <w:szCs w:val="24"/>
                <w:lang w:val="ro-RO"/>
              </w:rPr>
              <w:t xml:space="preserve">            </w:t>
            </w:r>
            <w:proofErr w:type="spellStart"/>
            <w:r w:rsidR="00A57C1E" w:rsidRPr="00F319B4">
              <w:rPr>
                <w:rFonts w:ascii="Times New Roman" w:hAnsi="Times New Roman"/>
                <w:sz w:val="24"/>
                <w:szCs w:val="24"/>
                <w:lang w:val="ro-RO"/>
              </w:rPr>
              <w:t>Hemoleucograma</w:t>
            </w:r>
            <w:proofErr w:type="spellEnd"/>
            <w:r w:rsidR="00A57C1E" w:rsidRPr="00F319B4">
              <w:rPr>
                <w:rFonts w:ascii="Times New Roman" w:hAnsi="Times New Roman"/>
                <w:sz w:val="24"/>
                <w:szCs w:val="24"/>
                <w:lang w:val="ro-RO"/>
              </w:rPr>
              <w:t xml:space="preserve"> </w:t>
            </w:r>
            <w:r w:rsidR="00A57C1E" w:rsidRPr="00F319B4">
              <w:rPr>
                <w:rFonts w:ascii="Times New Roman" w:hAnsi="Times New Roman"/>
                <w:i/>
                <w:sz w:val="24"/>
                <w:szCs w:val="24"/>
                <w:lang w:val="ro-RO"/>
              </w:rPr>
              <w:t>(tabelul1)</w:t>
            </w:r>
          </w:p>
          <w:p w:rsidR="00A57C1E" w:rsidRPr="00F319B4" w:rsidRDefault="009B140C" w:rsidP="0058786F">
            <w:pPr>
              <w:spacing w:after="0" w:line="240" w:lineRule="auto"/>
              <w:ind w:left="317" w:hanging="317"/>
              <w:contextualSpacing/>
              <w:rPr>
                <w:rFonts w:ascii="Times New Roman" w:hAnsi="Times New Roman"/>
                <w:i/>
                <w:sz w:val="24"/>
                <w:szCs w:val="24"/>
                <w:lang w:val="ro-RO"/>
              </w:rPr>
            </w:pPr>
            <w:r w:rsidRPr="00F319B4">
              <w:rPr>
                <w:rFonts w:ascii="Times New Roman" w:hAnsi="Times New Roman"/>
                <w:sz w:val="24"/>
                <w:szCs w:val="24"/>
                <w:lang w:val="ro-RO"/>
              </w:rPr>
              <w:t xml:space="preserve">            </w:t>
            </w:r>
            <w:proofErr w:type="spellStart"/>
            <w:r w:rsidR="00A57C1E" w:rsidRPr="00F319B4">
              <w:rPr>
                <w:rFonts w:ascii="Times New Roman" w:hAnsi="Times New Roman"/>
                <w:sz w:val="24"/>
                <w:szCs w:val="24"/>
                <w:lang w:val="ro-RO"/>
              </w:rPr>
              <w:t>Urograma</w:t>
            </w:r>
            <w:proofErr w:type="spellEnd"/>
            <w:r w:rsidR="00A57C1E" w:rsidRPr="00F319B4">
              <w:rPr>
                <w:rFonts w:ascii="Times New Roman" w:hAnsi="Times New Roman"/>
                <w:sz w:val="24"/>
                <w:szCs w:val="24"/>
                <w:lang w:val="ro-RO"/>
              </w:rPr>
              <w:t xml:space="preserve">  </w:t>
            </w:r>
            <w:r w:rsidR="00A57C1E" w:rsidRPr="00F319B4">
              <w:rPr>
                <w:rFonts w:ascii="Times New Roman" w:hAnsi="Times New Roman"/>
                <w:i/>
                <w:sz w:val="24"/>
                <w:szCs w:val="24"/>
                <w:lang w:val="ro-RO"/>
              </w:rPr>
              <w:t>(tabelul1)</w:t>
            </w:r>
          </w:p>
          <w:p w:rsidR="00A57C1E" w:rsidRPr="00F319B4" w:rsidRDefault="009B140C" w:rsidP="0058786F">
            <w:pPr>
              <w:spacing w:after="0" w:line="240" w:lineRule="auto"/>
              <w:ind w:left="317" w:hanging="317"/>
              <w:contextualSpacing/>
              <w:rPr>
                <w:rFonts w:ascii="Times New Roman" w:hAnsi="Times New Roman"/>
                <w:i/>
                <w:sz w:val="24"/>
                <w:szCs w:val="24"/>
                <w:lang w:val="ro-RO"/>
              </w:rPr>
            </w:pPr>
            <w:r w:rsidRPr="00F319B4">
              <w:rPr>
                <w:rFonts w:ascii="Times New Roman" w:hAnsi="Times New Roman"/>
                <w:sz w:val="24"/>
                <w:szCs w:val="24"/>
                <w:lang w:val="ro-RO"/>
              </w:rPr>
              <w:t xml:space="preserve">            </w:t>
            </w:r>
            <w:r w:rsidR="00A57C1E" w:rsidRPr="00F319B4">
              <w:rPr>
                <w:rFonts w:ascii="Times New Roman" w:hAnsi="Times New Roman"/>
                <w:sz w:val="24"/>
                <w:szCs w:val="24"/>
                <w:lang w:val="ro-RO"/>
              </w:rPr>
              <w:t xml:space="preserve">VSH  </w:t>
            </w:r>
            <w:r w:rsidR="00A57C1E" w:rsidRPr="00F319B4">
              <w:rPr>
                <w:rFonts w:ascii="Times New Roman" w:hAnsi="Times New Roman"/>
                <w:i/>
                <w:sz w:val="24"/>
                <w:szCs w:val="24"/>
                <w:lang w:val="ro-RO"/>
              </w:rPr>
              <w:t>(tabelul1)</w:t>
            </w:r>
          </w:p>
          <w:p w:rsidR="00A57C1E" w:rsidRPr="00F319B4" w:rsidRDefault="009B140C" w:rsidP="0058786F">
            <w:pPr>
              <w:spacing w:after="0" w:line="240" w:lineRule="auto"/>
              <w:ind w:left="317" w:hanging="317"/>
              <w:contextualSpacing/>
              <w:rPr>
                <w:rFonts w:ascii="Times New Roman" w:hAnsi="Times New Roman"/>
                <w:i/>
                <w:sz w:val="24"/>
                <w:szCs w:val="24"/>
                <w:lang w:val="ro-RO"/>
              </w:rPr>
            </w:pPr>
            <w:r w:rsidRPr="00F319B4">
              <w:rPr>
                <w:rFonts w:ascii="Times New Roman" w:hAnsi="Times New Roman"/>
                <w:sz w:val="24"/>
                <w:szCs w:val="24"/>
                <w:lang w:val="ro-RO"/>
              </w:rPr>
              <w:t xml:space="preserve">            </w:t>
            </w:r>
            <w:r w:rsidR="00A57C1E" w:rsidRPr="00F319B4">
              <w:rPr>
                <w:rFonts w:ascii="Times New Roman" w:hAnsi="Times New Roman"/>
                <w:sz w:val="24"/>
                <w:szCs w:val="24"/>
                <w:lang w:val="ro-RO"/>
              </w:rPr>
              <w:t xml:space="preserve">Proteina C - reactivă </w:t>
            </w:r>
            <w:r w:rsidR="00A57C1E" w:rsidRPr="00F319B4">
              <w:rPr>
                <w:rFonts w:ascii="Times New Roman" w:hAnsi="Times New Roman"/>
                <w:i/>
                <w:sz w:val="24"/>
                <w:szCs w:val="24"/>
                <w:lang w:val="ro-RO"/>
              </w:rPr>
              <w:t>(tabelul1)</w:t>
            </w:r>
          </w:p>
          <w:p w:rsidR="00A57C1E" w:rsidRPr="00F319B4" w:rsidRDefault="009B140C" w:rsidP="00A64B3D">
            <w:pPr>
              <w:spacing w:after="0" w:line="240" w:lineRule="auto"/>
              <w:ind w:left="317" w:hanging="317"/>
              <w:contextualSpacing/>
              <w:rPr>
                <w:rFonts w:ascii="Times New Roman" w:hAnsi="Times New Roman"/>
                <w:sz w:val="24"/>
                <w:szCs w:val="24"/>
                <w:lang w:val="ro-RO"/>
              </w:rPr>
            </w:pPr>
            <w:r w:rsidRPr="00F319B4">
              <w:rPr>
                <w:rFonts w:ascii="Times New Roman" w:hAnsi="Times New Roman"/>
                <w:sz w:val="24"/>
                <w:szCs w:val="24"/>
                <w:lang w:val="ro-RO"/>
              </w:rPr>
              <w:t xml:space="preserve">            </w:t>
            </w:r>
            <w:r w:rsidR="00A57C1E" w:rsidRPr="00F319B4">
              <w:rPr>
                <w:rFonts w:ascii="Times New Roman" w:hAnsi="Times New Roman"/>
                <w:sz w:val="24"/>
                <w:szCs w:val="24"/>
                <w:lang w:val="ro-RO"/>
              </w:rPr>
              <w:t xml:space="preserve">Fibrinogenul  </w:t>
            </w:r>
            <w:r w:rsidR="00A57C1E" w:rsidRPr="00F319B4">
              <w:rPr>
                <w:rFonts w:ascii="Times New Roman" w:hAnsi="Times New Roman"/>
                <w:i/>
                <w:sz w:val="24"/>
                <w:szCs w:val="24"/>
                <w:lang w:val="ro-RO"/>
              </w:rPr>
              <w:t>(tabelul1)</w:t>
            </w:r>
          </w:p>
        </w:tc>
      </w:tr>
      <w:tr w:rsidR="00A57C1E" w:rsidRPr="00F319B4" w:rsidTr="00A152EC">
        <w:tc>
          <w:tcPr>
            <w:tcW w:w="2127" w:type="dxa"/>
          </w:tcPr>
          <w:p w:rsidR="00A57C1E" w:rsidRPr="00A64B3D" w:rsidRDefault="00A57C1E" w:rsidP="00A64B3D">
            <w:pPr>
              <w:autoSpaceDE w:val="0"/>
              <w:autoSpaceDN w:val="0"/>
              <w:adjustRightInd w:val="0"/>
              <w:spacing w:after="0" w:line="221" w:lineRule="atLeast"/>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2.2. Decizii asupra necesităţii consultaţiei specialistului şi tacticii de tratament </w:t>
            </w:r>
          </w:p>
        </w:tc>
        <w:tc>
          <w:tcPr>
            <w:tcW w:w="3119" w:type="dxa"/>
            <w:gridSpan w:val="2"/>
          </w:tcPr>
          <w:p w:rsidR="00A57C1E" w:rsidRPr="00F319B4" w:rsidRDefault="00A57C1E" w:rsidP="00D87F25">
            <w:pPr>
              <w:spacing w:after="0" w:line="240" w:lineRule="auto"/>
              <w:rPr>
                <w:rFonts w:ascii="Times New Roman" w:hAnsi="Times New Roman"/>
                <w:sz w:val="24"/>
                <w:szCs w:val="24"/>
                <w:lang w:val="ro-RO"/>
              </w:rPr>
            </w:pPr>
          </w:p>
        </w:tc>
        <w:tc>
          <w:tcPr>
            <w:tcW w:w="5245" w:type="dxa"/>
            <w:gridSpan w:val="2"/>
          </w:tcPr>
          <w:p w:rsidR="00A57C1E" w:rsidRPr="00F319B4" w:rsidRDefault="00A57C1E" w:rsidP="00D87F25">
            <w:pPr>
              <w:spacing w:after="0" w:line="240" w:lineRule="auto"/>
              <w:rPr>
                <w:rFonts w:ascii="Times New Roman" w:hAnsi="Times New Roman"/>
                <w:sz w:val="24"/>
                <w:szCs w:val="24"/>
                <w:lang w:val="ro-RO"/>
              </w:rPr>
            </w:pPr>
          </w:p>
          <w:p w:rsidR="00A57C1E" w:rsidRPr="00F319B4" w:rsidRDefault="00A57C1E" w:rsidP="00A64B3D">
            <w:pPr>
              <w:numPr>
                <w:ilvl w:val="0"/>
                <w:numId w:val="19"/>
              </w:numPr>
              <w:spacing w:after="0" w:line="240" w:lineRule="auto"/>
              <w:ind w:left="317" w:hanging="317"/>
              <w:contextualSpacing/>
              <w:rPr>
                <w:rFonts w:ascii="Times New Roman" w:hAnsi="Times New Roman"/>
                <w:sz w:val="24"/>
                <w:szCs w:val="24"/>
                <w:lang w:val="ro-RO"/>
              </w:rPr>
            </w:pPr>
            <w:r w:rsidRPr="00F319B4">
              <w:rPr>
                <w:rFonts w:ascii="Times New Roman" w:hAnsi="Times New Roman"/>
                <w:sz w:val="24"/>
                <w:szCs w:val="24"/>
                <w:lang w:val="ro-RO"/>
              </w:rPr>
              <w:t>Estimarea indicaţiilor pentru consultaţia medicului de profil</w:t>
            </w:r>
          </w:p>
          <w:p w:rsidR="00A57C1E" w:rsidRPr="00F319B4" w:rsidRDefault="00A57C1E" w:rsidP="00A64B3D">
            <w:pPr>
              <w:numPr>
                <w:ilvl w:val="0"/>
                <w:numId w:val="19"/>
              </w:numPr>
              <w:spacing w:after="0" w:line="240" w:lineRule="auto"/>
              <w:ind w:left="317" w:hanging="317"/>
              <w:contextualSpacing/>
              <w:rPr>
                <w:rFonts w:ascii="Times New Roman" w:hAnsi="Times New Roman"/>
                <w:i/>
                <w:sz w:val="24"/>
                <w:szCs w:val="24"/>
                <w:lang w:val="ro-RO"/>
              </w:rPr>
            </w:pPr>
            <w:r w:rsidRPr="00F319B4">
              <w:rPr>
                <w:rFonts w:ascii="Times New Roman" w:hAnsi="Times New Roman"/>
                <w:sz w:val="24"/>
                <w:szCs w:val="24"/>
                <w:lang w:val="ro-RO"/>
              </w:rPr>
              <w:t xml:space="preserve">Evaluarea criteriilor de  spitalizare </w:t>
            </w:r>
            <w:r w:rsidR="00826EE5" w:rsidRPr="00F319B4">
              <w:rPr>
                <w:rFonts w:ascii="Times New Roman" w:hAnsi="Times New Roman"/>
                <w:i/>
                <w:sz w:val="24"/>
                <w:szCs w:val="24"/>
                <w:lang w:val="ro-RO"/>
              </w:rPr>
              <w:t>(caseta 11</w:t>
            </w:r>
            <w:r w:rsidRPr="00F319B4">
              <w:rPr>
                <w:rFonts w:ascii="Times New Roman" w:hAnsi="Times New Roman"/>
                <w:i/>
                <w:sz w:val="24"/>
                <w:szCs w:val="24"/>
                <w:lang w:val="ro-RO"/>
              </w:rPr>
              <w:t xml:space="preserve"> )</w:t>
            </w:r>
          </w:p>
          <w:p w:rsidR="00A57C1E" w:rsidRPr="00F319B4" w:rsidRDefault="00A57C1E" w:rsidP="00D87F25">
            <w:pPr>
              <w:spacing w:after="0" w:line="240" w:lineRule="auto"/>
              <w:ind w:left="1080"/>
              <w:rPr>
                <w:rFonts w:ascii="Times New Roman" w:hAnsi="Times New Roman"/>
                <w:sz w:val="24"/>
                <w:szCs w:val="24"/>
                <w:lang w:val="ro-RO"/>
              </w:rPr>
            </w:pPr>
          </w:p>
        </w:tc>
      </w:tr>
      <w:tr w:rsidR="00A57C1E" w:rsidRPr="00F319B4" w:rsidTr="00A152EC">
        <w:tc>
          <w:tcPr>
            <w:tcW w:w="2127" w:type="dxa"/>
          </w:tcPr>
          <w:p w:rsidR="00A57C1E" w:rsidRPr="00A64B3D" w:rsidRDefault="00A57C1E" w:rsidP="00A64B3D">
            <w:pPr>
              <w:autoSpaceDE w:val="0"/>
              <w:autoSpaceDN w:val="0"/>
              <w:adjustRightInd w:val="0"/>
              <w:spacing w:after="0" w:line="281" w:lineRule="atLeast"/>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3. Tratamentul </w:t>
            </w:r>
          </w:p>
        </w:tc>
        <w:tc>
          <w:tcPr>
            <w:tcW w:w="3119" w:type="dxa"/>
            <w:gridSpan w:val="2"/>
          </w:tcPr>
          <w:p w:rsidR="00A57C1E" w:rsidRPr="00F319B4" w:rsidRDefault="00A57C1E" w:rsidP="00D87F25">
            <w:pPr>
              <w:spacing w:after="0" w:line="240" w:lineRule="auto"/>
              <w:rPr>
                <w:rFonts w:ascii="Times New Roman" w:hAnsi="Times New Roman"/>
                <w:sz w:val="24"/>
                <w:szCs w:val="24"/>
                <w:lang w:val="ro-RO"/>
              </w:rPr>
            </w:pPr>
          </w:p>
        </w:tc>
        <w:tc>
          <w:tcPr>
            <w:tcW w:w="5245" w:type="dxa"/>
            <w:gridSpan w:val="2"/>
          </w:tcPr>
          <w:p w:rsidR="00A57C1E" w:rsidRPr="00F319B4" w:rsidRDefault="00A57C1E" w:rsidP="00D87F25">
            <w:pPr>
              <w:spacing w:after="0" w:line="240" w:lineRule="auto"/>
              <w:rPr>
                <w:rFonts w:ascii="Times New Roman" w:hAnsi="Times New Roman"/>
                <w:sz w:val="24"/>
                <w:szCs w:val="24"/>
                <w:lang w:val="ro-RO"/>
              </w:rPr>
            </w:pPr>
          </w:p>
        </w:tc>
      </w:tr>
      <w:tr w:rsidR="00A57C1E" w:rsidRPr="00F319B4" w:rsidTr="00A152EC">
        <w:tc>
          <w:tcPr>
            <w:tcW w:w="2127" w:type="dxa"/>
          </w:tcPr>
          <w:p w:rsidR="00A57C1E" w:rsidRPr="00F319B4" w:rsidRDefault="00A57C1E" w:rsidP="00A64B3D">
            <w:pPr>
              <w:autoSpaceDE w:val="0"/>
              <w:autoSpaceDN w:val="0"/>
              <w:adjustRightInd w:val="0"/>
              <w:spacing w:after="0" w:line="221" w:lineRule="atLeast"/>
              <w:ind w:right="-108"/>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3.1. Tratamentul nemedicamentos </w:t>
            </w:r>
          </w:p>
          <w:p w:rsidR="00A57C1E" w:rsidRPr="00F319B4" w:rsidRDefault="00A57C1E" w:rsidP="00D87F25">
            <w:pPr>
              <w:autoSpaceDE w:val="0"/>
              <w:autoSpaceDN w:val="0"/>
              <w:adjustRightInd w:val="0"/>
              <w:spacing w:after="0" w:line="281" w:lineRule="atLeast"/>
              <w:rPr>
                <w:rFonts w:ascii="Times New Roman" w:eastAsia="Calibri" w:hAnsi="Times New Roman"/>
                <w:b/>
                <w:bCs/>
                <w:i/>
                <w:iCs/>
                <w:color w:val="000000"/>
                <w:sz w:val="24"/>
                <w:szCs w:val="24"/>
                <w:lang w:val="ro-RO"/>
              </w:rPr>
            </w:pPr>
          </w:p>
        </w:tc>
        <w:tc>
          <w:tcPr>
            <w:tcW w:w="3119" w:type="dxa"/>
            <w:gridSpan w:val="2"/>
          </w:tcPr>
          <w:p w:rsidR="00A57C1E" w:rsidRPr="00F319B4" w:rsidRDefault="00A57C1E" w:rsidP="00D87F25">
            <w:pPr>
              <w:spacing w:after="0" w:line="240" w:lineRule="auto"/>
              <w:rPr>
                <w:rFonts w:ascii="Times New Roman" w:hAnsi="Times New Roman"/>
                <w:sz w:val="24"/>
                <w:szCs w:val="24"/>
                <w:lang w:val="ro-RO"/>
              </w:rPr>
            </w:pPr>
            <w:r w:rsidRPr="00F319B4">
              <w:rPr>
                <w:rFonts w:ascii="Times New Roman" w:hAnsi="Times New Roman"/>
                <w:sz w:val="24"/>
                <w:szCs w:val="24"/>
                <w:lang w:val="ro-RO"/>
              </w:rPr>
              <w:t>Scopul tratamentului nemedicamentos este diminuarea impactului factorilor de risc, prevenirea declinului  funcţional, ameliorarea simptomatică şi menţinerea calităţii vieţii [1,2,3,7,8].</w:t>
            </w:r>
          </w:p>
        </w:tc>
        <w:tc>
          <w:tcPr>
            <w:tcW w:w="5245" w:type="dxa"/>
            <w:gridSpan w:val="2"/>
          </w:tcPr>
          <w:p w:rsidR="00A57C1E" w:rsidRPr="00F319B4" w:rsidRDefault="00A57C1E" w:rsidP="00D87F25">
            <w:pPr>
              <w:autoSpaceDE w:val="0"/>
              <w:autoSpaceDN w:val="0"/>
              <w:adjustRightInd w:val="0"/>
              <w:spacing w:after="40" w:line="221" w:lineRule="atLeast"/>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Obligatoriu: </w:t>
            </w:r>
          </w:p>
          <w:p w:rsidR="00A57C1E" w:rsidRPr="00F319B4" w:rsidRDefault="00A57C1E" w:rsidP="00A152EC">
            <w:pPr>
              <w:numPr>
                <w:ilvl w:val="0"/>
                <w:numId w:val="20"/>
              </w:numPr>
              <w:spacing w:after="0" w:line="240" w:lineRule="auto"/>
              <w:ind w:left="317" w:hanging="317"/>
              <w:contextualSpacing/>
              <w:rPr>
                <w:rFonts w:ascii="Times New Roman" w:hAnsi="Times New Roman"/>
                <w:sz w:val="24"/>
                <w:szCs w:val="24"/>
                <w:lang w:val="ro-RO"/>
              </w:rPr>
            </w:pPr>
            <w:r w:rsidRPr="00F319B4">
              <w:rPr>
                <w:rFonts w:ascii="Times New Roman" w:hAnsi="Times New Roman"/>
                <w:sz w:val="24"/>
                <w:szCs w:val="24"/>
                <w:lang w:val="ro-RO"/>
              </w:rPr>
              <w:t>Acordarea asistenţei educaţionale [1,2,6,7,8].</w:t>
            </w:r>
          </w:p>
          <w:p w:rsidR="00A57C1E" w:rsidRPr="00F319B4" w:rsidRDefault="00A57C1E" w:rsidP="00A152EC">
            <w:pPr>
              <w:numPr>
                <w:ilvl w:val="0"/>
                <w:numId w:val="20"/>
              </w:numPr>
              <w:spacing w:after="0" w:line="240" w:lineRule="auto"/>
              <w:ind w:left="317" w:hanging="317"/>
              <w:contextualSpacing/>
              <w:rPr>
                <w:rFonts w:ascii="Times New Roman" w:hAnsi="Times New Roman"/>
                <w:sz w:val="24"/>
                <w:szCs w:val="24"/>
                <w:lang w:val="ro-RO"/>
              </w:rPr>
            </w:pPr>
            <w:r w:rsidRPr="00F319B4">
              <w:rPr>
                <w:rFonts w:ascii="Times New Roman" w:hAnsi="Times New Roman"/>
                <w:sz w:val="24"/>
                <w:szCs w:val="24"/>
                <w:lang w:val="ro-RO"/>
              </w:rPr>
              <w:t>Suportul psiho-social al pacientului [1,2,3,7,8].</w:t>
            </w:r>
          </w:p>
          <w:p w:rsidR="00A57C1E" w:rsidRPr="00F319B4" w:rsidRDefault="00A57C1E" w:rsidP="00A152EC">
            <w:pPr>
              <w:numPr>
                <w:ilvl w:val="0"/>
                <w:numId w:val="20"/>
              </w:numPr>
              <w:spacing w:after="0" w:line="240" w:lineRule="auto"/>
              <w:ind w:left="317" w:hanging="317"/>
              <w:contextualSpacing/>
              <w:rPr>
                <w:rFonts w:ascii="Times New Roman" w:hAnsi="Times New Roman"/>
                <w:sz w:val="24"/>
                <w:szCs w:val="24"/>
                <w:lang w:val="ro-RO"/>
              </w:rPr>
            </w:pPr>
            <w:r w:rsidRPr="00F319B4">
              <w:rPr>
                <w:rFonts w:ascii="Times New Roman" w:hAnsi="Times New Roman"/>
                <w:sz w:val="24"/>
                <w:szCs w:val="24"/>
                <w:lang w:val="ro-RO"/>
              </w:rPr>
              <w:t>Corectarea regimului alimentar [1,6,7,8].</w:t>
            </w:r>
          </w:p>
          <w:p w:rsidR="00A57C1E" w:rsidRPr="00F319B4" w:rsidRDefault="00A57C1E" w:rsidP="00A152EC">
            <w:pPr>
              <w:numPr>
                <w:ilvl w:val="0"/>
                <w:numId w:val="20"/>
              </w:numPr>
              <w:spacing w:after="0" w:line="240" w:lineRule="auto"/>
              <w:ind w:left="317" w:hanging="317"/>
              <w:contextualSpacing/>
              <w:rPr>
                <w:rFonts w:ascii="Times New Roman" w:hAnsi="Times New Roman"/>
                <w:sz w:val="24"/>
                <w:szCs w:val="24"/>
                <w:lang w:val="ro-RO"/>
              </w:rPr>
            </w:pPr>
            <w:r w:rsidRPr="00F319B4">
              <w:rPr>
                <w:rFonts w:ascii="Times New Roman" w:hAnsi="Times New Roman"/>
                <w:sz w:val="24"/>
                <w:szCs w:val="24"/>
                <w:lang w:val="ro-RO"/>
              </w:rPr>
              <w:t xml:space="preserve">Programe  de gimnastică curativă </w:t>
            </w:r>
            <w:r w:rsidRPr="00F319B4">
              <w:rPr>
                <w:rFonts w:ascii="Cambria Math" w:hAnsi="Cambria Math" w:cs="Cambria Math"/>
                <w:sz w:val="24"/>
                <w:szCs w:val="24"/>
                <w:lang w:val="ro-RO"/>
              </w:rPr>
              <w:t>ș</w:t>
            </w:r>
            <w:r w:rsidRPr="00F319B4">
              <w:rPr>
                <w:rFonts w:ascii="Times New Roman" w:hAnsi="Times New Roman"/>
                <w:sz w:val="24"/>
                <w:szCs w:val="24"/>
                <w:lang w:val="ro-RO"/>
              </w:rPr>
              <w:t xml:space="preserve">i  </w:t>
            </w:r>
            <w:proofErr w:type="spellStart"/>
            <w:r w:rsidRPr="00F319B4">
              <w:rPr>
                <w:rFonts w:ascii="Times New Roman" w:hAnsi="Times New Roman"/>
                <w:sz w:val="24"/>
                <w:szCs w:val="24"/>
                <w:lang w:val="ro-RO"/>
              </w:rPr>
              <w:t>kinetoterapie</w:t>
            </w:r>
            <w:proofErr w:type="spellEnd"/>
            <w:r w:rsidRPr="00F319B4">
              <w:rPr>
                <w:rFonts w:ascii="Times New Roman" w:hAnsi="Times New Roman"/>
                <w:sz w:val="24"/>
                <w:szCs w:val="24"/>
                <w:lang w:val="ro-RO"/>
              </w:rPr>
              <w:t xml:space="preserve">  [7,8].</w:t>
            </w:r>
          </w:p>
          <w:p w:rsidR="00A152EC" w:rsidRPr="00A152EC" w:rsidRDefault="00A57C1E" w:rsidP="00A152EC">
            <w:pPr>
              <w:numPr>
                <w:ilvl w:val="0"/>
                <w:numId w:val="20"/>
              </w:numPr>
              <w:spacing w:after="0" w:line="240" w:lineRule="auto"/>
              <w:ind w:left="317" w:hanging="317"/>
              <w:contextualSpacing/>
              <w:rPr>
                <w:rFonts w:ascii="Times New Roman" w:hAnsi="Times New Roman"/>
                <w:sz w:val="24"/>
                <w:szCs w:val="24"/>
                <w:lang w:val="ro-RO"/>
              </w:rPr>
            </w:pPr>
            <w:r w:rsidRPr="00A152EC">
              <w:rPr>
                <w:rFonts w:ascii="Times New Roman" w:hAnsi="Times New Roman"/>
                <w:sz w:val="24"/>
                <w:szCs w:val="24"/>
                <w:lang w:val="ro-RO"/>
              </w:rPr>
              <w:t xml:space="preserve">Fizioterapie simptomatică [6.7,8,10], </w:t>
            </w:r>
            <w:r w:rsidR="00826EE5" w:rsidRPr="00A152EC">
              <w:rPr>
                <w:rFonts w:ascii="Times New Roman" w:hAnsi="Times New Roman"/>
                <w:i/>
                <w:sz w:val="24"/>
                <w:szCs w:val="24"/>
                <w:lang w:val="ro-RO"/>
              </w:rPr>
              <w:t>(Caseta 14</w:t>
            </w:r>
          </w:p>
          <w:p w:rsidR="00A57C1E" w:rsidRPr="00A152EC" w:rsidRDefault="00A57C1E" w:rsidP="00A152EC">
            <w:pPr>
              <w:numPr>
                <w:ilvl w:val="0"/>
                <w:numId w:val="20"/>
              </w:numPr>
              <w:spacing w:after="0" w:line="240" w:lineRule="auto"/>
              <w:ind w:left="317" w:hanging="317"/>
              <w:contextualSpacing/>
              <w:rPr>
                <w:rFonts w:ascii="Times New Roman" w:hAnsi="Times New Roman"/>
                <w:sz w:val="24"/>
                <w:szCs w:val="24"/>
                <w:lang w:val="ro-RO"/>
              </w:rPr>
            </w:pPr>
            <w:r w:rsidRPr="00A152EC">
              <w:rPr>
                <w:rFonts w:ascii="Times New Roman" w:hAnsi="Times New Roman"/>
                <w:sz w:val="24"/>
                <w:szCs w:val="24"/>
                <w:lang w:val="ro-RO"/>
              </w:rPr>
              <w:t xml:space="preserve">Utilizarea </w:t>
            </w:r>
            <w:proofErr w:type="spellStart"/>
            <w:r w:rsidRPr="00A152EC">
              <w:rPr>
                <w:rFonts w:ascii="Times New Roman" w:hAnsi="Times New Roman"/>
                <w:sz w:val="24"/>
                <w:szCs w:val="24"/>
                <w:lang w:val="ro-RO"/>
              </w:rPr>
              <w:t>ortezelor</w:t>
            </w:r>
            <w:proofErr w:type="spellEnd"/>
            <w:r w:rsidRPr="00A152EC">
              <w:rPr>
                <w:rFonts w:ascii="Times New Roman" w:hAnsi="Times New Roman"/>
                <w:sz w:val="24"/>
                <w:szCs w:val="24"/>
                <w:lang w:val="ro-RO"/>
              </w:rPr>
              <w:t xml:space="preserve"> [7,8,9].</w:t>
            </w:r>
          </w:p>
        </w:tc>
      </w:tr>
      <w:tr w:rsidR="00A57C1E" w:rsidRPr="00F319B4" w:rsidTr="00A152EC">
        <w:tc>
          <w:tcPr>
            <w:tcW w:w="2127" w:type="dxa"/>
          </w:tcPr>
          <w:p w:rsidR="00A57C1E" w:rsidRPr="00F319B4" w:rsidRDefault="00A57C1E" w:rsidP="00D87F25">
            <w:pPr>
              <w:autoSpaceDE w:val="0"/>
              <w:autoSpaceDN w:val="0"/>
              <w:adjustRightInd w:val="0"/>
              <w:spacing w:after="0" w:line="221" w:lineRule="atLeast"/>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3.2. Tratamentul medicamentos </w:t>
            </w:r>
          </w:p>
          <w:p w:rsidR="00A57C1E" w:rsidRPr="00F319B4" w:rsidRDefault="00A57C1E" w:rsidP="00D87F25">
            <w:pPr>
              <w:autoSpaceDE w:val="0"/>
              <w:autoSpaceDN w:val="0"/>
              <w:adjustRightInd w:val="0"/>
              <w:spacing w:after="0" w:line="281" w:lineRule="atLeast"/>
              <w:rPr>
                <w:rFonts w:ascii="Times New Roman" w:eastAsia="Calibri" w:hAnsi="Times New Roman"/>
                <w:b/>
                <w:bCs/>
                <w:i/>
                <w:iCs/>
                <w:color w:val="000000"/>
                <w:sz w:val="24"/>
                <w:szCs w:val="24"/>
                <w:lang w:val="ro-RO"/>
              </w:rPr>
            </w:pPr>
          </w:p>
          <w:p w:rsidR="00A57C1E" w:rsidRPr="00F319B4" w:rsidRDefault="00A57C1E" w:rsidP="00D87F25">
            <w:pPr>
              <w:spacing w:after="0" w:line="240" w:lineRule="auto"/>
              <w:rPr>
                <w:rFonts w:ascii="Times New Roman" w:hAnsi="Times New Roman"/>
                <w:sz w:val="24"/>
                <w:szCs w:val="24"/>
                <w:lang w:val="ro-RO"/>
              </w:rPr>
            </w:pPr>
          </w:p>
        </w:tc>
        <w:tc>
          <w:tcPr>
            <w:tcW w:w="3119" w:type="dxa"/>
            <w:gridSpan w:val="2"/>
          </w:tcPr>
          <w:p w:rsidR="00A57C1E" w:rsidRPr="00F319B4" w:rsidRDefault="00A57C1E" w:rsidP="00D87F25">
            <w:pPr>
              <w:spacing w:after="0" w:line="240" w:lineRule="auto"/>
              <w:rPr>
                <w:rFonts w:ascii="Times New Roman" w:hAnsi="Times New Roman"/>
                <w:sz w:val="24"/>
                <w:szCs w:val="24"/>
                <w:lang w:val="ro-RO"/>
              </w:rPr>
            </w:pPr>
            <w:r w:rsidRPr="00F319B4">
              <w:rPr>
                <w:rFonts w:ascii="Times New Roman" w:hAnsi="Times New Roman"/>
                <w:sz w:val="24"/>
                <w:szCs w:val="24"/>
                <w:lang w:val="ro-RO"/>
              </w:rPr>
              <w:t>Scopul tratamentului  este calmarea durerii, reducerea procesului inflamator, regenerarea cartilajului articular, prevenirea declinului func</w:t>
            </w:r>
            <w:r w:rsidRPr="00F319B4">
              <w:rPr>
                <w:rFonts w:ascii="Cambria Math" w:hAnsi="Cambria Math" w:cs="Cambria Math"/>
                <w:sz w:val="24"/>
                <w:szCs w:val="24"/>
                <w:lang w:val="ro-RO"/>
              </w:rPr>
              <w:t>ț</w:t>
            </w:r>
            <w:r w:rsidRPr="00F319B4">
              <w:rPr>
                <w:rFonts w:ascii="Times New Roman" w:hAnsi="Times New Roman"/>
                <w:sz w:val="24"/>
                <w:szCs w:val="24"/>
                <w:lang w:val="ro-RO"/>
              </w:rPr>
              <w:t xml:space="preserve">ional </w:t>
            </w:r>
            <w:r w:rsidRPr="00F319B4">
              <w:rPr>
                <w:rFonts w:ascii="Cambria Math" w:hAnsi="Cambria Math" w:cs="Cambria Math"/>
                <w:sz w:val="24"/>
                <w:szCs w:val="24"/>
                <w:lang w:val="ro-RO"/>
              </w:rPr>
              <w:t>ș</w:t>
            </w:r>
            <w:r w:rsidRPr="00F319B4">
              <w:rPr>
                <w:rFonts w:ascii="Times New Roman" w:hAnsi="Times New Roman"/>
                <w:sz w:val="24"/>
                <w:szCs w:val="24"/>
                <w:lang w:val="ro-RO"/>
              </w:rPr>
              <w:t>i men</w:t>
            </w:r>
            <w:r w:rsidRPr="00F319B4">
              <w:rPr>
                <w:rFonts w:ascii="Cambria Math" w:hAnsi="Cambria Math" w:cs="Cambria Math"/>
                <w:sz w:val="24"/>
                <w:szCs w:val="24"/>
                <w:lang w:val="ro-RO"/>
              </w:rPr>
              <w:t>ț</w:t>
            </w:r>
            <w:r w:rsidRPr="00F319B4">
              <w:rPr>
                <w:rFonts w:ascii="Times New Roman" w:hAnsi="Times New Roman"/>
                <w:sz w:val="24"/>
                <w:szCs w:val="24"/>
                <w:lang w:val="ro-RO"/>
              </w:rPr>
              <w:t>inerea calită</w:t>
            </w:r>
            <w:r w:rsidRPr="00F319B4">
              <w:rPr>
                <w:rFonts w:ascii="Cambria Math" w:hAnsi="Cambria Math" w:cs="Cambria Math"/>
                <w:sz w:val="24"/>
                <w:szCs w:val="24"/>
                <w:lang w:val="ro-RO"/>
              </w:rPr>
              <w:t>ț</w:t>
            </w:r>
            <w:r w:rsidRPr="00F319B4">
              <w:rPr>
                <w:rFonts w:ascii="Times New Roman" w:hAnsi="Times New Roman"/>
                <w:sz w:val="24"/>
                <w:szCs w:val="24"/>
                <w:lang w:val="ro-RO"/>
              </w:rPr>
              <w:t>ii vie</w:t>
            </w:r>
            <w:r w:rsidRPr="00F319B4">
              <w:rPr>
                <w:rFonts w:ascii="Cambria Math" w:hAnsi="Cambria Math" w:cs="Cambria Math"/>
                <w:sz w:val="24"/>
                <w:szCs w:val="24"/>
                <w:lang w:val="ro-RO"/>
              </w:rPr>
              <w:t>ț</w:t>
            </w:r>
            <w:r w:rsidRPr="00F319B4">
              <w:rPr>
                <w:rFonts w:ascii="Times New Roman" w:hAnsi="Times New Roman"/>
                <w:sz w:val="24"/>
                <w:szCs w:val="24"/>
                <w:lang w:val="ro-RO"/>
              </w:rPr>
              <w:t>ii [</w:t>
            </w:r>
            <w:r w:rsidRPr="00F319B4">
              <w:rPr>
                <w:rFonts w:ascii="Times New Roman" w:hAnsi="Times New Roman"/>
                <w:lang w:val="ro-RO"/>
              </w:rPr>
              <w:t>5</w:t>
            </w:r>
            <w:r w:rsidRPr="00F319B4">
              <w:rPr>
                <w:rFonts w:ascii="Times New Roman" w:hAnsi="Times New Roman"/>
                <w:sz w:val="24"/>
                <w:szCs w:val="24"/>
                <w:lang w:val="ro-RO"/>
              </w:rPr>
              <w:t>]</w:t>
            </w:r>
            <w:r w:rsidRPr="00F319B4">
              <w:rPr>
                <w:rFonts w:ascii="Times New Roman" w:hAnsi="Times New Roman"/>
                <w:lang w:val="ro-RO"/>
              </w:rPr>
              <w:t>.</w:t>
            </w:r>
          </w:p>
        </w:tc>
        <w:tc>
          <w:tcPr>
            <w:tcW w:w="5245" w:type="dxa"/>
            <w:gridSpan w:val="2"/>
          </w:tcPr>
          <w:p w:rsidR="00A57C1E" w:rsidRPr="00F319B4" w:rsidRDefault="00A57C1E" w:rsidP="00D87F25">
            <w:pPr>
              <w:autoSpaceDE w:val="0"/>
              <w:autoSpaceDN w:val="0"/>
              <w:adjustRightInd w:val="0"/>
              <w:spacing w:after="120" w:line="241" w:lineRule="atLeast"/>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Obligatoriu: </w:t>
            </w:r>
          </w:p>
          <w:p w:rsidR="00A57C1E" w:rsidRPr="00F319B4" w:rsidRDefault="00A57C1E" w:rsidP="00D12348">
            <w:pPr>
              <w:numPr>
                <w:ilvl w:val="0"/>
                <w:numId w:val="21"/>
              </w:numPr>
              <w:autoSpaceDE w:val="0"/>
              <w:autoSpaceDN w:val="0"/>
              <w:adjustRightInd w:val="0"/>
              <w:spacing w:after="120" w:line="221" w:lineRule="atLeast"/>
              <w:rPr>
                <w:rFonts w:ascii="Times New Roman" w:eastAsia="Calibri" w:hAnsi="Times New Roman"/>
                <w:b/>
                <w:bCs/>
                <w:i/>
                <w:iCs/>
                <w:color w:val="000000"/>
                <w:sz w:val="24"/>
                <w:szCs w:val="24"/>
                <w:lang w:val="ro-RO"/>
              </w:rPr>
            </w:pPr>
            <w:r w:rsidRPr="00F319B4">
              <w:rPr>
                <w:rFonts w:ascii="Times New Roman" w:eastAsia="Calibri" w:hAnsi="Times New Roman"/>
                <w:bCs/>
                <w:iCs/>
                <w:color w:val="000000"/>
                <w:sz w:val="24"/>
                <w:szCs w:val="24"/>
                <w:lang w:val="ro-RO"/>
              </w:rPr>
              <w:t xml:space="preserve">Respectarea principiilor generale ale tratamentului medicamentos </w:t>
            </w:r>
            <w:r w:rsidRPr="00F319B4">
              <w:rPr>
                <w:rFonts w:ascii="Times New Roman" w:eastAsia="Calibri" w:hAnsi="Times New Roman"/>
                <w:b/>
                <w:sz w:val="24"/>
                <w:szCs w:val="24"/>
                <w:lang w:val="ro-RO"/>
              </w:rPr>
              <w:t>[</w:t>
            </w:r>
            <w:r w:rsidRPr="00F319B4">
              <w:rPr>
                <w:rFonts w:ascii="Times New Roman" w:eastAsia="Calibri" w:hAnsi="Times New Roman"/>
                <w:sz w:val="24"/>
                <w:szCs w:val="24"/>
                <w:lang w:val="ro-RO"/>
              </w:rPr>
              <w:t>5],</w:t>
            </w:r>
            <w:r w:rsidRPr="00F319B4">
              <w:rPr>
                <w:rFonts w:ascii="Times New Roman" w:eastAsia="Calibri" w:hAnsi="Times New Roman"/>
                <w:b/>
                <w:bCs/>
                <w:iCs/>
                <w:color w:val="000000"/>
                <w:sz w:val="24"/>
                <w:szCs w:val="24"/>
                <w:lang w:val="ro-RO"/>
              </w:rPr>
              <w:t xml:space="preserve"> </w:t>
            </w:r>
            <w:r w:rsidR="00826EE5" w:rsidRPr="00F319B4">
              <w:rPr>
                <w:rFonts w:ascii="Times New Roman" w:eastAsia="Calibri" w:hAnsi="Times New Roman"/>
                <w:i/>
                <w:sz w:val="24"/>
                <w:szCs w:val="24"/>
                <w:lang w:val="ro-RO"/>
              </w:rPr>
              <w:t>(Caseta 13</w:t>
            </w:r>
            <w:r w:rsidRPr="00F319B4">
              <w:rPr>
                <w:rFonts w:ascii="Times New Roman" w:eastAsia="Calibri" w:hAnsi="Times New Roman"/>
                <w:i/>
                <w:sz w:val="24"/>
                <w:szCs w:val="24"/>
                <w:lang w:val="ro-RO"/>
              </w:rPr>
              <w:t>).</w:t>
            </w:r>
          </w:p>
          <w:p w:rsidR="00A57C1E" w:rsidRPr="00F319B4" w:rsidRDefault="00A57C1E" w:rsidP="00D87F25">
            <w:pPr>
              <w:autoSpaceDE w:val="0"/>
              <w:autoSpaceDN w:val="0"/>
              <w:adjustRightInd w:val="0"/>
              <w:spacing w:after="120" w:line="221" w:lineRule="atLeast"/>
              <w:rPr>
                <w:rFonts w:ascii="Times New Roman" w:eastAsia="Calibri" w:hAnsi="Times New Roman"/>
                <w:b/>
                <w:i/>
                <w:sz w:val="24"/>
                <w:szCs w:val="24"/>
                <w:lang w:val="ro-RO"/>
              </w:rPr>
            </w:pPr>
          </w:p>
        </w:tc>
      </w:tr>
      <w:tr w:rsidR="00A57C1E" w:rsidRPr="00F319B4" w:rsidTr="00A152EC">
        <w:tc>
          <w:tcPr>
            <w:tcW w:w="2127" w:type="dxa"/>
          </w:tcPr>
          <w:p w:rsidR="00A57C1E" w:rsidRPr="00F319B4" w:rsidRDefault="00A57C1E" w:rsidP="00D87F25">
            <w:pPr>
              <w:autoSpaceDE w:val="0"/>
              <w:autoSpaceDN w:val="0"/>
              <w:adjustRightInd w:val="0"/>
              <w:spacing w:after="0" w:line="221" w:lineRule="atLeast"/>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4. Supravegherea </w:t>
            </w:r>
          </w:p>
          <w:p w:rsidR="00A57C1E" w:rsidRPr="00F319B4" w:rsidRDefault="00A57C1E" w:rsidP="00D87F25">
            <w:pPr>
              <w:autoSpaceDE w:val="0"/>
              <w:autoSpaceDN w:val="0"/>
              <w:adjustRightInd w:val="0"/>
              <w:spacing w:after="0" w:line="221" w:lineRule="atLeast"/>
              <w:rPr>
                <w:rFonts w:ascii="Times New Roman" w:eastAsia="Calibri" w:hAnsi="Times New Roman"/>
                <w:bCs/>
                <w:iCs/>
                <w:color w:val="000000"/>
                <w:sz w:val="24"/>
                <w:szCs w:val="24"/>
                <w:lang w:val="ro-RO"/>
              </w:rPr>
            </w:pPr>
            <w:r w:rsidRPr="00F319B4">
              <w:rPr>
                <w:rFonts w:ascii="Times New Roman" w:eastAsia="Calibri" w:hAnsi="Times New Roman"/>
                <w:b/>
                <w:bCs/>
                <w:iCs/>
                <w:color w:val="000000"/>
                <w:sz w:val="24"/>
                <w:szCs w:val="24"/>
                <w:lang w:val="ro-RO"/>
              </w:rPr>
              <w:t>(Caseta 20)</w:t>
            </w:r>
          </w:p>
        </w:tc>
        <w:tc>
          <w:tcPr>
            <w:tcW w:w="3119" w:type="dxa"/>
            <w:gridSpan w:val="2"/>
          </w:tcPr>
          <w:p w:rsidR="00A57C1E" w:rsidRPr="00F319B4" w:rsidRDefault="00A57C1E" w:rsidP="00D87F25">
            <w:pPr>
              <w:autoSpaceDE w:val="0"/>
              <w:autoSpaceDN w:val="0"/>
              <w:adjustRightInd w:val="0"/>
              <w:spacing w:after="0" w:line="221" w:lineRule="atLeast"/>
              <w:rPr>
                <w:rFonts w:ascii="Times New Roman" w:eastAsia="Calibri" w:hAnsi="Times New Roman"/>
                <w:b/>
                <w:i/>
                <w:sz w:val="24"/>
                <w:szCs w:val="24"/>
                <w:lang w:val="ro-RO"/>
              </w:rPr>
            </w:pPr>
            <w:r w:rsidRPr="00F319B4">
              <w:rPr>
                <w:rFonts w:ascii="Times New Roman" w:eastAsia="Calibri" w:hAnsi="Times New Roman"/>
                <w:bCs/>
                <w:iCs/>
                <w:color w:val="000000"/>
                <w:sz w:val="24"/>
                <w:szCs w:val="24"/>
                <w:lang w:val="ro-RO"/>
              </w:rPr>
              <w:t>Se va efectua de către medicul de familie în colaborare cu medicii specialişti</w:t>
            </w:r>
            <w:r w:rsidRPr="00F319B4">
              <w:rPr>
                <w:rFonts w:ascii="Times New Roman" w:eastAsia="Calibri" w:hAnsi="Times New Roman"/>
                <w:b/>
                <w:bCs/>
                <w:iCs/>
                <w:color w:val="000000"/>
                <w:sz w:val="24"/>
                <w:szCs w:val="24"/>
                <w:lang w:val="ro-RO"/>
              </w:rPr>
              <w:t xml:space="preserve"> </w:t>
            </w:r>
            <w:r w:rsidRPr="00F319B4">
              <w:rPr>
                <w:rFonts w:ascii="Times New Roman" w:eastAsia="Calibri" w:hAnsi="Times New Roman"/>
                <w:sz w:val="24"/>
                <w:szCs w:val="24"/>
                <w:lang w:val="ro-RO"/>
              </w:rPr>
              <w:t>[1,6,8].</w:t>
            </w:r>
          </w:p>
        </w:tc>
        <w:tc>
          <w:tcPr>
            <w:tcW w:w="5245" w:type="dxa"/>
            <w:gridSpan w:val="2"/>
          </w:tcPr>
          <w:p w:rsidR="00A57C1E" w:rsidRPr="00F319B4" w:rsidRDefault="00A57C1E" w:rsidP="00D87F25">
            <w:pPr>
              <w:autoSpaceDE w:val="0"/>
              <w:autoSpaceDN w:val="0"/>
              <w:adjustRightInd w:val="0"/>
              <w:spacing w:after="40" w:line="221" w:lineRule="atLeast"/>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Obligatoriu: </w:t>
            </w:r>
          </w:p>
          <w:p w:rsidR="00A57C1E" w:rsidRPr="00F319B4" w:rsidRDefault="00A57C1E" w:rsidP="00A152EC">
            <w:pPr>
              <w:numPr>
                <w:ilvl w:val="0"/>
                <w:numId w:val="22"/>
              </w:numPr>
              <w:autoSpaceDE w:val="0"/>
              <w:autoSpaceDN w:val="0"/>
              <w:adjustRightInd w:val="0"/>
              <w:spacing w:after="40" w:line="240" w:lineRule="auto"/>
              <w:rPr>
                <w:rFonts w:ascii="Times New Roman" w:eastAsia="Calibri" w:hAnsi="Times New Roman"/>
                <w:bCs/>
                <w:i/>
                <w:iCs/>
                <w:color w:val="000000"/>
                <w:sz w:val="24"/>
                <w:szCs w:val="24"/>
                <w:lang w:val="ro-RO"/>
              </w:rPr>
            </w:pPr>
            <w:r w:rsidRPr="00F319B4">
              <w:rPr>
                <w:rFonts w:ascii="Times New Roman" w:eastAsia="Calibri" w:hAnsi="Times New Roman"/>
                <w:bCs/>
                <w:iCs/>
                <w:color w:val="000000"/>
                <w:sz w:val="24"/>
                <w:szCs w:val="24"/>
                <w:lang w:val="ro-RO"/>
              </w:rPr>
              <w:t>Repartizarea pacien</w:t>
            </w:r>
            <w:r w:rsidRPr="00F319B4">
              <w:rPr>
                <w:rFonts w:ascii="Cambria Math" w:eastAsia="Calibri" w:hAnsi="Cambria Math" w:cs="Cambria Math"/>
                <w:bCs/>
                <w:iCs/>
                <w:color w:val="000000"/>
                <w:sz w:val="24"/>
                <w:szCs w:val="24"/>
                <w:lang w:val="ro-RO"/>
              </w:rPr>
              <w:t>ț</w:t>
            </w:r>
            <w:r w:rsidRPr="00F319B4">
              <w:rPr>
                <w:rFonts w:ascii="Times New Roman" w:eastAsia="Calibri" w:hAnsi="Times New Roman"/>
                <w:bCs/>
                <w:iCs/>
                <w:color w:val="000000"/>
                <w:sz w:val="24"/>
                <w:szCs w:val="24"/>
                <w:lang w:val="ro-RO"/>
              </w:rPr>
              <w:t>ilor în grupe de dispe</w:t>
            </w:r>
            <w:r w:rsidR="00A64B3D">
              <w:rPr>
                <w:rFonts w:ascii="Times New Roman" w:eastAsia="Calibri" w:hAnsi="Times New Roman"/>
                <w:bCs/>
                <w:iCs/>
                <w:color w:val="000000"/>
                <w:sz w:val="24"/>
                <w:szCs w:val="24"/>
                <w:lang w:val="ro-RO"/>
              </w:rPr>
              <w:t>n</w:t>
            </w:r>
            <w:r w:rsidRPr="00F319B4">
              <w:rPr>
                <w:rFonts w:ascii="Times New Roman" w:eastAsia="Calibri" w:hAnsi="Times New Roman"/>
                <w:bCs/>
                <w:iCs/>
                <w:color w:val="000000"/>
                <w:sz w:val="24"/>
                <w:szCs w:val="24"/>
                <w:lang w:val="ro-RO"/>
              </w:rPr>
              <w:t>sarizare.</w:t>
            </w:r>
          </w:p>
          <w:p w:rsidR="00A57C1E" w:rsidRPr="00F319B4" w:rsidRDefault="00A57C1E" w:rsidP="00A152EC">
            <w:pPr>
              <w:numPr>
                <w:ilvl w:val="0"/>
                <w:numId w:val="22"/>
              </w:numPr>
              <w:spacing w:line="240" w:lineRule="auto"/>
              <w:contextualSpacing/>
              <w:rPr>
                <w:rFonts w:ascii="Times New Roman" w:hAnsi="Times New Roman"/>
                <w:sz w:val="24"/>
                <w:szCs w:val="24"/>
                <w:lang w:val="ro-RO"/>
              </w:rPr>
            </w:pPr>
            <w:r w:rsidRPr="00F319B4">
              <w:rPr>
                <w:rFonts w:ascii="Times New Roman" w:hAnsi="Times New Roman"/>
                <w:sz w:val="24"/>
                <w:szCs w:val="24"/>
                <w:lang w:val="ro-RO"/>
              </w:rPr>
              <w:t>Stabilirea planului de cercetări.</w:t>
            </w:r>
          </w:p>
          <w:p w:rsidR="00A57C1E" w:rsidRPr="00F319B4" w:rsidRDefault="00A57C1E" w:rsidP="00A152EC">
            <w:pPr>
              <w:numPr>
                <w:ilvl w:val="0"/>
                <w:numId w:val="22"/>
              </w:numPr>
              <w:spacing w:line="240" w:lineRule="auto"/>
              <w:contextualSpacing/>
              <w:rPr>
                <w:rFonts w:ascii="Times New Roman" w:hAnsi="Times New Roman"/>
                <w:sz w:val="24"/>
                <w:szCs w:val="24"/>
                <w:lang w:val="ro-RO"/>
              </w:rPr>
            </w:pPr>
            <w:r w:rsidRPr="00F319B4">
              <w:rPr>
                <w:rFonts w:ascii="Times New Roman" w:hAnsi="Times New Roman"/>
                <w:sz w:val="24"/>
                <w:szCs w:val="24"/>
                <w:lang w:val="ro-RO"/>
              </w:rPr>
              <w:t>Stabilirea necesită</w:t>
            </w:r>
            <w:r w:rsidRPr="00F319B4">
              <w:rPr>
                <w:rFonts w:ascii="Cambria Math" w:hAnsi="Cambria Math" w:cs="Cambria Math"/>
                <w:sz w:val="24"/>
                <w:szCs w:val="24"/>
                <w:lang w:val="ro-RO"/>
              </w:rPr>
              <w:t>ț</w:t>
            </w:r>
            <w:r w:rsidRPr="00F319B4">
              <w:rPr>
                <w:rFonts w:ascii="Times New Roman" w:hAnsi="Times New Roman"/>
                <w:sz w:val="24"/>
                <w:szCs w:val="24"/>
                <w:lang w:val="ro-RO"/>
              </w:rPr>
              <w:t>ii de tratament sta</w:t>
            </w:r>
            <w:r w:rsidRPr="00F319B4">
              <w:rPr>
                <w:rFonts w:ascii="Cambria Math" w:hAnsi="Cambria Math" w:cs="Cambria Math"/>
                <w:sz w:val="24"/>
                <w:szCs w:val="24"/>
                <w:lang w:val="ro-RO"/>
              </w:rPr>
              <w:t>ț</w:t>
            </w:r>
            <w:r w:rsidRPr="00F319B4">
              <w:rPr>
                <w:rFonts w:ascii="Times New Roman" w:hAnsi="Times New Roman"/>
                <w:sz w:val="24"/>
                <w:szCs w:val="24"/>
                <w:lang w:val="ro-RO"/>
              </w:rPr>
              <w:t>ionar</w:t>
            </w:r>
          </w:p>
          <w:p w:rsidR="00A57C1E" w:rsidRPr="00F319B4" w:rsidRDefault="00A57C1E" w:rsidP="00A152EC">
            <w:pPr>
              <w:numPr>
                <w:ilvl w:val="0"/>
                <w:numId w:val="22"/>
              </w:numPr>
              <w:spacing w:line="240" w:lineRule="auto"/>
              <w:contextualSpacing/>
              <w:rPr>
                <w:rFonts w:ascii="Times New Roman" w:hAnsi="Times New Roman"/>
                <w:sz w:val="24"/>
                <w:szCs w:val="24"/>
                <w:lang w:val="ro-RO"/>
              </w:rPr>
            </w:pPr>
            <w:r w:rsidRPr="00F319B4">
              <w:rPr>
                <w:rFonts w:ascii="Times New Roman" w:hAnsi="Times New Roman"/>
                <w:sz w:val="24"/>
                <w:szCs w:val="24"/>
                <w:lang w:val="ro-RO"/>
              </w:rPr>
              <w:t>Estimarea indica</w:t>
            </w:r>
            <w:r w:rsidRPr="00F319B4">
              <w:rPr>
                <w:rFonts w:ascii="Cambria Math" w:hAnsi="Cambria Math" w:cs="Cambria Math"/>
                <w:sz w:val="24"/>
                <w:szCs w:val="24"/>
                <w:lang w:val="ro-RO"/>
              </w:rPr>
              <w:t>ț</w:t>
            </w:r>
            <w:r w:rsidRPr="00F319B4">
              <w:rPr>
                <w:rFonts w:ascii="Times New Roman" w:hAnsi="Times New Roman"/>
                <w:sz w:val="24"/>
                <w:szCs w:val="24"/>
                <w:lang w:val="ro-RO"/>
              </w:rPr>
              <w:t>iilor pentru trat</w:t>
            </w:r>
            <w:r w:rsidR="008D645C">
              <w:rPr>
                <w:rFonts w:ascii="Times New Roman" w:hAnsi="Times New Roman"/>
                <w:sz w:val="24"/>
                <w:szCs w:val="24"/>
                <w:lang w:val="ro-RO"/>
              </w:rPr>
              <w:t>a</w:t>
            </w:r>
            <w:r w:rsidRPr="00F319B4">
              <w:rPr>
                <w:rFonts w:ascii="Times New Roman" w:hAnsi="Times New Roman"/>
                <w:sz w:val="24"/>
                <w:szCs w:val="24"/>
                <w:lang w:val="ro-RO"/>
              </w:rPr>
              <w:t xml:space="preserve">ment recuperator </w:t>
            </w:r>
            <w:proofErr w:type="spellStart"/>
            <w:r w:rsidRPr="00F319B4">
              <w:rPr>
                <w:rFonts w:ascii="Times New Roman" w:hAnsi="Times New Roman"/>
                <w:sz w:val="24"/>
                <w:szCs w:val="24"/>
                <w:lang w:val="ro-RO"/>
              </w:rPr>
              <w:t>fizioterapeutic</w:t>
            </w:r>
            <w:proofErr w:type="spellEnd"/>
            <w:r w:rsidRPr="00F319B4">
              <w:rPr>
                <w:rFonts w:ascii="Times New Roman" w:hAnsi="Times New Roman"/>
                <w:b/>
                <w:bCs/>
                <w:iCs/>
                <w:color w:val="000000"/>
                <w:lang w:val="ro-RO"/>
              </w:rPr>
              <w:t xml:space="preserve"> </w:t>
            </w:r>
            <w:r w:rsidRPr="00F319B4">
              <w:rPr>
                <w:rFonts w:ascii="Times New Roman" w:hAnsi="Times New Roman"/>
                <w:bCs/>
                <w:iCs/>
                <w:color w:val="000000"/>
                <w:lang w:val="ro-RO"/>
              </w:rPr>
              <w:t>(</w:t>
            </w:r>
            <w:r w:rsidR="00826EE5" w:rsidRPr="00F319B4">
              <w:rPr>
                <w:rFonts w:ascii="Times New Roman" w:hAnsi="Times New Roman"/>
                <w:bCs/>
                <w:iCs/>
                <w:color w:val="000000"/>
                <w:sz w:val="24"/>
                <w:szCs w:val="24"/>
                <w:lang w:val="ro-RO"/>
              </w:rPr>
              <w:t>Caseta 17</w:t>
            </w:r>
            <w:r w:rsidRPr="00F319B4">
              <w:rPr>
                <w:rFonts w:ascii="Times New Roman" w:hAnsi="Times New Roman"/>
                <w:bCs/>
                <w:iCs/>
                <w:color w:val="000000"/>
                <w:sz w:val="24"/>
                <w:szCs w:val="24"/>
                <w:lang w:val="ro-RO"/>
              </w:rPr>
              <w:t>).</w:t>
            </w:r>
          </w:p>
        </w:tc>
      </w:tr>
      <w:tr w:rsidR="00A57C1E" w:rsidRPr="00F319B4" w:rsidTr="00A152EC">
        <w:tc>
          <w:tcPr>
            <w:tcW w:w="2127" w:type="dxa"/>
          </w:tcPr>
          <w:p w:rsidR="00A57C1E" w:rsidRPr="00A152EC" w:rsidRDefault="00A57C1E" w:rsidP="00A152EC">
            <w:pPr>
              <w:autoSpaceDE w:val="0"/>
              <w:autoSpaceDN w:val="0"/>
              <w:adjustRightInd w:val="0"/>
              <w:spacing w:after="0" w:line="281" w:lineRule="atLeast"/>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5. Recuperarea </w:t>
            </w:r>
          </w:p>
        </w:tc>
        <w:tc>
          <w:tcPr>
            <w:tcW w:w="3119" w:type="dxa"/>
            <w:gridSpan w:val="2"/>
          </w:tcPr>
          <w:p w:rsidR="00A57C1E" w:rsidRPr="00F319B4" w:rsidRDefault="00A57C1E" w:rsidP="00D87F25">
            <w:pPr>
              <w:autoSpaceDE w:val="0"/>
              <w:autoSpaceDN w:val="0"/>
              <w:adjustRightInd w:val="0"/>
              <w:spacing w:after="0" w:line="221" w:lineRule="atLeast"/>
              <w:rPr>
                <w:rFonts w:ascii="Times New Roman" w:eastAsia="Calibri" w:hAnsi="Times New Roman"/>
                <w:b/>
                <w:bCs/>
                <w:i/>
                <w:iCs/>
                <w:color w:val="000000"/>
                <w:sz w:val="24"/>
                <w:szCs w:val="24"/>
                <w:lang w:val="ro-RO"/>
              </w:rPr>
            </w:pPr>
          </w:p>
        </w:tc>
        <w:tc>
          <w:tcPr>
            <w:tcW w:w="5245" w:type="dxa"/>
            <w:gridSpan w:val="2"/>
          </w:tcPr>
          <w:p w:rsidR="00A57C1E" w:rsidRPr="00F319B4" w:rsidRDefault="00A57C1E" w:rsidP="00D87F25">
            <w:pPr>
              <w:autoSpaceDE w:val="0"/>
              <w:autoSpaceDN w:val="0"/>
              <w:adjustRightInd w:val="0"/>
              <w:spacing w:after="40" w:line="221" w:lineRule="atLeast"/>
              <w:rPr>
                <w:rFonts w:ascii="Times New Roman" w:eastAsia="Calibri" w:hAnsi="Times New Roman"/>
                <w:i/>
                <w:iCs/>
                <w:color w:val="000000"/>
                <w:sz w:val="24"/>
                <w:szCs w:val="24"/>
                <w:lang w:val="ro-RO"/>
              </w:rPr>
            </w:pPr>
          </w:p>
        </w:tc>
      </w:tr>
      <w:tr w:rsidR="00A57C1E" w:rsidRPr="00F319B4" w:rsidTr="00A152EC">
        <w:tc>
          <w:tcPr>
            <w:tcW w:w="2127" w:type="dxa"/>
          </w:tcPr>
          <w:p w:rsidR="00A57C1E" w:rsidRPr="00F319B4" w:rsidRDefault="00A57C1E" w:rsidP="00D87F25">
            <w:pPr>
              <w:autoSpaceDE w:val="0"/>
              <w:autoSpaceDN w:val="0"/>
              <w:adjustRightInd w:val="0"/>
              <w:spacing w:after="0" w:line="281" w:lineRule="atLeast"/>
              <w:rPr>
                <w:rFonts w:ascii="Times New Roman" w:eastAsia="Calibri" w:hAnsi="Times New Roman"/>
                <w:b/>
                <w:bCs/>
                <w:i/>
                <w:iCs/>
                <w:color w:val="000000"/>
                <w:sz w:val="24"/>
                <w:szCs w:val="24"/>
                <w:lang w:val="ro-RO"/>
              </w:rPr>
            </w:pPr>
            <w:r w:rsidRPr="00F319B4">
              <w:rPr>
                <w:rFonts w:ascii="Times New Roman" w:eastAsia="Calibri" w:hAnsi="Times New Roman"/>
                <w:b/>
                <w:bCs/>
                <w:iCs/>
                <w:color w:val="000000"/>
                <w:sz w:val="24"/>
                <w:szCs w:val="24"/>
                <w:lang w:val="ro-RO"/>
              </w:rPr>
              <w:t xml:space="preserve">5.1 Tratamentul </w:t>
            </w:r>
            <w:proofErr w:type="spellStart"/>
            <w:r w:rsidRPr="00F319B4">
              <w:rPr>
                <w:rFonts w:ascii="Times New Roman" w:eastAsia="Calibri" w:hAnsi="Times New Roman"/>
                <w:b/>
                <w:bCs/>
                <w:iCs/>
                <w:color w:val="000000"/>
                <w:sz w:val="24"/>
                <w:szCs w:val="24"/>
                <w:lang w:val="ro-RO"/>
              </w:rPr>
              <w:t>fizio-funcţional</w:t>
            </w:r>
            <w:proofErr w:type="spellEnd"/>
          </w:p>
        </w:tc>
        <w:tc>
          <w:tcPr>
            <w:tcW w:w="3119" w:type="dxa"/>
            <w:gridSpan w:val="2"/>
          </w:tcPr>
          <w:p w:rsidR="00A57C1E" w:rsidRPr="00F319B4" w:rsidRDefault="00A57C1E" w:rsidP="00D87F25">
            <w:pPr>
              <w:autoSpaceDE w:val="0"/>
              <w:autoSpaceDN w:val="0"/>
              <w:adjustRightInd w:val="0"/>
              <w:spacing w:after="0" w:line="221" w:lineRule="atLeast"/>
              <w:rPr>
                <w:rFonts w:ascii="Times New Roman" w:eastAsia="Calibri" w:hAnsi="Times New Roman"/>
                <w:bCs/>
                <w:i/>
                <w:iCs/>
                <w:color w:val="000000"/>
                <w:sz w:val="24"/>
                <w:szCs w:val="24"/>
                <w:lang w:val="ro-RO"/>
              </w:rPr>
            </w:pPr>
            <w:r w:rsidRPr="00F319B4">
              <w:rPr>
                <w:rFonts w:ascii="Times New Roman" w:eastAsia="Calibri" w:hAnsi="Times New Roman"/>
                <w:bCs/>
                <w:iCs/>
                <w:color w:val="000000"/>
                <w:sz w:val="24"/>
                <w:szCs w:val="24"/>
                <w:lang w:val="ro-RO"/>
              </w:rPr>
              <w:t>Respectarea principiilor de bază ale reabilitării medicale</w:t>
            </w:r>
            <w:r w:rsidRPr="00F319B4">
              <w:rPr>
                <w:rFonts w:ascii="Times New Roman" w:eastAsia="Calibri" w:hAnsi="Times New Roman"/>
                <w:b/>
                <w:bCs/>
                <w:iCs/>
                <w:color w:val="000000"/>
                <w:sz w:val="24"/>
                <w:szCs w:val="24"/>
                <w:lang w:val="ro-RO"/>
              </w:rPr>
              <w:t xml:space="preserve"> </w:t>
            </w:r>
            <w:r w:rsidRPr="00F319B4">
              <w:rPr>
                <w:rFonts w:ascii="Times New Roman" w:eastAsia="Calibri" w:hAnsi="Times New Roman"/>
                <w:sz w:val="24"/>
                <w:szCs w:val="24"/>
                <w:lang w:val="ro-RO"/>
              </w:rPr>
              <w:t>[6,8,9,10].</w:t>
            </w:r>
          </w:p>
        </w:tc>
        <w:tc>
          <w:tcPr>
            <w:tcW w:w="5245" w:type="dxa"/>
            <w:gridSpan w:val="2"/>
          </w:tcPr>
          <w:p w:rsidR="00A57C1E" w:rsidRPr="00F319B4" w:rsidRDefault="00A57C1E" w:rsidP="00D87F25">
            <w:pPr>
              <w:autoSpaceDE w:val="0"/>
              <w:autoSpaceDN w:val="0"/>
              <w:adjustRightInd w:val="0"/>
              <w:spacing w:after="100" w:line="221" w:lineRule="atLeast"/>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Obligatoriu: </w:t>
            </w:r>
          </w:p>
          <w:p w:rsidR="00A57C1E" w:rsidRPr="00F319B4" w:rsidRDefault="00A57C1E" w:rsidP="00A152EC">
            <w:pPr>
              <w:numPr>
                <w:ilvl w:val="0"/>
                <w:numId w:val="23"/>
              </w:numPr>
              <w:autoSpaceDE w:val="0"/>
              <w:autoSpaceDN w:val="0"/>
              <w:adjustRightInd w:val="0"/>
              <w:spacing w:after="40" w:line="221" w:lineRule="atLeast"/>
              <w:ind w:left="317" w:hanging="283"/>
              <w:rPr>
                <w:rFonts w:ascii="Times New Roman" w:eastAsia="Calibri" w:hAnsi="Times New Roman"/>
                <w:i/>
                <w:iCs/>
                <w:color w:val="000000"/>
                <w:sz w:val="24"/>
                <w:szCs w:val="24"/>
                <w:lang w:val="ro-RO"/>
              </w:rPr>
            </w:pPr>
            <w:r w:rsidRPr="00F319B4">
              <w:rPr>
                <w:rFonts w:ascii="Times New Roman" w:eastAsia="Calibri" w:hAnsi="Times New Roman"/>
                <w:bCs/>
                <w:iCs/>
                <w:color w:val="000000"/>
                <w:sz w:val="24"/>
                <w:szCs w:val="24"/>
                <w:lang w:val="ro-RO"/>
              </w:rPr>
              <w:t xml:space="preserve">Programe de reabilitare medicală activă/pasivă  adaptate individual pentru menţinerea şi creşterea </w:t>
            </w:r>
            <w:proofErr w:type="spellStart"/>
            <w:r w:rsidRPr="00F319B4">
              <w:rPr>
                <w:rFonts w:ascii="Times New Roman" w:eastAsia="Calibri" w:hAnsi="Times New Roman"/>
                <w:bCs/>
                <w:iCs/>
                <w:color w:val="000000"/>
                <w:sz w:val="24"/>
                <w:szCs w:val="24"/>
                <w:lang w:val="ro-RO"/>
              </w:rPr>
              <w:t>amplitudei</w:t>
            </w:r>
            <w:proofErr w:type="spellEnd"/>
            <w:r w:rsidRPr="00F319B4">
              <w:rPr>
                <w:rFonts w:ascii="Times New Roman" w:eastAsia="Calibri" w:hAnsi="Times New Roman"/>
                <w:bCs/>
                <w:iCs/>
                <w:color w:val="000000"/>
                <w:sz w:val="24"/>
                <w:szCs w:val="24"/>
                <w:lang w:val="ro-RO"/>
              </w:rPr>
              <w:t xml:space="preserve"> articulare, tonusului muscular</w:t>
            </w:r>
            <w:r w:rsidRPr="00F319B4">
              <w:rPr>
                <w:rFonts w:ascii="Times New Roman" w:eastAsia="Calibri" w:hAnsi="Times New Roman"/>
                <w:b/>
                <w:bCs/>
                <w:iCs/>
                <w:color w:val="000000"/>
                <w:sz w:val="24"/>
                <w:szCs w:val="24"/>
                <w:lang w:val="ro-RO"/>
              </w:rPr>
              <w:t xml:space="preserve"> </w:t>
            </w:r>
            <w:r w:rsidR="00826EE5" w:rsidRPr="00F319B4">
              <w:rPr>
                <w:rFonts w:ascii="Times New Roman" w:eastAsia="Calibri" w:hAnsi="Times New Roman"/>
                <w:i/>
                <w:sz w:val="24"/>
                <w:szCs w:val="24"/>
                <w:lang w:val="ro-RO"/>
              </w:rPr>
              <w:t>(Caseta 14</w:t>
            </w:r>
            <w:r w:rsidRPr="00F319B4">
              <w:rPr>
                <w:rFonts w:ascii="Times New Roman" w:eastAsia="Calibri" w:hAnsi="Times New Roman"/>
                <w:i/>
                <w:sz w:val="24"/>
                <w:szCs w:val="24"/>
                <w:lang w:val="ro-RO"/>
              </w:rPr>
              <w:t>).</w:t>
            </w:r>
          </w:p>
          <w:p w:rsidR="00A57C1E" w:rsidRPr="00F319B4" w:rsidRDefault="00A57C1E" w:rsidP="00A152EC">
            <w:pPr>
              <w:numPr>
                <w:ilvl w:val="0"/>
                <w:numId w:val="23"/>
              </w:numPr>
              <w:autoSpaceDE w:val="0"/>
              <w:autoSpaceDN w:val="0"/>
              <w:adjustRightInd w:val="0"/>
              <w:spacing w:after="40" w:line="221" w:lineRule="atLeast"/>
              <w:ind w:left="317" w:hanging="283"/>
              <w:rPr>
                <w:rFonts w:ascii="Times New Roman" w:eastAsia="Calibri" w:hAnsi="Times New Roman"/>
                <w:i/>
                <w:sz w:val="24"/>
                <w:szCs w:val="24"/>
                <w:lang w:val="ro-RO"/>
              </w:rPr>
            </w:pPr>
            <w:r w:rsidRPr="00F319B4">
              <w:rPr>
                <w:rFonts w:ascii="Times New Roman" w:eastAsia="Calibri" w:hAnsi="Times New Roman"/>
                <w:sz w:val="24"/>
                <w:szCs w:val="24"/>
                <w:lang w:val="ro-RO"/>
              </w:rPr>
              <w:t xml:space="preserve">Mijloacele fizioterapice indicate cu scop de a diminua sindromul </w:t>
            </w:r>
            <w:proofErr w:type="spellStart"/>
            <w:r w:rsidRPr="00F319B4">
              <w:rPr>
                <w:rFonts w:ascii="Times New Roman" w:eastAsia="Calibri" w:hAnsi="Times New Roman"/>
                <w:sz w:val="24"/>
                <w:szCs w:val="24"/>
                <w:lang w:val="ro-RO"/>
              </w:rPr>
              <w:t>dolor</w:t>
            </w:r>
            <w:proofErr w:type="spellEnd"/>
            <w:r w:rsidRPr="00F319B4">
              <w:rPr>
                <w:rFonts w:ascii="Times New Roman" w:eastAsia="Calibri" w:hAnsi="Times New Roman"/>
                <w:sz w:val="24"/>
                <w:szCs w:val="24"/>
                <w:lang w:val="ro-RO"/>
              </w:rPr>
              <w:t xml:space="preserve"> şi inflamator, pentru </w:t>
            </w:r>
            <w:r w:rsidRPr="00F319B4">
              <w:rPr>
                <w:rFonts w:ascii="Times New Roman" w:eastAsia="Calibri" w:hAnsi="Times New Roman"/>
                <w:sz w:val="24"/>
                <w:szCs w:val="24"/>
                <w:lang w:val="ro-RO"/>
              </w:rPr>
              <w:lastRenderedPageBreak/>
              <w:t xml:space="preserve">ameliorarea circulaţiei periferice   </w:t>
            </w:r>
            <w:r w:rsidR="00826EE5" w:rsidRPr="00F319B4">
              <w:rPr>
                <w:rFonts w:ascii="Times New Roman" w:eastAsia="Calibri" w:hAnsi="Times New Roman"/>
                <w:i/>
                <w:sz w:val="24"/>
                <w:szCs w:val="24"/>
                <w:lang w:val="ro-RO"/>
              </w:rPr>
              <w:t>(Caseta 14</w:t>
            </w:r>
            <w:r w:rsidRPr="00F319B4">
              <w:rPr>
                <w:rFonts w:ascii="Times New Roman" w:eastAsia="Calibri" w:hAnsi="Times New Roman"/>
                <w:i/>
                <w:sz w:val="24"/>
                <w:szCs w:val="24"/>
                <w:lang w:val="ro-RO"/>
              </w:rPr>
              <w:t>).</w:t>
            </w:r>
          </w:p>
          <w:p w:rsidR="00A57C1E" w:rsidRPr="00F319B4" w:rsidRDefault="00A57C1E" w:rsidP="00A152EC">
            <w:pPr>
              <w:numPr>
                <w:ilvl w:val="0"/>
                <w:numId w:val="23"/>
              </w:numPr>
              <w:ind w:left="317" w:hanging="283"/>
              <w:contextualSpacing/>
              <w:rPr>
                <w:rFonts w:ascii="Times New Roman" w:hAnsi="Times New Roman"/>
                <w:sz w:val="24"/>
                <w:szCs w:val="24"/>
                <w:lang w:val="ro-RO"/>
              </w:rPr>
            </w:pPr>
            <w:r w:rsidRPr="00F319B4">
              <w:rPr>
                <w:rFonts w:ascii="Times New Roman" w:hAnsi="Times New Roman"/>
                <w:sz w:val="24"/>
                <w:szCs w:val="24"/>
                <w:lang w:val="ro-RO"/>
              </w:rPr>
              <w:t xml:space="preserve">Tratament balnear </w:t>
            </w:r>
            <w:r w:rsidR="00826EE5" w:rsidRPr="00F319B4">
              <w:rPr>
                <w:rFonts w:ascii="Times New Roman" w:hAnsi="Times New Roman"/>
                <w:i/>
                <w:sz w:val="24"/>
                <w:szCs w:val="24"/>
                <w:lang w:val="ro-RO"/>
              </w:rPr>
              <w:t>(Caseta 16</w:t>
            </w:r>
            <w:r w:rsidRPr="00F319B4">
              <w:rPr>
                <w:rFonts w:ascii="Times New Roman" w:hAnsi="Times New Roman"/>
                <w:i/>
                <w:sz w:val="24"/>
                <w:szCs w:val="24"/>
                <w:lang w:val="ro-RO"/>
              </w:rPr>
              <w:t>).</w:t>
            </w:r>
          </w:p>
        </w:tc>
      </w:tr>
      <w:tr w:rsidR="00A57C1E" w:rsidRPr="00F319B4" w:rsidTr="00A152EC">
        <w:tc>
          <w:tcPr>
            <w:tcW w:w="10491" w:type="dxa"/>
            <w:gridSpan w:val="5"/>
            <w:shd w:val="clear" w:color="auto" w:fill="FFC000"/>
          </w:tcPr>
          <w:p w:rsidR="00A57C1E" w:rsidRPr="00A152EC" w:rsidRDefault="00A57C1E" w:rsidP="00A152EC">
            <w:pPr>
              <w:spacing w:after="0" w:line="240" w:lineRule="auto"/>
              <w:jc w:val="center"/>
              <w:rPr>
                <w:rFonts w:ascii="Times New Roman" w:hAnsi="Times New Roman"/>
                <w:b/>
                <w:sz w:val="24"/>
                <w:szCs w:val="24"/>
                <w:lang w:val="ro-RO"/>
              </w:rPr>
            </w:pPr>
            <w:r w:rsidRPr="00F319B4">
              <w:rPr>
                <w:rFonts w:ascii="Times New Roman" w:hAnsi="Times New Roman"/>
                <w:b/>
                <w:sz w:val="24"/>
                <w:szCs w:val="24"/>
                <w:lang w:val="ro-RO"/>
              </w:rPr>
              <w:lastRenderedPageBreak/>
              <w:t xml:space="preserve">B.2. Nivelul instituţiilor de asistenţă medicală specializată de </w:t>
            </w:r>
            <w:proofErr w:type="spellStart"/>
            <w:r w:rsidRPr="00F319B4">
              <w:rPr>
                <w:rFonts w:ascii="Times New Roman" w:hAnsi="Times New Roman"/>
                <w:b/>
                <w:sz w:val="24"/>
                <w:szCs w:val="24"/>
                <w:lang w:val="ro-RO"/>
              </w:rPr>
              <w:t>ambulator</w:t>
            </w:r>
            <w:proofErr w:type="spellEnd"/>
          </w:p>
        </w:tc>
      </w:tr>
      <w:tr w:rsidR="00A57C1E" w:rsidRPr="00F319B4" w:rsidTr="00A152EC">
        <w:tc>
          <w:tcPr>
            <w:tcW w:w="2269" w:type="dxa"/>
            <w:gridSpan w:val="2"/>
          </w:tcPr>
          <w:p w:rsidR="00A57C1E" w:rsidRPr="00F319B4" w:rsidRDefault="00A57C1E" w:rsidP="00A152EC">
            <w:pPr>
              <w:autoSpaceDE w:val="0"/>
              <w:autoSpaceDN w:val="0"/>
              <w:adjustRightInd w:val="0"/>
              <w:spacing w:after="0" w:line="221" w:lineRule="atLeast"/>
              <w:jc w:val="center"/>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Descriere</w:t>
            </w:r>
          </w:p>
          <w:p w:rsidR="00A57C1E" w:rsidRPr="00F319B4" w:rsidRDefault="00A57C1E" w:rsidP="00A152EC">
            <w:pPr>
              <w:spacing w:after="0" w:line="240" w:lineRule="auto"/>
              <w:jc w:val="center"/>
              <w:rPr>
                <w:rFonts w:ascii="Times New Roman" w:hAnsi="Times New Roman"/>
                <w:sz w:val="24"/>
                <w:szCs w:val="24"/>
                <w:lang w:val="ro-RO"/>
              </w:rPr>
            </w:pPr>
            <w:r w:rsidRPr="00F319B4">
              <w:rPr>
                <w:rFonts w:ascii="Times New Roman" w:hAnsi="Times New Roman"/>
                <w:b/>
                <w:bCs/>
                <w:iCs/>
                <w:color w:val="000000"/>
                <w:sz w:val="24"/>
                <w:szCs w:val="24"/>
                <w:lang w:val="ro-RO"/>
              </w:rPr>
              <w:t>(măsuri)</w:t>
            </w:r>
          </w:p>
        </w:tc>
        <w:tc>
          <w:tcPr>
            <w:tcW w:w="3119" w:type="dxa"/>
            <w:gridSpan w:val="2"/>
          </w:tcPr>
          <w:p w:rsidR="00A57C1E" w:rsidRPr="00F319B4" w:rsidRDefault="00A57C1E" w:rsidP="00A152EC">
            <w:pPr>
              <w:autoSpaceDE w:val="0"/>
              <w:autoSpaceDN w:val="0"/>
              <w:adjustRightInd w:val="0"/>
              <w:spacing w:after="0" w:line="221" w:lineRule="atLeast"/>
              <w:jc w:val="center"/>
              <w:rPr>
                <w:rFonts w:ascii="Times New Roman" w:eastAsia="Calibri" w:hAnsi="Times New Roman"/>
                <w:b/>
                <w:bCs/>
                <w:i/>
                <w:iCs/>
                <w:color w:val="000000"/>
                <w:sz w:val="24"/>
                <w:szCs w:val="24"/>
                <w:lang w:val="ro-RO"/>
              </w:rPr>
            </w:pPr>
            <w:r w:rsidRPr="00F319B4">
              <w:rPr>
                <w:rFonts w:ascii="Times New Roman" w:eastAsia="Calibri" w:hAnsi="Times New Roman"/>
                <w:b/>
                <w:bCs/>
                <w:iCs/>
                <w:color w:val="000000"/>
                <w:sz w:val="24"/>
                <w:szCs w:val="24"/>
                <w:lang w:val="ro-RO"/>
              </w:rPr>
              <w:t>Motive</w:t>
            </w:r>
          </w:p>
          <w:p w:rsidR="00A57C1E" w:rsidRPr="00A152EC" w:rsidRDefault="00A57C1E" w:rsidP="00A152EC">
            <w:pPr>
              <w:autoSpaceDE w:val="0"/>
              <w:autoSpaceDN w:val="0"/>
              <w:adjustRightInd w:val="0"/>
              <w:spacing w:after="0" w:line="221" w:lineRule="atLeast"/>
              <w:jc w:val="center"/>
              <w:rPr>
                <w:rFonts w:ascii="Times New Roman" w:eastAsia="Calibri" w:hAnsi="Times New Roman"/>
                <w:color w:val="000000"/>
                <w:sz w:val="24"/>
                <w:szCs w:val="24"/>
                <w:lang w:val="ro-RO"/>
              </w:rPr>
            </w:pPr>
            <w:r w:rsidRPr="00F319B4">
              <w:rPr>
                <w:rFonts w:ascii="Times New Roman" w:eastAsia="Calibri" w:hAnsi="Times New Roman"/>
                <w:b/>
                <w:bCs/>
                <w:iCs/>
                <w:color w:val="000000"/>
                <w:sz w:val="24"/>
                <w:szCs w:val="24"/>
                <w:lang w:val="ro-RO"/>
              </w:rPr>
              <w:t>(repere)</w:t>
            </w:r>
          </w:p>
        </w:tc>
        <w:tc>
          <w:tcPr>
            <w:tcW w:w="5103" w:type="dxa"/>
          </w:tcPr>
          <w:p w:rsidR="00A57C1E" w:rsidRPr="00F319B4" w:rsidRDefault="00A57C1E" w:rsidP="00A152EC">
            <w:pPr>
              <w:autoSpaceDE w:val="0"/>
              <w:autoSpaceDN w:val="0"/>
              <w:adjustRightInd w:val="0"/>
              <w:spacing w:after="0" w:line="221" w:lineRule="atLeast"/>
              <w:jc w:val="center"/>
              <w:rPr>
                <w:rFonts w:ascii="Times New Roman" w:eastAsia="Calibri" w:hAnsi="Times New Roman"/>
                <w:b/>
                <w:bCs/>
                <w:i/>
                <w:color w:val="000000"/>
                <w:sz w:val="24"/>
                <w:szCs w:val="24"/>
                <w:lang w:val="ro-RO"/>
              </w:rPr>
            </w:pPr>
            <w:r w:rsidRPr="00F319B4">
              <w:rPr>
                <w:rFonts w:ascii="Times New Roman" w:eastAsia="Calibri" w:hAnsi="Times New Roman"/>
                <w:b/>
                <w:bCs/>
                <w:iCs/>
                <w:color w:val="000000"/>
                <w:sz w:val="24"/>
                <w:szCs w:val="24"/>
                <w:lang w:val="ro-RO"/>
              </w:rPr>
              <w:t>Paşi</w:t>
            </w:r>
          </w:p>
          <w:p w:rsidR="00A57C1E" w:rsidRPr="00F319B4" w:rsidRDefault="00A57C1E" w:rsidP="00A152EC">
            <w:pPr>
              <w:autoSpaceDE w:val="0"/>
              <w:autoSpaceDN w:val="0"/>
              <w:adjustRightInd w:val="0"/>
              <w:spacing w:after="0" w:line="221" w:lineRule="atLeast"/>
              <w:jc w:val="center"/>
              <w:rPr>
                <w:rFonts w:ascii="Times New Roman" w:eastAsia="Calibri" w:hAnsi="Times New Roman"/>
                <w:color w:val="000000"/>
                <w:sz w:val="24"/>
                <w:szCs w:val="24"/>
                <w:lang w:val="ro-RO"/>
              </w:rPr>
            </w:pPr>
            <w:r w:rsidRPr="00F319B4">
              <w:rPr>
                <w:rFonts w:ascii="Times New Roman" w:eastAsia="Calibri" w:hAnsi="Times New Roman"/>
                <w:b/>
                <w:bCs/>
                <w:iCs/>
                <w:color w:val="000000"/>
                <w:sz w:val="24"/>
                <w:szCs w:val="24"/>
                <w:lang w:val="ro-RO"/>
              </w:rPr>
              <w:t>(modalităţi şi condiţii de realizare)</w:t>
            </w:r>
          </w:p>
        </w:tc>
      </w:tr>
      <w:tr w:rsidR="00A57C1E" w:rsidRPr="00F319B4" w:rsidTr="00A152EC">
        <w:tc>
          <w:tcPr>
            <w:tcW w:w="2269" w:type="dxa"/>
            <w:gridSpan w:val="2"/>
          </w:tcPr>
          <w:p w:rsidR="00A57C1E" w:rsidRPr="00F319B4" w:rsidRDefault="00A57C1E" w:rsidP="00A152EC">
            <w:pPr>
              <w:spacing w:after="0" w:line="240" w:lineRule="auto"/>
              <w:jc w:val="center"/>
              <w:rPr>
                <w:rFonts w:ascii="Times New Roman" w:hAnsi="Times New Roman"/>
                <w:sz w:val="24"/>
                <w:szCs w:val="24"/>
                <w:lang w:val="ro-RO"/>
              </w:rPr>
            </w:pPr>
            <w:r w:rsidRPr="00F319B4">
              <w:rPr>
                <w:rFonts w:ascii="Times New Roman" w:hAnsi="Times New Roman"/>
                <w:sz w:val="24"/>
                <w:szCs w:val="24"/>
                <w:lang w:val="ro-RO"/>
              </w:rPr>
              <w:t>I</w:t>
            </w:r>
          </w:p>
        </w:tc>
        <w:tc>
          <w:tcPr>
            <w:tcW w:w="3119" w:type="dxa"/>
            <w:gridSpan w:val="2"/>
          </w:tcPr>
          <w:p w:rsidR="00A57C1E" w:rsidRPr="00F319B4" w:rsidRDefault="00A57C1E" w:rsidP="00A152EC">
            <w:pPr>
              <w:spacing w:after="0" w:line="240" w:lineRule="auto"/>
              <w:jc w:val="center"/>
              <w:rPr>
                <w:rFonts w:ascii="Times New Roman" w:hAnsi="Times New Roman"/>
                <w:sz w:val="24"/>
                <w:szCs w:val="24"/>
                <w:lang w:val="ro-RO"/>
              </w:rPr>
            </w:pPr>
            <w:r w:rsidRPr="00F319B4">
              <w:rPr>
                <w:rFonts w:ascii="Times New Roman" w:hAnsi="Times New Roman"/>
                <w:sz w:val="24"/>
                <w:szCs w:val="24"/>
                <w:lang w:val="ro-RO"/>
              </w:rPr>
              <w:t>II</w:t>
            </w:r>
          </w:p>
        </w:tc>
        <w:tc>
          <w:tcPr>
            <w:tcW w:w="5103" w:type="dxa"/>
          </w:tcPr>
          <w:p w:rsidR="00A57C1E" w:rsidRPr="00F319B4" w:rsidRDefault="00A57C1E" w:rsidP="00A152EC">
            <w:pPr>
              <w:spacing w:after="0" w:line="240" w:lineRule="auto"/>
              <w:jc w:val="center"/>
              <w:rPr>
                <w:rFonts w:ascii="Times New Roman" w:hAnsi="Times New Roman"/>
                <w:sz w:val="24"/>
                <w:szCs w:val="24"/>
                <w:lang w:val="ro-RO"/>
              </w:rPr>
            </w:pPr>
            <w:r w:rsidRPr="00F319B4">
              <w:rPr>
                <w:rFonts w:ascii="Times New Roman" w:hAnsi="Times New Roman"/>
                <w:sz w:val="24"/>
                <w:szCs w:val="24"/>
                <w:lang w:val="ro-RO"/>
              </w:rPr>
              <w:t>III</w:t>
            </w:r>
          </w:p>
        </w:tc>
      </w:tr>
      <w:tr w:rsidR="00A57C1E" w:rsidRPr="00F319B4" w:rsidTr="00A152EC">
        <w:tc>
          <w:tcPr>
            <w:tcW w:w="2269" w:type="dxa"/>
            <w:gridSpan w:val="2"/>
          </w:tcPr>
          <w:p w:rsidR="00A57C1E" w:rsidRPr="00A152EC" w:rsidRDefault="00A57C1E" w:rsidP="00A152EC">
            <w:pPr>
              <w:autoSpaceDE w:val="0"/>
              <w:autoSpaceDN w:val="0"/>
              <w:adjustRightInd w:val="0"/>
              <w:spacing w:after="0" w:line="281" w:lineRule="atLeast"/>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1.Diagnosticul </w:t>
            </w:r>
          </w:p>
        </w:tc>
        <w:tc>
          <w:tcPr>
            <w:tcW w:w="3119" w:type="dxa"/>
            <w:gridSpan w:val="2"/>
          </w:tcPr>
          <w:p w:rsidR="00A57C1E" w:rsidRPr="00F319B4" w:rsidRDefault="00A57C1E" w:rsidP="00D87F25">
            <w:pPr>
              <w:spacing w:after="0" w:line="240" w:lineRule="auto"/>
              <w:rPr>
                <w:rFonts w:ascii="Times New Roman" w:hAnsi="Times New Roman"/>
                <w:sz w:val="24"/>
                <w:szCs w:val="24"/>
                <w:lang w:val="ro-RO"/>
              </w:rPr>
            </w:pPr>
          </w:p>
        </w:tc>
        <w:tc>
          <w:tcPr>
            <w:tcW w:w="5103" w:type="dxa"/>
          </w:tcPr>
          <w:p w:rsidR="00A57C1E" w:rsidRPr="00F319B4" w:rsidRDefault="00A57C1E" w:rsidP="00D87F25">
            <w:pPr>
              <w:spacing w:after="0" w:line="240" w:lineRule="auto"/>
              <w:rPr>
                <w:rFonts w:ascii="Times New Roman" w:hAnsi="Times New Roman"/>
                <w:sz w:val="24"/>
                <w:szCs w:val="24"/>
                <w:lang w:val="ro-RO"/>
              </w:rPr>
            </w:pPr>
          </w:p>
        </w:tc>
      </w:tr>
      <w:tr w:rsidR="00A57C1E" w:rsidRPr="00F319B4" w:rsidTr="00A152EC">
        <w:tc>
          <w:tcPr>
            <w:tcW w:w="2269" w:type="dxa"/>
            <w:gridSpan w:val="2"/>
          </w:tcPr>
          <w:p w:rsidR="00A57C1E" w:rsidRPr="00F319B4" w:rsidRDefault="00A57C1E" w:rsidP="00A152EC">
            <w:pPr>
              <w:numPr>
                <w:ilvl w:val="1"/>
                <w:numId w:val="24"/>
              </w:numPr>
              <w:tabs>
                <w:tab w:val="clear" w:pos="360"/>
                <w:tab w:val="num" w:pos="34"/>
              </w:tabs>
              <w:autoSpaceDE w:val="0"/>
              <w:autoSpaceDN w:val="0"/>
              <w:adjustRightInd w:val="0"/>
              <w:spacing w:after="0" w:line="221" w:lineRule="atLeast"/>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Confirmarea diagnosticului </w:t>
            </w:r>
          </w:p>
          <w:p w:rsidR="00A57C1E" w:rsidRPr="00F319B4" w:rsidRDefault="00A57C1E" w:rsidP="00D87F25">
            <w:pPr>
              <w:spacing w:after="0" w:line="240" w:lineRule="auto"/>
              <w:rPr>
                <w:rFonts w:ascii="Times New Roman" w:hAnsi="Times New Roman"/>
                <w:sz w:val="24"/>
                <w:szCs w:val="24"/>
                <w:lang w:val="ro-RO"/>
              </w:rPr>
            </w:pPr>
            <w:r w:rsidRPr="00F319B4">
              <w:rPr>
                <w:rFonts w:ascii="Times New Roman" w:hAnsi="Times New Roman"/>
                <w:sz w:val="24"/>
                <w:szCs w:val="24"/>
                <w:lang w:val="ro-RO"/>
              </w:rPr>
              <w:t>(</w:t>
            </w:r>
            <w:r w:rsidRPr="00F319B4">
              <w:rPr>
                <w:rFonts w:ascii="Times New Roman" w:hAnsi="Times New Roman"/>
                <w:i/>
                <w:sz w:val="24"/>
                <w:szCs w:val="24"/>
                <w:lang w:val="ro-RO"/>
              </w:rPr>
              <w:t>Caseta 4)</w:t>
            </w:r>
          </w:p>
        </w:tc>
        <w:tc>
          <w:tcPr>
            <w:tcW w:w="3119" w:type="dxa"/>
            <w:gridSpan w:val="2"/>
          </w:tcPr>
          <w:p w:rsidR="00A57C1E" w:rsidRPr="00F319B4" w:rsidRDefault="00A57C1E" w:rsidP="00D87F25">
            <w:pPr>
              <w:spacing w:after="0" w:line="240" w:lineRule="auto"/>
              <w:rPr>
                <w:rFonts w:ascii="Times New Roman" w:hAnsi="Times New Roman"/>
                <w:sz w:val="24"/>
                <w:szCs w:val="24"/>
                <w:lang w:val="ro-RO"/>
              </w:rPr>
            </w:pPr>
            <w:r w:rsidRPr="00F319B4">
              <w:rPr>
                <w:rFonts w:ascii="Times New Roman" w:hAnsi="Times New Roman"/>
                <w:sz w:val="24"/>
                <w:szCs w:val="24"/>
                <w:lang w:val="ro-RO"/>
              </w:rPr>
              <w:t>Diagnosticul precoce şi  trat</w:t>
            </w:r>
            <w:r w:rsidR="00EF65D9">
              <w:rPr>
                <w:rFonts w:ascii="Times New Roman" w:hAnsi="Times New Roman"/>
                <w:sz w:val="24"/>
                <w:szCs w:val="24"/>
                <w:lang w:val="ro-RO"/>
              </w:rPr>
              <w:t>a</w:t>
            </w:r>
            <w:r w:rsidRPr="00F319B4">
              <w:rPr>
                <w:rFonts w:ascii="Times New Roman" w:hAnsi="Times New Roman"/>
                <w:sz w:val="24"/>
                <w:szCs w:val="24"/>
                <w:lang w:val="ro-RO"/>
              </w:rPr>
              <w:t>mentul individualizat permite  prevenirea declinului func</w:t>
            </w:r>
            <w:r w:rsidRPr="00F319B4">
              <w:rPr>
                <w:rFonts w:ascii="Cambria Math" w:hAnsi="Cambria Math" w:cs="Cambria Math"/>
                <w:sz w:val="24"/>
                <w:szCs w:val="24"/>
                <w:lang w:val="ro-RO"/>
              </w:rPr>
              <w:t>ț</w:t>
            </w:r>
            <w:r w:rsidRPr="00F319B4">
              <w:rPr>
                <w:rFonts w:ascii="Times New Roman" w:hAnsi="Times New Roman"/>
                <w:sz w:val="24"/>
                <w:szCs w:val="24"/>
                <w:lang w:val="ro-RO"/>
              </w:rPr>
              <w:t xml:space="preserve">ional </w:t>
            </w:r>
            <w:r w:rsidRPr="00F319B4">
              <w:rPr>
                <w:rFonts w:ascii="Cambria Math" w:hAnsi="Cambria Math" w:cs="Cambria Math"/>
                <w:sz w:val="24"/>
                <w:szCs w:val="24"/>
                <w:lang w:val="ro-RO"/>
              </w:rPr>
              <w:t>ș</w:t>
            </w:r>
            <w:r w:rsidRPr="00F319B4">
              <w:rPr>
                <w:rFonts w:ascii="Times New Roman" w:hAnsi="Times New Roman"/>
                <w:sz w:val="24"/>
                <w:szCs w:val="24"/>
                <w:lang w:val="ro-RO"/>
              </w:rPr>
              <w:t>i men</w:t>
            </w:r>
            <w:r w:rsidRPr="00F319B4">
              <w:rPr>
                <w:rFonts w:ascii="Cambria Math" w:hAnsi="Cambria Math" w:cs="Cambria Math"/>
                <w:sz w:val="24"/>
                <w:szCs w:val="24"/>
                <w:lang w:val="ro-RO"/>
              </w:rPr>
              <w:t>ț</w:t>
            </w:r>
            <w:r w:rsidRPr="00F319B4">
              <w:rPr>
                <w:rFonts w:ascii="Times New Roman" w:hAnsi="Times New Roman"/>
                <w:sz w:val="24"/>
                <w:szCs w:val="24"/>
                <w:lang w:val="ro-RO"/>
              </w:rPr>
              <w:t>inerea calită</w:t>
            </w:r>
            <w:r w:rsidRPr="00F319B4">
              <w:rPr>
                <w:rFonts w:ascii="Cambria Math" w:hAnsi="Cambria Math" w:cs="Cambria Math"/>
                <w:sz w:val="24"/>
                <w:szCs w:val="24"/>
                <w:lang w:val="ro-RO"/>
              </w:rPr>
              <w:t>ț</w:t>
            </w:r>
            <w:r w:rsidRPr="00F319B4">
              <w:rPr>
                <w:rFonts w:ascii="Times New Roman" w:hAnsi="Times New Roman"/>
                <w:sz w:val="24"/>
                <w:szCs w:val="24"/>
                <w:lang w:val="ro-RO"/>
              </w:rPr>
              <w:t>ii vie</w:t>
            </w:r>
            <w:r w:rsidRPr="00F319B4">
              <w:rPr>
                <w:rFonts w:ascii="Cambria Math" w:hAnsi="Cambria Math" w:cs="Cambria Math"/>
                <w:sz w:val="24"/>
                <w:szCs w:val="24"/>
                <w:lang w:val="ro-RO"/>
              </w:rPr>
              <w:t>ț</w:t>
            </w:r>
            <w:r w:rsidRPr="00F319B4">
              <w:rPr>
                <w:rFonts w:ascii="Times New Roman" w:hAnsi="Times New Roman"/>
                <w:sz w:val="24"/>
                <w:szCs w:val="24"/>
                <w:lang w:val="ro-RO"/>
              </w:rPr>
              <w:t>ii</w:t>
            </w:r>
            <w:r w:rsidRPr="00F319B4">
              <w:rPr>
                <w:rFonts w:ascii="Times New Roman" w:hAnsi="Times New Roman"/>
                <w:b/>
                <w:bCs/>
                <w:iCs/>
                <w:color w:val="000000"/>
                <w:sz w:val="24"/>
                <w:szCs w:val="24"/>
                <w:lang w:val="ro-RO"/>
              </w:rPr>
              <w:t xml:space="preserve"> </w:t>
            </w:r>
            <w:r w:rsidRPr="00F319B4">
              <w:rPr>
                <w:rFonts w:ascii="Times New Roman" w:hAnsi="Times New Roman"/>
                <w:sz w:val="24"/>
                <w:szCs w:val="24"/>
                <w:lang w:val="ro-RO"/>
              </w:rPr>
              <w:t xml:space="preserve">  [1,2,6,8].</w:t>
            </w:r>
          </w:p>
        </w:tc>
        <w:tc>
          <w:tcPr>
            <w:tcW w:w="5103" w:type="dxa"/>
          </w:tcPr>
          <w:p w:rsidR="00A57C1E" w:rsidRPr="00F319B4" w:rsidRDefault="00A57C1E" w:rsidP="00CC6000">
            <w:pPr>
              <w:autoSpaceDE w:val="0"/>
              <w:autoSpaceDN w:val="0"/>
              <w:adjustRightInd w:val="0"/>
              <w:spacing w:after="0" w:line="221" w:lineRule="atLeast"/>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Obligatoriu: </w:t>
            </w:r>
          </w:p>
          <w:p w:rsidR="00A57C1E" w:rsidRPr="00F319B4" w:rsidRDefault="00A57C1E" w:rsidP="00A152EC">
            <w:pPr>
              <w:numPr>
                <w:ilvl w:val="0"/>
                <w:numId w:val="18"/>
              </w:numPr>
              <w:spacing w:after="0" w:line="240" w:lineRule="auto"/>
              <w:ind w:left="459" w:hanging="142"/>
              <w:contextualSpacing/>
              <w:rPr>
                <w:rFonts w:ascii="Times New Roman" w:hAnsi="Times New Roman"/>
                <w:i/>
                <w:sz w:val="24"/>
                <w:szCs w:val="24"/>
                <w:lang w:val="ro-RO"/>
              </w:rPr>
            </w:pPr>
            <w:r w:rsidRPr="00F319B4">
              <w:rPr>
                <w:rFonts w:ascii="Times New Roman" w:hAnsi="Times New Roman"/>
                <w:sz w:val="24"/>
                <w:szCs w:val="24"/>
                <w:lang w:val="ro-RO"/>
              </w:rPr>
              <w:t xml:space="preserve">Aprecierea factorilor de risc </w:t>
            </w:r>
            <w:r w:rsidRPr="00F319B4">
              <w:rPr>
                <w:rFonts w:ascii="Times New Roman" w:hAnsi="Times New Roman"/>
                <w:i/>
                <w:sz w:val="24"/>
                <w:szCs w:val="24"/>
                <w:lang w:val="ro-RO"/>
              </w:rPr>
              <w:t>(caseta 2)</w:t>
            </w:r>
          </w:p>
          <w:p w:rsidR="00A57C1E" w:rsidRPr="00F319B4" w:rsidRDefault="00A57C1E" w:rsidP="00A152EC">
            <w:pPr>
              <w:numPr>
                <w:ilvl w:val="0"/>
                <w:numId w:val="18"/>
              </w:numPr>
              <w:spacing w:after="0" w:line="240" w:lineRule="auto"/>
              <w:ind w:left="459" w:hanging="142"/>
              <w:contextualSpacing/>
              <w:rPr>
                <w:rFonts w:ascii="Times New Roman" w:hAnsi="Times New Roman"/>
                <w:i/>
                <w:sz w:val="24"/>
                <w:szCs w:val="24"/>
                <w:lang w:val="ro-RO"/>
              </w:rPr>
            </w:pPr>
            <w:r w:rsidRPr="00F319B4">
              <w:rPr>
                <w:rFonts w:ascii="Times New Roman" w:hAnsi="Times New Roman"/>
                <w:sz w:val="24"/>
                <w:szCs w:val="24"/>
                <w:lang w:val="ro-RO"/>
              </w:rPr>
              <w:t xml:space="preserve">Anamneza </w:t>
            </w:r>
            <w:r w:rsidRPr="00F319B4">
              <w:rPr>
                <w:rFonts w:ascii="Times New Roman" w:hAnsi="Times New Roman"/>
                <w:i/>
                <w:sz w:val="24"/>
                <w:szCs w:val="24"/>
                <w:lang w:val="ro-RO"/>
              </w:rPr>
              <w:t>(caseta 5)</w:t>
            </w:r>
          </w:p>
          <w:p w:rsidR="00A57C1E" w:rsidRPr="00F319B4" w:rsidRDefault="00A57C1E" w:rsidP="00A152EC">
            <w:pPr>
              <w:numPr>
                <w:ilvl w:val="0"/>
                <w:numId w:val="18"/>
              </w:numPr>
              <w:spacing w:after="0" w:line="240" w:lineRule="auto"/>
              <w:ind w:left="459" w:hanging="142"/>
              <w:contextualSpacing/>
              <w:rPr>
                <w:rFonts w:ascii="Times New Roman" w:hAnsi="Times New Roman"/>
                <w:sz w:val="24"/>
                <w:szCs w:val="24"/>
                <w:lang w:val="ro-RO"/>
              </w:rPr>
            </w:pPr>
            <w:r w:rsidRPr="00F319B4">
              <w:rPr>
                <w:rFonts w:ascii="Times New Roman" w:hAnsi="Times New Roman"/>
                <w:sz w:val="24"/>
                <w:szCs w:val="24"/>
                <w:lang w:val="ro-RO"/>
              </w:rPr>
              <w:t>Examenul obiectiv:</w:t>
            </w:r>
          </w:p>
          <w:p w:rsidR="00A57C1E" w:rsidRPr="00F319B4" w:rsidRDefault="00A57C1E" w:rsidP="00A152EC">
            <w:pPr>
              <w:spacing w:after="0" w:line="240" w:lineRule="auto"/>
              <w:ind w:left="360"/>
              <w:rPr>
                <w:rFonts w:ascii="Times New Roman" w:hAnsi="Times New Roman"/>
                <w:i/>
                <w:sz w:val="24"/>
                <w:szCs w:val="24"/>
                <w:lang w:val="ro-RO"/>
              </w:rPr>
            </w:pPr>
            <w:r w:rsidRPr="00F319B4">
              <w:rPr>
                <w:rFonts w:ascii="Times New Roman" w:hAnsi="Times New Roman"/>
                <w:sz w:val="24"/>
                <w:szCs w:val="24"/>
                <w:lang w:val="ro-RO"/>
              </w:rPr>
              <w:t xml:space="preserve">      Fizic </w:t>
            </w:r>
            <w:r w:rsidRPr="00F319B4">
              <w:rPr>
                <w:rFonts w:ascii="Times New Roman" w:hAnsi="Times New Roman"/>
                <w:i/>
                <w:sz w:val="24"/>
                <w:szCs w:val="24"/>
                <w:lang w:val="ro-RO"/>
              </w:rPr>
              <w:t xml:space="preserve">(caseta </w:t>
            </w:r>
          </w:p>
          <w:p w:rsidR="00A57C1E" w:rsidRPr="00F319B4" w:rsidRDefault="00A57C1E" w:rsidP="00A152EC">
            <w:pPr>
              <w:spacing w:after="0" w:line="240" w:lineRule="auto"/>
              <w:ind w:left="360"/>
              <w:rPr>
                <w:rFonts w:ascii="Times New Roman" w:hAnsi="Times New Roman"/>
                <w:i/>
                <w:sz w:val="24"/>
                <w:szCs w:val="24"/>
                <w:lang w:val="ro-RO"/>
              </w:rPr>
            </w:pPr>
            <w:r w:rsidRPr="00F319B4">
              <w:rPr>
                <w:rFonts w:ascii="Times New Roman" w:hAnsi="Times New Roman"/>
                <w:i/>
                <w:sz w:val="24"/>
                <w:szCs w:val="24"/>
                <w:lang w:val="ro-RO"/>
              </w:rPr>
              <w:t xml:space="preserve">      </w:t>
            </w:r>
            <w:r w:rsidRPr="00F319B4">
              <w:rPr>
                <w:rFonts w:ascii="Times New Roman" w:hAnsi="Times New Roman"/>
                <w:sz w:val="24"/>
                <w:szCs w:val="24"/>
                <w:lang w:val="ro-RO"/>
              </w:rPr>
              <w:t xml:space="preserve">Paraclinic  </w:t>
            </w:r>
            <w:r w:rsidR="00826EE5" w:rsidRPr="00F319B4">
              <w:rPr>
                <w:rFonts w:ascii="Times New Roman" w:hAnsi="Times New Roman"/>
                <w:i/>
                <w:sz w:val="24"/>
                <w:szCs w:val="24"/>
                <w:lang w:val="ro-RO"/>
              </w:rPr>
              <w:t>(caseta 7,8.</w:t>
            </w:r>
            <w:r w:rsidRPr="00F319B4">
              <w:rPr>
                <w:rFonts w:ascii="Times New Roman" w:hAnsi="Times New Roman"/>
                <w:i/>
                <w:sz w:val="24"/>
                <w:szCs w:val="24"/>
                <w:lang w:val="ro-RO"/>
              </w:rPr>
              <w:t>)</w:t>
            </w:r>
          </w:p>
          <w:p w:rsidR="00A57C1E" w:rsidRPr="00F319B4" w:rsidRDefault="00A57C1E" w:rsidP="00A152EC">
            <w:pPr>
              <w:spacing w:after="0" w:line="240" w:lineRule="auto"/>
              <w:ind w:left="360"/>
              <w:contextualSpacing/>
              <w:rPr>
                <w:rFonts w:ascii="Times New Roman" w:hAnsi="Times New Roman"/>
                <w:sz w:val="24"/>
                <w:szCs w:val="24"/>
                <w:lang w:val="ro-RO"/>
              </w:rPr>
            </w:pPr>
            <w:proofErr w:type="spellStart"/>
            <w:r w:rsidRPr="00F319B4">
              <w:rPr>
                <w:rFonts w:ascii="Times New Roman" w:hAnsi="Times New Roman"/>
                <w:sz w:val="24"/>
                <w:szCs w:val="24"/>
                <w:lang w:val="ro-RO"/>
              </w:rPr>
              <w:t>Hemoleucograma</w:t>
            </w:r>
            <w:proofErr w:type="spellEnd"/>
            <w:r w:rsidRPr="00F319B4">
              <w:rPr>
                <w:rFonts w:ascii="Times New Roman" w:hAnsi="Times New Roman"/>
                <w:sz w:val="24"/>
                <w:szCs w:val="24"/>
                <w:lang w:val="ro-RO"/>
              </w:rPr>
              <w:t xml:space="preserve">                         </w:t>
            </w:r>
          </w:p>
          <w:p w:rsidR="00CC6000" w:rsidRDefault="00A57C1E" w:rsidP="00A152EC">
            <w:pPr>
              <w:spacing w:after="0" w:line="240" w:lineRule="auto"/>
              <w:ind w:left="360"/>
              <w:contextualSpacing/>
              <w:rPr>
                <w:rFonts w:ascii="Times New Roman" w:hAnsi="Times New Roman"/>
                <w:sz w:val="24"/>
                <w:szCs w:val="24"/>
                <w:lang w:val="ro-RO"/>
              </w:rPr>
            </w:pPr>
            <w:proofErr w:type="spellStart"/>
            <w:r w:rsidRPr="00F319B4">
              <w:rPr>
                <w:rFonts w:ascii="Times New Roman" w:hAnsi="Times New Roman"/>
                <w:sz w:val="24"/>
                <w:szCs w:val="24"/>
                <w:lang w:val="ro-RO"/>
              </w:rPr>
              <w:t>Urograma</w:t>
            </w:r>
            <w:proofErr w:type="spellEnd"/>
            <w:r w:rsidRPr="00F319B4">
              <w:rPr>
                <w:rFonts w:ascii="Times New Roman" w:hAnsi="Times New Roman"/>
                <w:sz w:val="24"/>
                <w:szCs w:val="24"/>
                <w:lang w:val="ro-RO"/>
              </w:rPr>
              <w:t xml:space="preserve">  </w:t>
            </w:r>
          </w:p>
          <w:p w:rsidR="00A57C1E" w:rsidRPr="00F319B4" w:rsidRDefault="00A57C1E" w:rsidP="00A152EC">
            <w:pPr>
              <w:spacing w:after="0" w:line="240" w:lineRule="auto"/>
              <w:ind w:left="360"/>
              <w:contextualSpacing/>
              <w:rPr>
                <w:rFonts w:ascii="Times New Roman" w:hAnsi="Times New Roman"/>
                <w:i/>
                <w:sz w:val="24"/>
                <w:szCs w:val="24"/>
                <w:lang w:val="ro-RO"/>
              </w:rPr>
            </w:pPr>
            <w:r w:rsidRPr="00F319B4">
              <w:rPr>
                <w:rFonts w:ascii="Times New Roman" w:hAnsi="Times New Roman"/>
                <w:sz w:val="24"/>
                <w:szCs w:val="24"/>
                <w:lang w:val="ro-RO"/>
              </w:rPr>
              <w:t xml:space="preserve">VSH  </w:t>
            </w:r>
          </w:p>
          <w:p w:rsidR="00CC6000" w:rsidRDefault="00A57C1E" w:rsidP="00CC6000">
            <w:pPr>
              <w:spacing w:after="0" w:line="240" w:lineRule="auto"/>
              <w:ind w:left="360"/>
              <w:contextualSpacing/>
              <w:rPr>
                <w:rFonts w:ascii="Times New Roman" w:hAnsi="Times New Roman"/>
                <w:sz w:val="24"/>
                <w:szCs w:val="24"/>
                <w:lang w:val="ro-RO"/>
              </w:rPr>
            </w:pPr>
            <w:r w:rsidRPr="00F319B4">
              <w:rPr>
                <w:rFonts w:ascii="Times New Roman" w:hAnsi="Times New Roman"/>
                <w:sz w:val="24"/>
                <w:szCs w:val="24"/>
                <w:lang w:val="ro-RO"/>
              </w:rPr>
              <w:t xml:space="preserve">Proteina C - reactivă Fibrinogenul  </w:t>
            </w:r>
          </w:p>
          <w:p w:rsidR="00A57C1E" w:rsidRPr="00F319B4" w:rsidRDefault="00A57C1E" w:rsidP="00CC6000">
            <w:pPr>
              <w:spacing w:after="0" w:line="240" w:lineRule="auto"/>
              <w:ind w:left="360"/>
              <w:contextualSpacing/>
              <w:rPr>
                <w:rFonts w:ascii="Times New Roman" w:hAnsi="Times New Roman"/>
                <w:sz w:val="24"/>
                <w:szCs w:val="24"/>
                <w:lang w:val="ro-RO"/>
              </w:rPr>
            </w:pPr>
            <w:r w:rsidRPr="00F319B4">
              <w:rPr>
                <w:rFonts w:ascii="Times New Roman" w:hAnsi="Times New Roman"/>
                <w:sz w:val="24"/>
                <w:szCs w:val="24"/>
                <w:lang w:val="ro-RO"/>
              </w:rPr>
              <w:t>Consulta</w:t>
            </w:r>
            <w:r w:rsidRPr="00F319B4">
              <w:rPr>
                <w:rFonts w:ascii="Cambria Math" w:hAnsi="Cambria Math" w:cs="Cambria Math"/>
                <w:sz w:val="24"/>
                <w:szCs w:val="24"/>
                <w:lang w:val="ro-RO"/>
              </w:rPr>
              <w:t>ț</w:t>
            </w:r>
            <w:r w:rsidRPr="00F319B4">
              <w:rPr>
                <w:rFonts w:ascii="Times New Roman" w:hAnsi="Times New Roman"/>
                <w:sz w:val="24"/>
                <w:szCs w:val="24"/>
                <w:lang w:val="ro-RO"/>
              </w:rPr>
              <w:t>ia speciali</w:t>
            </w:r>
            <w:r w:rsidRPr="00F319B4">
              <w:rPr>
                <w:rFonts w:ascii="Cambria Math" w:hAnsi="Cambria Math" w:cs="Cambria Math"/>
                <w:sz w:val="24"/>
                <w:szCs w:val="24"/>
                <w:lang w:val="ro-RO"/>
              </w:rPr>
              <w:t>ș</w:t>
            </w:r>
            <w:r w:rsidRPr="00F319B4">
              <w:rPr>
                <w:rFonts w:ascii="Times New Roman" w:hAnsi="Times New Roman"/>
                <w:sz w:val="24"/>
                <w:szCs w:val="24"/>
                <w:lang w:val="ro-RO"/>
              </w:rPr>
              <w:t xml:space="preserve">tilor </w:t>
            </w:r>
            <w:r w:rsidRPr="00F319B4">
              <w:rPr>
                <w:rFonts w:ascii="Times New Roman" w:hAnsi="Times New Roman"/>
                <w:i/>
                <w:sz w:val="24"/>
                <w:szCs w:val="24"/>
                <w:lang w:val="ro-RO"/>
              </w:rPr>
              <w:t>(Tabelul1)</w:t>
            </w:r>
          </w:p>
        </w:tc>
      </w:tr>
      <w:tr w:rsidR="00A57C1E" w:rsidRPr="00F319B4" w:rsidTr="00A152EC">
        <w:trPr>
          <w:trHeight w:val="1304"/>
        </w:trPr>
        <w:tc>
          <w:tcPr>
            <w:tcW w:w="2269" w:type="dxa"/>
            <w:gridSpan w:val="2"/>
          </w:tcPr>
          <w:p w:rsidR="00A57C1E" w:rsidRPr="00A152EC" w:rsidRDefault="00A57C1E" w:rsidP="00A152EC">
            <w:pPr>
              <w:autoSpaceDE w:val="0"/>
              <w:autoSpaceDN w:val="0"/>
              <w:adjustRightInd w:val="0"/>
              <w:spacing w:after="0" w:line="240" w:lineRule="auto"/>
              <w:rPr>
                <w:rFonts w:ascii="Times New Roman" w:eastAsia="Calibri" w:hAnsi="Times New Roman"/>
                <w:color w:val="000000"/>
                <w:sz w:val="24"/>
                <w:szCs w:val="24"/>
                <w:lang w:val="ro-RO"/>
              </w:rPr>
            </w:pPr>
            <w:r w:rsidRPr="00F319B4">
              <w:rPr>
                <w:rFonts w:ascii="Times New Roman" w:eastAsia="Calibri" w:hAnsi="Times New Roman"/>
                <w:b/>
                <w:bCs/>
                <w:iCs/>
                <w:color w:val="000000"/>
                <w:sz w:val="24"/>
                <w:szCs w:val="24"/>
                <w:lang w:val="ro-RO"/>
              </w:rPr>
              <w:t xml:space="preserve">1.2. Decizii asupra tacticii de tratament: staţionar versus </w:t>
            </w:r>
            <w:proofErr w:type="spellStart"/>
            <w:r w:rsidRPr="00F319B4">
              <w:rPr>
                <w:rFonts w:ascii="Times New Roman" w:eastAsia="Calibri" w:hAnsi="Times New Roman"/>
                <w:b/>
                <w:bCs/>
                <w:iCs/>
                <w:color w:val="000000"/>
                <w:sz w:val="24"/>
                <w:szCs w:val="24"/>
                <w:lang w:val="ro-RO"/>
              </w:rPr>
              <w:t>ambulator</w:t>
            </w:r>
            <w:proofErr w:type="spellEnd"/>
          </w:p>
        </w:tc>
        <w:tc>
          <w:tcPr>
            <w:tcW w:w="3119" w:type="dxa"/>
            <w:gridSpan w:val="2"/>
          </w:tcPr>
          <w:p w:rsidR="00A57C1E" w:rsidRPr="00F319B4" w:rsidRDefault="00A57C1E" w:rsidP="00D87F25">
            <w:pPr>
              <w:spacing w:after="0" w:line="240" w:lineRule="auto"/>
              <w:rPr>
                <w:rFonts w:ascii="Times New Roman" w:hAnsi="Times New Roman"/>
                <w:sz w:val="24"/>
                <w:szCs w:val="24"/>
                <w:lang w:val="ro-RO"/>
              </w:rPr>
            </w:pPr>
          </w:p>
        </w:tc>
        <w:tc>
          <w:tcPr>
            <w:tcW w:w="5103" w:type="dxa"/>
          </w:tcPr>
          <w:p w:rsidR="00A57C1E" w:rsidRPr="00F319B4" w:rsidRDefault="009B140C" w:rsidP="00D87F25">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w:t>
            </w:r>
            <w:r w:rsidR="00A57C1E" w:rsidRPr="00F319B4">
              <w:rPr>
                <w:rFonts w:ascii="Times New Roman" w:hAnsi="Times New Roman"/>
                <w:sz w:val="24"/>
                <w:szCs w:val="24"/>
                <w:lang w:val="ro-RO"/>
              </w:rPr>
              <w:t xml:space="preserve"> Evaluarea criteriilor de spitalizare /respitalizare </w:t>
            </w:r>
          </w:p>
          <w:p w:rsidR="00A57C1E" w:rsidRPr="00A152EC" w:rsidRDefault="00A57C1E" w:rsidP="00D87F25">
            <w:pPr>
              <w:spacing w:after="0" w:line="240" w:lineRule="auto"/>
              <w:rPr>
                <w:rFonts w:ascii="Times New Roman" w:hAnsi="Times New Roman"/>
                <w:i/>
                <w:sz w:val="24"/>
                <w:szCs w:val="24"/>
                <w:lang w:val="ro-RO"/>
              </w:rPr>
            </w:pPr>
            <w:r w:rsidRPr="00F319B4">
              <w:rPr>
                <w:rFonts w:ascii="Times New Roman" w:hAnsi="Times New Roman"/>
                <w:i/>
                <w:sz w:val="24"/>
                <w:szCs w:val="24"/>
                <w:lang w:val="ro-RO"/>
              </w:rPr>
              <w:t xml:space="preserve">    </w:t>
            </w:r>
            <w:r w:rsidR="00826EE5" w:rsidRPr="00F319B4">
              <w:rPr>
                <w:rFonts w:ascii="Times New Roman" w:hAnsi="Times New Roman"/>
                <w:i/>
                <w:sz w:val="24"/>
                <w:szCs w:val="24"/>
                <w:lang w:val="ro-RO"/>
              </w:rPr>
              <w:t>(Caseta 11</w:t>
            </w:r>
            <w:r w:rsidRPr="00F319B4">
              <w:rPr>
                <w:rFonts w:ascii="Times New Roman" w:hAnsi="Times New Roman"/>
                <w:i/>
                <w:sz w:val="24"/>
                <w:szCs w:val="24"/>
                <w:lang w:val="ro-RO"/>
              </w:rPr>
              <w:t xml:space="preserve"> )</w:t>
            </w:r>
          </w:p>
        </w:tc>
      </w:tr>
      <w:tr w:rsidR="00A57C1E" w:rsidRPr="00F319B4" w:rsidTr="00A152EC">
        <w:trPr>
          <w:trHeight w:val="359"/>
        </w:trPr>
        <w:tc>
          <w:tcPr>
            <w:tcW w:w="2269" w:type="dxa"/>
            <w:gridSpan w:val="2"/>
          </w:tcPr>
          <w:p w:rsidR="00A57C1E" w:rsidRPr="00F319B4" w:rsidRDefault="00A57C1E" w:rsidP="00A152EC">
            <w:pPr>
              <w:autoSpaceDE w:val="0"/>
              <w:autoSpaceDN w:val="0"/>
              <w:adjustRightInd w:val="0"/>
              <w:spacing w:after="0" w:line="240" w:lineRule="auto"/>
              <w:rPr>
                <w:rFonts w:ascii="Times New Roman" w:eastAsia="Calibri" w:hAnsi="Times New Roman"/>
                <w:sz w:val="24"/>
                <w:szCs w:val="24"/>
                <w:lang w:val="ro-RO"/>
              </w:rPr>
            </w:pPr>
            <w:r w:rsidRPr="00F319B4">
              <w:rPr>
                <w:rFonts w:ascii="Times New Roman" w:eastAsia="Calibri" w:hAnsi="Times New Roman"/>
                <w:b/>
                <w:bCs/>
                <w:iCs/>
                <w:color w:val="000000"/>
                <w:sz w:val="24"/>
                <w:szCs w:val="24"/>
                <w:lang w:val="ro-RO"/>
              </w:rPr>
              <w:t xml:space="preserve">2. Tratamentul </w:t>
            </w:r>
          </w:p>
        </w:tc>
        <w:tc>
          <w:tcPr>
            <w:tcW w:w="3119" w:type="dxa"/>
            <w:gridSpan w:val="2"/>
          </w:tcPr>
          <w:p w:rsidR="00A57C1E" w:rsidRPr="00F319B4" w:rsidRDefault="00A57C1E" w:rsidP="00A152EC">
            <w:pPr>
              <w:spacing w:after="0" w:line="240" w:lineRule="auto"/>
              <w:rPr>
                <w:rFonts w:ascii="Times New Roman" w:hAnsi="Times New Roman"/>
                <w:sz w:val="24"/>
                <w:szCs w:val="24"/>
                <w:lang w:val="ro-RO"/>
              </w:rPr>
            </w:pPr>
          </w:p>
        </w:tc>
        <w:tc>
          <w:tcPr>
            <w:tcW w:w="5103" w:type="dxa"/>
          </w:tcPr>
          <w:p w:rsidR="00A57C1E" w:rsidRPr="00F319B4" w:rsidRDefault="00A57C1E" w:rsidP="00A152EC">
            <w:pPr>
              <w:spacing w:after="0" w:line="240" w:lineRule="auto"/>
              <w:rPr>
                <w:rFonts w:ascii="Times New Roman" w:hAnsi="Times New Roman"/>
                <w:sz w:val="24"/>
                <w:szCs w:val="24"/>
                <w:lang w:val="ro-RO"/>
              </w:rPr>
            </w:pPr>
          </w:p>
          <w:p w:rsidR="00A57C1E" w:rsidRPr="00A152EC" w:rsidRDefault="00A57C1E" w:rsidP="00A152EC">
            <w:pPr>
              <w:autoSpaceDE w:val="0"/>
              <w:autoSpaceDN w:val="0"/>
              <w:adjustRightInd w:val="0"/>
              <w:spacing w:after="0" w:line="240" w:lineRule="auto"/>
              <w:ind w:hanging="360"/>
              <w:rPr>
                <w:rFonts w:ascii="Times New Roman" w:eastAsia="Calibri" w:hAnsi="Times New Roman"/>
                <w:sz w:val="24"/>
                <w:szCs w:val="24"/>
                <w:lang w:val="ro-RO"/>
              </w:rPr>
            </w:pPr>
            <w:r w:rsidRPr="00F319B4">
              <w:rPr>
                <w:rFonts w:ascii="Times New Roman" w:eastAsia="Calibri" w:hAnsi="Times New Roman"/>
                <w:color w:val="000000"/>
                <w:sz w:val="24"/>
                <w:szCs w:val="24"/>
                <w:lang w:val="ro-RO"/>
              </w:rPr>
              <w:t></w:t>
            </w:r>
            <w:r w:rsidRPr="00F319B4">
              <w:rPr>
                <w:rFonts w:ascii="Times New Roman" w:eastAsia="Calibri" w:hAnsi="Times New Roman"/>
                <w:color w:val="000000"/>
                <w:sz w:val="24"/>
                <w:szCs w:val="24"/>
                <w:lang w:val="ro-RO"/>
              </w:rPr>
              <w:t></w:t>
            </w:r>
          </w:p>
        </w:tc>
      </w:tr>
      <w:tr w:rsidR="00A57C1E" w:rsidRPr="00F319B4" w:rsidTr="00A152EC">
        <w:tc>
          <w:tcPr>
            <w:tcW w:w="2269" w:type="dxa"/>
            <w:gridSpan w:val="2"/>
          </w:tcPr>
          <w:p w:rsidR="00A57C1E" w:rsidRPr="00F319B4" w:rsidRDefault="00A57C1E" w:rsidP="00D87F25">
            <w:pPr>
              <w:autoSpaceDE w:val="0"/>
              <w:autoSpaceDN w:val="0"/>
              <w:adjustRightInd w:val="0"/>
              <w:spacing w:after="0" w:line="281" w:lineRule="atLeast"/>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2.1 Tratamentul simptomatic</w:t>
            </w:r>
          </w:p>
          <w:p w:rsidR="00A57C1E" w:rsidRPr="00F319B4" w:rsidRDefault="00A57C1E" w:rsidP="00D87F25">
            <w:pPr>
              <w:autoSpaceDE w:val="0"/>
              <w:autoSpaceDN w:val="0"/>
              <w:adjustRightInd w:val="0"/>
              <w:spacing w:after="120" w:line="241" w:lineRule="atLeast"/>
              <w:rPr>
                <w:rFonts w:ascii="Times New Roman" w:eastAsia="Calibri" w:hAnsi="Times New Roman"/>
                <w:i/>
                <w:sz w:val="24"/>
                <w:szCs w:val="24"/>
                <w:lang w:val="ro-RO"/>
              </w:rPr>
            </w:pPr>
          </w:p>
        </w:tc>
        <w:tc>
          <w:tcPr>
            <w:tcW w:w="3119" w:type="dxa"/>
            <w:gridSpan w:val="2"/>
          </w:tcPr>
          <w:p w:rsidR="00A57C1E" w:rsidRPr="00F319B4" w:rsidRDefault="00A57C1E" w:rsidP="00CC6000">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Scopul tratamentului este diminuarea durerii, reducerea procesului inflamator </w:t>
            </w:r>
            <w:r w:rsidRPr="00F319B4">
              <w:rPr>
                <w:rFonts w:ascii="Cambria Math" w:hAnsi="Cambria Math" w:cs="Cambria Math"/>
                <w:sz w:val="24"/>
                <w:szCs w:val="24"/>
                <w:lang w:val="ro-RO"/>
              </w:rPr>
              <w:t>ș</w:t>
            </w:r>
            <w:r w:rsidRPr="00F319B4">
              <w:rPr>
                <w:rFonts w:ascii="Times New Roman" w:hAnsi="Times New Roman"/>
                <w:sz w:val="24"/>
                <w:szCs w:val="24"/>
                <w:lang w:val="ro-RO"/>
              </w:rPr>
              <w:t>i men</w:t>
            </w:r>
            <w:r w:rsidRPr="00F319B4">
              <w:rPr>
                <w:rFonts w:ascii="Cambria Math" w:hAnsi="Cambria Math" w:cs="Cambria Math"/>
                <w:sz w:val="24"/>
                <w:szCs w:val="24"/>
                <w:lang w:val="ro-RO"/>
              </w:rPr>
              <w:t>ț</w:t>
            </w:r>
            <w:r w:rsidRPr="00F319B4">
              <w:rPr>
                <w:rFonts w:ascii="Times New Roman" w:hAnsi="Times New Roman"/>
                <w:sz w:val="24"/>
                <w:szCs w:val="24"/>
                <w:lang w:val="ro-RO"/>
              </w:rPr>
              <w:t>inerea calită</w:t>
            </w:r>
            <w:r w:rsidRPr="00F319B4">
              <w:rPr>
                <w:rFonts w:ascii="Cambria Math" w:hAnsi="Cambria Math" w:cs="Cambria Math"/>
                <w:sz w:val="24"/>
                <w:szCs w:val="24"/>
                <w:lang w:val="ro-RO"/>
              </w:rPr>
              <w:t>ț</w:t>
            </w:r>
            <w:r w:rsidRPr="00F319B4">
              <w:rPr>
                <w:rFonts w:ascii="Times New Roman" w:hAnsi="Times New Roman"/>
                <w:sz w:val="24"/>
                <w:szCs w:val="24"/>
                <w:lang w:val="ro-RO"/>
              </w:rPr>
              <w:t>ii vie</w:t>
            </w:r>
            <w:r w:rsidRPr="00F319B4">
              <w:rPr>
                <w:rFonts w:ascii="Cambria Math" w:hAnsi="Cambria Math" w:cs="Cambria Math"/>
                <w:sz w:val="24"/>
                <w:szCs w:val="24"/>
                <w:lang w:val="ro-RO"/>
              </w:rPr>
              <w:t>ț</w:t>
            </w:r>
            <w:r w:rsidRPr="00F319B4">
              <w:rPr>
                <w:rFonts w:ascii="Times New Roman" w:hAnsi="Times New Roman"/>
                <w:sz w:val="24"/>
                <w:szCs w:val="24"/>
                <w:lang w:val="ro-RO"/>
              </w:rPr>
              <w:t>ii [1,2,5]</w:t>
            </w:r>
          </w:p>
        </w:tc>
        <w:tc>
          <w:tcPr>
            <w:tcW w:w="5103" w:type="dxa"/>
          </w:tcPr>
          <w:p w:rsidR="00A57C1E" w:rsidRPr="00F319B4" w:rsidRDefault="00A57C1E" w:rsidP="00D87F25">
            <w:pPr>
              <w:autoSpaceDE w:val="0"/>
              <w:autoSpaceDN w:val="0"/>
              <w:adjustRightInd w:val="0"/>
              <w:spacing w:after="120" w:line="221" w:lineRule="atLeast"/>
              <w:rPr>
                <w:rFonts w:ascii="Times New Roman" w:eastAsia="Calibri" w:hAnsi="Times New Roman"/>
                <w:b/>
                <w:bCs/>
                <w:i/>
                <w:iCs/>
                <w:color w:val="000000"/>
                <w:sz w:val="24"/>
                <w:szCs w:val="24"/>
                <w:lang w:val="ro-RO"/>
              </w:rPr>
            </w:pPr>
            <w:r w:rsidRPr="00F319B4">
              <w:rPr>
                <w:rFonts w:ascii="Times New Roman" w:eastAsia="Calibri" w:hAnsi="Times New Roman"/>
                <w:b/>
                <w:bCs/>
                <w:iCs/>
                <w:color w:val="000000"/>
                <w:sz w:val="24"/>
                <w:szCs w:val="24"/>
                <w:lang w:val="ro-RO"/>
              </w:rPr>
              <w:t xml:space="preserve">Obligatoriu: </w:t>
            </w:r>
          </w:p>
          <w:p w:rsidR="00A57C1E" w:rsidRPr="00F319B4" w:rsidRDefault="00A57C1E" w:rsidP="00D12348">
            <w:pPr>
              <w:numPr>
                <w:ilvl w:val="0"/>
                <w:numId w:val="21"/>
              </w:numPr>
              <w:autoSpaceDE w:val="0"/>
              <w:autoSpaceDN w:val="0"/>
              <w:adjustRightInd w:val="0"/>
              <w:spacing w:after="120" w:line="221" w:lineRule="atLeast"/>
              <w:rPr>
                <w:rFonts w:ascii="Times New Roman" w:eastAsia="Calibri" w:hAnsi="Times New Roman"/>
                <w:bCs/>
                <w:i/>
                <w:iCs/>
                <w:color w:val="000000"/>
                <w:sz w:val="24"/>
                <w:szCs w:val="24"/>
                <w:lang w:val="ro-RO"/>
              </w:rPr>
            </w:pPr>
            <w:r w:rsidRPr="00F319B4">
              <w:rPr>
                <w:rFonts w:ascii="Times New Roman" w:eastAsia="Calibri" w:hAnsi="Times New Roman"/>
                <w:bCs/>
                <w:iCs/>
                <w:color w:val="000000"/>
                <w:sz w:val="24"/>
                <w:szCs w:val="24"/>
                <w:lang w:val="ro-RO"/>
              </w:rPr>
              <w:t>Respectarea principiilor generale ale tratamentului medicamentos</w:t>
            </w:r>
            <w:r w:rsidRPr="00F319B4">
              <w:rPr>
                <w:rFonts w:ascii="Times New Roman" w:eastAsia="Calibri" w:hAnsi="Times New Roman"/>
                <w:b/>
                <w:bCs/>
                <w:iCs/>
                <w:color w:val="000000"/>
                <w:sz w:val="24"/>
                <w:szCs w:val="24"/>
                <w:lang w:val="ro-RO"/>
              </w:rPr>
              <w:t xml:space="preserve"> </w:t>
            </w:r>
            <w:r w:rsidRPr="00F319B4">
              <w:rPr>
                <w:rFonts w:ascii="Times New Roman" w:eastAsia="Calibri" w:hAnsi="Times New Roman"/>
                <w:sz w:val="24"/>
                <w:szCs w:val="24"/>
                <w:lang w:val="ro-RO"/>
              </w:rPr>
              <w:t>[4],</w:t>
            </w:r>
            <w:r w:rsidRPr="00F319B4">
              <w:rPr>
                <w:rFonts w:ascii="Times New Roman" w:eastAsia="Calibri" w:hAnsi="Times New Roman"/>
                <w:b/>
                <w:bCs/>
                <w:iCs/>
                <w:color w:val="000000"/>
                <w:sz w:val="24"/>
                <w:szCs w:val="24"/>
                <w:lang w:val="ro-RO"/>
              </w:rPr>
              <w:t xml:space="preserve"> </w:t>
            </w:r>
            <w:r w:rsidR="00826EE5" w:rsidRPr="00F319B4">
              <w:rPr>
                <w:rFonts w:ascii="Times New Roman" w:eastAsia="Calibri" w:hAnsi="Times New Roman"/>
                <w:i/>
                <w:sz w:val="24"/>
                <w:szCs w:val="24"/>
                <w:lang w:val="ro-RO"/>
              </w:rPr>
              <w:t>(Caseta 13</w:t>
            </w:r>
            <w:r w:rsidRPr="00F319B4">
              <w:rPr>
                <w:rFonts w:ascii="Times New Roman" w:eastAsia="Calibri" w:hAnsi="Times New Roman"/>
                <w:i/>
                <w:sz w:val="24"/>
                <w:szCs w:val="24"/>
                <w:lang w:val="ro-RO"/>
              </w:rPr>
              <w:t>).</w:t>
            </w:r>
          </w:p>
          <w:p w:rsidR="00A57C1E" w:rsidRPr="00F319B4" w:rsidRDefault="00A57C1E" w:rsidP="00D87F25">
            <w:pPr>
              <w:spacing w:after="0" w:line="240" w:lineRule="auto"/>
              <w:rPr>
                <w:rFonts w:ascii="Times New Roman" w:hAnsi="Times New Roman"/>
                <w:sz w:val="24"/>
                <w:szCs w:val="24"/>
                <w:lang w:val="ro-RO"/>
              </w:rPr>
            </w:pPr>
          </w:p>
        </w:tc>
      </w:tr>
      <w:tr w:rsidR="00A57C1E" w:rsidRPr="00F319B4" w:rsidTr="00A152EC">
        <w:tc>
          <w:tcPr>
            <w:tcW w:w="2269" w:type="dxa"/>
            <w:gridSpan w:val="2"/>
          </w:tcPr>
          <w:p w:rsidR="00A57C1E" w:rsidRPr="00A152EC" w:rsidRDefault="00A57C1E" w:rsidP="00A152EC">
            <w:pPr>
              <w:autoSpaceDE w:val="0"/>
              <w:autoSpaceDN w:val="0"/>
              <w:adjustRightInd w:val="0"/>
              <w:spacing w:after="0" w:line="281" w:lineRule="atLeast"/>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3. Recuperarea </w:t>
            </w:r>
          </w:p>
        </w:tc>
        <w:tc>
          <w:tcPr>
            <w:tcW w:w="3119" w:type="dxa"/>
            <w:gridSpan w:val="2"/>
          </w:tcPr>
          <w:p w:rsidR="00A57C1E" w:rsidRPr="00F319B4" w:rsidRDefault="00A57C1E" w:rsidP="00D87F25">
            <w:pPr>
              <w:autoSpaceDE w:val="0"/>
              <w:autoSpaceDN w:val="0"/>
              <w:adjustRightInd w:val="0"/>
              <w:spacing w:after="0" w:line="221" w:lineRule="atLeast"/>
              <w:rPr>
                <w:rFonts w:ascii="Times New Roman" w:eastAsia="Calibri" w:hAnsi="Times New Roman"/>
                <w:b/>
                <w:bCs/>
                <w:i/>
                <w:iCs/>
                <w:color w:val="000000"/>
                <w:sz w:val="24"/>
                <w:szCs w:val="24"/>
                <w:lang w:val="ro-RO"/>
              </w:rPr>
            </w:pPr>
          </w:p>
        </w:tc>
        <w:tc>
          <w:tcPr>
            <w:tcW w:w="5103" w:type="dxa"/>
          </w:tcPr>
          <w:p w:rsidR="00A57C1E" w:rsidRPr="00F319B4" w:rsidRDefault="00A57C1E" w:rsidP="00D87F25">
            <w:pPr>
              <w:autoSpaceDE w:val="0"/>
              <w:autoSpaceDN w:val="0"/>
              <w:adjustRightInd w:val="0"/>
              <w:spacing w:after="40" w:line="221" w:lineRule="atLeast"/>
              <w:rPr>
                <w:rFonts w:ascii="Times New Roman" w:eastAsia="Calibri" w:hAnsi="Times New Roman"/>
                <w:i/>
                <w:iCs/>
                <w:color w:val="000000"/>
                <w:sz w:val="24"/>
                <w:szCs w:val="24"/>
                <w:lang w:val="ro-RO"/>
              </w:rPr>
            </w:pPr>
          </w:p>
        </w:tc>
      </w:tr>
      <w:tr w:rsidR="00A57C1E" w:rsidRPr="00F319B4" w:rsidTr="00A152EC">
        <w:tc>
          <w:tcPr>
            <w:tcW w:w="2269" w:type="dxa"/>
            <w:gridSpan w:val="2"/>
          </w:tcPr>
          <w:p w:rsidR="00A57C1E" w:rsidRPr="00F319B4" w:rsidRDefault="00A57C1E" w:rsidP="00D87F25">
            <w:pPr>
              <w:autoSpaceDE w:val="0"/>
              <w:autoSpaceDN w:val="0"/>
              <w:adjustRightInd w:val="0"/>
              <w:spacing w:after="0" w:line="281" w:lineRule="atLeast"/>
              <w:rPr>
                <w:rFonts w:ascii="Times New Roman" w:eastAsia="Calibri" w:hAnsi="Times New Roman"/>
                <w:b/>
                <w:bCs/>
                <w:i/>
                <w:iCs/>
                <w:color w:val="000000"/>
                <w:sz w:val="24"/>
                <w:szCs w:val="24"/>
                <w:lang w:val="ro-RO"/>
              </w:rPr>
            </w:pPr>
            <w:r w:rsidRPr="00F319B4">
              <w:rPr>
                <w:rFonts w:ascii="Times New Roman" w:eastAsia="Calibri" w:hAnsi="Times New Roman"/>
                <w:b/>
                <w:bCs/>
                <w:iCs/>
                <w:color w:val="000000"/>
                <w:sz w:val="24"/>
                <w:szCs w:val="24"/>
                <w:lang w:val="ro-RO"/>
              </w:rPr>
              <w:t xml:space="preserve">3.1. Tratamentul </w:t>
            </w:r>
            <w:proofErr w:type="spellStart"/>
            <w:r w:rsidRPr="00F319B4">
              <w:rPr>
                <w:rFonts w:ascii="Times New Roman" w:eastAsia="Calibri" w:hAnsi="Times New Roman"/>
                <w:b/>
                <w:bCs/>
                <w:iCs/>
                <w:color w:val="000000"/>
                <w:sz w:val="24"/>
                <w:szCs w:val="24"/>
                <w:lang w:val="ro-RO"/>
              </w:rPr>
              <w:t>fizio-funcţional</w:t>
            </w:r>
            <w:proofErr w:type="spellEnd"/>
          </w:p>
        </w:tc>
        <w:tc>
          <w:tcPr>
            <w:tcW w:w="3119" w:type="dxa"/>
            <w:gridSpan w:val="2"/>
          </w:tcPr>
          <w:p w:rsidR="00A57C1E" w:rsidRPr="00F319B4" w:rsidRDefault="00A57C1E" w:rsidP="00A152EC">
            <w:pPr>
              <w:numPr>
                <w:ilvl w:val="0"/>
                <w:numId w:val="21"/>
              </w:numPr>
              <w:autoSpaceDE w:val="0"/>
              <w:autoSpaceDN w:val="0"/>
              <w:adjustRightInd w:val="0"/>
              <w:spacing w:after="120" w:line="221" w:lineRule="atLeast"/>
              <w:ind w:left="176" w:hanging="176"/>
              <w:rPr>
                <w:rFonts w:ascii="Times New Roman" w:eastAsia="Calibri" w:hAnsi="Times New Roman"/>
                <w:bCs/>
                <w:i/>
                <w:iCs/>
                <w:color w:val="000000"/>
                <w:sz w:val="24"/>
                <w:szCs w:val="24"/>
                <w:lang w:val="ro-RO"/>
              </w:rPr>
            </w:pPr>
            <w:r w:rsidRPr="00F319B4">
              <w:rPr>
                <w:rFonts w:ascii="Times New Roman" w:eastAsia="Calibri" w:hAnsi="Times New Roman"/>
                <w:bCs/>
                <w:iCs/>
                <w:color w:val="000000"/>
                <w:sz w:val="24"/>
                <w:szCs w:val="24"/>
                <w:lang w:val="ro-RO"/>
              </w:rPr>
              <w:t>Respectarea principiilor de bază ale reabilitării medicale</w:t>
            </w:r>
            <w:r w:rsidRPr="00F319B4">
              <w:rPr>
                <w:rFonts w:ascii="Times New Roman" w:eastAsia="Calibri" w:hAnsi="Times New Roman"/>
                <w:b/>
                <w:bCs/>
                <w:iCs/>
                <w:color w:val="000000"/>
                <w:sz w:val="24"/>
                <w:szCs w:val="24"/>
                <w:lang w:val="ro-RO"/>
              </w:rPr>
              <w:t xml:space="preserve">  </w:t>
            </w:r>
            <w:r w:rsidRPr="00F319B4">
              <w:rPr>
                <w:rFonts w:ascii="Times New Roman" w:eastAsia="Calibri" w:hAnsi="Times New Roman"/>
                <w:sz w:val="24"/>
                <w:szCs w:val="24"/>
                <w:lang w:val="ro-RO"/>
              </w:rPr>
              <w:t>[6,8,9,10].</w:t>
            </w:r>
          </w:p>
          <w:p w:rsidR="00A57C1E" w:rsidRPr="00F319B4" w:rsidRDefault="00A57C1E" w:rsidP="00D87F25">
            <w:pPr>
              <w:autoSpaceDE w:val="0"/>
              <w:autoSpaceDN w:val="0"/>
              <w:adjustRightInd w:val="0"/>
              <w:spacing w:after="0" w:line="221" w:lineRule="atLeast"/>
              <w:rPr>
                <w:rFonts w:ascii="Times New Roman" w:eastAsia="Calibri" w:hAnsi="Times New Roman"/>
                <w:bCs/>
                <w:i/>
                <w:iCs/>
                <w:color w:val="000000"/>
                <w:sz w:val="24"/>
                <w:szCs w:val="24"/>
                <w:lang w:val="ro-RO"/>
              </w:rPr>
            </w:pPr>
          </w:p>
        </w:tc>
        <w:tc>
          <w:tcPr>
            <w:tcW w:w="5103" w:type="dxa"/>
          </w:tcPr>
          <w:p w:rsidR="00A57C1E" w:rsidRPr="00F319B4" w:rsidRDefault="00A57C1E" w:rsidP="00A152EC">
            <w:pPr>
              <w:autoSpaceDE w:val="0"/>
              <w:autoSpaceDN w:val="0"/>
              <w:adjustRightInd w:val="0"/>
              <w:spacing w:after="0" w:line="221" w:lineRule="atLeast"/>
              <w:rPr>
                <w:rFonts w:ascii="Times New Roman" w:eastAsia="Calibri" w:hAnsi="Times New Roman"/>
                <w:color w:val="000000"/>
                <w:sz w:val="24"/>
                <w:szCs w:val="24"/>
                <w:lang w:val="ro-RO"/>
              </w:rPr>
            </w:pPr>
            <w:r w:rsidRPr="00F319B4">
              <w:rPr>
                <w:rFonts w:ascii="Times New Roman" w:eastAsia="Calibri" w:hAnsi="Times New Roman"/>
                <w:b/>
                <w:bCs/>
                <w:iCs/>
                <w:color w:val="000000"/>
                <w:sz w:val="24"/>
                <w:szCs w:val="24"/>
                <w:lang w:val="ro-RO"/>
              </w:rPr>
              <w:t xml:space="preserve">Obligatoriu: </w:t>
            </w:r>
          </w:p>
          <w:p w:rsidR="00A57C1E" w:rsidRPr="00F319B4" w:rsidRDefault="00A57C1E" w:rsidP="00A152EC">
            <w:pPr>
              <w:numPr>
                <w:ilvl w:val="0"/>
                <w:numId w:val="25"/>
              </w:numPr>
              <w:spacing w:after="0" w:line="240" w:lineRule="auto"/>
              <w:ind w:left="317" w:hanging="317"/>
              <w:contextualSpacing/>
              <w:rPr>
                <w:rFonts w:ascii="Times New Roman" w:hAnsi="Times New Roman"/>
                <w:sz w:val="24"/>
                <w:szCs w:val="24"/>
                <w:lang w:val="ro-RO"/>
              </w:rPr>
            </w:pPr>
            <w:r w:rsidRPr="00F319B4">
              <w:rPr>
                <w:rFonts w:ascii="Times New Roman" w:hAnsi="Times New Roman"/>
                <w:sz w:val="24"/>
                <w:szCs w:val="24"/>
                <w:lang w:val="ro-RO"/>
              </w:rPr>
              <w:t xml:space="preserve">Mijloace </w:t>
            </w:r>
            <w:proofErr w:type="spellStart"/>
            <w:r w:rsidRPr="00F319B4">
              <w:rPr>
                <w:rFonts w:ascii="Times New Roman" w:hAnsi="Times New Roman"/>
                <w:sz w:val="24"/>
                <w:szCs w:val="24"/>
                <w:lang w:val="ro-RO"/>
              </w:rPr>
              <w:t>electrofizioterapice</w:t>
            </w:r>
            <w:proofErr w:type="spellEnd"/>
            <w:r w:rsidRPr="00F319B4">
              <w:rPr>
                <w:rFonts w:ascii="Times New Roman" w:hAnsi="Times New Roman"/>
                <w:sz w:val="24"/>
                <w:szCs w:val="24"/>
                <w:lang w:val="ro-RO"/>
              </w:rPr>
              <w:t xml:space="preserve"> indicate cu scop de a diminua sindromul </w:t>
            </w:r>
            <w:proofErr w:type="spellStart"/>
            <w:r w:rsidRPr="00F319B4">
              <w:rPr>
                <w:rFonts w:ascii="Times New Roman" w:hAnsi="Times New Roman"/>
                <w:sz w:val="24"/>
                <w:szCs w:val="24"/>
                <w:lang w:val="ro-RO"/>
              </w:rPr>
              <w:t>dolor</w:t>
            </w:r>
            <w:proofErr w:type="spellEnd"/>
            <w:r w:rsidRPr="00F319B4">
              <w:rPr>
                <w:rFonts w:ascii="Times New Roman" w:hAnsi="Times New Roman"/>
                <w:sz w:val="24"/>
                <w:szCs w:val="24"/>
                <w:lang w:val="ro-RO"/>
              </w:rPr>
              <w:t xml:space="preserve"> şi inflamator, pentru a </w:t>
            </w:r>
            <w:proofErr w:type="spellStart"/>
            <w:r w:rsidRPr="00F319B4">
              <w:rPr>
                <w:rFonts w:ascii="Times New Roman" w:hAnsi="Times New Roman"/>
                <w:sz w:val="24"/>
                <w:szCs w:val="24"/>
                <w:lang w:val="ro-RO"/>
              </w:rPr>
              <w:t>poten</w:t>
            </w:r>
            <w:r w:rsidRPr="00F319B4">
              <w:rPr>
                <w:rFonts w:ascii="Cambria Math" w:hAnsi="Cambria Math" w:cs="Cambria Math"/>
                <w:sz w:val="24"/>
                <w:szCs w:val="24"/>
                <w:lang w:val="ro-RO"/>
              </w:rPr>
              <w:t>ț</w:t>
            </w:r>
            <w:r w:rsidRPr="00F319B4">
              <w:rPr>
                <w:rFonts w:ascii="Times New Roman" w:hAnsi="Times New Roman"/>
                <w:sz w:val="24"/>
                <w:szCs w:val="24"/>
                <w:lang w:val="ro-RO"/>
              </w:rPr>
              <w:t>ia</w:t>
            </w:r>
            <w:proofErr w:type="spellEnd"/>
            <w:r w:rsidRPr="00F319B4">
              <w:rPr>
                <w:rFonts w:ascii="Times New Roman" w:hAnsi="Times New Roman"/>
                <w:sz w:val="24"/>
                <w:szCs w:val="24"/>
                <w:lang w:val="ro-RO"/>
              </w:rPr>
              <w:t xml:space="preserve"> tonusul muscular,  pentru ameliorarea circulaţiei periferice şi echilibrare psiho-somatică </w:t>
            </w:r>
            <w:r w:rsidRPr="00F319B4">
              <w:rPr>
                <w:rFonts w:ascii="Times New Roman" w:hAnsi="Times New Roman"/>
                <w:i/>
                <w:sz w:val="24"/>
                <w:szCs w:val="24"/>
                <w:lang w:val="ro-RO"/>
              </w:rPr>
              <w:t>(Tabelul 2</w:t>
            </w:r>
            <w:r w:rsidRPr="00F319B4">
              <w:rPr>
                <w:rFonts w:ascii="Times New Roman" w:hAnsi="Times New Roman"/>
                <w:sz w:val="24"/>
                <w:szCs w:val="24"/>
                <w:lang w:val="ro-RO"/>
              </w:rPr>
              <w:t>).</w:t>
            </w:r>
          </w:p>
          <w:p w:rsidR="00A57C1E" w:rsidRPr="00A152EC" w:rsidRDefault="00A57C1E" w:rsidP="00A152EC">
            <w:pPr>
              <w:numPr>
                <w:ilvl w:val="0"/>
                <w:numId w:val="25"/>
              </w:numPr>
              <w:autoSpaceDE w:val="0"/>
              <w:autoSpaceDN w:val="0"/>
              <w:adjustRightInd w:val="0"/>
              <w:spacing w:after="40" w:line="221" w:lineRule="atLeast"/>
              <w:ind w:left="317" w:hanging="317"/>
              <w:rPr>
                <w:rFonts w:ascii="Times New Roman" w:eastAsia="Calibri" w:hAnsi="Times New Roman"/>
                <w:i/>
                <w:iCs/>
                <w:color w:val="000000"/>
                <w:sz w:val="24"/>
                <w:szCs w:val="24"/>
                <w:lang w:val="ro-RO"/>
              </w:rPr>
            </w:pPr>
            <w:r w:rsidRPr="00F319B4">
              <w:rPr>
                <w:rFonts w:ascii="Times New Roman" w:eastAsia="Calibri" w:hAnsi="Times New Roman"/>
                <w:bCs/>
                <w:iCs/>
                <w:color w:val="000000"/>
                <w:sz w:val="24"/>
                <w:szCs w:val="24"/>
                <w:lang w:val="ro-RO"/>
              </w:rPr>
              <w:t xml:space="preserve">Programe  </w:t>
            </w:r>
            <w:proofErr w:type="spellStart"/>
            <w:r w:rsidRPr="00F319B4">
              <w:rPr>
                <w:rFonts w:ascii="Times New Roman" w:eastAsia="Calibri" w:hAnsi="Times New Roman"/>
                <w:bCs/>
                <w:iCs/>
                <w:color w:val="000000"/>
                <w:sz w:val="24"/>
                <w:szCs w:val="24"/>
                <w:lang w:val="ro-RO"/>
              </w:rPr>
              <w:t>kinetoterapice</w:t>
            </w:r>
            <w:proofErr w:type="spellEnd"/>
            <w:r w:rsidRPr="00F319B4">
              <w:rPr>
                <w:rFonts w:ascii="Times New Roman" w:eastAsia="Calibri" w:hAnsi="Times New Roman"/>
                <w:bCs/>
                <w:iCs/>
                <w:color w:val="000000"/>
                <w:sz w:val="24"/>
                <w:szCs w:val="24"/>
                <w:lang w:val="ro-RO"/>
              </w:rPr>
              <w:t xml:space="preserve"> adaptate individual pentru menţinerea şi creşte</w:t>
            </w:r>
            <w:r w:rsidR="00EF65D9">
              <w:rPr>
                <w:rFonts w:ascii="Times New Roman" w:eastAsia="Calibri" w:hAnsi="Times New Roman"/>
                <w:bCs/>
                <w:iCs/>
                <w:color w:val="000000"/>
                <w:sz w:val="24"/>
                <w:szCs w:val="24"/>
                <w:lang w:val="ro-RO"/>
              </w:rPr>
              <w:t>re</w:t>
            </w:r>
            <w:r w:rsidRPr="00F319B4">
              <w:rPr>
                <w:rFonts w:ascii="Times New Roman" w:eastAsia="Calibri" w:hAnsi="Times New Roman"/>
                <w:bCs/>
                <w:iCs/>
                <w:color w:val="000000"/>
                <w:sz w:val="24"/>
                <w:szCs w:val="24"/>
                <w:lang w:val="ro-RO"/>
              </w:rPr>
              <w:t>a mobilităţii art</w:t>
            </w:r>
            <w:r w:rsidR="00EF65D9">
              <w:rPr>
                <w:rFonts w:ascii="Times New Roman" w:eastAsia="Calibri" w:hAnsi="Times New Roman"/>
                <w:bCs/>
                <w:iCs/>
                <w:color w:val="000000"/>
                <w:sz w:val="24"/>
                <w:szCs w:val="24"/>
                <w:lang w:val="ro-RO"/>
              </w:rPr>
              <w:t>i</w:t>
            </w:r>
            <w:r w:rsidRPr="00F319B4">
              <w:rPr>
                <w:rFonts w:ascii="Times New Roman" w:eastAsia="Calibri" w:hAnsi="Times New Roman"/>
                <w:bCs/>
                <w:iCs/>
                <w:color w:val="000000"/>
                <w:sz w:val="24"/>
                <w:szCs w:val="24"/>
                <w:lang w:val="ro-RO"/>
              </w:rPr>
              <w:t xml:space="preserve">culare, tonusului </w:t>
            </w:r>
            <w:r w:rsidR="00826EE5" w:rsidRPr="00F319B4">
              <w:rPr>
                <w:rFonts w:ascii="Times New Roman" w:eastAsia="Calibri" w:hAnsi="Times New Roman"/>
                <w:bCs/>
                <w:iCs/>
                <w:color w:val="000000"/>
                <w:sz w:val="24"/>
                <w:szCs w:val="24"/>
                <w:lang w:val="ro-RO"/>
              </w:rPr>
              <w:t>muscular şi reeducării mersului</w:t>
            </w:r>
            <w:r w:rsidRPr="00F319B4">
              <w:rPr>
                <w:rFonts w:ascii="Times New Roman" w:eastAsia="Calibri" w:hAnsi="Times New Roman"/>
                <w:b/>
                <w:bCs/>
                <w:iCs/>
                <w:color w:val="000000"/>
                <w:sz w:val="24"/>
                <w:szCs w:val="24"/>
                <w:lang w:val="ro-RO"/>
              </w:rPr>
              <w:t>.</w:t>
            </w:r>
          </w:p>
        </w:tc>
      </w:tr>
      <w:tr w:rsidR="00A57C1E" w:rsidRPr="00F319B4" w:rsidTr="00A152EC">
        <w:tc>
          <w:tcPr>
            <w:tcW w:w="2269" w:type="dxa"/>
            <w:gridSpan w:val="2"/>
          </w:tcPr>
          <w:p w:rsidR="00A57C1E" w:rsidRPr="00F319B4" w:rsidRDefault="00A57C1E" w:rsidP="00A152EC">
            <w:pPr>
              <w:autoSpaceDE w:val="0"/>
              <w:autoSpaceDN w:val="0"/>
              <w:adjustRightInd w:val="0"/>
              <w:spacing w:after="0" w:line="240" w:lineRule="auto"/>
              <w:rPr>
                <w:rFonts w:ascii="Times New Roman" w:eastAsia="Calibri" w:hAnsi="Times New Roman"/>
                <w:b/>
                <w:bCs/>
                <w:i/>
                <w:iCs/>
                <w:color w:val="000000"/>
                <w:sz w:val="24"/>
                <w:szCs w:val="24"/>
                <w:lang w:val="ro-RO"/>
              </w:rPr>
            </w:pPr>
            <w:r w:rsidRPr="00F319B4">
              <w:rPr>
                <w:rFonts w:ascii="Times New Roman" w:eastAsia="Calibri" w:hAnsi="Times New Roman"/>
                <w:b/>
                <w:bCs/>
                <w:iCs/>
                <w:color w:val="000000"/>
                <w:sz w:val="24"/>
                <w:szCs w:val="24"/>
                <w:lang w:val="ro-RO"/>
              </w:rPr>
              <w:t>3.2. Masajul manual şi cu aparate</w:t>
            </w:r>
          </w:p>
        </w:tc>
        <w:tc>
          <w:tcPr>
            <w:tcW w:w="3119" w:type="dxa"/>
            <w:gridSpan w:val="2"/>
          </w:tcPr>
          <w:p w:rsidR="00A57C1E" w:rsidRPr="00F319B4" w:rsidRDefault="00A57C1E" w:rsidP="00A152EC">
            <w:pPr>
              <w:autoSpaceDE w:val="0"/>
              <w:autoSpaceDN w:val="0"/>
              <w:adjustRightInd w:val="0"/>
              <w:spacing w:after="0" w:line="240" w:lineRule="auto"/>
              <w:rPr>
                <w:rFonts w:ascii="Times New Roman" w:eastAsia="Calibri" w:hAnsi="Times New Roman"/>
                <w:bCs/>
                <w:i/>
                <w:iCs/>
                <w:color w:val="000000"/>
                <w:sz w:val="24"/>
                <w:szCs w:val="24"/>
                <w:lang w:val="ro-RO"/>
              </w:rPr>
            </w:pPr>
            <w:r w:rsidRPr="00F319B4">
              <w:rPr>
                <w:rFonts w:ascii="Times New Roman" w:eastAsia="Calibri" w:hAnsi="Times New Roman"/>
                <w:bCs/>
                <w:iCs/>
                <w:color w:val="000000"/>
                <w:sz w:val="24"/>
                <w:szCs w:val="24"/>
                <w:lang w:val="ro-RO"/>
              </w:rPr>
              <w:t>Respectarea condiţiilor ce ţin de tehnică, masor şi pacient</w:t>
            </w:r>
            <w:r w:rsidRPr="00F319B4">
              <w:rPr>
                <w:rFonts w:ascii="Times New Roman" w:eastAsia="Calibri" w:hAnsi="Times New Roman"/>
                <w:b/>
                <w:bCs/>
                <w:iCs/>
                <w:color w:val="000000"/>
                <w:sz w:val="24"/>
                <w:szCs w:val="24"/>
                <w:lang w:val="ro-RO"/>
              </w:rPr>
              <w:t xml:space="preserve"> </w:t>
            </w:r>
            <w:r w:rsidRPr="00F319B4">
              <w:rPr>
                <w:rFonts w:ascii="Times New Roman" w:eastAsia="Calibri" w:hAnsi="Times New Roman"/>
                <w:sz w:val="24"/>
                <w:szCs w:val="24"/>
                <w:lang w:val="ro-RO"/>
              </w:rPr>
              <w:t>[6,8,9,10].</w:t>
            </w:r>
          </w:p>
        </w:tc>
        <w:tc>
          <w:tcPr>
            <w:tcW w:w="5103" w:type="dxa"/>
          </w:tcPr>
          <w:p w:rsidR="00A57C1E" w:rsidRPr="00F319B4" w:rsidRDefault="00A57C1E" w:rsidP="00A152EC">
            <w:pPr>
              <w:autoSpaceDE w:val="0"/>
              <w:autoSpaceDN w:val="0"/>
              <w:adjustRightInd w:val="0"/>
              <w:spacing w:after="0" w:line="240" w:lineRule="auto"/>
              <w:rPr>
                <w:rFonts w:ascii="Times New Roman" w:eastAsia="Calibri" w:hAnsi="Times New Roman"/>
                <w:color w:val="000000"/>
                <w:sz w:val="24"/>
                <w:szCs w:val="24"/>
                <w:lang w:val="ro-RO"/>
              </w:rPr>
            </w:pPr>
            <w:r w:rsidRPr="00F319B4">
              <w:rPr>
                <w:rFonts w:ascii="Times New Roman" w:eastAsia="Calibri" w:hAnsi="Times New Roman"/>
                <w:b/>
                <w:bCs/>
                <w:iCs/>
                <w:color w:val="000000"/>
                <w:sz w:val="24"/>
                <w:szCs w:val="24"/>
                <w:lang w:val="ro-RO"/>
              </w:rPr>
              <w:t xml:space="preserve">Obligatoriu: </w:t>
            </w:r>
          </w:p>
          <w:p w:rsidR="00A57C1E" w:rsidRPr="00A152EC" w:rsidRDefault="00A57C1E" w:rsidP="00A152EC">
            <w:pPr>
              <w:spacing w:after="0" w:line="240" w:lineRule="auto"/>
              <w:rPr>
                <w:rFonts w:ascii="Times New Roman" w:hAnsi="Times New Roman"/>
                <w:i/>
                <w:sz w:val="24"/>
                <w:szCs w:val="24"/>
                <w:lang w:val="ro-RO"/>
              </w:rPr>
            </w:pPr>
            <w:r w:rsidRPr="00F319B4">
              <w:rPr>
                <w:rFonts w:ascii="Times New Roman" w:hAnsi="Times New Roman"/>
                <w:bCs/>
                <w:iCs/>
                <w:color w:val="000000"/>
                <w:sz w:val="24"/>
                <w:szCs w:val="24"/>
                <w:lang w:val="ro-RO"/>
              </w:rPr>
              <w:t>Tehnici active pentru amplificarea tonusului muscular şi a circulaţiei periferice</w:t>
            </w:r>
            <w:r w:rsidRPr="00F319B4">
              <w:rPr>
                <w:rFonts w:ascii="Times New Roman" w:hAnsi="Times New Roman"/>
                <w:i/>
                <w:sz w:val="24"/>
                <w:szCs w:val="24"/>
                <w:lang w:val="ro-RO"/>
              </w:rPr>
              <w:t>.</w:t>
            </w:r>
          </w:p>
        </w:tc>
      </w:tr>
      <w:tr w:rsidR="00A57C1E" w:rsidRPr="00F319B4" w:rsidTr="00A152EC">
        <w:tc>
          <w:tcPr>
            <w:tcW w:w="2269" w:type="dxa"/>
            <w:gridSpan w:val="2"/>
          </w:tcPr>
          <w:p w:rsidR="00A57C1E" w:rsidRPr="00F319B4" w:rsidRDefault="00A57C1E" w:rsidP="00A152EC">
            <w:pPr>
              <w:autoSpaceDE w:val="0"/>
              <w:autoSpaceDN w:val="0"/>
              <w:adjustRightInd w:val="0"/>
              <w:spacing w:after="0" w:line="240" w:lineRule="auto"/>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3.3. Terapia ocupaţională </w:t>
            </w:r>
          </w:p>
          <w:p w:rsidR="00A57C1E" w:rsidRPr="00F319B4" w:rsidRDefault="00A57C1E" w:rsidP="00A152EC">
            <w:pPr>
              <w:autoSpaceDE w:val="0"/>
              <w:autoSpaceDN w:val="0"/>
              <w:adjustRightInd w:val="0"/>
              <w:spacing w:after="0" w:line="240" w:lineRule="auto"/>
              <w:rPr>
                <w:rFonts w:ascii="Times New Roman" w:eastAsia="Calibri" w:hAnsi="Times New Roman"/>
                <w:b/>
                <w:bCs/>
                <w:i/>
                <w:iCs/>
                <w:color w:val="000000"/>
                <w:sz w:val="24"/>
                <w:szCs w:val="24"/>
                <w:lang w:val="ro-RO"/>
              </w:rPr>
            </w:pPr>
          </w:p>
        </w:tc>
        <w:tc>
          <w:tcPr>
            <w:tcW w:w="3119" w:type="dxa"/>
            <w:gridSpan w:val="2"/>
          </w:tcPr>
          <w:p w:rsidR="00A57C1E" w:rsidRPr="00F319B4" w:rsidRDefault="00485727" w:rsidP="00A152EC">
            <w:pPr>
              <w:autoSpaceDE w:val="0"/>
              <w:autoSpaceDN w:val="0"/>
              <w:adjustRightInd w:val="0"/>
              <w:spacing w:after="0" w:line="240" w:lineRule="auto"/>
              <w:rPr>
                <w:rFonts w:ascii="Times New Roman" w:eastAsia="Calibri" w:hAnsi="Times New Roman"/>
                <w:i/>
                <w:color w:val="000000"/>
                <w:sz w:val="24"/>
                <w:szCs w:val="24"/>
                <w:lang w:val="ro-RO"/>
              </w:rPr>
            </w:pPr>
            <w:r w:rsidRPr="00F319B4">
              <w:rPr>
                <w:rFonts w:ascii="Times New Roman" w:eastAsia="Calibri" w:hAnsi="Times New Roman"/>
                <w:bCs/>
                <w:iCs/>
                <w:color w:val="000000"/>
                <w:sz w:val="24"/>
                <w:szCs w:val="24"/>
                <w:lang w:val="ro-RO"/>
              </w:rPr>
              <w:t>Ajută persoanele cu C</w:t>
            </w:r>
            <w:r w:rsidR="00A57C1E" w:rsidRPr="00F319B4">
              <w:rPr>
                <w:rFonts w:ascii="Times New Roman" w:eastAsia="Calibri" w:hAnsi="Times New Roman"/>
                <w:bCs/>
                <w:iCs/>
                <w:color w:val="000000"/>
                <w:sz w:val="24"/>
                <w:szCs w:val="24"/>
                <w:lang w:val="ro-RO"/>
              </w:rPr>
              <w:t>A să se adapteze la viaţa cotidiană</w:t>
            </w:r>
            <w:r w:rsidR="00A57C1E" w:rsidRPr="00F319B4">
              <w:rPr>
                <w:rFonts w:ascii="Times New Roman" w:eastAsia="Calibri" w:hAnsi="Times New Roman"/>
                <w:b/>
                <w:bCs/>
                <w:iCs/>
                <w:color w:val="000000"/>
                <w:sz w:val="24"/>
                <w:szCs w:val="24"/>
                <w:lang w:val="ro-RO"/>
              </w:rPr>
              <w:t xml:space="preserve">  </w:t>
            </w:r>
            <w:r w:rsidR="00A57C1E" w:rsidRPr="00F319B4">
              <w:rPr>
                <w:rFonts w:ascii="Times New Roman" w:eastAsia="Calibri" w:hAnsi="Times New Roman"/>
                <w:sz w:val="24"/>
                <w:szCs w:val="24"/>
                <w:lang w:val="ro-RO"/>
              </w:rPr>
              <w:t>[5,6,8].</w:t>
            </w:r>
          </w:p>
          <w:p w:rsidR="00A57C1E" w:rsidRPr="00F319B4" w:rsidRDefault="00A57C1E" w:rsidP="00A152EC">
            <w:pPr>
              <w:autoSpaceDE w:val="0"/>
              <w:autoSpaceDN w:val="0"/>
              <w:adjustRightInd w:val="0"/>
              <w:spacing w:after="0" w:line="240" w:lineRule="auto"/>
              <w:rPr>
                <w:rFonts w:ascii="Times New Roman" w:eastAsia="Calibri" w:hAnsi="Times New Roman"/>
                <w:b/>
                <w:bCs/>
                <w:i/>
                <w:iCs/>
                <w:color w:val="000000"/>
                <w:sz w:val="24"/>
                <w:szCs w:val="24"/>
                <w:lang w:val="ro-RO"/>
              </w:rPr>
            </w:pPr>
          </w:p>
        </w:tc>
        <w:tc>
          <w:tcPr>
            <w:tcW w:w="5103" w:type="dxa"/>
          </w:tcPr>
          <w:p w:rsidR="00A57C1E" w:rsidRPr="00F319B4" w:rsidRDefault="00A57C1E" w:rsidP="00A152EC">
            <w:pPr>
              <w:autoSpaceDE w:val="0"/>
              <w:autoSpaceDN w:val="0"/>
              <w:adjustRightInd w:val="0"/>
              <w:spacing w:after="0" w:line="240" w:lineRule="auto"/>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Obligatoriu: </w:t>
            </w:r>
          </w:p>
          <w:p w:rsidR="00A57C1E" w:rsidRPr="00CC6000" w:rsidRDefault="00A57C1E" w:rsidP="00A152EC">
            <w:pPr>
              <w:numPr>
                <w:ilvl w:val="0"/>
                <w:numId w:val="26"/>
              </w:numPr>
              <w:autoSpaceDE w:val="0"/>
              <w:autoSpaceDN w:val="0"/>
              <w:adjustRightInd w:val="0"/>
              <w:spacing w:after="0" w:line="240" w:lineRule="auto"/>
              <w:ind w:right="-108"/>
              <w:rPr>
                <w:rFonts w:ascii="Times New Roman" w:eastAsia="Calibri" w:hAnsi="Times New Roman"/>
                <w:b/>
                <w:bCs/>
                <w:i/>
                <w:iCs/>
                <w:color w:val="000000"/>
                <w:sz w:val="24"/>
                <w:szCs w:val="24"/>
                <w:lang w:val="ro-RO"/>
              </w:rPr>
            </w:pPr>
            <w:r w:rsidRPr="00CC6000">
              <w:rPr>
                <w:rFonts w:ascii="Times New Roman" w:eastAsia="Calibri" w:hAnsi="Times New Roman"/>
                <w:bCs/>
                <w:iCs/>
                <w:color w:val="000000"/>
                <w:sz w:val="24"/>
                <w:szCs w:val="24"/>
                <w:lang w:val="ro-RO"/>
              </w:rPr>
              <w:t xml:space="preserve">Reeducarea  abilităţilor de </w:t>
            </w:r>
            <w:r w:rsidR="00EF65D9" w:rsidRPr="00CC6000">
              <w:rPr>
                <w:rFonts w:ascii="Times New Roman" w:eastAsia="Calibri" w:hAnsi="Times New Roman"/>
                <w:bCs/>
                <w:iCs/>
                <w:color w:val="000000"/>
                <w:sz w:val="24"/>
                <w:szCs w:val="24"/>
                <w:lang w:val="ro-RO"/>
              </w:rPr>
              <w:t>autoîngrijire</w:t>
            </w:r>
          </w:p>
          <w:p w:rsidR="00A57C1E" w:rsidRPr="00F319B4" w:rsidRDefault="00A57C1E" w:rsidP="00A152EC">
            <w:pPr>
              <w:numPr>
                <w:ilvl w:val="0"/>
                <w:numId w:val="26"/>
              </w:numPr>
              <w:autoSpaceDE w:val="0"/>
              <w:autoSpaceDN w:val="0"/>
              <w:adjustRightInd w:val="0"/>
              <w:spacing w:after="0" w:line="240" w:lineRule="auto"/>
              <w:rPr>
                <w:rFonts w:ascii="Times New Roman" w:eastAsia="Calibri" w:hAnsi="Times New Roman"/>
                <w:b/>
                <w:color w:val="000000"/>
                <w:sz w:val="24"/>
                <w:szCs w:val="24"/>
                <w:lang w:val="ro-RO"/>
              </w:rPr>
            </w:pPr>
            <w:r w:rsidRPr="00CC6000">
              <w:rPr>
                <w:rFonts w:ascii="Times New Roman" w:eastAsia="Calibri" w:hAnsi="Times New Roman"/>
                <w:bCs/>
                <w:iCs/>
                <w:color w:val="000000"/>
                <w:sz w:val="24"/>
                <w:szCs w:val="24"/>
                <w:lang w:val="ro-RO"/>
              </w:rPr>
              <w:t>Învăţarea altor modalităţi de efectuare a activităţilor zilnice</w:t>
            </w:r>
            <w:r w:rsidRPr="00CC6000">
              <w:rPr>
                <w:rFonts w:ascii="Times New Roman" w:eastAsia="Calibri" w:hAnsi="Times New Roman"/>
                <w:b/>
                <w:bCs/>
                <w:iCs/>
                <w:color w:val="000000"/>
                <w:sz w:val="24"/>
                <w:szCs w:val="24"/>
                <w:lang w:val="ro-RO"/>
              </w:rPr>
              <w:t xml:space="preserve"> </w:t>
            </w:r>
          </w:p>
          <w:p w:rsidR="00A57C1E" w:rsidRPr="00A152EC" w:rsidRDefault="00A57C1E" w:rsidP="00A152EC">
            <w:pPr>
              <w:numPr>
                <w:ilvl w:val="0"/>
                <w:numId w:val="26"/>
              </w:numPr>
              <w:autoSpaceDE w:val="0"/>
              <w:autoSpaceDN w:val="0"/>
              <w:adjustRightInd w:val="0"/>
              <w:spacing w:after="0" w:line="240" w:lineRule="auto"/>
              <w:rPr>
                <w:rFonts w:ascii="Times New Roman" w:eastAsia="Calibri" w:hAnsi="Times New Roman"/>
                <w:b/>
                <w:color w:val="000000"/>
                <w:sz w:val="24"/>
                <w:szCs w:val="24"/>
                <w:lang w:val="ro-RO"/>
              </w:rPr>
            </w:pPr>
            <w:r w:rsidRPr="00F319B4">
              <w:rPr>
                <w:rFonts w:ascii="Times New Roman" w:eastAsia="Calibri" w:hAnsi="Times New Roman"/>
                <w:bCs/>
                <w:iCs/>
                <w:color w:val="000000"/>
                <w:sz w:val="24"/>
                <w:szCs w:val="24"/>
                <w:lang w:val="ro-RO"/>
              </w:rPr>
              <w:t xml:space="preserve">Adaptarea locuinţei   </w:t>
            </w:r>
            <w:r w:rsidR="00826EE5" w:rsidRPr="00F319B4">
              <w:rPr>
                <w:rFonts w:ascii="Times New Roman" w:eastAsia="Calibri" w:hAnsi="Times New Roman"/>
                <w:bCs/>
                <w:i/>
                <w:iCs/>
                <w:color w:val="000000"/>
                <w:sz w:val="24"/>
                <w:szCs w:val="24"/>
                <w:lang w:val="ro-RO"/>
              </w:rPr>
              <w:t>(Caseta 14</w:t>
            </w:r>
            <w:r w:rsidRPr="00F319B4">
              <w:rPr>
                <w:rFonts w:ascii="Times New Roman" w:eastAsia="Calibri" w:hAnsi="Times New Roman"/>
                <w:bCs/>
                <w:i/>
                <w:iCs/>
                <w:color w:val="000000"/>
                <w:sz w:val="24"/>
                <w:szCs w:val="24"/>
                <w:lang w:val="ro-RO"/>
              </w:rPr>
              <w:t>).</w:t>
            </w:r>
          </w:p>
        </w:tc>
      </w:tr>
      <w:tr w:rsidR="00A57C1E" w:rsidRPr="00F319B4" w:rsidTr="00A152EC">
        <w:tc>
          <w:tcPr>
            <w:tcW w:w="2269" w:type="dxa"/>
            <w:gridSpan w:val="2"/>
          </w:tcPr>
          <w:p w:rsidR="00A57C1E" w:rsidRPr="00F319B4" w:rsidRDefault="00A57C1E" w:rsidP="00A152EC">
            <w:pPr>
              <w:autoSpaceDE w:val="0"/>
              <w:autoSpaceDN w:val="0"/>
              <w:adjustRightInd w:val="0"/>
              <w:spacing w:after="0" w:line="240" w:lineRule="auto"/>
              <w:rPr>
                <w:rFonts w:ascii="Times New Roman" w:eastAsia="Calibri" w:hAnsi="Times New Roman"/>
                <w:b/>
                <w:bCs/>
                <w:i/>
                <w:iCs/>
                <w:color w:val="000000"/>
                <w:sz w:val="24"/>
                <w:szCs w:val="24"/>
                <w:lang w:val="ro-RO"/>
              </w:rPr>
            </w:pPr>
            <w:r w:rsidRPr="00F319B4">
              <w:rPr>
                <w:rFonts w:ascii="Times New Roman" w:eastAsia="Calibri" w:hAnsi="Times New Roman"/>
                <w:b/>
                <w:bCs/>
                <w:iCs/>
                <w:color w:val="000000"/>
                <w:sz w:val="24"/>
                <w:szCs w:val="24"/>
                <w:lang w:val="ro-RO"/>
              </w:rPr>
              <w:lastRenderedPageBreak/>
              <w:t>3.4. Tratament balnear</w:t>
            </w:r>
          </w:p>
        </w:tc>
        <w:tc>
          <w:tcPr>
            <w:tcW w:w="3119" w:type="dxa"/>
            <w:gridSpan w:val="2"/>
          </w:tcPr>
          <w:p w:rsidR="00A57C1E" w:rsidRPr="00F319B4" w:rsidRDefault="00A57C1E" w:rsidP="00A152EC">
            <w:pPr>
              <w:autoSpaceDE w:val="0"/>
              <w:autoSpaceDN w:val="0"/>
              <w:adjustRightInd w:val="0"/>
              <w:spacing w:after="0" w:line="240" w:lineRule="auto"/>
              <w:rPr>
                <w:rFonts w:ascii="Times New Roman" w:eastAsia="Calibri" w:hAnsi="Times New Roman"/>
                <w:bCs/>
                <w:i/>
                <w:iCs/>
                <w:color w:val="000000"/>
                <w:sz w:val="24"/>
                <w:szCs w:val="24"/>
                <w:lang w:val="ro-RO"/>
              </w:rPr>
            </w:pPr>
            <w:r w:rsidRPr="00F319B4">
              <w:rPr>
                <w:rFonts w:ascii="Times New Roman" w:eastAsia="Calibri" w:hAnsi="Times New Roman"/>
                <w:bCs/>
                <w:iCs/>
                <w:color w:val="000000"/>
                <w:sz w:val="24"/>
                <w:szCs w:val="24"/>
                <w:lang w:val="ro-RO"/>
              </w:rPr>
              <w:t>Respectarea indicaţiilor şi contraindicaţiilor faţă de factorii fizici naturali</w:t>
            </w:r>
            <w:r w:rsidRPr="00F319B4">
              <w:rPr>
                <w:rFonts w:ascii="Times New Roman" w:eastAsia="Calibri" w:hAnsi="Times New Roman"/>
                <w:b/>
                <w:bCs/>
                <w:iCs/>
                <w:color w:val="000000"/>
                <w:sz w:val="24"/>
                <w:szCs w:val="24"/>
                <w:lang w:val="ro-RO"/>
              </w:rPr>
              <w:t xml:space="preserve"> </w:t>
            </w:r>
            <w:r w:rsidRPr="00F319B4">
              <w:rPr>
                <w:rFonts w:ascii="Times New Roman" w:eastAsia="Calibri" w:hAnsi="Times New Roman"/>
                <w:sz w:val="24"/>
                <w:szCs w:val="24"/>
                <w:lang w:val="ro-RO"/>
              </w:rPr>
              <w:t>[6,7,8].</w:t>
            </w:r>
          </w:p>
        </w:tc>
        <w:tc>
          <w:tcPr>
            <w:tcW w:w="5103" w:type="dxa"/>
          </w:tcPr>
          <w:p w:rsidR="00A57C1E" w:rsidRPr="00F319B4" w:rsidRDefault="00A57C1E" w:rsidP="00CC6000">
            <w:pPr>
              <w:numPr>
                <w:ilvl w:val="0"/>
                <w:numId w:val="27"/>
              </w:numPr>
              <w:autoSpaceDE w:val="0"/>
              <w:autoSpaceDN w:val="0"/>
              <w:adjustRightInd w:val="0"/>
              <w:spacing w:after="0" w:line="240" w:lineRule="auto"/>
              <w:ind w:left="317" w:hanging="317"/>
              <w:rPr>
                <w:rFonts w:ascii="Times New Roman" w:eastAsia="Calibri" w:hAnsi="Times New Roman"/>
                <w:color w:val="000000"/>
                <w:sz w:val="24"/>
                <w:szCs w:val="24"/>
                <w:lang w:val="ro-RO"/>
              </w:rPr>
            </w:pPr>
            <w:r w:rsidRPr="00F319B4">
              <w:rPr>
                <w:rFonts w:ascii="Times New Roman" w:eastAsia="Calibri" w:hAnsi="Times New Roman"/>
                <w:color w:val="000000"/>
                <w:sz w:val="24"/>
                <w:szCs w:val="24"/>
                <w:lang w:val="ro-RO"/>
              </w:rPr>
              <w:t></w:t>
            </w:r>
            <w:r w:rsidRPr="00F319B4">
              <w:rPr>
                <w:rFonts w:ascii="Times New Roman" w:eastAsia="Calibri" w:hAnsi="Times New Roman"/>
                <w:sz w:val="24"/>
                <w:szCs w:val="24"/>
                <w:lang w:val="ro-RO"/>
              </w:rPr>
              <w:t xml:space="preserve">Îndreptarea în staţiunile balneare de profil </w:t>
            </w:r>
          </w:p>
          <w:p w:rsidR="00A57C1E" w:rsidRPr="00F319B4" w:rsidRDefault="00826EE5" w:rsidP="00CC6000">
            <w:pPr>
              <w:autoSpaceDE w:val="0"/>
              <w:autoSpaceDN w:val="0"/>
              <w:adjustRightInd w:val="0"/>
              <w:spacing w:after="0" w:line="240" w:lineRule="auto"/>
              <w:ind w:left="317" w:hanging="317"/>
              <w:rPr>
                <w:rFonts w:ascii="Times New Roman" w:eastAsia="Calibri" w:hAnsi="Times New Roman"/>
                <w:b/>
                <w:i/>
                <w:color w:val="000000"/>
                <w:sz w:val="24"/>
                <w:szCs w:val="24"/>
                <w:lang w:val="ro-RO"/>
              </w:rPr>
            </w:pPr>
            <w:r w:rsidRPr="00F319B4">
              <w:rPr>
                <w:rFonts w:ascii="Times New Roman" w:eastAsia="Calibri" w:hAnsi="Times New Roman"/>
                <w:bCs/>
                <w:i/>
                <w:iCs/>
                <w:color w:val="000000"/>
                <w:sz w:val="24"/>
                <w:szCs w:val="24"/>
                <w:lang w:val="ro-RO"/>
              </w:rPr>
              <w:t>( Caseta 16</w:t>
            </w:r>
            <w:r w:rsidR="00A57C1E" w:rsidRPr="00F319B4">
              <w:rPr>
                <w:rFonts w:ascii="Times New Roman" w:eastAsia="Calibri" w:hAnsi="Times New Roman"/>
                <w:bCs/>
                <w:i/>
                <w:iCs/>
                <w:color w:val="000000"/>
                <w:sz w:val="24"/>
                <w:szCs w:val="24"/>
                <w:lang w:val="ro-RO"/>
              </w:rPr>
              <w:t>).</w:t>
            </w:r>
          </w:p>
        </w:tc>
      </w:tr>
      <w:tr w:rsidR="00A57C1E" w:rsidRPr="00F319B4" w:rsidTr="00A152EC">
        <w:tc>
          <w:tcPr>
            <w:tcW w:w="2269" w:type="dxa"/>
            <w:gridSpan w:val="2"/>
          </w:tcPr>
          <w:p w:rsidR="00A57C1E" w:rsidRPr="00F319B4" w:rsidRDefault="00485727" w:rsidP="00A152EC">
            <w:pPr>
              <w:autoSpaceDE w:val="0"/>
              <w:autoSpaceDN w:val="0"/>
              <w:adjustRightInd w:val="0"/>
              <w:spacing w:after="0" w:line="240" w:lineRule="auto"/>
              <w:rPr>
                <w:rFonts w:ascii="Times New Roman" w:eastAsia="Calibri" w:hAnsi="Times New Roman"/>
                <w:b/>
                <w:bCs/>
                <w:i/>
                <w:iCs/>
                <w:color w:val="000000"/>
                <w:sz w:val="24"/>
                <w:szCs w:val="24"/>
                <w:lang w:val="ro-RO"/>
              </w:rPr>
            </w:pPr>
            <w:r w:rsidRPr="00F319B4">
              <w:rPr>
                <w:rFonts w:ascii="Times New Roman" w:eastAsia="Calibri" w:hAnsi="Times New Roman"/>
                <w:b/>
                <w:bCs/>
                <w:iCs/>
                <w:color w:val="000000"/>
                <w:sz w:val="24"/>
                <w:szCs w:val="24"/>
                <w:lang w:val="ro-RO"/>
              </w:rPr>
              <w:t>4.</w:t>
            </w:r>
            <w:r w:rsidR="00A57C1E" w:rsidRPr="00F319B4">
              <w:rPr>
                <w:rFonts w:ascii="Times New Roman" w:eastAsia="Calibri" w:hAnsi="Times New Roman"/>
                <w:b/>
                <w:bCs/>
                <w:iCs/>
                <w:color w:val="000000"/>
                <w:sz w:val="24"/>
                <w:szCs w:val="24"/>
                <w:lang w:val="ro-RO"/>
              </w:rPr>
              <w:t>Supravegherea</w:t>
            </w:r>
          </w:p>
        </w:tc>
        <w:tc>
          <w:tcPr>
            <w:tcW w:w="3119" w:type="dxa"/>
            <w:gridSpan w:val="2"/>
          </w:tcPr>
          <w:p w:rsidR="00A57C1E" w:rsidRPr="00F319B4" w:rsidRDefault="00A57C1E" w:rsidP="00A152EC">
            <w:pPr>
              <w:autoSpaceDE w:val="0"/>
              <w:autoSpaceDN w:val="0"/>
              <w:adjustRightInd w:val="0"/>
              <w:spacing w:after="0" w:line="240" w:lineRule="auto"/>
              <w:rPr>
                <w:rFonts w:ascii="Times New Roman" w:eastAsia="Calibri" w:hAnsi="Times New Roman"/>
                <w:bCs/>
                <w:i/>
                <w:iCs/>
                <w:color w:val="000000"/>
                <w:sz w:val="24"/>
                <w:szCs w:val="24"/>
                <w:lang w:val="ro-RO"/>
              </w:rPr>
            </w:pPr>
            <w:r w:rsidRPr="00F319B4">
              <w:rPr>
                <w:rFonts w:ascii="Times New Roman" w:eastAsia="Calibri" w:hAnsi="Times New Roman"/>
                <w:bCs/>
                <w:iCs/>
                <w:color w:val="000000"/>
                <w:sz w:val="24"/>
                <w:szCs w:val="24"/>
                <w:lang w:val="ro-RO"/>
              </w:rPr>
              <w:t>Asistenţa permanentă sub supraveghere poate întârzia evolu</w:t>
            </w:r>
            <w:r w:rsidRPr="00F319B4">
              <w:rPr>
                <w:rFonts w:ascii="Cambria Math" w:eastAsia="Calibri" w:hAnsi="Cambria Math" w:cs="Cambria Math"/>
                <w:bCs/>
                <w:iCs/>
                <w:color w:val="000000"/>
                <w:sz w:val="24"/>
                <w:szCs w:val="24"/>
                <w:lang w:val="ro-RO"/>
              </w:rPr>
              <w:t>ț</w:t>
            </w:r>
            <w:r w:rsidRPr="00F319B4">
              <w:rPr>
                <w:rFonts w:ascii="Times New Roman" w:eastAsia="Calibri" w:hAnsi="Times New Roman"/>
                <w:bCs/>
                <w:iCs/>
                <w:color w:val="000000"/>
                <w:sz w:val="24"/>
                <w:szCs w:val="24"/>
                <w:lang w:val="ro-RO"/>
              </w:rPr>
              <w:t xml:space="preserve">ia bolii </w:t>
            </w:r>
            <w:r w:rsidRPr="00F319B4">
              <w:rPr>
                <w:rFonts w:ascii="Cambria Math" w:eastAsia="Calibri" w:hAnsi="Cambria Math" w:cs="Cambria Math"/>
                <w:bCs/>
                <w:iCs/>
                <w:color w:val="000000"/>
                <w:sz w:val="24"/>
                <w:szCs w:val="24"/>
                <w:lang w:val="ro-RO"/>
              </w:rPr>
              <w:t>ș</w:t>
            </w:r>
            <w:r w:rsidRPr="00F319B4">
              <w:rPr>
                <w:rFonts w:ascii="Times New Roman" w:eastAsia="Calibri" w:hAnsi="Times New Roman"/>
                <w:bCs/>
                <w:iCs/>
                <w:color w:val="000000"/>
                <w:sz w:val="24"/>
                <w:szCs w:val="24"/>
                <w:lang w:val="ro-RO"/>
              </w:rPr>
              <w:t xml:space="preserve">i preveni </w:t>
            </w:r>
            <w:proofErr w:type="spellStart"/>
            <w:r w:rsidRPr="00F319B4">
              <w:rPr>
                <w:rFonts w:ascii="Times New Roman" w:eastAsia="Calibri" w:hAnsi="Times New Roman"/>
                <w:bCs/>
                <w:iCs/>
                <w:color w:val="000000"/>
                <w:sz w:val="24"/>
                <w:szCs w:val="24"/>
                <w:lang w:val="ro-RO"/>
              </w:rPr>
              <w:t>dizabilitatea</w:t>
            </w:r>
            <w:proofErr w:type="spellEnd"/>
            <w:r w:rsidRPr="00F319B4">
              <w:rPr>
                <w:rFonts w:ascii="Times New Roman" w:eastAsia="Calibri" w:hAnsi="Times New Roman"/>
                <w:bCs/>
                <w:iCs/>
                <w:color w:val="000000"/>
                <w:sz w:val="24"/>
                <w:szCs w:val="24"/>
                <w:lang w:val="ro-RO"/>
              </w:rPr>
              <w:t xml:space="preserve"> </w:t>
            </w:r>
            <w:r w:rsidRPr="00F319B4">
              <w:rPr>
                <w:rFonts w:ascii="Times New Roman" w:eastAsia="Calibri" w:hAnsi="Times New Roman"/>
                <w:b/>
                <w:bCs/>
                <w:iCs/>
                <w:color w:val="000000"/>
                <w:sz w:val="24"/>
                <w:szCs w:val="24"/>
                <w:lang w:val="ro-RO"/>
              </w:rPr>
              <w:t xml:space="preserve"> </w:t>
            </w:r>
            <w:r w:rsidRPr="00F319B4">
              <w:rPr>
                <w:rFonts w:ascii="Times New Roman" w:eastAsia="Calibri" w:hAnsi="Times New Roman"/>
                <w:sz w:val="24"/>
                <w:szCs w:val="24"/>
                <w:lang w:val="ro-RO"/>
              </w:rPr>
              <w:t>[6,7,8].</w:t>
            </w:r>
          </w:p>
        </w:tc>
        <w:tc>
          <w:tcPr>
            <w:tcW w:w="5103" w:type="dxa"/>
          </w:tcPr>
          <w:p w:rsidR="00A57C1E" w:rsidRPr="00F319B4" w:rsidRDefault="00EF65D9" w:rsidP="00A152EC">
            <w:pPr>
              <w:numPr>
                <w:ilvl w:val="0"/>
                <w:numId w:val="27"/>
              </w:numPr>
              <w:autoSpaceDE w:val="0"/>
              <w:autoSpaceDN w:val="0"/>
              <w:adjustRightInd w:val="0"/>
              <w:spacing w:after="0" w:line="240" w:lineRule="auto"/>
              <w:ind w:left="175" w:hanging="283"/>
              <w:rPr>
                <w:rFonts w:ascii="Times New Roman" w:eastAsia="Calibri" w:hAnsi="Times New Roman"/>
                <w:color w:val="000000"/>
                <w:sz w:val="24"/>
                <w:szCs w:val="24"/>
                <w:lang w:val="ro-RO"/>
              </w:rPr>
            </w:pPr>
            <w:r>
              <w:rPr>
                <w:rFonts w:ascii="Times New Roman" w:eastAsia="Calibri" w:hAnsi="Times New Roman"/>
                <w:color w:val="000000"/>
                <w:sz w:val="24"/>
                <w:szCs w:val="24"/>
                <w:lang w:val="ro-RO"/>
              </w:rPr>
              <w:t>Supraveghere cu  evaluarea nece</w:t>
            </w:r>
            <w:r w:rsidR="00A57C1E" w:rsidRPr="00F319B4">
              <w:rPr>
                <w:rFonts w:ascii="Times New Roman" w:eastAsia="Calibri" w:hAnsi="Times New Roman"/>
                <w:color w:val="000000"/>
                <w:sz w:val="24"/>
                <w:szCs w:val="24"/>
                <w:lang w:val="ro-RO"/>
              </w:rPr>
              <w:t>sită</w:t>
            </w:r>
            <w:r w:rsidR="00A57C1E" w:rsidRPr="00F319B4">
              <w:rPr>
                <w:rFonts w:ascii="Cambria Math" w:eastAsia="Calibri" w:hAnsi="Cambria Math" w:cs="Cambria Math"/>
                <w:color w:val="000000"/>
                <w:sz w:val="24"/>
                <w:szCs w:val="24"/>
                <w:lang w:val="ro-RO"/>
              </w:rPr>
              <w:t>ț</w:t>
            </w:r>
            <w:r w:rsidR="00A57C1E" w:rsidRPr="00F319B4">
              <w:rPr>
                <w:rFonts w:ascii="Times New Roman" w:eastAsia="Calibri" w:hAnsi="Times New Roman"/>
                <w:color w:val="000000"/>
                <w:sz w:val="24"/>
                <w:szCs w:val="24"/>
                <w:lang w:val="ro-RO"/>
              </w:rPr>
              <w:t>ii de spitalizare</w:t>
            </w:r>
          </w:p>
        </w:tc>
      </w:tr>
    </w:tbl>
    <w:p w:rsidR="00A57C1E" w:rsidRPr="00F319B4" w:rsidRDefault="00A57C1E" w:rsidP="00A57C1E">
      <w:pPr>
        <w:rPr>
          <w:rFonts w:ascii="Times New Roman" w:hAnsi="Times New Roman"/>
          <w:sz w:val="24"/>
          <w:szCs w:val="24"/>
          <w:lang w:val="ro-RO"/>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1"/>
        <w:gridCol w:w="3062"/>
        <w:gridCol w:w="5168"/>
      </w:tblGrid>
      <w:tr w:rsidR="00A57C1E" w:rsidRPr="00F319B4" w:rsidTr="00CC6000">
        <w:tc>
          <w:tcPr>
            <w:tcW w:w="10491" w:type="dxa"/>
            <w:gridSpan w:val="3"/>
            <w:shd w:val="clear" w:color="auto" w:fill="FFC000"/>
          </w:tcPr>
          <w:p w:rsidR="00A57C1E" w:rsidRPr="00CC6000" w:rsidRDefault="00A57C1E" w:rsidP="00CC6000">
            <w:pPr>
              <w:spacing w:after="0" w:line="240" w:lineRule="auto"/>
              <w:jc w:val="center"/>
              <w:rPr>
                <w:rFonts w:ascii="Times New Roman" w:hAnsi="Times New Roman"/>
                <w:b/>
                <w:sz w:val="24"/>
                <w:szCs w:val="24"/>
                <w:lang w:val="ro-RO"/>
              </w:rPr>
            </w:pPr>
            <w:r w:rsidRPr="00F319B4">
              <w:rPr>
                <w:rFonts w:ascii="Times New Roman" w:hAnsi="Times New Roman"/>
                <w:b/>
                <w:sz w:val="24"/>
                <w:szCs w:val="24"/>
                <w:lang w:val="ro-RO"/>
              </w:rPr>
              <w:t>B.3. Nivelul instituţiilor de asistenţă medicală spitalicească</w:t>
            </w:r>
          </w:p>
        </w:tc>
      </w:tr>
      <w:tr w:rsidR="00A57C1E" w:rsidRPr="00F319B4" w:rsidTr="00CC6000">
        <w:trPr>
          <w:trHeight w:val="619"/>
        </w:trPr>
        <w:tc>
          <w:tcPr>
            <w:tcW w:w="2261" w:type="dxa"/>
          </w:tcPr>
          <w:p w:rsidR="00A57C1E" w:rsidRPr="00F319B4" w:rsidRDefault="00A57C1E" w:rsidP="00D87F25">
            <w:pPr>
              <w:autoSpaceDE w:val="0"/>
              <w:autoSpaceDN w:val="0"/>
              <w:adjustRightInd w:val="0"/>
              <w:spacing w:after="0" w:line="221" w:lineRule="atLeast"/>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Descriere (măsuri)</w:t>
            </w:r>
          </w:p>
          <w:p w:rsidR="00A57C1E" w:rsidRPr="00F319B4" w:rsidRDefault="00A57C1E" w:rsidP="00D87F25">
            <w:pPr>
              <w:spacing w:after="0" w:line="240" w:lineRule="auto"/>
              <w:rPr>
                <w:rFonts w:ascii="Times New Roman" w:hAnsi="Times New Roman"/>
                <w:sz w:val="24"/>
                <w:szCs w:val="24"/>
                <w:lang w:val="ro-RO"/>
              </w:rPr>
            </w:pPr>
          </w:p>
        </w:tc>
        <w:tc>
          <w:tcPr>
            <w:tcW w:w="3062" w:type="dxa"/>
          </w:tcPr>
          <w:p w:rsidR="00A57C1E" w:rsidRPr="00F319B4" w:rsidRDefault="00A57C1E" w:rsidP="00D87F25">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Motive (repere)</w:t>
            </w:r>
          </w:p>
          <w:p w:rsidR="00A57C1E" w:rsidRPr="00F319B4" w:rsidRDefault="00A57C1E" w:rsidP="00D87F25">
            <w:pPr>
              <w:spacing w:after="0" w:line="240" w:lineRule="auto"/>
              <w:rPr>
                <w:rFonts w:ascii="Times New Roman" w:hAnsi="Times New Roman"/>
                <w:sz w:val="24"/>
                <w:szCs w:val="24"/>
                <w:lang w:val="ro-RO"/>
              </w:rPr>
            </w:pPr>
          </w:p>
        </w:tc>
        <w:tc>
          <w:tcPr>
            <w:tcW w:w="5168" w:type="dxa"/>
          </w:tcPr>
          <w:p w:rsidR="00A57C1E" w:rsidRPr="00F319B4" w:rsidRDefault="00A57C1E" w:rsidP="00D87F25">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Paşi</w:t>
            </w:r>
          </w:p>
          <w:p w:rsidR="00A57C1E" w:rsidRPr="00F319B4" w:rsidRDefault="00A57C1E" w:rsidP="00D87F25">
            <w:pPr>
              <w:spacing w:after="0" w:line="240" w:lineRule="auto"/>
              <w:rPr>
                <w:rFonts w:ascii="Times New Roman" w:hAnsi="Times New Roman"/>
                <w:sz w:val="24"/>
                <w:szCs w:val="24"/>
                <w:lang w:val="ro-RO"/>
              </w:rPr>
            </w:pPr>
            <w:r w:rsidRPr="00F319B4">
              <w:rPr>
                <w:rFonts w:ascii="Times New Roman" w:hAnsi="Times New Roman"/>
                <w:b/>
                <w:sz w:val="24"/>
                <w:szCs w:val="24"/>
                <w:lang w:val="ro-RO"/>
              </w:rPr>
              <w:t>Modalităţi şi condiţii de realizare</w:t>
            </w:r>
          </w:p>
        </w:tc>
      </w:tr>
      <w:tr w:rsidR="00A57C1E" w:rsidRPr="00F319B4" w:rsidTr="00CC6000">
        <w:trPr>
          <w:trHeight w:val="1965"/>
        </w:trPr>
        <w:tc>
          <w:tcPr>
            <w:tcW w:w="2261" w:type="dxa"/>
          </w:tcPr>
          <w:p w:rsidR="00A57C1E" w:rsidRPr="00F319B4" w:rsidRDefault="00A57C1E" w:rsidP="00D87F25">
            <w:pPr>
              <w:spacing w:after="0" w:line="240" w:lineRule="auto"/>
              <w:rPr>
                <w:rFonts w:ascii="Times New Roman" w:hAnsi="Times New Roman"/>
                <w:b/>
                <w:bCs/>
                <w:i/>
                <w:iCs/>
                <w:color w:val="000000"/>
                <w:sz w:val="24"/>
                <w:szCs w:val="24"/>
                <w:lang w:val="ro-RO"/>
              </w:rPr>
            </w:pPr>
            <w:r w:rsidRPr="00F319B4">
              <w:rPr>
                <w:rFonts w:ascii="Times New Roman" w:hAnsi="Times New Roman"/>
                <w:b/>
                <w:bCs/>
                <w:iCs/>
                <w:color w:val="000000"/>
                <w:sz w:val="24"/>
                <w:szCs w:val="24"/>
                <w:lang w:val="ro-RO"/>
              </w:rPr>
              <w:t>1. Spitalizarea</w:t>
            </w:r>
          </w:p>
          <w:p w:rsidR="00A57C1E" w:rsidRPr="00F319B4" w:rsidRDefault="00A57C1E" w:rsidP="00D87F25">
            <w:pPr>
              <w:spacing w:after="0" w:line="240" w:lineRule="auto"/>
              <w:rPr>
                <w:rFonts w:ascii="Times New Roman" w:hAnsi="Times New Roman"/>
                <w:b/>
                <w:bCs/>
                <w:i/>
                <w:iCs/>
                <w:color w:val="000000"/>
                <w:sz w:val="24"/>
                <w:szCs w:val="24"/>
                <w:lang w:val="ro-RO"/>
              </w:rPr>
            </w:pPr>
          </w:p>
          <w:p w:rsidR="00A57C1E" w:rsidRPr="00F319B4" w:rsidRDefault="00A57C1E" w:rsidP="00D87F25">
            <w:pPr>
              <w:spacing w:after="0" w:line="240" w:lineRule="auto"/>
              <w:rPr>
                <w:rFonts w:ascii="Times New Roman" w:hAnsi="Times New Roman"/>
                <w:b/>
                <w:bCs/>
                <w:i/>
                <w:iCs/>
                <w:color w:val="000000"/>
                <w:sz w:val="24"/>
                <w:szCs w:val="24"/>
                <w:lang w:val="ro-RO"/>
              </w:rPr>
            </w:pPr>
          </w:p>
          <w:p w:rsidR="00A57C1E" w:rsidRPr="00F319B4" w:rsidRDefault="00A57C1E" w:rsidP="00D87F25">
            <w:pPr>
              <w:spacing w:after="0" w:line="240" w:lineRule="auto"/>
              <w:rPr>
                <w:rFonts w:ascii="Times New Roman" w:hAnsi="Times New Roman"/>
                <w:b/>
                <w:bCs/>
                <w:i/>
                <w:iCs/>
                <w:color w:val="000000"/>
                <w:sz w:val="24"/>
                <w:szCs w:val="24"/>
                <w:lang w:val="ro-RO"/>
              </w:rPr>
            </w:pPr>
          </w:p>
          <w:p w:rsidR="00A57C1E" w:rsidRPr="00F319B4" w:rsidRDefault="00A57C1E" w:rsidP="00D87F25">
            <w:pPr>
              <w:spacing w:after="0" w:line="240" w:lineRule="auto"/>
              <w:rPr>
                <w:rFonts w:ascii="Times New Roman" w:hAnsi="Times New Roman"/>
                <w:b/>
                <w:bCs/>
                <w:i/>
                <w:iCs/>
                <w:color w:val="000000"/>
                <w:sz w:val="24"/>
                <w:szCs w:val="24"/>
                <w:lang w:val="ro-RO"/>
              </w:rPr>
            </w:pPr>
          </w:p>
          <w:p w:rsidR="00A57C1E" w:rsidRPr="00F319B4" w:rsidRDefault="00A57C1E" w:rsidP="00D87F25">
            <w:pPr>
              <w:spacing w:after="0" w:line="240" w:lineRule="auto"/>
              <w:rPr>
                <w:rFonts w:ascii="Times New Roman" w:hAnsi="Times New Roman"/>
                <w:b/>
                <w:bCs/>
                <w:i/>
                <w:iCs/>
                <w:color w:val="000000"/>
                <w:sz w:val="24"/>
                <w:szCs w:val="24"/>
                <w:lang w:val="ro-RO"/>
              </w:rPr>
            </w:pPr>
          </w:p>
          <w:p w:rsidR="00A57C1E" w:rsidRPr="00F319B4" w:rsidRDefault="00A57C1E" w:rsidP="00D87F25">
            <w:pPr>
              <w:spacing w:after="0" w:line="240" w:lineRule="auto"/>
              <w:rPr>
                <w:rFonts w:ascii="Times New Roman" w:hAnsi="Times New Roman"/>
                <w:b/>
                <w:bCs/>
                <w:iCs/>
                <w:color w:val="000000"/>
                <w:sz w:val="24"/>
                <w:szCs w:val="24"/>
                <w:lang w:val="ro-RO"/>
              </w:rPr>
            </w:pPr>
          </w:p>
        </w:tc>
        <w:tc>
          <w:tcPr>
            <w:tcW w:w="3062" w:type="dxa"/>
          </w:tcPr>
          <w:p w:rsidR="00A57C1E" w:rsidRPr="00F319B4" w:rsidRDefault="00A57C1E" w:rsidP="00D87F25">
            <w:pPr>
              <w:spacing w:after="0" w:line="240" w:lineRule="auto"/>
              <w:rPr>
                <w:rFonts w:ascii="Times New Roman" w:hAnsi="Times New Roman"/>
                <w:sz w:val="24"/>
                <w:szCs w:val="24"/>
                <w:lang w:val="ro-RO"/>
              </w:rPr>
            </w:pPr>
            <w:r w:rsidRPr="00F319B4">
              <w:rPr>
                <w:rFonts w:ascii="Times New Roman" w:hAnsi="Times New Roman"/>
                <w:sz w:val="24"/>
                <w:szCs w:val="24"/>
                <w:lang w:val="ro-RO"/>
              </w:rPr>
              <w:t>Diagnosticul precoce şi  trat</w:t>
            </w:r>
            <w:r w:rsidR="00EF65D9">
              <w:rPr>
                <w:rFonts w:ascii="Times New Roman" w:hAnsi="Times New Roman"/>
                <w:sz w:val="24"/>
                <w:szCs w:val="24"/>
                <w:lang w:val="ro-RO"/>
              </w:rPr>
              <w:t>a</w:t>
            </w:r>
            <w:r w:rsidRPr="00F319B4">
              <w:rPr>
                <w:rFonts w:ascii="Times New Roman" w:hAnsi="Times New Roman"/>
                <w:sz w:val="24"/>
                <w:szCs w:val="24"/>
                <w:lang w:val="ro-RO"/>
              </w:rPr>
              <w:t>mentul individualizat permite  prevenirea deficitului   func</w:t>
            </w:r>
            <w:r w:rsidRPr="00F319B4">
              <w:rPr>
                <w:rFonts w:ascii="Cambria Math" w:hAnsi="Cambria Math" w:cs="Cambria Math"/>
                <w:sz w:val="24"/>
                <w:szCs w:val="24"/>
                <w:lang w:val="ro-RO"/>
              </w:rPr>
              <w:t>ț</w:t>
            </w:r>
            <w:r w:rsidRPr="00F319B4">
              <w:rPr>
                <w:rFonts w:ascii="Times New Roman" w:hAnsi="Times New Roman"/>
                <w:sz w:val="24"/>
                <w:szCs w:val="24"/>
                <w:lang w:val="ro-RO"/>
              </w:rPr>
              <w:t xml:space="preserve">ional, formarea </w:t>
            </w:r>
            <w:proofErr w:type="spellStart"/>
            <w:r w:rsidRPr="00F319B4">
              <w:rPr>
                <w:rFonts w:ascii="Times New Roman" w:hAnsi="Times New Roman"/>
                <w:sz w:val="24"/>
                <w:szCs w:val="24"/>
                <w:lang w:val="ro-RO"/>
              </w:rPr>
              <w:t>dizabilită</w:t>
            </w:r>
            <w:r w:rsidRPr="00F319B4">
              <w:rPr>
                <w:rFonts w:ascii="Cambria Math" w:hAnsi="Cambria Math" w:cs="Cambria Math"/>
                <w:sz w:val="24"/>
                <w:szCs w:val="24"/>
                <w:lang w:val="ro-RO"/>
              </w:rPr>
              <w:t>ț</w:t>
            </w:r>
            <w:r w:rsidRPr="00F319B4">
              <w:rPr>
                <w:rFonts w:ascii="Times New Roman" w:hAnsi="Times New Roman"/>
                <w:sz w:val="24"/>
                <w:szCs w:val="24"/>
                <w:lang w:val="ro-RO"/>
              </w:rPr>
              <w:t>ii</w:t>
            </w:r>
            <w:proofErr w:type="spellEnd"/>
            <w:r w:rsidRPr="00F319B4">
              <w:rPr>
                <w:rFonts w:ascii="Times New Roman" w:hAnsi="Times New Roman"/>
                <w:sz w:val="24"/>
                <w:szCs w:val="24"/>
                <w:lang w:val="ro-RO"/>
              </w:rPr>
              <w:t xml:space="preserve">  </w:t>
            </w:r>
            <w:r w:rsidRPr="00F319B4">
              <w:rPr>
                <w:rFonts w:ascii="Cambria Math" w:hAnsi="Cambria Math" w:cs="Cambria Math"/>
                <w:sz w:val="24"/>
                <w:szCs w:val="24"/>
                <w:lang w:val="ro-RO"/>
              </w:rPr>
              <w:t>ș</w:t>
            </w:r>
            <w:r w:rsidRPr="00F319B4">
              <w:rPr>
                <w:rFonts w:ascii="Times New Roman" w:hAnsi="Times New Roman"/>
                <w:sz w:val="24"/>
                <w:szCs w:val="24"/>
                <w:lang w:val="ro-RO"/>
              </w:rPr>
              <w:t>i men</w:t>
            </w:r>
            <w:r w:rsidRPr="00F319B4">
              <w:rPr>
                <w:rFonts w:ascii="Cambria Math" w:hAnsi="Cambria Math" w:cs="Cambria Math"/>
                <w:sz w:val="24"/>
                <w:szCs w:val="24"/>
                <w:lang w:val="ro-RO"/>
              </w:rPr>
              <w:t>ț</w:t>
            </w:r>
            <w:r w:rsidRPr="00F319B4">
              <w:rPr>
                <w:rFonts w:ascii="Times New Roman" w:hAnsi="Times New Roman"/>
                <w:sz w:val="24"/>
                <w:szCs w:val="24"/>
                <w:lang w:val="ro-RO"/>
              </w:rPr>
              <w:t>inerea calită</w:t>
            </w:r>
            <w:r w:rsidRPr="00F319B4">
              <w:rPr>
                <w:rFonts w:ascii="Cambria Math" w:hAnsi="Cambria Math" w:cs="Cambria Math"/>
                <w:sz w:val="24"/>
                <w:szCs w:val="24"/>
                <w:lang w:val="ro-RO"/>
              </w:rPr>
              <w:t>ț</w:t>
            </w:r>
            <w:r w:rsidRPr="00F319B4">
              <w:rPr>
                <w:rFonts w:ascii="Times New Roman" w:hAnsi="Times New Roman"/>
                <w:sz w:val="24"/>
                <w:szCs w:val="24"/>
                <w:lang w:val="ro-RO"/>
              </w:rPr>
              <w:t>ii vie</w:t>
            </w:r>
            <w:r w:rsidRPr="00F319B4">
              <w:rPr>
                <w:rFonts w:ascii="Cambria Math" w:hAnsi="Cambria Math" w:cs="Cambria Math"/>
                <w:sz w:val="24"/>
                <w:szCs w:val="24"/>
                <w:lang w:val="ro-RO"/>
              </w:rPr>
              <w:t>ț</w:t>
            </w:r>
            <w:r w:rsidRPr="00F319B4">
              <w:rPr>
                <w:rFonts w:ascii="Times New Roman" w:hAnsi="Times New Roman"/>
                <w:sz w:val="24"/>
                <w:szCs w:val="24"/>
                <w:lang w:val="ro-RO"/>
              </w:rPr>
              <w:t>ii</w:t>
            </w:r>
            <w:r w:rsidRPr="00F319B4">
              <w:rPr>
                <w:rFonts w:ascii="Times New Roman" w:hAnsi="Times New Roman"/>
                <w:b/>
                <w:bCs/>
                <w:iCs/>
                <w:color w:val="000000"/>
                <w:sz w:val="24"/>
                <w:szCs w:val="24"/>
                <w:lang w:val="ro-RO"/>
              </w:rPr>
              <w:t xml:space="preserve"> </w:t>
            </w:r>
            <w:r w:rsidRPr="00F319B4">
              <w:rPr>
                <w:rFonts w:ascii="Times New Roman" w:hAnsi="Times New Roman"/>
                <w:sz w:val="24"/>
                <w:szCs w:val="24"/>
                <w:lang w:val="ro-RO"/>
              </w:rPr>
              <w:t xml:space="preserve">  [1,2,6,8].</w:t>
            </w:r>
          </w:p>
        </w:tc>
        <w:tc>
          <w:tcPr>
            <w:tcW w:w="5168" w:type="dxa"/>
          </w:tcPr>
          <w:p w:rsidR="00A57C1E" w:rsidRPr="00F319B4" w:rsidRDefault="00A57C1E" w:rsidP="00CC6000">
            <w:pPr>
              <w:autoSpaceDE w:val="0"/>
              <w:autoSpaceDN w:val="0"/>
              <w:adjustRightInd w:val="0"/>
              <w:spacing w:after="0" w:line="221" w:lineRule="atLeast"/>
              <w:rPr>
                <w:rFonts w:ascii="Times New Roman" w:eastAsia="Calibri" w:hAnsi="Times New Roman"/>
                <w:b/>
                <w:bCs/>
                <w:i/>
                <w:iCs/>
                <w:color w:val="000000"/>
                <w:sz w:val="24"/>
                <w:szCs w:val="24"/>
                <w:lang w:val="ro-RO"/>
              </w:rPr>
            </w:pPr>
            <w:r w:rsidRPr="00F319B4">
              <w:rPr>
                <w:rFonts w:ascii="Times New Roman" w:eastAsia="Calibri" w:hAnsi="Times New Roman"/>
                <w:b/>
                <w:bCs/>
                <w:iCs/>
                <w:color w:val="000000"/>
                <w:sz w:val="24"/>
                <w:szCs w:val="24"/>
                <w:lang w:val="ro-RO"/>
              </w:rPr>
              <w:t xml:space="preserve">Obligatoriu: </w:t>
            </w:r>
          </w:p>
          <w:p w:rsidR="00A57C1E" w:rsidRPr="00F319B4" w:rsidRDefault="00A57C1E" w:rsidP="00CC6000">
            <w:pPr>
              <w:numPr>
                <w:ilvl w:val="0"/>
                <w:numId w:val="28"/>
              </w:numPr>
              <w:spacing w:after="0" w:line="240" w:lineRule="auto"/>
              <w:ind w:left="240" w:hanging="240"/>
              <w:contextualSpacing/>
              <w:rPr>
                <w:rFonts w:ascii="Times New Roman" w:hAnsi="Times New Roman"/>
                <w:b/>
                <w:sz w:val="24"/>
                <w:szCs w:val="24"/>
                <w:lang w:val="ro-RO"/>
              </w:rPr>
            </w:pPr>
            <w:r w:rsidRPr="00F319B4">
              <w:rPr>
                <w:rFonts w:ascii="Times New Roman" w:hAnsi="Times New Roman"/>
                <w:sz w:val="24"/>
                <w:szCs w:val="24"/>
                <w:lang w:val="ro-RO"/>
              </w:rPr>
              <w:t>Spitalizarea în sec</w:t>
            </w:r>
            <w:r w:rsidRPr="00F319B4">
              <w:rPr>
                <w:rFonts w:ascii="Cambria Math" w:hAnsi="Cambria Math" w:cs="Cambria Math"/>
                <w:sz w:val="24"/>
                <w:szCs w:val="24"/>
                <w:lang w:val="ro-RO"/>
              </w:rPr>
              <w:t>ț</w:t>
            </w:r>
            <w:r w:rsidRPr="00F319B4">
              <w:rPr>
                <w:rFonts w:ascii="Times New Roman" w:hAnsi="Times New Roman"/>
                <w:sz w:val="24"/>
                <w:szCs w:val="24"/>
                <w:lang w:val="ro-RO"/>
              </w:rPr>
              <w:t>iile de reabilitare, reumatologie,artrologie, traumatologie</w:t>
            </w:r>
            <w:r w:rsidR="00485727" w:rsidRPr="00F319B4">
              <w:rPr>
                <w:rFonts w:ascii="Times New Roman" w:hAnsi="Times New Roman"/>
                <w:sz w:val="24"/>
                <w:szCs w:val="24"/>
                <w:lang w:val="ro-RO"/>
              </w:rPr>
              <w:t xml:space="preserve"> </w:t>
            </w:r>
            <w:r w:rsidRPr="00F319B4">
              <w:rPr>
                <w:rFonts w:ascii="Cambria Math" w:hAnsi="Cambria Math" w:cs="Cambria Math"/>
                <w:sz w:val="24"/>
                <w:szCs w:val="24"/>
                <w:lang w:val="ro-RO"/>
              </w:rPr>
              <w:t>ș</w:t>
            </w:r>
            <w:r w:rsidRPr="00F319B4">
              <w:rPr>
                <w:rFonts w:ascii="Times New Roman" w:hAnsi="Times New Roman"/>
                <w:sz w:val="24"/>
                <w:szCs w:val="24"/>
                <w:lang w:val="ro-RO"/>
              </w:rPr>
              <w:t xml:space="preserve">i ortopedie conform criteriilor </w:t>
            </w:r>
            <w:r w:rsidR="00826EE5" w:rsidRPr="00F319B4">
              <w:rPr>
                <w:rFonts w:ascii="Times New Roman" w:hAnsi="Times New Roman"/>
                <w:i/>
                <w:sz w:val="24"/>
                <w:szCs w:val="24"/>
                <w:lang w:val="ro-RO"/>
              </w:rPr>
              <w:t>(Caseta 11</w:t>
            </w:r>
            <w:r w:rsidRPr="00F319B4">
              <w:rPr>
                <w:rFonts w:ascii="Times New Roman" w:hAnsi="Times New Roman"/>
                <w:i/>
                <w:sz w:val="24"/>
                <w:szCs w:val="24"/>
                <w:lang w:val="ro-RO"/>
              </w:rPr>
              <w:t>).</w:t>
            </w:r>
          </w:p>
          <w:p w:rsidR="00A57C1E" w:rsidRPr="00F319B4" w:rsidRDefault="00A57C1E" w:rsidP="00D87F25">
            <w:pPr>
              <w:spacing w:after="0" w:line="240" w:lineRule="auto"/>
              <w:ind w:left="720"/>
              <w:contextualSpacing/>
              <w:rPr>
                <w:rFonts w:ascii="Times New Roman" w:hAnsi="Times New Roman"/>
                <w:b/>
                <w:sz w:val="24"/>
                <w:szCs w:val="24"/>
                <w:lang w:val="ro-RO"/>
              </w:rPr>
            </w:pPr>
          </w:p>
        </w:tc>
      </w:tr>
      <w:tr w:rsidR="00A57C1E" w:rsidRPr="00F319B4" w:rsidTr="00CC6000">
        <w:tc>
          <w:tcPr>
            <w:tcW w:w="2261" w:type="dxa"/>
          </w:tcPr>
          <w:p w:rsidR="00A57C1E" w:rsidRPr="00F319B4" w:rsidRDefault="00A57C1E" w:rsidP="00D87F25">
            <w:pPr>
              <w:spacing w:after="0" w:line="240" w:lineRule="auto"/>
              <w:rPr>
                <w:rFonts w:ascii="Times New Roman" w:hAnsi="Times New Roman"/>
                <w:b/>
                <w:bCs/>
                <w:i/>
                <w:iCs/>
                <w:color w:val="000000"/>
                <w:sz w:val="24"/>
                <w:szCs w:val="24"/>
                <w:lang w:val="ro-RO"/>
              </w:rPr>
            </w:pPr>
            <w:r w:rsidRPr="00F319B4">
              <w:rPr>
                <w:rFonts w:ascii="Times New Roman" w:hAnsi="Times New Roman"/>
                <w:b/>
                <w:bCs/>
                <w:iCs/>
                <w:color w:val="000000"/>
                <w:sz w:val="24"/>
                <w:szCs w:val="24"/>
                <w:lang w:val="ro-RO"/>
              </w:rPr>
              <w:t>2. Diagnosticul</w:t>
            </w:r>
          </w:p>
        </w:tc>
        <w:tc>
          <w:tcPr>
            <w:tcW w:w="3062" w:type="dxa"/>
          </w:tcPr>
          <w:p w:rsidR="00A57C1E" w:rsidRPr="00F319B4" w:rsidRDefault="00A57C1E" w:rsidP="00D87F25">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Confirmarea precoce a diagnosticului previn </w:t>
            </w:r>
            <w:proofErr w:type="spellStart"/>
            <w:r w:rsidRPr="00F319B4">
              <w:rPr>
                <w:rFonts w:ascii="Times New Roman" w:hAnsi="Times New Roman"/>
                <w:sz w:val="24"/>
                <w:szCs w:val="24"/>
                <w:lang w:val="ro-RO"/>
              </w:rPr>
              <w:t>dizabilitatea</w:t>
            </w:r>
            <w:proofErr w:type="spellEnd"/>
            <w:r w:rsidRPr="00F319B4">
              <w:rPr>
                <w:rFonts w:ascii="Times New Roman" w:hAnsi="Times New Roman"/>
                <w:sz w:val="24"/>
                <w:szCs w:val="24"/>
                <w:lang w:val="ro-RO"/>
              </w:rPr>
              <w:t xml:space="preserve">/handicapul </w:t>
            </w:r>
            <w:r w:rsidRPr="00F319B4">
              <w:rPr>
                <w:rFonts w:ascii="Cambria Math" w:hAnsi="Cambria Math" w:cs="Cambria Math"/>
                <w:sz w:val="24"/>
                <w:szCs w:val="24"/>
                <w:lang w:val="ro-RO"/>
              </w:rPr>
              <w:t>ș</w:t>
            </w:r>
            <w:r w:rsidRPr="00F319B4">
              <w:rPr>
                <w:rFonts w:ascii="Times New Roman" w:hAnsi="Times New Roman"/>
                <w:sz w:val="24"/>
                <w:szCs w:val="24"/>
                <w:lang w:val="ro-RO"/>
              </w:rPr>
              <w:t>i men</w:t>
            </w:r>
            <w:r w:rsidRPr="00F319B4">
              <w:rPr>
                <w:rFonts w:ascii="Cambria Math" w:hAnsi="Cambria Math" w:cs="Cambria Math"/>
                <w:sz w:val="24"/>
                <w:szCs w:val="24"/>
                <w:lang w:val="ro-RO"/>
              </w:rPr>
              <w:t>ț</w:t>
            </w:r>
            <w:r w:rsidRPr="00F319B4">
              <w:rPr>
                <w:rFonts w:ascii="Times New Roman" w:hAnsi="Times New Roman"/>
                <w:sz w:val="24"/>
                <w:szCs w:val="24"/>
                <w:lang w:val="ro-RO"/>
              </w:rPr>
              <w:t xml:space="preserve">in </w:t>
            </w:r>
            <w:proofErr w:type="spellStart"/>
            <w:r w:rsidRPr="00F319B4">
              <w:rPr>
                <w:rFonts w:ascii="Times New Roman" w:hAnsi="Times New Roman"/>
                <w:sz w:val="24"/>
                <w:szCs w:val="24"/>
                <w:lang w:val="ro-RO"/>
              </w:rPr>
              <w:t>calitaea</w:t>
            </w:r>
            <w:proofErr w:type="spellEnd"/>
            <w:r w:rsidR="00485727" w:rsidRPr="00F319B4">
              <w:rPr>
                <w:rFonts w:ascii="Times New Roman" w:hAnsi="Times New Roman"/>
                <w:sz w:val="24"/>
                <w:szCs w:val="24"/>
                <w:lang w:val="ro-RO"/>
              </w:rPr>
              <w:t xml:space="preserve"> vie</w:t>
            </w:r>
            <w:r w:rsidR="00485727" w:rsidRPr="00F319B4">
              <w:rPr>
                <w:rFonts w:ascii="Cambria Math" w:hAnsi="Cambria Math" w:cs="Cambria Math"/>
                <w:sz w:val="24"/>
                <w:szCs w:val="24"/>
                <w:lang w:val="ro-RO"/>
              </w:rPr>
              <w:t>ț</w:t>
            </w:r>
            <w:r w:rsidR="00485727" w:rsidRPr="00F319B4">
              <w:rPr>
                <w:rFonts w:ascii="Times New Roman" w:hAnsi="Times New Roman"/>
                <w:sz w:val="24"/>
                <w:szCs w:val="24"/>
                <w:lang w:val="ro-RO"/>
              </w:rPr>
              <w:t>ii[1,2,6,8]</w:t>
            </w:r>
          </w:p>
        </w:tc>
        <w:tc>
          <w:tcPr>
            <w:tcW w:w="5168" w:type="dxa"/>
          </w:tcPr>
          <w:p w:rsidR="00A57C1E" w:rsidRPr="00F319B4" w:rsidRDefault="00A57C1E" w:rsidP="00CC6000">
            <w:pPr>
              <w:autoSpaceDE w:val="0"/>
              <w:autoSpaceDN w:val="0"/>
              <w:adjustRightInd w:val="0"/>
              <w:spacing w:after="0" w:line="221" w:lineRule="atLeast"/>
              <w:ind w:left="720"/>
              <w:rPr>
                <w:rFonts w:ascii="Times New Roman" w:eastAsia="Calibri" w:hAnsi="Times New Roman"/>
                <w:b/>
                <w:bCs/>
                <w:i/>
                <w:iCs/>
                <w:color w:val="000000"/>
                <w:sz w:val="24"/>
                <w:szCs w:val="24"/>
                <w:lang w:val="ro-RO"/>
              </w:rPr>
            </w:pPr>
            <w:r w:rsidRPr="00F319B4">
              <w:rPr>
                <w:rFonts w:ascii="Times New Roman" w:eastAsia="Calibri" w:hAnsi="Times New Roman"/>
                <w:b/>
                <w:bCs/>
                <w:iCs/>
                <w:color w:val="000000"/>
                <w:sz w:val="24"/>
                <w:szCs w:val="24"/>
                <w:lang w:val="ro-RO"/>
              </w:rPr>
              <w:t xml:space="preserve">Obligatoriu: </w:t>
            </w:r>
          </w:p>
          <w:p w:rsidR="00A57C1E" w:rsidRPr="00F319B4" w:rsidRDefault="00A57C1E" w:rsidP="00CC6000">
            <w:pPr>
              <w:numPr>
                <w:ilvl w:val="0"/>
                <w:numId w:val="18"/>
              </w:numPr>
              <w:spacing w:after="0" w:line="240" w:lineRule="auto"/>
              <w:ind w:left="240" w:hanging="240"/>
              <w:contextualSpacing/>
              <w:rPr>
                <w:rFonts w:ascii="Times New Roman" w:hAnsi="Times New Roman"/>
                <w:i/>
                <w:sz w:val="24"/>
                <w:szCs w:val="24"/>
                <w:lang w:val="ro-RO"/>
              </w:rPr>
            </w:pPr>
            <w:r w:rsidRPr="00F319B4">
              <w:rPr>
                <w:rFonts w:ascii="Times New Roman" w:hAnsi="Times New Roman"/>
                <w:sz w:val="24"/>
                <w:szCs w:val="24"/>
                <w:lang w:val="ro-RO"/>
              </w:rPr>
              <w:t xml:space="preserve">Aprecierea factorilor de risc </w:t>
            </w:r>
            <w:r w:rsidRPr="00F319B4">
              <w:rPr>
                <w:rFonts w:ascii="Times New Roman" w:hAnsi="Times New Roman"/>
                <w:i/>
                <w:sz w:val="24"/>
                <w:szCs w:val="24"/>
                <w:lang w:val="ro-RO"/>
              </w:rPr>
              <w:t>(caseta 2)</w:t>
            </w:r>
          </w:p>
          <w:p w:rsidR="00A57C1E" w:rsidRPr="00F319B4" w:rsidRDefault="00A57C1E" w:rsidP="00CC6000">
            <w:pPr>
              <w:numPr>
                <w:ilvl w:val="0"/>
                <w:numId w:val="18"/>
              </w:numPr>
              <w:spacing w:after="0" w:line="240" w:lineRule="auto"/>
              <w:ind w:left="240" w:hanging="240"/>
              <w:contextualSpacing/>
              <w:rPr>
                <w:rFonts w:ascii="Times New Roman" w:hAnsi="Times New Roman"/>
                <w:i/>
                <w:sz w:val="24"/>
                <w:szCs w:val="24"/>
                <w:lang w:val="ro-RO"/>
              </w:rPr>
            </w:pPr>
            <w:r w:rsidRPr="00F319B4">
              <w:rPr>
                <w:rFonts w:ascii="Times New Roman" w:hAnsi="Times New Roman"/>
                <w:sz w:val="24"/>
                <w:szCs w:val="24"/>
                <w:lang w:val="ro-RO"/>
              </w:rPr>
              <w:t xml:space="preserve">Anamneza </w:t>
            </w:r>
            <w:r w:rsidRPr="00F319B4">
              <w:rPr>
                <w:rFonts w:ascii="Times New Roman" w:hAnsi="Times New Roman"/>
                <w:i/>
                <w:sz w:val="24"/>
                <w:szCs w:val="24"/>
                <w:lang w:val="ro-RO"/>
              </w:rPr>
              <w:t>(caseta 5)</w:t>
            </w:r>
          </w:p>
          <w:p w:rsidR="00CC6000" w:rsidRDefault="00A57C1E" w:rsidP="00CC6000">
            <w:pPr>
              <w:numPr>
                <w:ilvl w:val="0"/>
                <w:numId w:val="18"/>
              </w:numPr>
              <w:spacing w:after="0" w:line="240" w:lineRule="auto"/>
              <w:ind w:left="240" w:hanging="240"/>
              <w:contextualSpacing/>
              <w:rPr>
                <w:rFonts w:ascii="Times New Roman" w:hAnsi="Times New Roman"/>
                <w:sz w:val="24"/>
                <w:szCs w:val="24"/>
                <w:lang w:val="ro-RO"/>
              </w:rPr>
            </w:pPr>
            <w:r w:rsidRPr="00F319B4">
              <w:rPr>
                <w:rFonts w:ascii="Times New Roman" w:hAnsi="Times New Roman"/>
                <w:sz w:val="24"/>
                <w:szCs w:val="24"/>
                <w:lang w:val="ro-RO"/>
              </w:rPr>
              <w:t>Examenul obiect</w:t>
            </w:r>
            <w:r w:rsidR="009B140C" w:rsidRPr="00CC6000">
              <w:rPr>
                <w:rFonts w:ascii="Times New Roman" w:hAnsi="Times New Roman"/>
                <w:sz w:val="24"/>
                <w:szCs w:val="24"/>
                <w:lang w:val="ro-RO"/>
              </w:rPr>
              <w:t xml:space="preserve">              </w:t>
            </w:r>
          </w:p>
          <w:p w:rsidR="00A57C1E" w:rsidRPr="00CC6000" w:rsidRDefault="00A57C1E" w:rsidP="00CC6000">
            <w:pPr>
              <w:spacing w:after="0" w:line="240" w:lineRule="auto"/>
              <w:contextualSpacing/>
              <w:rPr>
                <w:rFonts w:ascii="Times New Roman" w:hAnsi="Times New Roman"/>
                <w:sz w:val="24"/>
                <w:szCs w:val="24"/>
                <w:lang w:val="ro-RO"/>
              </w:rPr>
            </w:pPr>
            <w:r w:rsidRPr="00CC6000">
              <w:rPr>
                <w:rFonts w:ascii="Times New Roman" w:hAnsi="Times New Roman"/>
                <w:sz w:val="24"/>
                <w:szCs w:val="24"/>
                <w:lang w:val="ro-RO"/>
              </w:rPr>
              <w:t xml:space="preserve">Fizic </w:t>
            </w:r>
            <w:r w:rsidRPr="00CC6000">
              <w:rPr>
                <w:rFonts w:ascii="Times New Roman" w:hAnsi="Times New Roman"/>
                <w:i/>
                <w:sz w:val="24"/>
                <w:szCs w:val="24"/>
                <w:lang w:val="ro-RO"/>
              </w:rPr>
              <w:t>(caseta 6)</w:t>
            </w:r>
          </w:p>
          <w:p w:rsidR="00A57C1E" w:rsidRPr="00F319B4" w:rsidRDefault="00A57C1E" w:rsidP="00CC6000">
            <w:pPr>
              <w:spacing w:after="0" w:line="240" w:lineRule="auto"/>
              <w:ind w:left="240" w:hanging="240"/>
              <w:contextualSpacing/>
              <w:rPr>
                <w:rFonts w:ascii="Times New Roman" w:hAnsi="Times New Roman"/>
                <w:i/>
                <w:sz w:val="24"/>
                <w:szCs w:val="24"/>
                <w:lang w:val="ro-RO"/>
              </w:rPr>
            </w:pPr>
            <w:r w:rsidRPr="00F319B4">
              <w:rPr>
                <w:rFonts w:ascii="Times New Roman" w:hAnsi="Times New Roman"/>
                <w:sz w:val="24"/>
                <w:szCs w:val="24"/>
                <w:lang w:val="ro-RO"/>
              </w:rPr>
              <w:t xml:space="preserve">Paraclinic  </w:t>
            </w:r>
            <w:r w:rsidR="00826EE5" w:rsidRPr="00F319B4">
              <w:rPr>
                <w:rFonts w:ascii="Times New Roman" w:hAnsi="Times New Roman"/>
                <w:i/>
                <w:sz w:val="24"/>
                <w:szCs w:val="24"/>
                <w:lang w:val="ro-RO"/>
              </w:rPr>
              <w:t>(caseta 7</w:t>
            </w:r>
            <w:r w:rsidRPr="00F319B4">
              <w:rPr>
                <w:rFonts w:ascii="Times New Roman" w:hAnsi="Times New Roman"/>
                <w:i/>
                <w:sz w:val="24"/>
                <w:szCs w:val="24"/>
                <w:lang w:val="ro-RO"/>
              </w:rPr>
              <w:t>)</w:t>
            </w:r>
          </w:p>
          <w:p w:rsidR="00A57C1E" w:rsidRPr="00F319B4" w:rsidRDefault="009B140C" w:rsidP="00CC6000">
            <w:pPr>
              <w:spacing w:after="0" w:line="240" w:lineRule="auto"/>
              <w:ind w:left="240" w:hanging="240"/>
              <w:contextualSpacing/>
              <w:rPr>
                <w:rFonts w:ascii="Times New Roman" w:hAnsi="Times New Roman"/>
                <w:sz w:val="24"/>
                <w:szCs w:val="24"/>
                <w:lang w:val="ro-RO"/>
              </w:rPr>
            </w:pPr>
            <w:r w:rsidRPr="00F319B4">
              <w:rPr>
                <w:rFonts w:ascii="Times New Roman" w:hAnsi="Times New Roman"/>
                <w:sz w:val="24"/>
                <w:szCs w:val="24"/>
                <w:lang w:val="ro-RO"/>
              </w:rPr>
              <w:t xml:space="preserve">            </w:t>
            </w:r>
            <w:proofErr w:type="spellStart"/>
            <w:r w:rsidR="00A57C1E" w:rsidRPr="00F319B4">
              <w:rPr>
                <w:rFonts w:ascii="Times New Roman" w:hAnsi="Times New Roman"/>
                <w:sz w:val="24"/>
                <w:szCs w:val="24"/>
                <w:lang w:val="ro-RO"/>
              </w:rPr>
              <w:t>Hemoleucograma</w:t>
            </w:r>
            <w:proofErr w:type="spellEnd"/>
            <w:r w:rsidR="00A57C1E" w:rsidRPr="00F319B4">
              <w:rPr>
                <w:rFonts w:ascii="Times New Roman" w:hAnsi="Times New Roman"/>
                <w:sz w:val="24"/>
                <w:szCs w:val="24"/>
                <w:lang w:val="ro-RO"/>
              </w:rPr>
              <w:t xml:space="preserve">                         </w:t>
            </w:r>
          </w:p>
          <w:p w:rsidR="00A57C1E" w:rsidRPr="00F319B4" w:rsidRDefault="009B140C" w:rsidP="00CC6000">
            <w:pPr>
              <w:spacing w:after="0" w:line="240" w:lineRule="auto"/>
              <w:ind w:left="240" w:hanging="240"/>
              <w:contextualSpacing/>
              <w:rPr>
                <w:rFonts w:ascii="Times New Roman" w:hAnsi="Times New Roman"/>
                <w:i/>
                <w:sz w:val="24"/>
                <w:szCs w:val="24"/>
                <w:lang w:val="ro-RO"/>
              </w:rPr>
            </w:pPr>
            <w:r w:rsidRPr="00F319B4">
              <w:rPr>
                <w:rFonts w:ascii="Times New Roman" w:hAnsi="Times New Roman"/>
                <w:sz w:val="24"/>
                <w:szCs w:val="24"/>
                <w:lang w:val="ro-RO"/>
              </w:rPr>
              <w:t xml:space="preserve">            </w:t>
            </w:r>
            <w:proofErr w:type="spellStart"/>
            <w:r w:rsidR="00A57C1E" w:rsidRPr="00F319B4">
              <w:rPr>
                <w:rFonts w:ascii="Times New Roman" w:hAnsi="Times New Roman"/>
                <w:sz w:val="24"/>
                <w:szCs w:val="24"/>
                <w:lang w:val="ro-RO"/>
              </w:rPr>
              <w:t>Urograma</w:t>
            </w:r>
            <w:proofErr w:type="spellEnd"/>
            <w:r w:rsidR="00A57C1E" w:rsidRPr="00F319B4">
              <w:rPr>
                <w:rFonts w:ascii="Times New Roman" w:hAnsi="Times New Roman"/>
                <w:sz w:val="24"/>
                <w:szCs w:val="24"/>
                <w:lang w:val="ro-RO"/>
              </w:rPr>
              <w:t xml:space="preserve">  </w:t>
            </w:r>
          </w:p>
          <w:p w:rsidR="00CC6000" w:rsidRDefault="00A57C1E" w:rsidP="00CC6000">
            <w:pPr>
              <w:spacing w:after="0" w:line="240" w:lineRule="auto"/>
              <w:ind w:left="240" w:hanging="240"/>
              <w:contextualSpacing/>
              <w:rPr>
                <w:rFonts w:ascii="Times New Roman" w:hAnsi="Times New Roman"/>
                <w:sz w:val="24"/>
                <w:szCs w:val="24"/>
                <w:lang w:val="ro-RO"/>
              </w:rPr>
            </w:pPr>
            <w:r w:rsidRPr="00F319B4">
              <w:rPr>
                <w:rFonts w:ascii="Times New Roman" w:hAnsi="Times New Roman"/>
                <w:sz w:val="24"/>
                <w:szCs w:val="24"/>
                <w:lang w:val="ro-RO"/>
              </w:rPr>
              <w:t xml:space="preserve">        </w:t>
            </w:r>
            <w:r w:rsidR="009B140C" w:rsidRPr="00F319B4">
              <w:rPr>
                <w:rFonts w:ascii="Times New Roman" w:hAnsi="Times New Roman"/>
                <w:sz w:val="24"/>
                <w:szCs w:val="24"/>
                <w:lang w:val="ro-RO"/>
              </w:rPr>
              <w:t xml:space="preserve">    </w:t>
            </w:r>
            <w:r w:rsidRPr="00F319B4">
              <w:rPr>
                <w:rFonts w:ascii="Times New Roman" w:hAnsi="Times New Roman"/>
                <w:sz w:val="24"/>
                <w:szCs w:val="24"/>
                <w:lang w:val="ro-RO"/>
              </w:rPr>
              <w:t>VSH</w:t>
            </w:r>
          </w:p>
          <w:p w:rsidR="00CC6000" w:rsidRDefault="009B140C" w:rsidP="00CC6000">
            <w:pPr>
              <w:spacing w:after="0" w:line="240" w:lineRule="auto"/>
              <w:ind w:left="240" w:hanging="240"/>
              <w:contextualSpacing/>
              <w:rPr>
                <w:rFonts w:ascii="Times New Roman" w:hAnsi="Times New Roman"/>
                <w:sz w:val="24"/>
                <w:szCs w:val="24"/>
                <w:lang w:val="ro-RO"/>
              </w:rPr>
            </w:pPr>
            <w:r w:rsidRPr="00F319B4">
              <w:rPr>
                <w:rFonts w:ascii="Times New Roman" w:hAnsi="Times New Roman"/>
                <w:sz w:val="24"/>
                <w:szCs w:val="24"/>
                <w:lang w:val="ro-RO"/>
              </w:rPr>
              <w:t xml:space="preserve">             </w:t>
            </w:r>
            <w:r w:rsidR="00A57C1E" w:rsidRPr="00F319B4">
              <w:rPr>
                <w:rFonts w:ascii="Times New Roman" w:hAnsi="Times New Roman"/>
                <w:sz w:val="24"/>
                <w:szCs w:val="24"/>
                <w:lang w:val="ro-RO"/>
              </w:rPr>
              <w:t xml:space="preserve">Proteina C - reactivă </w:t>
            </w:r>
            <w:r w:rsidRPr="00F319B4">
              <w:rPr>
                <w:rFonts w:ascii="Times New Roman" w:hAnsi="Times New Roman"/>
                <w:sz w:val="24"/>
                <w:szCs w:val="24"/>
                <w:lang w:val="ro-RO"/>
              </w:rPr>
              <w:t xml:space="preserve">             </w:t>
            </w:r>
          </w:p>
          <w:p w:rsidR="00A57C1E" w:rsidRPr="00F319B4" w:rsidRDefault="00CC6000" w:rsidP="00CC6000">
            <w:pPr>
              <w:spacing w:after="0" w:line="240" w:lineRule="auto"/>
              <w:ind w:left="240" w:hanging="240"/>
              <w:contextualSpacing/>
              <w:rPr>
                <w:rFonts w:ascii="Times New Roman" w:hAnsi="Times New Roman"/>
                <w:sz w:val="24"/>
                <w:szCs w:val="24"/>
                <w:lang w:val="ro-RO"/>
              </w:rPr>
            </w:pPr>
            <w:r>
              <w:rPr>
                <w:rFonts w:ascii="Times New Roman" w:hAnsi="Times New Roman"/>
                <w:sz w:val="24"/>
                <w:szCs w:val="24"/>
                <w:lang w:val="ro-RO"/>
              </w:rPr>
              <w:t xml:space="preserve">             </w:t>
            </w:r>
            <w:r w:rsidR="00A57C1E" w:rsidRPr="00F319B4">
              <w:rPr>
                <w:rFonts w:ascii="Times New Roman" w:hAnsi="Times New Roman"/>
                <w:sz w:val="24"/>
                <w:szCs w:val="24"/>
                <w:lang w:val="ro-RO"/>
              </w:rPr>
              <w:t xml:space="preserve">Fibrinogenul  </w:t>
            </w:r>
          </w:p>
          <w:p w:rsidR="00A57C1E" w:rsidRPr="00F319B4" w:rsidRDefault="009B140C" w:rsidP="00CC6000">
            <w:pPr>
              <w:spacing w:after="0"/>
              <w:ind w:left="240" w:hanging="240"/>
              <w:rPr>
                <w:rFonts w:ascii="Times New Roman" w:hAnsi="Times New Roman"/>
                <w:sz w:val="24"/>
                <w:szCs w:val="24"/>
                <w:lang w:val="ro-RO"/>
              </w:rPr>
            </w:pPr>
            <w:r w:rsidRPr="00F319B4">
              <w:rPr>
                <w:rFonts w:ascii="Times New Roman" w:hAnsi="Times New Roman"/>
                <w:sz w:val="24"/>
                <w:szCs w:val="24"/>
                <w:lang w:val="ro-RO"/>
              </w:rPr>
              <w:t xml:space="preserve">             Consulta</w:t>
            </w:r>
            <w:r w:rsidRPr="00F319B4">
              <w:rPr>
                <w:rFonts w:ascii="Cambria Math" w:hAnsi="Cambria Math" w:cs="Cambria Math"/>
                <w:sz w:val="24"/>
                <w:szCs w:val="24"/>
                <w:lang w:val="ro-RO"/>
              </w:rPr>
              <w:t>ț</w:t>
            </w:r>
            <w:r w:rsidRPr="00F319B4">
              <w:rPr>
                <w:rFonts w:ascii="Times New Roman" w:hAnsi="Times New Roman"/>
                <w:sz w:val="24"/>
                <w:szCs w:val="24"/>
                <w:lang w:val="ro-RO"/>
              </w:rPr>
              <w:t>ia speciali</w:t>
            </w:r>
            <w:r w:rsidRPr="00F319B4">
              <w:rPr>
                <w:rFonts w:ascii="Cambria Math" w:hAnsi="Cambria Math" w:cs="Cambria Math"/>
                <w:sz w:val="24"/>
                <w:szCs w:val="24"/>
                <w:lang w:val="ro-RO"/>
              </w:rPr>
              <w:t>ș</w:t>
            </w:r>
            <w:r w:rsidRPr="00F319B4">
              <w:rPr>
                <w:rFonts w:ascii="Times New Roman" w:hAnsi="Times New Roman"/>
                <w:sz w:val="24"/>
                <w:szCs w:val="24"/>
                <w:lang w:val="ro-RO"/>
              </w:rPr>
              <w:t>tilor</w:t>
            </w:r>
            <w:r w:rsidR="00A57C1E" w:rsidRPr="00F319B4">
              <w:rPr>
                <w:rFonts w:ascii="Times New Roman" w:hAnsi="Times New Roman"/>
                <w:i/>
                <w:sz w:val="24"/>
                <w:szCs w:val="24"/>
                <w:lang w:val="ro-RO"/>
              </w:rPr>
              <w:t>(tabelul1)</w:t>
            </w:r>
          </w:p>
          <w:p w:rsidR="00A57C1E" w:rsidRPr="00F319B4" w:rsidRDefault="00A57C1E" w:rsidP="00CC6000">
            <w:pPr>
              <w:spacing w:after="0"/>
              <w:rPr>
                <w:rFonts w:ascii="Times New Roman" w:hAnsi="Times New Roman"/>
                <w:b/>
                <w:sz w:val="24"/>
                <w:szCs w:val="24"/>
                <w:lang w:val="ro-RO"/>
              </w:rPr>
            </w:pPr>
            <w:r w:rsidRPr="00F319B4">
              <w:rPr>
                <w:rFonts w:ascii="Times New Roman" w:hAnsi="Times New Roman"/>
                <w:b/>
                <w:sz w:val="24"/>
                <w:szCs w:val="24"/>
                <w:lang w:val="ro-RO"/>
              </w:rPr>
              <w:t xml:space="preserve">Recomandabil: </w:t>
            </w:r>
          </w:p>
          <w:p w:rsidR="00A57C1E" w:rsidRPr="00CC6000" w:rsidRDefault="00A57C1E" w:rsidP="00CC6000">
            <w:pPr>
              <w:numPr>
                <w:ilvl w:val="0"/>
                <w:numId w:val="29"/>
              </w:numPr>
              <w:spacing w:after="0" w:line="240" w:lineRule="auto"/>
              <w:contextualSpacing/>
              <w:rPr>
                <w:rFonts w:ascii="Times New Roman" w:hAnsi="Times New Roman"/>
                <w:i/>
                <w:sz w:val="24"/>
                <w:szCs w:val="24"/>
                <w:lang w:val="ro-RO"/>
              </w:rPr>
            </w:pPr>
            <w:r w:rsidRPr="00F319B4">
              <w:rPr>
                <w:rFonts w:ascii="Times New Roman" w:hAnsi="Times New Roman"/>
                <w:sz w:val="24"/>
                <w:szCs w:val="24"/>
                <w:lang w:val="ro-RO"/>
              </w:rPr>
              <w:t>Tomografia computerizată/rezonan</w:t>
            </w:r>
            <w:r w:rsidRPr="00F319B4">
              <w:rPr>
                <w:rFonts w:ascii="Cambria Math" w:hAnsi="Cambria Math" w:cs="Cambria Math"/>
                <w:sz w:val="24"/>
                <w:szCs w:val="24"/>
                <w:lang w:val="ro-RO"/>
              </w:rPr>
              <w:t>ț</w:t>
            </w:r>
            <w:r w:rsidRPr="00F319B4">
              <w:rPr>
                <w:rFonts w:ascii="Times New Roman" w:hAnsi="Times New Roman"/>
                <w:sz w:val="24"/>
                <w:szCs w:val="24"/>
                <w:lang w:val="ro-RO"/>
              </w:rPr>
              <w:t xml:space="preserve">a magnetic </w:t>
            </w:r>
            <w:r w:rsidRPr="00F319B4">
              <w:rPr>
                <w:rFonts w:ascii="Times New Roman" w:hAnsi="Times New Roman"/>
                <w:i/>
                <w:sz w:val="24"/>
                <w:szCs w:val="24"/>
                <w:lang w:val="ro-RO"/>
              </w:rPr>
              <w:t>(Caseta8)</w:t>
            </w:r>
          </w:p>
        </w:tc>
      </w:tr>
      <w:tr w:rsidR="00A57C1E" w:rsidRPr="00F319B4" w:rsidTr="00CC6000">
        <w:tc>
          <w:tcPr>
            <w:tcW w:w="2261" w:type="dxa"/>
          </w:tcPr>
          <w:p w:rsidR="00A57C1E" w:rsidRPr="00F319B4" w:rsidRDefault="00A57C1E" w:rsidP="00D87F25">
            <w:pPr>
              <w:autoSpaceDE w:val="0"/>
              <w:autoSpaceDN w:val="0"/>
              <w:adjustRightInd w:val="0"/>
              <w:spacing w:after="0" w:line="281" w:lineRule="atLeast"/>
              <w:rPr>
                <w:rFonts w:ascii="Times New Roman" w:eastAsia="Calibri" w:hAnsi="Times New Roman"/>
                <w:b/>
                <w:bCs/>
                <w:i/>
                <w:iCs/>
                <w:color w:val="000000"/>
                <w:sz w:val="24"/>
                <w:szCs w:val="24"/>
                <w:lang w:val="ro-RO"/>
              </w:rPr>
            </w:pPr>
            <w:r w:rsidRPr="00F319B4">
              <w:rPr>
                <w:rFonts w:ascii="Times New Roman" w:eastAsia="Calibri" w:hAnsi="Times New Roman"/>
                <w:b/>
                <w:bCs/>
                <w:iCs/>
                <w:color w:val="000000"/>
                <w:sz w:val="24"/>
                <w:szCs w:val="24"/>
                <w:lang w:val="ro-RO"/>
              </w:rPr>
              <w:t>3.Tratamentul</w:t>
            </w:r>
          </w:p>
        </w:tc>
        <w:tc>
          <w:tcPr>
            <w:tcW w:w="3062" w:type="dxa"/>
          </w:tcPr>
          <w:p w:rsidR="00A57C1E" w:rsidRPr="00F319B4" w:rsidRDefault="00A57C1E" w:rsidP="00D87F25">
            <w:pPr>
              <w:spacing w:after="0" w:line="240" w:lineRule="auto"/>
              <w:rPr>
                <w:rFonts w:ascii="Times New Roman" w:hAnsi="Times New Roman"/>
                <w:sz w:val="24"/>
                <w:szCs w:val="24"/>
                <w:lang w:val="ro-RO"/>
              </w:rPr>
            </w:pPr>
          </w:p>
        </w:tc>
        <w:tc>
          <w:tcPr>
            <w:tcW w:w="5168" w:type="dxa"/>
          </w:tcPr>
          <w:p w:rsidR="00A57C1E" w:rsidRPr="00F319B4" w:rsidRDefault="00A57C1E" w:rsidP="00D87F25">
            <w:pPr>
              <w:autoSpaceDE w:val="0"/>
              <w:autoSpaceDN w:val="0"/>
              <w:adjustRightInd w:val="0"/>
              <w:spacing w:after="100" w:line="221" w:lineRule="atLeast"/>
              <w:rPr>
                <w:rFonts w:ascii="Times New Roman" w:eastAsia="Calibri" w:hAnsi="Times New Roman"/>
                <w:bCs/>
                <w:i/>
                <w:iCs/>
                <w:color w:val="000000"/>
                <w:sz w:val="24"/>
                <w:szCs w:val="24"/>
                <w:lang w:val="ro-RO"/>
              </w:rPr>
            </w:pPr>
          </w:p>
        </w:tc>
      </w:tr>
      <w:tr w:rsidR="00A57C1E" w:rsidRPr="00F319B4" w:rsidTr="00CC6000">
        <w:tc>
          <w:tcPr>
            <w:tcW w:w="2261" w:type="dxa"/>
          </w:tcPr>
          <w:p w:rsidR="00A57C1E" w:rsidRPr="00F319B4" w:rsidRDefault="00A57C1E" w:rsidP="00D87F25">
            <w:pPr>
              <w:autoSpaceDE w:val="0"/>
              <w:autoSpaceDN w:val="0"/>
              <w:adjustRightInd w:val="0"/>
              <w:spacing w:after="0" w:line="221" w:lineRule="atLeast"/>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3.1.Tratamentul simptomatic </w:t>
            </w:r>
          </w:p>
          <w:p w:rsidR="00A57C1E" w:rsidRPr="00F319B4" w:rsidRDefault="00A57C1E" w:rsidP="00D87F25">
            <w:pPr>
              <w:spacing w:after="0" w:line="240" w:lineRule="auto"/>
              <w:rPr>
                <w:rFonts w:ascii="Times New Roman" w:hAnsi="Times New Roman"/>
                <w:bCs/>
                <w:iCs/>
                <w:color w:val="000000"/>
                <w:sz w:val="24"/>
                <w:szCs w:val="24"/>
                <w:lang w:val="ro-RO"/>
              </w:rPr>
            </w:pPr>
            <w:r w:rsidRPr="00F319B4">
              <w:rPr>
                <w:rFonts w:ascii="Times New Roman" w:hAnsi="Times New Roman"/>
                <w:b/>
                <w:bCs/>
                <w:iCs/>
                <w:color w:val="000000"/>
                <w:sz w:val="24"/>
                <w:szCs w:val="24"/>
                <w:lang w:val="ro-RO"/>
              </w:rPr>
              <w:t>(Caseta 16)</w:t>
            </w:r>
          </w:p>
        </w:tc>
        <w:tc>
          <w:tcPr>
            <w:tcW w:w="3062" w:type="dxa"/>
          </w:tcPr>
          <w:p w:rsidR="00A57C1E" w:rsidRPr="00F319B4" w:rsidRDefault="00A57C1E" w:rsidP="00D87F25">
            <w:pPr>
              <w:spacing w:after="0" w:line="240" w:lineRule="auto"/>
              <w:rPr>
                <w:rFonts w:ascii="Times New Roman" w:hAnsi="Times New Roman"/>
                <w:sz w:val="24"/>
                <w:szCs w:val="24"/>
                <w:lang w:val="ro-RO"/>
              </w:rPr>
            </w:pPr>
            <w:r w:rsidRPr="00F319B4">
              <w:rPr>
                <w:rFonts w:ascii="Times New Roman" w:hAnsi="Times New Roman"/>
                <w:sz w:val="24"/>
                <w:szCs w:val="24"/>
                <w:lang w:val="ro-RO"/>
              </w:rPr>
              <w:t>Scopul tratamentului este diminuarea durerii, reducer</w:t>
            </w:r>
            <w:r w:rsidR="00EF65D9">
              <w:rPr>
                <w:rFonts w:ascii="Times New Roman" w:hAnsi="Times New Roman"/>
                <w:sz w:val="24"/>
                <w:szCs w:val="24"/>
                <w:lang w:val="ro-RO"/>
              </w:rPr>
              <w:t>ea procesului inflamator, preven</w:t>
            </w:r>
            <w:r w:rsidRPr="00F319B4">
              <w:rPr>
                <w:rFonts w:ascii="Times New Roman" w:hAnsi="Times New Roman"/>
                <w:sz w:val="24"/>
                <w:szCs w:val="24"/>
                <w:lang w:val="ro-RO"/>
              </w:rPr>
              <w:t>irea sau diminuarea restantului func</w:t>
            </w:r>
            <w:r w:rsidRPr="00F319B4">
              <w:rPr>
                <w:rFonts w:ascii="Cambria Math" w:hAnsi="Cambria Math" w:cs="Cambria Math"/>
                <w:sz w:val="24"/>
                <w:szCs w:val="24"/>
                <w:lang w:val="ro-RO"/>
              </w:rPr>
              <w:t>ț</w:t>
            </w:r>
            <w:r w:rsidRPr="00F319B4">
              <w:rPr>
                <w:rFonts w:ascii="Times New Roman" w:hAnsi="Times New Roman"/>
                <w:sz w:val="24"/>
                <w:szCs w:val="24"/>
                <w:lang w:val="ro-RO"/>
              </w:rPr>
              <w:t xml:space="preserve">ional </w:t>
            </w:r>
            <w:r w:rsidRPr="00F319B4">
              <w:rPr>
                <w:rFonts w:ascii="Cambria Math" w:hAnsi="Cambria Math" w:cs="Cambria Math"/>
                <w:sz w:val="24"/>
                <w:szCs w:val="24"/>
                <w:lang w:val="ro-RO"/>
              </w:rPr>
              <w:t>ș</w:t>
            </w:r>
            <w:r w:rsidRPr="00F319B4">
              <w:rPr>
                <w:rFonts w:ascii="Times New Roman" w:hAnsi="Times New Roman"/>
                <w:sz w:val="24"/>
                <w:szCs w:val="24"/>
                <w:lang w:val="ro-RO"/>
              </w:rPr>
              <w:t>i men</w:t>
            </w:r>
            <w:r w:rsidRPr="00F319B4">
              <w:rPr>
                <w:rFonts w:ascii="Cambria Math" w:hAnsi="Cambria Math" w:cs="Cambria Math"/>
                <w:sz w:val="24"/>
                <w:szCs w:val="24"/>
                <w:lang w:val="ro-RO"/>
              </w:rPr>
              <w:t>ț</w:t>
            </w:r>
            <w:r w:rsidRPr="00F319B4">
              <w:rPr>
                <w:rFonts w:ascii="Times New Roman" w:hAnsi="Times New Roman"/>
                <w:sz w:val="24"/>
                <w:szCs w:val="24"/>
                <w:lang w:val="ro-RO"/>
              </w:rPr>
              <w:t>inerea calită</w:t>
            </w:r>
            <w:r w:rsidRPr="00F319B4">
              <w:rPr>
                <w:rFonts w:ascii="Cambria Math" w:hAnsi="Cambria Math" w:cs="Cambria Math"/>
                <w:sz w:val="24"/>
                <w:szCs w:val="24"/>
                <w:lang w:val="ro-RO"/>
              </w:rPr>
              <w:t>ț</w:t>
            </w:r>
            <w:r w:rsidRPr="00F319B4">
              <w:rPr>
                <w:rFonts w:ascii="Times New Roman" w:hAnsi="Times New Roman"/>
                <w:sz w:val="24"/>
                <w:szCs w:val="24"/>
                <w:lang w:val="ro-RO"/>
              </w:rPr>
              <w:t>ii vie</w:t>
            </w:r>
            <w:r w:rsidRPr="00F319B4">
              <w:rPr>
                <w:rFonts w:ascii="Cambria Math" w:hAnsi="Cambria Math" w:cs="Cambria Math"/>
                <w:sz w:val="24"/>
                <w:szCs w:val="24"/>
                <w:lang w:val="ro-RO"/>
              </w:rPr>
              <w:t>ț</w:t>
            </w:r>
            <w:r w:rsidRPr="00F319B4">
              <w:rPr>
                <w:rFonts w:ascii="Times New Roman" w:hAnsi="Times New Roman"/>
                <w:sz w:val="24"/>
                <w:szCs w:val="24"/>
                <w:lang w:val="ro-RO"/>
              </w:rPr>
              <w:t>ii [1,2,5].</w:t>
            </w:r>
          </w:p>
        </w:tc>
        <w:tc>
          <w:tcPr>
            <w:tcW w:w="5168" w:type="dxa"/>
          </w:tcPr>
          <w:p w:rsidR="00A57C1E" w:rsidRPr="00F319B4" w:rsidRDefault="00A57C1E" w:rsidP="00CC6000">
            <w:pPr>
              <w:autoSpaceDE w:val="0"/>
              <w:autoSpaceDN w:val="0"/>
              <w:adjustRightInd w:val="0"/>
              <w:spacing w:after="0" w:line="221" w:lineRule="atLeast"/>
              <w:ind w:left="720"/>
              <w:rPr>
                <w:rFonts w:ascii="Times New Roman" w:eastAsia="Calibri" w:hAnsi="Times New Roman"/>
                <w:b/>
                <w:bCs/>
                <w:i/>
                <w:iCs/>
                <w:color w:val="000000"/>
                <w:sz w:val="24"/>
                <w:szCs w:val="24"/>
                <w:lang w:val="ro-RO"/>
              </w:rPr>
            </w:pPr>
            <w:r w:rsidRPr="00F319B4">
              <w:rPr>
                <w:rFonts w:ascii="Times New Roman" w:eastAsia="Calibri" w:hAnsi="Times New Roman"/>
                <w:b/>
                <w:bCs/>
                <w:iCs/>
                <w:color w:val="000000"/>
                <w:sz w:val="24"/>
                <w:szCs w:val="24"/>
                <w:lang w:val="ro-RO"/>
              </w:rPr>
              <w:t xml:space="preserve">Obligatoriu: </w:t>
            </w:r>
          </w:p>
          <w:p w:rsidR="00A57C1E" w:rsidRPr="00F319B4" w:rsidRDefault="00A57C1E" w:rsidP="00D12348">
            <w:pPr>
              <w:numPr>
                <w:ilvl w:val="0"/>
                <w:numId w:val="21"/>
              </w:numPr>
              <w:autoSpaceDE w:val="0"/>
              <w:autoSpaceDN w:val="0"/>
              <w:adjustRightInd w:val="0"/>
              <w:spacing w:after="120" w:line="221" w:lineRule="atLeast"/>
              <w:rPr>
                <w:rFonts w:ascii="Times New Roman" w:eastAsia="Calibri" w:hAnsi="Times New Roman"/>
                <w:bCs/>
                <w:i/>
                <w:iCs/>
                <w:color w:val="000000"/>
                <w:sz w:val="24"/>
                <w:szCs w:val="24"/>
                <w:lang w:val="ro-RO"/>
              </w:rPr>
            </w:pPr>
            <w:r w:rsidRPr="00F319B4">
              <w:rPr>
                <w:rFonts w:ascii="Times New Roman" w:eastAsia="Calibri" w:hAnsi="Times New Roman"/>
                <w:bCs/>
                <w:iCs/>
                <w:color w:val="000000"/>
                <w:sz w:val="24"/>
                <w:szCs w:val="24"/>
                <w:lang w:val="ro-RO"/>
              </w:rPr>
              <w:t>Respectarea principiilor generale ale tratamentului medicamentos</w:t>
            </w:r>
            <w:r w:rsidRPr="00F319B4">
              <w:rPr>
                <w:rFonts w:ascii="Times New Roman" w:eastAsia="Calibri" w:hAnsi="Times New Roman"/>
                <w:b/>
                <w:bCs/>
                <w:iCs/>
                <w:color w:val="000000"/>
                <w:sz w:val="24"/>
                <w:szCs w:val="24"/>
                <w:lang w:val="ro-RO"/>
              </w:rPr>
              <w:t xml:space="preserve"> </w:t>
            </w:r>
            <w:r w:rsidRPr="00F319B4">
              <w:rPr>
                <w:rFonts w:ascii="Times New Roman" w:eastAsia="Calibri" w:hAnsi="Times New Roman"/>
                <w:sz w:val="24"/>
                <w:szCs w:val="24"/>
                <w:lang w:val="ro-RO"/>
              </w:rPr>
              <w:t>[4],</w:t>
            </w:r>
            <w:r w:rsidRPr="00F319B4">
              <w:rPr>
                <w:rFonts w:ascii="Times New Roman" w:eastAsia="Calibri" w:hAnsi="Times New Roman"/>
                <w:b/>
                <w:bCs/>
                <w:iCs/>
                <w:color w:val="000000"/>
                <w:sz w:val="24"/>
                <w:szCs w:val="24"/>
                <w:lang w:val="ro-RO"/>
              </w:rPr>
              <w:t xml:space="preserve"> </w:t>
            </w:r>
            <w:r w:rsidR="00826EE5" w:rsidRPr="00F319B4">
              <w:rPr>
                <w:rFonts w:ascii="Times New Roman" w:eastAsia="Calibri" w:hAnsi="Times New Roman"/>
                <w:i/>
                <w:sz w:val="24"/>
                <w:szCs w:val="24"/>
                <w:lang w:val="ro-RO"/>
              </w:rPr>
              <w:t>(Caseta 13</w:t>
            </w:r>
            <w:r w:rsidRPr="00F319B4">
              <w:rPr>
                <w:rFonts w:ascii="Times New Roman" w:eastAsia="Calibri" w:hAnsi="Times New Roman"/>
                <w:i/>
                <w:sz w:val="24"/>
                <w:szCs w:val="24"/>
                <w:lang w:val="ro-RO"/>
              </w:rPr>
              <w:t>).</w:t>
            </w:r>
          </w:p>
          <w:p w:rsidR="00A57C1E" w:rsidRPr="00F319B4" w:rsidRDefault="00A57C1E" w:rsidP="00D87F25">
            <w:pPr>
              <w:autoSpaceDE w:val="0"/>
              <w:autoSpaceDN w:val="0"/>
              <w:adjustRightInd w:val="0"/>
              <w:spacing w:after="100" w:line="221" w:lineRule="atLeast"/>
              <w:ind w:left="720"/>
              <w:rPr>
                <w:rFonts w:ascii="Times New Roman" w:eastAsia="Calibri" w:hAnsi="Times New Roman"/>
                <w:sz w:val="24"/>
                <w:szCs w:val="24"/>
                <w:lang w:val="ro-RO"/>
              </w:rPr>
            </w:pPr>
          </w:p>
        </w:tc>
      </w:tr>
      <w:tr w:rsidR="00A57C1E" w:rsidRPr="00F319B4" w:rsidTr="00CC6000">
        <w:tc>
          <w:tcPr>
            <w:tcW w:w="2261" w:type="dxa"/>
          </w:tcPr>
          <w:p w:rsidR="00A57C1E" w:rsidRPr="00F319B4" w:rsidRDefault="00A57C1E" w:rsidP="00D87F25">
            <w:pPr>
              <w:autoSpaceDE w:val="0"/>
              <w:autoSpaceDN w:val="0"/>
              <w:adjustRightInd w:val="0"/>
              <w:spacing w:after="0" w:line="221" w:lineRule="atLeast"/>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3.2.Tratamentul </w:t>
            </w:r>
            <w:proofErr w:type="spellStart"/>
            <w:r w:rsidRPr="00F319B4">
              <w:rPr>
                <w:rFonts w:ascii="Times New Roman" w:eastAsia="Calibri" w:hAnsi="Times New Roman"/>
                <w:b/>
                <w:bCs/>
                <w:iCs/>
                <w:color w:val="000000"/>
                <w:sz w:val="24"/>
                <w:szCs w:val="24"/>
                <w:lang w:val="ro-RO"/>
              </w:rPr>
              <w:t>orthopedic-chirurgical</w:t>
            </w:r>
            <w:proofErr w:type="spellEnd"/>
          </w:p>
          <w:p w:rsidR="00A57C1E" w:rsidRPr="00F319B4" w:rsidRDefault="00A57C1E" w:rsidP="00D87F25">
            <w:pPr>
              <w:spacing w:after="0" w:line="240" w:lineRule="auto"/>
              <w:rPr>
                <w:rFonts w:ascii="Times New Roman" w:hAnsi="Times New Roman"/>
                <w:bCs/>
                <w:iCs/>
                <w:color w:val="000000"/>
                <w:sz w:val="24"/>
                <w:szCs w:val="24"/>
                <w:lang w:val="ro-RO"/>
              </w:rPr>
            </w:pPr>
            <w:r w:rsidRPr="00F319B4">
              <w:rPr>
                <w:rFonts w:ascii="Times New Roman" w:hAnsi="Times New Roman"/>
                <w:b/>
                <w:bCs/>
                <w:iCs/>
                <w:color w:val="000000"/>
                <w:sz w:val="24"/>
                <w:szCs w:val="24"/>
                <w:lang w:val="ro-RO"/>
              </w:rPr>
              <w:t>(Caseta 18)</w:t>
            </w:r>
          </w:p>
        </w:tc>
        <w:tc>
          <w:tcPr>
            <w:tcW w:w="3062" w:type="dxa"/>
          </w:tcPr>
          <w:p w:rsidR="00A57C1E" w:rsidRPr="00F319B4" w:rsidRDefault="00A57C1E" w:rsidP="00D87F25">
            <w:pPr>
              <w:spacing w:after="0" w:line="240" w:lineRule="auto"/>
              <w:rPr>
                <w:rFonts w:ascii="Times New Roman" w:hAnsi="Times New Roman"/>
                <w:sz w:val="24"/>
                <w:szCs w:val="24"/>
                <w:lang w:val="ro-RO"/>
              </w:rPr>
            </w:pPr>
            <w:r w:rsidRPr="00F319B4">
              <w:rPr>
                <w:rFonts w:ascii="Times New Roman" w:hAnsi="Times New Roman"/>
                <w:sz w:val="24"/>
                <w:szCs w:val="24"/>
                <w:lang w:val="ro-RO"/>
              </w:rPr>
              <w:t>Scopul trat</w:t>
            </w:r>
            <w:r w:rsidR="00A87F4E">
              <w:rPr>
                <w:rFonts w:ascii="Times New Roman" w:hAnsi="Times New Roman"/>
                <w:sz w:val="24"/>
                <w:szCs w:val="24"/>
                <w:lang w:val="ro-RO"/>
              </w:rPr>
              <w:t>a</w:t>
            </w:r>
            <w:r w:rsidRPr="00F319B4">
              <w:rPr>
                <w:rFonts w:ascii="Times New Roman" w:hAnsi="Times New Roman"/>
                <w:sz w:val="24"/>
                <w:szCs w:val="24"/>
                <w:lang w:val="ro-RO"/>
              </w:rPr>
              <w:t>mentului ortopedic-chirurgical este de a</w:t>
            </w:r>
            <w:r w:rsidR="00485727" w:rsidRPr="00F319B4">
              <w:rPr>
                <w:rFonts w:ascii="Times New Roman" w:hAnsi="Times New Roman"/>
                <w:sz w:val="24"/>
                <w:szCs w:val="24"/>
                <w:lang w:val="ro-RO"/>
              </w:rPr>
              <w:t xml:space="preserve"> </w:t>
            </w:r>
            <w:r w:rsidRPr="00F319B4">
              <w:rPr>
                <w:rFonts w:ascii="Times New Roman" w:hAnsi="Times New Roman"/>
                <w:sz w:val="24"/>
                <w:szCs w:val="24"/>
                <w:lang w:val="ro-RO"/>
              </w:rPr>
              <w:t xml:space="preserve">preveni instalarea </w:t>
            </w:r>
            <w:proofErr w:type="spellStart"/>
            <w:r w:rsidRPr="00F319B4">
              <w:rPr>
                <w:rFonts w:ascii="Times New Roman" w:hAnsi="Times New Roman"/>
                <w:sz w:val="24"/>
                <w:szCs w:val="24"/>
                <w:lang w:val="ro-RO"/>
              </w:rPr>
              <w:t>dizabilită</w:t>
            </w:r>
            <w:r w:rsidRPr="00F319B4">
              <w:rPr>
                <w:rFonts w:ascii="Cambria Math" w:hAnsi="Cambria Math" w:cs="Cambria Math"/>
                <w:sz w:val="24"/>
                <w:szCs w:val="24"/>
                <w:lang w:val="ro-RO"/>
              </w:rPr>
              <w:t>ț</w:t>
            </w:r>
            <w:r w:rsidRPr="00F319B4">
              <w:rPr>
                <w:rFonts w:ascii="Times New Roman" w:hAnsi="Times New Roman"/>
                <w:sz w:val="24"/>
                <w:szCs w:val="24"/>
                <w:lang w:val="ro-RO"/>
              </w:rPr>
              <w:t>ii</w:t>
            </w:r>
            <w:proofErr w:type="spellEnd"/>
            <w:r w:rsidRPr="00F319B4">
              <w:rPr>
                <w:rFonts w:ascii="Times New Roman" w:hAnsi="Times New Roman"/>
                <w:sz w:val="24"/>
                <w:szCs w:val="24"/>
                <w:lang w:val="ro-RO"/>
              </w:rPr>
              <w:t>/handicapului [1].</w:t>
            </w:r>
          </w:p>
        </w:tc>
        <w:tc>
          <w:tcPr>
            <w:tcW w:w="5168" w:type="dxa"/>
          </w:tcPr>
          <w:p w:rsidR="00A57C1E" w:rsidRPr="00F319B4" w:rsidRDefault="00A57C1E" w:rsidP="003B262C">
            <w:pPr>
              <w:spacing w:after="0" w:line="240" w:lineRule="auto"/>
              <w:contextualSpacing/>
              <w:rPr>
                <w:rFonts w:ascii="Times New Roman" w:hAnsi="Times New Roman"/>
                <w:i/>
                <w:color w:val="FF0000"/>
                <w:sz w:val="24"/>
                <w:szCs w:val="24"/>
                <w:lang w:val="ro-RO"/>
              </w:rPr>
            </w:pPr>
          </w:p>
          <w:p w:rsidR="00A57C1E" w:rsidRPr="00F319B4" w:rsidRDefault="00A57C1E" w:rsidP="00D12348">
            <w:pPr>
              <w:numPr>
                <w:ilvl w:val="0"/>
                <w:numId w:val="29"/>
              </w:numPr>
              <w:spacing w:after="0" w:line="240" w:lineRule="auto"/>
              <w:contextualSpacing/>
              <w:rPr>
                <w:rFonts w:ascii="Times New Roman" w:hAnsi="Times New Roman"/>
                <w:i/>
                <w:sz w:val="24"/>
                <w:szCs w:val="24"/>
                <w:lang w:val="ro-RO"/>
              </w:rPr>
            </w:pPr>
            <w:r w:rsidRPr="00F319B4">
              <w:rPr>
                <w:rFonts w:ascii="Times New Roman" w:hAnsi="Times New Roman"/>
                <w:sz w:val="24"/>
                <w:szCs w:val="24"/>
                <w:lang w:val="ro-RO"/>
              </w:rPr>
              <w:t>Interven</w:t>
            </w:r>
            <w:r w:rsidRPr="00F319B4">
              <w:rPr>
                <w:rFonts w:ascii="Cambria Math" w:hAnsi="Cambria Math" w:cs="Cambria Math"/>
                <w:sz w:val="24"/>
                <w:szCs w:val="24"/>
                <w:lang w:val="ro-RO"/>
              </w:rPr>
              <w:t>ț</w:t>
            </w:r>
            <w:r w:rsidRPr="00F319B4">
              <w:rPr>
                <w:rFonts w:ascii="Times New Roman" w:hAnsi="Times New Roman"/>
                <w:sz w:val="24"/>
                <w:szCs w:val="24"/>
                <w:lang w:val="ro-RO"/>
              </w:rPr>
              <w:t>ii chirurgicale</w:t>
            </w:r>
            <w:r w:rsidR="00826EE5" w:rsidRPr="00F319B4">
              <w:rPr>
                <w:rFonts w:ascii="Times New Roman" w:hAnsi="Times New Roman"/>
                <w:i/>
                <w:sz w:val="24"/>
                <w:szCs w:val="24"/>
                <w:lang w:val="ro-RO"/>
              </w:rPr>
              <w:t xml:space="preserve"> (Caseta 15</w:t>
            </w:r>
            <w:r w:rsidRPr="00F319B4">
              <w:rPr>
                <w:rFonts w:ascii="Times New Roman" w:hAnsi="Times New Roman"/>
                <w:i/>
                <w:sz w:val="24"/>
                <w:szCs w:val="24"/>
                <w:lang w:val="ro-RO"/>
              </w:rPr>
              <w:t>)</w:t>
            </w:r>
          </w:p>
          <w:p w:rsidR="00A57C1E" w:rsidRPr="00F319B4" w:rsidRDefault="00A57C1E" w:rsidP="00D87F25">
            <w:pPr>
              <w:autoSpaceDE w:val="0"/>
              <w:autoSpaceDN w:val="0"/>
              <w:adjustRightInd w:val="0"/>
              <w:spacing w:after="100" w:line="221" w:lineRule="atLeast"/>
              <w:ind w:left="720"/>
              <w:rPr>
                <w:rFonts w:ascii="Times New Roman" w:eastAsia="Calibri" w:hAnsi="Times New Roman"/>
                <w:sz w:val="24"/>
                <w:szCs w:val="24"/>
                <w:lang w:val="ro-RO"/>
              </w:rPr>
            </w:pPr>
          </w:p>
        </w:tc>
      </w:tr>
      <w:tr w:rsidR="00A57C1E" w:rsidRPr="00F319B4" w:rsidTr="00CC6000">
        <w:trPr>
          <w:trHeight w:val="206"/>
        </w:trPr>
        <w:tc>
          <w:tcPr>
            <w:tcW w:w="2261" w:type="dxa"/>
          </w:tcPr>
          <w:p w:rsidR="00A57C1E" w:rsidRPr="00F319B4" w:rsidRDefault="00A57C1E" w:rsidP="00D87F25">
            <w:pPr>
              <w:autoSpaceDE w:val="0"/>
              <w:autoSpaceDN w:val="0"/>
              <w:adjustRightInd w:val="0"/>
              <w:spacing w:after="0" w:line="221" w:lineRule="atLeast"/>
              <w:rPr>
                <w:rFonts w:ascii="Times New Roman" w:eastAsia="Calibri" w:hAnsi="Times New Roman"/>
                <w:sz w:val="24"/>
                <w:szCs w:val="24"/>
                <w:lang w:val="ro-RO"/>
              </w:rPr>
            </w:pPr>
            <w:r w:rsidRPr="00F319B4">
              <w:rPr>
                <w:rFonts w:ascii="Times New Roman" w:eastAsia="Calibri" w:hAnsi="Times New Roman"/>
                <w:b/>
                <w:bCs/>
                <w:iCs/>
                <w:color w:val="000000"/>
                <w:sz w:val="24"/>
                <w:szCs w:val="24"/>
                <w:lang w:val="ro-RO"/>
              </w:rPr>
              <w:t>4. Recuperarea</w:t>
            </w:r>
          </w:p>
        </w:tc>
        <w:tc>
          <w:tcPr>
            <w:tcW w:w="3062" w:type="dxa"/>
          </w:tcPr>
          <w:p w:rsidR="00A57C1E" w:rsidRPr="00F319B4" w:rsidRDefault="00A57C1E" w:rsidP="00D87F25">
            <w:pPr>
              <w:autoSpaceDE w:val="0"/>
              <w:autoSpaceDN w:val="0"/>
              <w:adjustRightInd w:val="0"/>
              <w:spacing w:after="120" w:line="221" w:lineRule="atLeast"/>
              <w:ind w:left="360"/>
              <w:rPr>
                <w:rFonts w:ascii="Times New Roman" w:eastAsia="Calibri" w:hAnsi="Times New Roman"/>
                <w:sz w:val="24"/>
                <w:szCs w:val="24"/>
                <w:lang w:val="ro-RO"/>
              </w:rPr>
            </w:pPr>
          </w:p>
        </w:tc>
        <w:tc>
          <w:tcPr>
            <w:tcW w:w="5168" w:type="dxa"/>
          </w:tcPr>
          <w:p w:rsidR="00A57C1E" w:rsidRPr="00F319B4" w:rsidRDefault="00A57C1E" w:rsidP="00D87F25">
            <w:pPr>
              <w:autoSpaceDE w:val="0"/>
              <w:autoSpaceDN w:val="0"/>
              <w:adjustRightInd w:val="0"/>
              <w:spacing w:after="100" w:line="221" w:lineRule="atLeast"/>
              <w:ind w:left="720"/>
              <w:rPr>
                <w:rFonts w:ascii="Times New Roman" w:eastAsia="Calibri" w:hAnsi="Times New Roman"/>
                <w:sz w:val="24"/>
                <w:szCs w:val="24"/>
                <w:lang w:val="ro-RO"/>
              </w:rPr>
            </w:pPr>
          </w:p>
        </w:tc>
      </w:tr>
      <w:tr w:rsidR="00A57C1E" w:rsidRPr="00F319B4" w:rsidTr="00CC6000">
        <w:trPr>
          <w:trHeight w:val="665"/>
        </w:trPr>
        <w:tc>
          <w:tcPr>
            <w:tcW w:w="2261" w:type="dxa"/>
          </w:tcPr>
          <w:p w:rsidR="00A57C1E" w:rsidRPr="00F319B4" w:rsidRDefault="00A57C1E" w:rsidP="00D87F25">
            <w:pPr>
              <w:rPr>
                <w:rFonts w:ascii="Times New Roman" w:hAnsi="Times New Roman"/>
                <w:sz w:val="24"/>
                <w:szCs w:val="24"/>
                <w:lang w:val="ro-RO"/>
              </w:rPr>
            </w:pPr>
            <w:r w:rsidRPr="00F319B4">
              <w:rPr>
                <w:rFonts w:ascii="Times New Roman" w:hAnsi="Times New Roman"/>
                <w:b/>
                <w:bCs/>
                <w:iCs/>
                <w:color w:val="000000"/>
                <w:sz w:val="24"/>
                <w:szCs w:val="24"/>
                <w:lang w:val="ro-RO"/>
              </w:rPr>
              <w:t xml:space="preserve">4.1. Tratamentul </w:t>
            </w:r>
            <w:proofErr w:type="spellStart"/>
            <w:r w:rsidRPr="00F319B4">
              <w:rPr>
                <w:rFonts w:ascii="Times New Roman" w:hAnsi="Times New Roman"/>
                <w:b/>
                <w:bCs/>
                <w:iCs/>
                <w:color w:val="000000"/>
                <w:sz w:val="24"/>
                <w:szCs w:val="24"/>
                <w:lang w:val="ro-RO"/>
              </w:rPr>
              <w:lastRenderedPageBreak/>
              <w:t>fizio-funcţional</w:t>
            </w:r>
            <w:proofErr w:type="spellEnd"/>
          </w:p>
          <w:p w:rsidR="00A57C1E" w:rsidRPr="00F319B4" w:rsidRDefault="00A57C1E" w:rsidP="00D87F25">
            <w:pPr>
              <w:rPr>
                <w:rFonts w:ascii="Times New Roman" w:hAnsi="Times New Roman"/>
                <w:b/>
                <w:bCs/>
                <w:i/>
                <w:iCs/>
                <w:color w:val="000000"/>
                <w:lang w:val="ro-RO"/>
              </w:rPr>
            </w:pPr>
          </w:p>
        </w:tc>
        <w:tc>
          <w:tcPr>
            <w:tcW w:w="3062" w:type="dxa"/>
          </w:tcPr>
          <w:p w:rsidR="00A57C1E" w:rsidRPr="00F319B4" w:rsidRDefault="00A57C1E" w:rsidP="00CC6000">
            <w:pPr>
              <w:numPr>
                <w:ilvl w:val="0"/>
                <w:numId w:val="21"/>
              </w:numPr>
              <w:tabs>
                <w:tab w:val="left" w:pos="325"/>
              </w:tabs>
              <w:autoSpaceDE w:val="0"/>
              <w:autoSpaceDN w:val="0"/>
              <w:adjustRightInd w:val="0"/>
              <w:spacing w:after="120" w:line="221" w:lineRule="atLeast"/>
              <w:ind w:left="42" w:hanging="42"/>
              <w:rPr>
                <w:rFonts w:ascii="Times New Roman" w:eastAsia="Calibri" w:hAnsi="Times New Roman"/>
                <w:bCs/>
                <w:i/>
                <w:iCs/>
                <w:color w:val="000000"/>
                <w:sz w:val="24"/>
                <w:szCs w:val="24"/>
                <w:lang w:val="ro-RO"/>
              </w:rPr>
            </w:pPr>
            <w:r w:rsidRPr="00F319B4">
              <w:rPr>
                <w:rFonts w:ascii="Times New Roman" w:eastAsia="Calibri" w:hAnsi="Times New Roman"/>
                <w:b/>
                <w:bCs/>
                <w:iCs/>
                <w:color w:val="000000"/>
                <w:sz w:val="24"/>
                <w:szCs w:val="24"/>
                <w:lang w:val="ro-RO"/>
              </w:rPr>
              <w:lastRenderedPageBreak/>
              <w:t xml:space="preserve">Respectarea principiilor de bază ale reabilitării </w:t>
            </w:r>
            <w:r w:rsidRPr="00F319B4">
              <w:rPr>
                <w:rFonts w:ascii="Times New Roman" w:eastAsia="Calibri" w:hAnsi="Times New Roman"/>
                <w:b/>
                <w:bCs/>
                <w:iCs/>
                <w:color w:val="000000"/>
                <w:sz w:val="24"/>
                <w:szCs w:val="24"/>
                <w:lang w:val="ro-RO"/>
              </w:rPr>
              <w:lastRenderedPageBreak/>
              <w:t xml:space="preserve">medicale  </w:t>
            </w:r>
            <w:r w:rsidRPr="00F319B4">
              <w:rPr>
                <w:rFonts w:ascii="Times New Roman" w:eastAsia="Calibri" w:hAnsi="Times New Roman"/>
                <w:sz w:val="24"/>
                <w:szCs w:val="24"/>
                <w:lang w:val="ro-RO"/>
              </w:rPr>
              <w:t>[6,8].</w:t>
            </w:r>
          </w:p>
          <w:p w:rsidR="00A57C1E" w:rsidRPr="00F319B4" w:rsidRDefault="00A57C1E" w:rsidP="00D87F25">
            <w:pPr>
              <w:spacing w:after="0" w:line="240" w:lineRule="auto"/>
              <w:rPr>
                <w:rFonts w:ascii="Times New Roman" w:hAnsi="Times New Roman"/>
                <w:bCs/>
                <w:i/>
                <w:iCs/>
                <w:color w:val="000000"/>
                <w:lang w:val="ro-RO"/>
              </w:rPr>
            </w:pPr>
          </w:p>
        </w:tc>
        <w:tc>
          <w:tcPr>
            <w:tcW w:w="5168" w:type="dxa"/>
          </w:tcPr>
          <w:p w:rsidR="00A57C1E" w:rsidRPr="00F319B4" w:rsidRDefault="00A57C1E" w:rsidP="00CC6000">
            <w:pPr>
              <w:autoSpaceDE w:val="0"/>
              <w:autoSpaceDN w:val="0"/>
              <w:adjustRightInd w:val="0"/>
              <w:spacing w:after="0" w:line="221" w:lineRule="atLeast"/>
              <w:rPr>
                <w:rFonts w:ascii="Times New Roman" w:eastAsia="Calibri" w:hAnsi="Times New Roman"/>
                <w:color w:val="000000"/>
                <w:sz w:val="24"/>
                <w:szCs w:val="24"/>
                <w:lang w:val="ro-RO"/>
              </w:rPr>
            </w:pPr>
            <w:r w:rsidRPr="00F319B4">
              <w:rPr>
                <w:rFonts w:ascii="Times New Roman" w:eastAsia="Calibri" w:hAnsi="Times New Roman"/>
                <w:b/>
                <w:bCs/>
                <w:iCs/>
                <w:color w:val="000000"/>
                <w:sz w:val="24"/>
                <w:szCs w:val="24"/>
                <w:lang w:val="ro-RO"/>
              </w:rPr>
              <w:lastRenderedPageBreak/>
              <w:t xml:space="preserve">Obligatoriu: </w:t>
            </w:r>
          </w:p>
          <w:p w:rsidR="00A57C1E" w:rsidRPr="00F319B4" w:rsidRDefault="00A57C1E" w:rsidP="00CC6000">
            <w:pPr>
              <w:numPr>
                <w:ilvl w:val="0"/>
                <w:numId w:val="25"/>
              </w:numPr>
              <w:spacing w:after="0" w:line="240" w:lineRule="auto"/>
              <w:ind w:left="240" w:hanging="240"/>
              <w:contextualSpacing/>
              <w:rPr>
                <w:rFonts w:ascii="Times New Roman" w:hAnsi="Times New Roman"/>
                <w:sz w:val="24"/>
                <w:szCs w:val="24"/>
                <w:lang w:val="ro-RO"/>
              </w:rPr>
            </w:pPr>
            <w:r w:rsidRPr="00F319B4">
              <w:rPr>
                <w:rFonts w:ascii="Times New Roman" w:hAnsi="Times New Roman"/>
                <w:sz w:val="24"/>
                <w:szCs w:val="24"/>
                <w:lang w:val="ro-RO"/>
              </w:rPr>
              <w:t xml:space="preserve">Mijloace </w:t>
            </w:r>
            <w:proofErr w:type="spellStart"/>
            <w:r w:rsidRPr="00F319B4">
              <w:rPr>
                <w:rFonts w:ascii="Times New Roman" w:hAnsi="Times New Roman"/>
                <w:sz w:val="24"/>
                <w:szCs w:val="24"/>
                <w:lang w:val="ro-RO"/>
              </w:rPr>
              <w:t>electrofizioterapice</w:t>
            </w:r>
            <w:proofErr w:type="spellEnd"/>
            <w:r w:rsidRPr="00F319B4">
              <w:rPr>
                <w:rFonts w:ascii="Times New Roman" w:hAnsi="Times New Roman"/>
                <w:sz w:val="24"/>
                <w:szCs w:val="24"/>
                <w:lang w:val="ro-RO"/>
              </w:rPr>
              <w:t xml:space="preserve"> indicate cu scop de </w:t>
            </w:r>
            <w:r w:rsidRPr="00F319B4">
              <w:rPr>
                <w:rFonts w:ascii="Times New Roman" w:hAnsi="Times New Roman"/>
                <w:sz w:val="24"/>
                <w:szCs w:val="24"/>
                <w:lang w:val="ro-RO"/>
              </w:rPr>
              <w:lastRenderedPageBreak/>
              <w:t xml:space="preserve">a diminua sindromul </w:t>
            </w:r>
            <w:proofErr w:type="spellStart"/>
            <w:r w:rsidRPr="00F319B4">
              <w:rPr>
                <w:rFonts w:ascii="Times New Roman" w:hAnsi="Times New Roman"/>
                <w:sz w:val="24"/>
                <w:szCs w:val="24"/>
                <w:lang w:val="ro-RO"/>
              </w:rPr>
              <w:t>dolor</w:t>
            </w:r>
            <w:proofErr w:type="spellEnd"/>
            <w:r w:rsidRPr="00F319B4">
              <w:rPr>
                <w:rFonts w:ascii="Times New Roman" w:hAnsi="Times New Roman"/>
                <w:sz w:val="24"/>
                <w:szCs w:val="24"/>
                <w:lang w:val="ro-RO"/>
              </w:rPr>
              <w:t xml:space="preserve"> şi inflamator, pentru a poten</w:t>
            </w:r>
            <w:r w:rsidRPr="00F319B4">
              <w:rPr>
                <w:rFonts w:ascii="Cambria Math" w:hAnsi="Cambria Math" w:cs="Cambria Math"/>
                <w:sz w:val="24"/>
                <w:szCs w:val="24"/>
                <w:lang w:val="ro-RO"/>
              </w:rPr>
              <w:t>ț</w:t>
            </w:r>
            <w:r w:rsidRPr="00F319B4">
              <w:rPr>
                <w:rFonts w:ascii="Times New Roman" w:hAnsi="Times New Roman"/>
                <w:sz w:val="24"/>
                <w:szCs w:val="24"/>
                <w:lang w:val="ro-RO"/>
              </w:rPr>
              <w:t xml:space="preserve">a tonusul muscular,  pentru ameliorarea circulaţiei periferice şi echilibrare psiho-somatică </w:t>
            </w:r>
            <w:r w:rsidRPr="00F319B4">
              <w:rPr>
                <w:rFonts w:ascii="Times New Roman" w:hAnsi="Times New Roman"/>
                <w:i/>
                <w:sz w:val="24"/>
                <w:szCs w:val="24"/>
                <w:lang w:val="ro-RO"/>
              </w:rPr>
              <w:t>(Tabelul 2</w:t>
            </w:r>
            <w:r w:rsidRPr="00F319B4">
              <w:rPr>
                <w:rFonts w:ascii="Times New Roman" w:hAnsi="Times New Roman"/>
                <w:sz w:val="24"/>
                <w:szCs w:val="24"/>
                <w:lang w:val="ro-RO"/>
              </w:rPr>
              <w:t>).</w:t>
            </w:r>
          </w:p>
          <w:p w:rsidR="00A57C1E" w:rsidRPr="00CC6000" w:rsidRDefault="00A57C1E" w:rsidP="00CC6000">
            <w:pPr>
              <w:numPr>
                <w:ilvl w:val="0"/>
                <w:numId w:val="25"/>
              </w:numPr>
              <w:autoSpaceDE w:val="0"/>
              <w:autoSpaceDN w:val="0"/>
              <w:adjustRightInd w:val="0"/>
              <w:spacing w:after="0" w:line="240" w:lineRule="auto"/>
              <w:ind w:left="240" w:right="-108" w:hanging="240"/>
              <w:rPr>
                <w:rFonts w:ascii="Times New Roman" w:eastAsia="Calibri" w:hAnsi="Times New Roman"/>
                <w:i/>
                <w:iCs/>
                <w:color w:val="000000"/>
                <w:sz w:val="24"/>
                <w:szCs w:val="24"/>
                <w:lang w:val="ro-RO"/>
              </w:rPr>
            </w:pPr>
            <w:r w:rsidRPr="00F319B4">
              <w:rPr>
                <w:rFonts w:ascii="Times New Roman" w:eastAsia="Calibri" w:hAnsi="Times New Roman"/>
                <w:bCs/>
                <w:iCs/>
                <w:color w:val="000000"/>
                <w:sz w:val="24"/>
                <w:szCs w:val="24"/>
                <w:lang w:val="ro-RO"/>
              </w:rPr>
              <w:t xml:space="preserve">Programe  </w:t>
            </w:r>
            <w:proofErr w:type="spellStart"/>
            <w:r w:rsidRPr="00F319B4">
              <w:rPr>
                <w:rFonts w:ascii="Times New Roman" w:eastAsia="Calibri" w:hAnsi="Times New Roman"/>
                <w:bCs/>
                <w:iCs/>
                <w:color w:val="000000"/>
                <w:sz w:val="24"/>
                <w:szCs w:val="24"/>
                <w:lang w:val="ro-RO"/>
              </w:rPr>
              <w:t>kinetoterapice</w:t>
            </w:r>
            <w:proofErr w:type="spellEnd"/>
            <w:r w:rsidRPr="00F319B4">
              <w:rPr>
                <w:rFonts w:ascii="Times New Roman" w:eastAsia="Calibri" w:hAnsi="Times New Roman"/>
                <w:bCs/>
                <w:iCs/>
                <w:color w:val="000000"/>
                <w:sz w:val="24"/>
                <w:szCs w:val="24"/>
                <w:lang w:val="ro-RO"/>
              </w:rPr>
              <w:t xml:space="preserve"> adaptate individual pentru menţinerea şi creş</w:t>
            </w:r>
            <w:r w:rsidR="008D645C">
              <w:rPr>
                <w:rFonts w:ascii="Times New Roman" w:eastAsia="Calibri" w:hAnsi="Times New Roman"/>
                <w:bCs/>
                <w:iCs/>
                <w:color w:val="000000"/>
                <w:sz w:val="24"/>
                <w:szCs w:val="24"/>
                <w:lang w:val="ro-RO"/>
              </w:rPr>
              <w:t>ter</w:t>
            </w:r>
            <w:r w:rsidRPr="00F319B4">
              <w:rPr>
                <w:rFonts w:ascii="Times New Roman" w:eastAsia="Calibri" w:hAnsi="Times New Roman"/>
                <w:bCs/>
                <w:iCs/>
                <w:color w:val="000000"/>
                <w:sz w:val="24"/>
                <w:szCs w:val="24"/>
                <w:lang w:val="ro-RO"/>
              </w:rPr>
              <w:t>ea mobilităţii art</w:t>
            </w:r>
            <w:r w:rsidR="008D645C">
              <w:rPr>
                <w:rFonts w:ascii="Times New Roman" w:eastAsia="Calibri" w:hAnsi="Times New Roman"/>
                <w:bCs/>
                <w:iCs/>
                <w:color w:val="000000"/>
                <w:sz w:val="24"/>
                <w:szCs w:val="24"/>
                <w:lang w:val="ro-RO"/>
              </w:rPr>
              <w:t>i</w:t>
            </w:r>
            <w:r w:rsidRPr="00F319B4">
              <w:rPr>
                <w:rFonts w:ascii="Times New Roman" w:eastAsia="Calibri" w:hAnsi="Times New Roman"/>
                <w:bCs/>
                <w:iCs/>
                <w:color w:val="000000"/>
                <w:sz w:val="24"/>
                <w:szCs w:val="24"/>
                <w:lang w:val="ro-RO"/>
              </w:rPr>
              <w:t>culare, tonusului muscular şi reeducării mersului</w:t>
            </w:r>
            <w:r w:rsidR="00D12348" w:rsidRPr="00F319B4">
              <w:rPr>
                <w:rFonts w:ascii="Times New Roman" w:eastAsia="Calibri" w:hAnsi="Times New Roman"/>
                <w:b/>
                <w:bCs/>
                <w:iCs/>
                <w:color w:val="000000"/>
                <w:sz w:val="24"/>
                <w:szCs w:val="24"/>
                <w:lang w:val="ro-RO"/>
              </w:rPr>
              <w:t>.</w:t>
            </w:r>
            <w:r w:rsidRPr="00F319B4">
              <w:rPr>
                <w:rFonts w:ascii="Times New Roman" w:eastAsia="Calibri" w:hAnsi="Times New Roman"/>
                <w:bCs/>
                <w:i/>
                <w:iCs/>
                <w:color w:val="000000"/>
                <w:sz w:val="24"/>
                <w:szCs w:val="24"/>
                <w:lang w:val="ro-RO"/>
              </w:rPr>
              <w:t>.</w:t>
            </w:r>
          </w:p>
        </w:tc>
      </w:tr>
      <w:tr w:rsidR="00A57C1E" w:rsidRPr="00F319B4" w:rsidTr="00CC6000">
        <w:trPr>
          <w:trHeight w:val="610"/>
        </w:trPr>
        <w:tc>
          <w:tcPr>
            <w:tcW w:w="2261" w:type="dxa"/>
          </w:tcPr>
          <w:p w:rsidR="00A57C1E" w:rsidRPr="00F319B4" w:rsidRDefault="00A57C1E" w:rsidP="00CC6000">
            <w:pPr>
              <w:spacing w:after="0" w:line="240" w:lineRule="auto"/>
              <w:rPr>
                <w:rFonts w:ascii="Times New Roman" w:hAnsi="Times New Roman"/>
                <w:sz w:val="24"/>
                <w:szCs w:val="24"/>
                <w:lang w:val="ro-RO"/>
              </w:rPr>
            </w:pPr>
            <w:r w:rsidRPr="00F319B4">
              <w:rPr>
                <w:rFonts w:ascii="Times New Roman" w:hAnsi="Times New Roman"/>
                <w:b/>
                <w:bCs/>
                <w:iCs/>
                <w:color w:val="000000"/>
                <w:sz w:val="24"/>
                <w:szCs w:val="24"/>
                <w:lang w:val="ro-RO"/>
              </w:rPr>
              <w:lastRenderedPageBreak/>
              <w:t>4.2. Masajul manual şi cu aparate</w:t>
            </w:r>
          </w:p>
        </w:tc>
        <w:tc>
          <w:tcPr>
            <w:tcW w:w="3062" w:type="dxa"/>
          </w:tcPr>
          <w:p w:rsidR="00A57C1E" w:rsidRPr="00F319B4" w:rsidRDefault="00A57C1E" w:rsidP="00CC6000">
            <w:pPr>
              <w:spacing w:after="0" w:line="240" w:lineRule="auto"/>
              <w:rPr>
                <w:rFonts w:ascii="Times New Roman" w:hAnsi="Times New Roman"/>
                <w:bCs/>
                <w:i/>
                <w:iCs/>
                <w:color w:val="000000"/>
                <w:sz w:val="24"/>
                <w:szCs w:val="24"/>
                <w:lang w:val="ro-RO"/>
              </w:rPr>
            </w:pPr>
            <w:r w:rsidRPr="00F319B4">
              <w:rPr>
                <w:rFonts w:ascii="Times New Roman" w:hAnsi="Times New Roman"/>
                <w:b/>
                <w:bCs/>
                <w:iCs/>
                <w:color w:val="000000"/>
                <w:sz w:val="24"/>
                <w:szCs w:val="24"/>
                <w:lang w:val="ro-RO"/>
              </w:rPr>
              <w:t xml:space="preserve">Respectarea condiţiilor ce ţin de tehnică, masor şi pacient </w:t>
            </w:r>
            <w:r w:rsidRPr="00F319B4">
              <w:rPr>
                <w:rFonts w:ascii="Times New Roman" w:hAnsi="Times New Roman"/>
                <w:sz w:val="24"/>
                <w:szCs w:val="24"/>
                <w:lang w:val="ro-RO"/>
              </w:rPr>
              <w:t>[6,8].</w:t>
            </w:r>
          </w:p>
        </w:tc>
        <w:tc>
          <w:tcPr>
            <w:tcW w:w="5168" w:type="dxa"/>
          </w:tcPr>
          <w:p w:rsidR="00A57C1E" w:rsidRPr="00F319B4" w:rsidRDefault="00A57C1E" w:rsidP="00CC6000">
            <w:pPr>
              <w:autoSpaceDE w:val="0"/>
              <w:autoSpaceDN w:val="0"/>
              <w:adjustRightInd w:val="0"/>
              <w:spacing w:after="0" w:line="240" w:lineRule="auto"/>
              <w:rPr>
                <w:rFonts w:ascii="Times New Roman" w:eastAsia="Calibri" w:hAnsi="Times New Roman"/>
                <w:color w:val="000000"/>
                <w:sz w:val="24"/>
                <w:szCs w:val="24"/>
                <w:lang w:val="ro-RO"/>
              </w:rPr>
            </w:pPr>
            <w:r w:rsidRPr="00F319B4">
              <w:rPr>
                <w:rFonts w:ascii="Times New Roman" w:eastAsia="Calibri" w:hAnsi="Times New Roman"/>
                <w:b/>
                <w:bCs/>
                <w:iCs/>
                <w:color w:val="000000"/>
                <w:sz w:val="24"/>
                <w:szCs w:val="24"/>
                <w:lang w:val="ro-RO"/>
              </w:rPr>
              <w:t xml:space="preserve">Obligatoriu: </w:t>
            </w:r>
          </w:p>
          <w:p w:rsidR="00A57C1E" w:rsidRPr="00F319B4" w:rsidRDefault="00A57C1E" w:rsidP="00CC6000">
            <w:pPr>
              <w:spacing w:after="0" w:line="240" w:lineRule="auto"/>
              <w:rPr>
                <w:rFonts w:ascii="Times New Roman" w:hAnsi="Times New Roman"/>
                <w:lang w:val="ro-RO"/>
              </w:rPr>
            </w:pPr>
            <w:r w:rsidRPr="00F319B4">
              <w:rPr>
                <w:rFonts w:ascii="Times New Roman" w:hAnsi="Times New Roman"/>
                <w:bCs/>
                <w:iCs/>
                <w:color w:val="000000"/>
                <w:sz w:val="24"/>
                <w:szCs w:val="24"/>
                <w:lang w:val="ro-RO"/>
              </w:rPr>
              <w:t>Tehnici active pentru amplificarea tonusului muscular şi a circulaţiei periferice</w:t>
            </w:r>
            <w:r w:rsidRPr="00F319B4">
              <w:rPr>
                <w:rFonts w:ascii="Times New Roman" w:hAnsi="Times New Roman"/>
                <w:i/>
                <w:sz w:val="24"/>
                <w:szCs w:val="24"/>
                <w:lang w:val="ro-RO"/>
              </w:rPr>
              <w:t>.</w:t>
            </w:r>
          </w:p>
        </w:tc>
      </w:tr>
      <w:tr w:rsidR="00A57C1E" w:rsidRPr="00F319B4" w:rsidTr="00CC6000">
        <w:trPr>
          <w:trHeight w:val="734"/>
        </w:trPr>
        <w:tc>
          <w:tcPr>
            <w:tcW w:w="2261" w:type="dxa"/>
          </w:tcPr>
          <w:p w:rsidR="00A57C1E" w:rsidRPr="00F319B4" w:rsidRDefault="00A57C1E" w:rsidP="00CC6000">
            <w:pPr>
              <w:spacing w:line="240" w:lineRule="auto"/>
              <w:rPr>
                <w:rFonts w:ascii="Times New Roman" w:hAnsi="Times New Roman"/>
                <w:lang w:val="ro-RO"/>
              </w:rPr>
            </w:pPr>
            <w:r w:rsidRPr="00F319B4">
              <w:rPr>
                <w:rFonts w:ascii="Times New Roman" w:hAnsi="Times New Roman"/>
                <w:b/>
                <w:bCs/>
                <w:iCs/>
                <w:color w:val="000000"/>
                <w:lang w:val="ro-RO"/>
              </w:rPr>
              <w:t>4.</w:t>
            </w:r>
            <w:r w:rsidRPr="00F319B4">
              <w:rPr>
                <w:rFonts w:ascii="Times New Roman" w:hAnsi="Times New Roman"/>
                <w:b/>
                <w:bCs/>
                <w:iCs/>
                <w:color w:val="000000"/>
                <w:sz w:val="24"/>
                <w:szCs w:val="24"/>
                <w:lang w:val="ro-RO"/>
              </w:rPr>
              <w:t>3. Terapia ocupaţională</w:t>
            </w:r>
          </w:p>
        </w:tc>
        <w:tc>
          <w:tcPr>
            <w:tcW w:w="3062" w:type="dxa"/>
          </w:tcPr>
          <w:p w:rsidR="00A57C1E" w:rsidRPr="00F319B4" w:rsidRDefault="00485727" w:rsidP="00CC6000">
            <w:pPr>
              <w:autoSpaceDE w:val="0"/>
              <w:autoSpaceDN w:val="0"/>
              <w:adjustRightInd w:val="0"/>
              <w:spacing w:after="120" w:line="240" w:lineRule="auto"/>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Ajută persoanele cu C</w:t>
            </w:r>
            <w:r w:rsidR="00A57C1E" w:rsidRPr="00F319B4">
              <w:rPr>
                <w:rFonts w:ascii="Times New Roman" w:eastAsia="Calibri" w:hAnsi="Times New Roman"/>
                <w:b/>
                <w:bCs/>
                <w:iCs/>
                <w:color w:val="000000"/>
                <w:sz w:val="24"/>
                <w:szCs w:val="24"/>
                <w:lang w:val="ro-RO"/>
              </w:rPr>
              <w:t xml:space="preserve">A să se adapteze la viaţa cotidiană  </w:t>
            </w:r>
            <w:r w:rsidR="00A57C1E" w:rsidRPr="00F319B4">
              <w:rPr>
                <w:rFonts w:ascii="Times New Roman" w:eastAsia="Calibri" w:hAnsi="Times New Roman"/>
                <w:sz w:val="24"/>
                <w:szCs w:val="24"/>
                <w:lang w:val="ro-RO"/>
              </w:rPr>
              <w:t>[5,6,8].</w:t>
            </w:r>
          </w:p>
          <w:p w:rsidR="00A57C1E" w:rsidRPr="00F319B4" w:rsidRDefault="00A57C1E" w:rsidP="00CC6000">
            <w:pPr>
              <w:spacing w:after="0" w:line="240" w:lineRule="auto"/>
              <w:rPr>
                <w:rFonts w:ascii="Times New Roman" w:hAnsi="Times New Roman"/>
                <w:bCs/>
                <w:i/>
                <w:iCs/>
                <w:color w:val="000000"/>
                <w:lang w:val="ro-RO"/>
              </w:rPr>
            </w:pPr>
          </w:p>
        </w:tc>
        <w:tc>
          <w:tcPr>
            <w:tcW w:w="5168" w:type="dxa"/>
          </w:tcPr>
          <w:p w:rsidR="00A57C1E" w:rsidRPr="00F319B4" w:rsidRDefault="00A57C1E" w:rsidP="00CC6000">
            <w:pPr>
              <w:autoSpaceDE w:val="0"/>
              <w:autoSpaceDN w:val="0"/>
              <w:adjustRightInd w:val="0"/>
              <w:spacing w:after="0" w:line="240" w:lineRule="auto"/>
              <w:rPr>
                <w:rFonts w:ascii="Times New Roman" w:eastAsia="Calibri" w:hAnsi="Times New Roman"/>
                <w:i/>
                <w:color w:val="000000"/>
                <w:sz w:val="24"/>
                <w:szCs w:val="24"/>
                <w:lang w:val="ro-RO"/>
              </w:rPr>
            </w:pPr>
            <w:r w:rsidRPr="00F319B4">
              <w:rPr>
                <w:rFonts w:ascii="Times New Roman" w:eastAsia="Calibri" w:hAnsi="Times New Roman"/>
                <w:b/>
                <w:bCs/>
                <w:iCs/>
                <w:color w:val="000000"/>
                <w:sz w:val="24"/>
                <w:szCs w:val="24"/>
                <w:lang w:val="ro-RO"/>
              </w:rPr>
              <w:t xml:space="preserve">Obligatoriu: </w:t>
            </w:r>
          </w:p>
          <w:p w:rsidR="00CC6000" w:rsidRPr="00CC6000" w:rsidRDefault="00A57C1E" w:rsidP="00CC6000">
            <w:pPr>
              <w:numPr>
                <w:ilvl w:val="0"/>
                <w:numId w:val="26"/>
              </w:numPr>
              <w:autoSpaceDE w:val="0"/>
              <w:autoSpaceDN w:val="0"/>
              <w:adjustRightInd w:val="0"/>
              <w:spacing w:after="0" w:line="240" w:lineRule="auto"/>
              <w:rPr>
                <w:rFonts w:ascii="Times New Roman" w:eastAsia="Calibri" w:hAnsi="Times New Roman"/>
                <w:b/>
                <w:color w:val="000000"/>
                <w:sz w:val="24"/>
                <w:szCs w:val="24"/>
                <w:lang w:val="ro-RO"/>
              </w:rPr>
            </w:pPr>
            <w:r w:rsidRPr="00CC6000">
              <w:rPr>
                <w:rFonts w:ascii="Times New Roman" w:eastAsia="Calibri" w:hAnsi="Times New Roman"/>
                <w:bCs/>
                <w:iCs/>
                <w:color w:val="000000"/>
                <w:sz w:val="24"/>
                <w:szCs w:val="24"/>
                <w:lang w:val="ro-RO"/>
              </w:rPr>
              <w:t xml:space="preserve">Reeducarea  abilităţilor de </w:t>
            </w:r>
            <w:r w:rsidR="00A87F4E" w:rsidRPr="00CC6000">
              <w:rPr>
                <w:rFonts w:ascii="Times New Roman" w:eastAsia="Calibri" w:hAnsi="Times New Roman"/>
                <w:bCs/>
                <w:iCs/>
                <w:color w:val="000000"/>
                <w:sz w:val="24"/>
                <w:szCs w:val="24"/>
                <w:lang w:val="ro-RO"/>
              </w:rPr>
              <w:t>autoîngrijire</w:t>
            </w:r>
          </w:p>
          <w:p w:rsidR="00A57C1E" w:rsidRPr="00CC6000" w:rsidRDefault="00CC6000" w:rsidP="00CC6000">
            <w:pPr>
              <w:numPr>
                <w:ilvl w:val="0"/>
                <w:numId w:val="26"/>
              </w:numPr>
              <w:autoSpaceDE w:val="0"/>
              <w:autoSpaceDN w:val="0"/>
              <w:adjustRightInd w:val="0"/>
              <w:spacing w:after="0" w:line="240" w:lineRule="auto"/>
              <w:rPr>
                <w:rFonts w:ascii="Times New Roman" w:eastAsia="Calibri" w:hAnsi="Times New Roman"/>
                <w:b/>
                <w:color w:val="000000"/>
                <w:sz w:val="24"/>
                <w:szCs w:val="24"/>
                <w:lang w:val="ro-RO"/>
              </w:rPr>
            </w:pPr>
            <w:r w:rsidRPr="00CC6000">
              <w:rPr>
                <w:rFonts w:ascii="Times New Roman" w:eastAsia="Calibri" w:hAnsi="Times New Roman"/>
                <w:bCs/>
                <w:iCs/>
                <w:color w:val="000000"/>
                <w:sz w:val="24"/>
                <w:szCs w:val="24"/>
                <w:lang w:val="ro-RO"/>
              </w:rPr>
              <w:t xml:space="preserve"> </w:t>
            </w:r>
            <w:r w:rsidR="00A57C1E" w:rsidRPr="00CC6000">
              <w:rPr>
                <w:rFonts w:ascii="Times New Roman" w:eastAsia="Calibri" w:hAnsi="Times New Roman"/>
                <w:bCs/>
                <w:iCs/>
                <w:color w:val="000000"/>
                <w:sz w:val="24"/>
                <w:szCs w:val="24"/>
                <w:lang w:val="ro-RO"/>
              </w:rPr>
              <w:t>Învăţarea altor modalităţi de efectuare a activităţ</w:t>
            </w:r>
            <w:r w:rsidR="00485727" w:rsidRPr="00CC6000">
              <w:rPr>
                <w:rFonts w:ascii="Times New Roman" w:eastAsia="Calibri" w:hAnsi="Times New Roman"/>
                <w:bCs/>
                <w:iCs/>
                <w:color w:val="000000"/>
                <w:sz w:val="24"/>
                <w:szCs w:val="24"/>
                <w:lang w:val="ro-RO"/>
              </w:rPr>
              <w:t>ilor zilnice</w:t>
            </w:r>
            <w:r w:rsidR="00A57C1E" w:rsidRPr="00CC6000">
              <w:rPr>
                <w:rFonts w:ascii="Times New Roman" w:eastAsia="Calibri" w:hAnsi="Times New Roman"/>
                <w:bCs/>
                <w:iCs/>
                <w:color w:val="000000"/>
                <w:sz w:val="24"/>
                <w:szCs w:val="24"/>
                <w:lang w:val="ro-RO"/>
              </w:rPr>
              <w:t>.</w:t>
            </w:r>
          </w:p>
          <w:p w:rsidR="00A57C1E" w:rsidRPr="00CC6000" w:rsidRDefault="00A57C1E" w:rsidP="00CC6000">
            <w:pPr>
              <w:numPr>
                <w:ilvl w:val="0"/>
                <w:numId w:val="26"/>
              </w:numPr>
              <w:autoSpaceDE w:val="0"/>
              <w:autoSpaceDN w:val="0"/>
              <w:adjustRightInd w:val="0"/>
              <w:spacing w:after="0" w:line="240" w:lineRule="auto"/>
              <w:rPr>
                <w:rFonts w:ascii="Times New Roman" w:eastAsia="Calibri" w:hAnsi="Times New Roman"/>
                <w:b/>
                <w:i/>
                <w:color w:val="000000"/>
                <w:sz w:val="24"/>
                <w:szCs w:val="24"/>
                <w:lang w:val="ro-RO"/>
              </w:rPr>
            </w:pPr>
            <w:r w:rsidRPr="00F319B4">
              <w:rPr>
                <w:rFonts w:ascii="Times New Roman" w:eastAsia="Calibri" w:hAnsi="Times New Roman"/>
                <w:bCs/>
                <w:iCs/>
                <w:color w:val="000000"/>
                <w:sz w:val="24"/>
                <w:szCs w:val="24"/>
                <w:lang w:val="ro-RO"/>
              </w:rPr>
              <w:t xml:space="preserve">Adaptarea locuinţei   </w:t>
            </w:r>
            <w:r w:rsidRPr="00F319B4">
              <w:rPr>
                <w:rFonts w:ascii="Times New Roman" w:eastAsia="Calibri" w:hAnsi="Times New Roman"/>
                <w:bCs/>
                <w:i/>
                <w:iCs/>
                <w:color w:val="000000"/>
                <w:sz w:val="24"/>
                <w:szCs w:val="24"/>
                <w:lang w:val="ro-RO"/>
              </w:rPr>
              <w:t>(</w:t>
            </w:r>
            <w:r w:rsidR="00D12348" w:rsidRPr="00F319B4">
              <w:rPr>
                <w:rFonts w:ascii="Times New Roman" w:eastAsia="Calibri" w:hAnsi="Times New Roman"/>
                <w:bCs/>
                <w:i/>
                <w:iCs/>
                <w:color w:val="000000"/>
                <w:sz w:val="24"/>
                <w:szCs w:val="24"/>
                <w:lang w:val="ro-RO"/>
              </w:rPr>
              <w:t>Caseta 14</w:t>
            </w:r>
            <w:r w:rsidRPr="00F319B4">
              <w:rPr>
                <w:rFonts w:ascii="Times New Roman" w:eastAsia="Calibri" w:hAnsi="Times New Roman"/>
                <w:bCs/>
                <w:i/>
                <w:iCs/>
                <w:color w:val="000000"/>
                <w:sz w:val="24"/>
                <w:szCs w:val="24"/>
                <w:lang w:val="ro-RO"/>
              </w:rPr>
              <w:t>).</w:t>
            </w:r>
          </w:p>
        </w:tc>
      </w:tr>
      <w:tr w:rsidR="00A57C1E" w:rsidRPr="00F319B4" w:rsidTr="00CC6000">
        <w:trPr>
          <w:trHeight w:val="1019"/>
        </w:trPr>
        <w:tc>
          <w:tcPr>
            <w:tcW w:w="2261" w:type="dxa"/>
          </w:tcPr>
          <w:p w:rsidR="00A57C1E" w:rsidRPr="00F319B4" w:rsidRDefault="00A57C1E" w:rsidP="00CC6000">
            <w:pPr>
              <w:spacing w:line="240" w:lineRule="auto"/>
              <w:rPr>
                <w:rFonts w:ascii="Times New Roman" w:hAnsi="Times New Roman"/>
                <w:b/>
                <w:sz w:val="24"/>
                <w:szCs w:val="24"/>
                <w:lang w:val="ro-RO"/>
              </w:rPr>
            </w:pPr>
            <w:r w:rsidRPr="00F319B4">
              <w:rPr>
                <w:rFonts w:ascii="Times New Roman" w:hAnsi="Times New Roman"/>
                <w:b/>
                <w:sz w:val="24"/>
                <w:szCs w:val="24"/>
                <w:lang w:val="ro-RO"/>
              </w:rPr>
              <w:t>5. Externarea</w:t>
            </w:r>
          </w:p>
          <w:p w:rsidR="00A57C1E" w:rsidRPr="00F319B4" w:rsidRDefault="00A57C1E" w:rsidP="00CC6000">
            <w:pPr>
              <w:spacing w:line="240" w:lineRule="auto"/>
              <w:rPr>
                <w:rFonts w:ascii="Times New Roman" w:hAnsi="Times New Roman"/>
                <w:b/>
                <w:bCs/>
                <w:i/>
                <w:iCs/>
                <w:color w:val="000000"/>
                <w:lang w:val="ro-RO"/>
              </w:rPr>
            </w:pPr>
          </w:p>
        </w:tc>
        <w:tc>
          <w:tcPr>
            <w:tcW w:w="3062" w:type="dxa"/>
          </w:tcPr>
          <w:p w:rsidR="00A57C1E" w:rsidRPr="00F319B4" w:rsidRDefault="00A57C1E" w:rsidP="00CC6000">
            <w:pPr>
              <w:spacing w:after="0" w:line="240" w:lineRule="auto"/>
              <w:rPr>
                <w:rFonts w:ascii="Times New Roman" w:hAnsi="Times New Roman"/>
                <w:sz w:val="24"/>
                <w:szCs w:val="24"/>
                <w:lang w:val="ro-RO"/>
              </w:rPr>
            </w:pPr>
          </w:p>
        </w:tc>
        <w:tc>
          <w:tcPr>
            <w:tcW w:w="5168" w:type="dxa"/>
          </w:tcPr>
          <w:p w:rsidR="00A57C1E" w:rsidRPr="00F319B4" w:rsidRDefault="00A57C1E" w:rsidP="00CC6000">
            <w:pPr>
              <w:autoSpaceDE w:val="0"/>
              <w:autoSpaceDN w:val="0"/>
              <w:adjustRightInd w:val="0"/>
              <w:spacing w:after="100" w:line="240" w:lineRule="auto"/>
              <w:rPr>
                <w:rFonts w:ascii="Times New Roman" w:eastAsia="Calibri" w:hAnsi="Times New Roman"/>
                <w:sz w:val="24"/>
                <w:szCs w:val="24"/>
                <w:lang w:val="ro-RO"/>
              </w:rPr>
            </w:pPr>
            <w:r w:rsidRPr="00F319B4">
              <w:rPr>
                <w:rFonts w:ascii="Times New Roman" w:eastAsia="Calibri" w:hAnsi="Times New Roman"/>
                <w:sz w:val="24"/>
                <w:szCs w:val="24"/>
                <w:lang w:val="ro-RO"/>
              </w:rPr>
              <w:t>Extrasul obligatoriu va con</w:t>
            </w:r>
            <w:r w:rsidRPr="00F319B4">
              <w:rPr>
                <w:rFonts w:ascii="Cambria Math" w:eastAsia="Calibri" w:hAnsi="Cambria Math" w:cs="Cambria Math"/>
                <w:sz w:val="24"/>
                <w:szCs w:val="24"/>
                <w:lang w:val="ro-RO"/>
              </w:rPr>
              <w:t>ț</w:t>
            </w:r>
            <w:r w:rsidRPr="00F319B4">
              <w:rPr>
                <w:rFonts w:ascii="Times New Roman" w:eastAsia="Calibri" w:hAnsi="Times New Roman"/>
                <w:sz w:val="24"/>
                <w:szCs w:val="24"/>
                <w:lang w:val="ro-RO"/>
              </w:rPr>
              <w:t>ine :</w:t>
            </w:r>
          </w:p>
          <w:p w:rsidR="00A57C1E" w:rsidRPr="00F319B4" w:rsidRDefault="00A57C1E" w:rsidP="00CC6000">
            <w:pPr>
              <w:numPr>
                <w:ilvl w:val="0"/>
                <w:numId w:val="21"/>
              </w:numPr>
              <w:spacing w:line="240" w:lineRule="auto"/>
              <w:contextualSpacing/>
              <w:rPr>
                <w:rFonts w:ascii="Times New Roman" w:hAnsi="Times New Roman"/>
                <w:sz w:val="24"/>
                <w:szCs w:val="24"/>
                <w:lang w:val="ro-RO"/>
              </w:rPr>
            </w:pPr>
            <w:r w:rsidRPr="00F319B4">
              <w:rPr>
                <w:rFonts w:ascii="Times New Roman" w:hAnsi="Times New Roman"/>
                <w:sz w:val="24"/>
                <w:szCs w:val="24"/>
                <w:lang w:val="ro-RO"/>
              </w:rPr>
              <w:t xml:space="preserve">Diagnosticul clinic </w:t>
            </w:r>
            <w:r w:rsidRPr="00F319B4">
              <w:rPr>
                <w:rFonts w:ascii="Cambria Math" w:hAnsi="Cambria Math" w:cs="Cambria Math"/>
                <w:sz w:val="24"/>
                <w:szCs w:val="24"/>
                <w:lang w:val="ro-RO"/>
              </w:rPr>
              <w:t>ș</w:t>
            </w:r>
            <w:r w:rsidRPr="00F319B4">
              <w:rPr>
                <w:rFonts w:ascii="Times New Roman" w:hAnsi="Times New Roman"/>
                <w:sz w:val="24"/>
                <w:szCs w:val="24"/>
                <w:lang w:val="ro-RO"/>
              </w:rPr>
              <w:t>i func</w:t>
            </w:r>
            <w:r w:rsidRPr="00F319B4">
              <w:rPr>
                <w:rFonts w:ascii="Cambria Math" w:hAnsi="Cambria Math" w:cs="Cambria Math"/>
                <w:sz w:val="24"/>
                <w:szCs w:val="24"/>
                <w:lang w:val="ro-RO"/>
              </w:rPr>
              <w:t>ț</w:t>
            </w:r>
            <w:r w:rsidRPr="00F319B4">
              <w:rPr>
                <w:rFonts w:ascii="Times New Roman" w:hAnsi="Times New Roman"/>
                <w:sz w:val="24"/>
                <w:szCs w:val="24"/>
                <w:lang w:val="ro-RO"/>
              </w:rPr>
              <w:t>ional.</w:t>
            </w:r>
          </w:p>
          <w:p w:rsidR="00A57C1E" w:rsidRPr="00F319B4" w:rsidRDefault="00A57C1E" w:rsidP="00CC6000">
            <w:pPr>
              <w:numPr>
                <w:ilvl w:val="0"/>
                <w:numId w:val="21"/>
              </w:numPr>
              <w:spacing w:line="240" w:lineRule="auto"/>
              <w:contextualSpacing/>
              <w:rPr>
                <w:rFonts w:ascii="Times New Roman" w:hAnsi="Times New Roman"/>
                <w:sz w:val="24"/>
                <w:szCs w:val="24"/>
                <w:lang w:val="ro-RO"/>
              </w:rPr>
            </w:pPr>
            <w:r w:rsidRPr="00F319B4">
              <w:rPr>
                <w:rFonts w:ascii="Times New Roman" w:hAnsi="Times New Roman"/>
                <w:sz w:val="24"/>
                <w:szCs w:val="24"/>
                <w:lang w:val="ro-RO"/>
              </w:rPr>
              <w:t>Rezultatele interven</w:t>
            </w:r>
            <w:r w:rsidRPr="00F319B4">
              <w:rPr>
                <w:rFonts w:ascii="Cambria Math" w:hAnsi="Cambria Math" w:cs="Cambria Math"/>
                <w:sz w:val="24"/>
                <w:szCs w:val="24"/>
                <w:lang w:val="ro-RO"/>
              </w:rPr>
              <w:t>ț</w:t>
            </w:r>
            <w:r w:rsidRPr="00F319B4">
              <w:rPr>
                <w:rFonts w:ascii="Times New Roman" w:hAnsi="Times New Roman"/>
                <w:sz w:val="24"/>
                <w:szCs w:val="24"/>
                <w:lang w:val="ro-RO"/>
              </w:rPr>
              <w:t xml:space="preserve">iilor </w:t>
            </w:r>
            <w:r w:rsidRPr="00F319B4">
              <w:rPr>
                <w:rFonts w:ascii="Cambria Math" w:hAnsi="Cambria Math" w:cs="Cambria Math"/>
                <w:sz w:val="24"/>
                <w:szCs w:val="24"/>
                <w:lang w:val="ro-RO"/>
              </w:rPr>
              <w:t>ș</w:t>
            </w:r>
            <w:r w:rsidRPr="00F319B4">
              <w:rPr>
                <w:rFonts w:ascii="Times New Roman" w:hAnsi="Times New Roman"/>
                <w:sz w:val="24"/>
                <w:szCs w:val="24"/>
                <w:lang w:val="ro-RO"/>
              </w:rPr>
              <w:t>i consulta</w:t>
            </w:r>
            <w:r w:rsidRPr="00F319B4">
              <w:rPr>
                <w:rFonts w:ascii="Cambria Math" w:hAnsi="Cambria Math" w:cs="Cambria Math"/>
                <w:sz w:val="24"/>
                <w:szCs w:val="24"/>
                <w:lang w:val="ro-RO"/>
              </w:rPr>
              <w:t>ț</w:t>
            </w:r>
            <w:r w:rsidRPr="00F319B4">
              <w:rPr>
                <w:rFonts w:ascii="Times New Roman" w:hAnsi="Times New Roman"/>
                <w:sz w:val="24"/>
                <w:szCs w:val="24"/>
                <w:lang w:val="ro-RO"/>
              </w:rPr>
              <w:t>iile.</w:t>
            </w:r>
          </w:p>
          <w:p w:rsidR="00A57C1E" w:rsidRPr="00F319B4" w:rsidRDefault="00A57C1E" w:rsidP="00CC6000">
            <w:pPr>
              <w:numPr>
                <w:ilvl w:val="0"/>
                <w:numId w:val="21"/>
              </w:numPr>
              <w:spacing w:line="240" w:lineRule="auto"/>
              <w:contextualSpacing/>
              <w:rPr>
                <w:rFonts w:ascii="Times New Roman" w:hAnsi="Times New Roman"/>
                <w:sz w:val="24"/>
                <w:szCs w:val="24"/>
                <w:lang w:val="ro-RO"/>
              </w:rPr>
            </w:pPr>
            <w:r w:rsidRPr="00F319B4">
              <w:rPr>
                <w:rFonts w:ascii="Times New Roman" w:hAnsi="Times New Roman"/>
                <w:sz w:val="24"/>
                <w:szCs w:val="24"/>
                <w:lang w:val="ro-RO"/>
              </w:rPr>
              <w:t>Recomandările pentru pacient.</w:t>
            </w:r>
          </w:p>
          <w:p w:rsidR="00A57C1E" w:rsidRPr="00F319B4" w:rsidRDefault="00A57C1E" w:rsidP="00CC6000">
            <w:pPr>
              <w:numPr>
                <w:ilvl w:val="0"/>
                <w:numId w:val="21"/>
              </w:numPr>
              <w:spacing w:line="240" w:lineRule="auto"/>
              <w:contextualSpacing/>
              <w:rPr>
                <w:rFonts w:ascii="Times New Roman" w:hAnsi="Times New Roman"/>
                <w:lang w:val="ro-RO"/>
              </w:rPr>
            </w:pPr>
            <w:r w:rsidRPr="00F319B4">
              <w:rPr>
                <w:rFonts w:ascii="Times New Roman" w:hAnsi="Times New Roman"/>
                <w:sz w:val="24"/>
                <w:szCs w:val="24"/>
                <w:lang w:val="ro-RO"/>
              </w:rPr>
              <w:t>Recomandări pentru membrii familiei.</w:t>
            </w:r>
          </w:p>
        </w:tc>
      </w:tr>
    </w:tbl>
    <w:p w:rsidR="006F0F5E" w:rsidRPr="00F319B4" w:rsidRDefault="006F0F5E" w:rsidP="0088185A">
      <w:pPr>
        <w:rPr>
          <w:rFonts w:ascii="Times New Roman" w:hAnsi="Times New Roman"/>
          <w:color w:val="000000"/>
          <w:sz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CC6000" w:rsidRDefault="00CC6000"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p>
    <w:p w:rsidR="00422661" w:rsidRPr="00F319B4" w:rsidRDefault="00422661" w:rsidP="00422661">
      <w:pPr>
        <w:widowControl w:val="0"/>
        <w:tabs>
          <w:tab w:val="left" w:pos="7215"/>
        </w:tabs>
        <w:autoSpaceDE w:val="0"/>
        <w:autoSpaceDN w:val="0"/>
        <w:adjustRightInd w:val="0"/>
        <w:spacing w:after="0" w:line="240" w:lineRule="auto"/>
        <w:ind w:left="1620"/>
        <w:rPr>
          <w:rFonts w:ascii="Times New Roman" w:hAnsi="Times New Roman"/>
          <w:b/>
          <w:bCs/>
          <w:sz w:val="24"/>
          <w:szCs w:val="24"/>
          <w:lang w:val="ro-RO"/>
        </w:rPr>
      </w:pPr>
      <w:r w:rsidRPr="00F319B4">
        <w:rPr>
          <w:rFonts w:ascii="Times New Roman" w:hAnsi="Times New Roman"/>
          <w:b/>
          <w:bCs/>
          <w:sz w:val="24"/>
          <w:szCs w:val="24"/>
          <w:lang w:val="ro-RO"/>
        </w:rPr>
        <w:t>C. 1. ALGORITMI  DE  CONDUITĂ</w:t>
      </w:r>
    </w:p>
    <w:p w:rsidR="00422661" w:rsidRPr="00F319B4" w:rsidRDefault="00422661" w:rsidP="00422661">
      <w:pPr>
        <w:widowControl w:val="0"/>
        <w:tabs>
          <w:tab w:val="left" w:pos="7215"/>
        </w:tabs>
        <w:autoSpaceDE w:val="0"/>
        <w:autoSpaceDN w:val="0"/>
        <w:adjustRightInd w:val="0"/>
        <w:spacing w:after="0" w:line="240" w:lineRule="auto"/>
        <w:ind w:left="1620"/>
        <w:rPr>
          <w:rFonts w:ascii="Times New Roman" w:hAnsi="Times New Roman"/>
          <w:sz w:val="24"/>
          <w:szCs w:val="24"/>
          <w:lang w:val="ro-RO"/>
        </w:rPr>
      </w:pPr>
    </w:p>
    <w:p w:rsidR="00422661" w:rsidRDefault="00422661" w:rsidP="000F6BC2">
      <w:pPr>
        <w:widowControl w:val="0"/>
        <w:overflowPunct w:val="0"/>
        <w:autoSpaceDE w:val="0"/>
        <w:autoSpaceDN w:val="0"/>
        <w:adjustRightInd w:val="0"/>
        <w:spacing w:after="0" w:line="258" w:lineRule="auto"/>
        <w:ind w:left="280" w:right="1376"/>
        <w:rPr>
          <w:rFonts w:ascii="Times New Roman" w:hAnsi="Times New Roman"/>
          <w:b/>
          <w:iCs/>
          <w:sz w:val="27"/>
          <w:szCs w:val="27"/>
          <w:lang w:val="ro-RO"/>
        </w:rPr>
      </w:pPr>
      <w:r w:rsidRPr="000F6BC2">
        <w:rPr>
          <w:rFonts w:ascii="Times New Roman" w:hAnsi="Times New Roman"/>
          <w:b/>
          <w:iCs/>
          <w:sz w:val="27"/>
          <w:szCs w:val="27"/>
          <w:lang w:val="ro-RO"/>
        </w:rPr>
        <w:t xml:space="preserve">C.1.1. Algoritm de diagnostic </w:t>
      </w:r>
      <w:r w:rsidRPr="000F6BC2">
        <w:rPr>
          <w:rFonts w:ascii="Cambria Math" w:hAnsi="Cambria Math" w:cs="Cambria Math"/>
          <w:b/>
          <w:iCs/>
          <w:sz w:val="27"/>
          <w:szCs w:val="27"/>
          <w:lang w:val="ro-RO"/>
        </w:rPr>
        <w:t>ș</w:t>
      </w:r>
      <w:r w:rsidRPr="000F6BC2">
        <w:rPr>
          <w:rFonts w:ascii="Times New Roman" w:hAnsi="Times New Roman"/>
          <w:b/>
          <w:iCs/>
          <w:sz w:val="27"/>
          <w:szCs w:val="27"/>
          <w:lang w:val="ro-RO"/>
        </w:rPr>
        <w:t xml:space="preserve">i </w:t>
      </w:r>
      <w:r w:rsidR="008D645C" w:rsidRPr="000F6BC2">
        <w:rPr>
          <w:rFonts w:ascii="Times New Roman" w:hAnsi="Times New Roman"/>
          <w:b/>
          <w:iCs/>
          <w:sz w:val="27"/>
          <w:szCs w:val="27"/>
          <w:lang w:val="ro-RO"/>
        </w:rPr>
        <w:t>management</w:t>
      </w:r>
      <w:r w:rsidRPr="000F6BC2">
        <w:rPr>
          <w:rFonts w:ascii="Times New Roman" w:hAnsi="Times New Roman"/>
          <w:b/>
          <w:iCs/>
          <w:sz w:val="27"/>
          <w:szCs w:val="27"/>
          <w:lang w:val="ro-RO"/>
        </w:rPr>
        <w:t xml:space="preserve"> pe etape al coxartrozei</w:t>
      </w:r>
    </w:p>
    <w:p w:rsidR="005606A2" w:rsidRPr="000F6BC2" w:rsidRDefault="005606A2" w:rsidP="000F6BC2">
      <w:pPr>
        <w:widowControl w:val="0"/>
        <w:overflowPunct w:val="0"/>
        <w:autoSpaceDE w:val="0"/>
        <w:autoSpaceDN w:val="0"/>
        <w:adjustRightInd w:val="0"/>
        <w:spacing w:after="0" w:line="258" w:lineRule="auto"/>
        <w:ind w:left="280" w:right="1376"/>
        <w:rPr>
          <w:rFonts w:ascii="Times New Roman" w:hAnsi="Times New Roman"/>
          <w:b/>
          <w:iCs/>
          <w:sz w:val="27"/>
          <w:szCs w:val="27"/>
          <w:lang w:val="ro-RO"/>
        </w:rPr>
      </w:pPr>
      <w:r>
        <w:rPr>
          <w:rFonts w:ascii="Times New Roman" w:hAnsi="Times New Roman"/>
          <w:b/>
          <w:iCs/>
          <w:sz w:val="27"/>
          <w:szCs w:val="27"/>
          <w:lang w:val="ro-RO"/>
        </w:rPr>
        <w:t>Figura 1</w:t>
      </w:r>
    </w:p>
    <w:p w:rsidR="00422661" w:rsidRPr="00F319B4" w:rsidRDefault="00830761" w:rsidP="00CC6000">
      <w:pPr>
        <w:widowControl w:val="0"/>
        <w:overflowPunct w:val="0"/>
        <w:autoSpaceDE w:val="0"/>
        <w:autoSpaceDN w:val="0"/>
        <w:adjustRightInd w:val="0"/>
        <w:spacing w:after="0" w:line="258" w:lineRule="auto"/>
        <w:ind w:right="4960"/>
        <w:rPr>
          <w:rFonts w:ascii="Times New Roman" w:hAnsi="Times New Roman"/>
          <w:i/>
          <w:iCs/>
          <w:sz w:val="20"/>
          <w:szCs w:val="20"/>
          <w:lang w:val="ro-RO"/>
        </w:rPr>
      </w:pPr>
      <w:r w:rsidRPr="00830761">
        <w:rPr>
          <w:rFonts w:ascii="Times New Roman" w:hAnsi="Times New Roman"/>
          <w:lang w:val="ro-RO"/>
        </w:rPr>
        <w:pict>
          <v:shapetype id="_x0000_t109" coordsize="21600,21600" o:spt="109" path="m,l,21600r21600,l21600,xe">
            <v:stroke joinstyle="miter"/>
            <v:path gradientshapeok="t" o:connecttype="rect"/>
          </v:shapetype>
          <v:shape id="AutoShape 19" o:spid="_x0000_s1100" type="#_x0000_t109" style="position:absolute;margin-left:22pt;margin-top:1.45pt;width:395.25pt;height:55.25pt;z-index:25173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RMMAIAAF0EAAAOAAAAZHJzL2Uyb0RvYy54bWysVMFu2zAMvQ/YPwi6r7bTeE2MOkXRLsOA&#10;rgvQ7QMUWY6FyaJGKXGyrx8lp2m67TTMB0EUqcfHR8rXN/vesJ1Cr8HWvLjIOVNWQqPtpubfvi7f&#10;zTjzQdhGGLCq5gfl+c3i7ZvrwVVqAh2YRiEjEOurwdW8C8FVWeZlp3rhL8ApS84WsBeBTNxkDYqB&#10;0HuTTfL8fTYANg5BKu/p9H508kXCb1slw5e29SowU3PiFtKKaV3HNVtci2qDwnVaHmmIf2DRC20p&#10;6QnqXgTBtqj/gOq1RPDQhgsJfQZtq6VKNVA1Rf5bNU+dcCrVQuJ4d5LJ/z9Y+bhbIdNNzctLzqzo&#10;qUe32wApNSvmUaDB+YrintwKY4nePYD87pmFu07YjbpFhKFToiFaRYzPXl2IhqerbD18hobgBcEn&#10;rfYt9hGQVGD71JLDqSVqH5ikw+l8VpRXJWeSfPPLaT4rUwpRPd926MNHBT2Lm5q3BgbihWE1DkXK&#10;JHYPPkRmonoOT5WA0c1SG5MM3KzvDLKdoFFZpu+YyZ+HGcsGYlJOyoT8yufPIfL0/Q2i14Fm3ui+&#10;5rNTkKiihB9skyYyCG3GPVE29qhplHFsR9iv96lrl0mOqPEamgOpjDDOOL1J2nSAPzkbaL5r7n9s&#10;BSrOzCdLnZoX02l8EMmYllcTMvDcsz73CCsJquaBs3F7F8ZHtHWoNx1lKpIcFuLwtDqJ/cLqyJ9m&#10;OPXg+N7iIzm3U9TLX2HxCwAA//8DAFBLAwQUAAYACAAAACEAiVM/Ud8AAAAJAQAADwAAAGRycy9k&#10;b3ducmV2LnhtbEyPQU+DQBCF7yb+h82YeGns0lIqQZbGmGDsoQfRi7eBXYHIzhJ2S/HfO570OHkv&#10;33wvPyx2ELOZfO9IwWYdgTDUON1Tq+D9rbxLQfiApHFwZBR8Gw+H4voqx0y7C72auQqtYAj5DBV0&#10;IYyZlL7pjEW/dqMhzj7dZDHwObVST3hhuB3kNor20mJP/KHD0Tx1pvmqzlbBNl1Vz3QqX3b1UZeY&#10;bD7mVXxU6vZmeXwAEcwS/srwq8/qULBT7c6kvRgUJBFPCcza70Bwnsa7BETNxfs4AVnk8v+C4gcA&#10;AP//AwBQSwECLQAUAAYACAAAACEAtoM4kv4AAADhAQAAEwAAAAAAAAAAAAAAAAAAAAAAW0NvbnRl&#10;bnRfVHlwZXNdLnhtbFBLAQItABQABgAIAAAAIQA4/SH/1gAAAJQBAAALAAAAAAAAAAAAAAAAAC8B&#10;AABfcmVscy8ucmVsc1BLAQItABQABgAIAAAAIQChhERMMAIAAF0EAAAOAAAAAAAAAAAAAAAAAC4C&#10;AABkcnMvZTJvRG9jLnhtbFBLAQItABQABgAIAAAAIQCJUz9R3wAAAAkBAAAPAAAAAAAAAAAAAAAA&#10;AIoEAABkcnMvZG93bnJldi54bWxQSwUGAAAAAAQABADzAAAAlgUAAAAA&#10;">
            <v:textbox>
              <w:txbxContent>
                <w:p w:rsidR="002870B1" w:rsidRPr="00AF4E36" w:rsidRDefault="002870B1" w:rsidP="00CC6000">
                  <w:pPr>
                    <w:spacing w:after="0" w:line="240" w:lineRule="auto"/>
                    <w:rPr>
                      <w:rFonts w:ascii="Times New Roman" w:hAnsi="Times New Roman"/>
                    </w:rPr>
                  </w:pPr>
                  <w:proofErr w:type="spellStart"/>
                  <w:r w:rsidRPr="00AF4E36">
                    <w:rPr>
                      <w:rFonts w:ascii="Times New Roman" w:hAnsi="Times New Roman"/>
                      <w:b/>
                      <w:iCs/>
                      <w:sz w:val="24"/>
                      <w:szCs w:val="24"/>
                      <w:lang w:val="it-IT"/>
                    </w:rPr>
                    <w:t>Reducerea</w:t>
                  </w:r>
                  <w:proofErr w:type="spellEnd"/>
                  <w:r w:rsidRPr="00AF4E36">
                    <w:rPr>
                      <w:rFonts w:ascii="Times New Roman" w:hAnsi="Times New Roman"/>
                      <w:b/>
                      <w:iCs/>
                      <w:sz w:val="24"/>
                      <w:szCs w:val="24"/>
                      <w:lang w:val="it-IT"/>
                    </w:rPr>
                    <w:t xml:space="preserve"> </w:t>
                  </w:r>
                  <w:proofErr w:type="spellStart"/>
                  <w:r w:rsidRPr="00AF4E36">
                    <w:rPr>
                      <w:rFonts w:ascii="Times New Roman" w:hAnsi="Times New Roman"/>
                      <w:b/>
                      <w:iCs/>
                      <w:sz w:val="24"/>
                      <w:szCs w:val="24"/>
                      <w:lang w:val="it-IT"/>
                    </w:rPr>
                    <w:t>riscului</w:t>
                  </w:r>
                  <w:proofErr w:type="spellEnd"/>
                  <w:r w:rsidRPr="00AF4E36">
                    <w:rPr>
                      <w:rFonts w:ascii="Times New Roman" w:hAnsi="Times New Roman"/>
                      <w:b/>
                      <w:iCs/>
                      <w:sz w:val="24"/>
                      <w:szCs w:val="24"/>
                      <w:lang w:val="it-IT"/>
                    </w:rPr>
                    <w:t xml:space="preserve"> </w:t>
                  </w:r>
                  <w:proofErr w:type="spellStart"/>
                  <w:r w:rsidRPr="00AF4E36">
                    <w:rPr>
                      <w:rFonts w:ascii="Times New Roman" w:hAnsi="Times New Roman"/>
                      <w:b/>
                      <w:iCs/>
                      <w:sz w:val="24"/>
                      <w:szCs w:val="24"/>
                      <w:lang w:val="it-IT"/>
                    </w:rPr>
                    <w:t>osteoartrozei</w:t>
                  </w:r>
                  <w:proofErr w:type="spellEnd"/>
                </w:p>
                <w:p w:rsidR="002870B1" w:rsidRPr="000F6BC2" w:rsidRDefault="002870B1" w:rsidP="00CC6000">
                  <w:pPr>
                    <w:spacing w:after="0" w:line="480" w:lineRule="auto"/>
                    <w:rPr>
                      <w:rFonts w:ascii="Times New Roman" w:hAnsi="Times New Roman"/>
                      <w:sz w:val="8"/>
                      <w:szCs w:val="8"/>
                    </w:rPr>
                  </w:pPr>
                </w:p>
                <w:p w:rsidR="002870B1" w:rsidRPr="00AF4E36" w:rsidRDefault="002870B1" w:rsidP="000F6BC2">
                  <w:pPr>
                    <w:spacing w:after="0"/>
                    <w:rPr>
                      <w:rFonts w:ascii="Times New Roman" w:hAnsi="Times New Roman"/>
                    </w:rPr>
                  </w:pPr>
                  <w:proofErr w:type="spellStart"/>
                  <w:r w:rsidRPr="00AF4E36">
                    <w:rPr>
                      <w:rFonts w:ascii="Times New Roman" w:hAnsi="Times New Roman"/>
                    </w:rPr>
                    <w:t>Reducerea</w:t>
                  </w:r>
                  <w:proofErr w:type="spellEnd"/>
                  <w:r w:rsidRPr="00AF4E36">
                    <w:rPr>
                      <w:rFonts w:ascii="Times New Roman" w:hAnsi="Times New Roman"/>
                    </w:rPr>
                    <w:t xml:space="preserve">  </w:t>
                  </w:r>
                  <w:proofErr w:type="spellStart"/>
                  <w:r w:rsidRPr="00AF4E36">
                    <w:rPr>
                      <w:rFonts w:ascii="Times New Roman" w:hAnsi="Times New Roman"/>
                    </w:rPr>
                    <w:t>afectării</w:t>
                  </w:r>
                  <w:proofErr w:type="spellEnd"/>
                  <w:r w:rsidRPr="00AF4E36">
                    <w:rPr>
                      <w:rFonts w:ascii="Times New Roman" w:hAnsi="Times New Roman"/>
                    </w:rPr>
                    <w:t xml:space="preserve"> </w:t>
                  </w:r>
                  <w:proofErr w:type="spellStart"/>
                  <w:r w:rsidRPr="00AF4E36">
                    <w:rPr>
                      <w:rFonts w:ascii="Times New Roman" w:hAnsi="Times New Roman"/>
                    </w:rPr>
                    <w:t>articulare</w:t>
                  </w:r>
                  <w:proofErr w:type="spellEnd"/>
                </w:p>
                <w:p w:rsidR="002870B1" w:rsidRPr="00AF4E36" w:rsidRDefault="002870B1" w:rsidP="000F6BC2">
                  <w:pPr>
                    <w:spacing w:after="0"/>
                    <w:rPr>
                      <w:rFonts w:ascii="Times New Roman" w:hAnsi="Times New Roman"/>
                    </w:rPr>
                  </w:pPr>
                  <w:proofErr w:type="spellStart"/>
                  <w:r w:rsidRPr="00AF4E36">
                    <w:rPr>
                      <w:rFonts w:ascii="Times New Roman" w:hAnsi="Times New Roman"/>
                    </w:rPr>
                    <w:t>Promovarea</w:t>
                  </w:r>
                  <w:proofErr w:type="spellEnd"/>
                  <w:r w:rsidRPr="00AF4E36">
                    <w:rPr>
                      <w:rFonts w:ascii="Times New Roman" w:hAnsi="Times New Roman"/>
                    </w:rPr>
                    <w:t xml:space="preserve">  </w:t>
                  </w:r>
                  <w:proofErr w:type="spellStart"/>
                  <w:r w:rsidRPr="00AF4E36">
                    <w:rPr>
                      <w:rFonts w:ascii="Times New Roman" w:hAnsi="Times New Roman"/>
                    </w:rPr>
                    <w:t>sănăt</w:t>
                  </w:r>
                  <w:r>
                    <w:rPr>
                      <w:rFonts w:ascii="Times New Roman" w:hAnsi="Times New Roman"/>
                    </w:rPr>
                    <w:t>ă</w:t>
                  </w:r>
                  <w:r w:rsidRPr="00AF4E36">
                    <w:rPr>
                      <w:rFonts w:ascii="Times New Roman" w:hAnsi="Times New Roman"/>
                    </w:rPr>
                    <w:t>ţii</w:t>
                  </w:r>
                  <w:proofErr w:type="spellEnd"/>
                </w:p>
              </w:txbxContent>
            </v:textbox>
          </v:shape>
        </w:pict>
      </w: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8307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r w:rsidRPr="00830761">
        <w:rPr>
          <w:rFonts w:ascii="Times New Roman" w:hAnsi="Times New Roman"/>
          <w:lang w:val="ro-RO"/>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 o:spid="_x0000_s1099" type="#_x0000_t34" style="position:absolute;left:0;text-align:left;margin-left:213.9pt;margin-top:15.15pt;width:8.65pt;height:.75pt;rotation:90;flip:x;z-index:25174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osNAIAAGEEAAAOAAAAZHJzL2Uyb0RvYy54bWysVMFu2zAMvQ/YPwi6J449p02MOEVhJ7t0&#10;W4B2H6BIsi1MlgRJiRMM+/dRipOt3WUY5oNMmhT5+Eh69XDqJTpy64RWJU6nM4y4opoJ1Zb468t2&#10;ssDIeaIYkVrxEp+5ww/r9+9Wgyl4pjstGbcIgihXDKbEnfemSBJHO94TN9WGKzA22vbEg2rbhFky&#10;QPReJtlsdpcM2jJjNeXOwdf6YsTrGL9pOPVfmsZxj2SJAZuPp43nPpzJekWK1hLTCTrCIP+AoidC&#10;QdJbqJp4gg5W/BGqF9Rqpxs/pbpPdNMIymMNUE06e1PNc0cMj7UAOc7caHL/Lyz9fNxZJFiJ5xlG&#10;ivTQo8eD1zE1yiJBg3EF+FVqZ0OJ9KSezZOm3xxSuuqIann0fjkbuJwGSpNXV4LiDKTZD580Ax8C&#10;CSJbp8b2ISTwgE6xKedbU/jJIwofl/NsjhEFQza/X6QRUUKK61Vjnf/IdY+CUGLnLRFt5yutFDRf&#10;2zQmIscn5wMwUlwvhLxKb4WUcQakQsOYLFicloIFY1Rsu6+kRUcSpig+sco3blYfFIvBOk7YZpQ9&#10;ERJk5CM93gogTHIcsvWcYSQ5LE6QLvCkChmheAA8SpdB+r6cLTeLzSKf5NndZpLP6nryuK3yyd02&#10;vZ/XH+qqqtMfodo0LzrBGFcB/3Wo0/zvhmZcr8s43sb6RlTyOnpkFMBe3xF07H5oeNhCV+w1O+9s&#10;qC5oMMfRedy5sCi/69Hr159h/RMAAP//AwBQSwMEFAAGAAgAAAAhAADjjM7hAAAACQEAAA8AAABk&#10;cnMvZG93bnJldi54bWxMj8FOwzAQRO9I/IO1SNyoQ9pENMSpgAqRC0i0CHF04yWxiNdR7LYpX89y&#10;guNoRjNvytXkenHAMVhPCq5nCQikxhtLrYK37ePVDYgQNRnde0IFJwywqs7PSl0Yf6RXPGxiK7iE&#10;QqEVdDEOhZSh6dDpMPMDEnuffnQ6shxbaUZ95HLXyzRJcum0JV7o9IAPHTZfm71TENcfpy5/b+6X&#10;9mX79Jzb77qu10pdXkx3tyAiTvEvDL/4jA4VM+38nkwQvYJFmvKXyEY2B8GBRTrPQOwUZNkSZFXK&#10;/w+qHwAAAP//AwBQSwECLQAUAAYACAAAACEAtoM4kv4AAADhAQAAEwAAAAAAAAAAAAAAAAAAAAAA&#10;W0NvbnRlbnRfVHlwZXNdLnhtbFBLAQItABQABgAIAAAAIQA4/SH/1gAAAJQBAAALAAAAAAAAAAAA&#10;AAAAAC8BAABfcmVscy8ucmVsc1BLAQItABQABgAIAAAAIQCYHjosNAIAAGEEAAAOAAAAAAAAAAAA&#10;AAAAAC4CAABkcnMvZTJvRG9jLnhtbFBLAQItABQABgAIAAAAIQAA44zO4QAAAAkBAAAPAAAAAAAA&#10;AAAAAAAAAI4EAABkcnMvZG93bnJldi54bWxQSwUGAAAAAAQABADzAAAAnAUAAAAA&#10;" adj="10738,4632480,-721290">
            <v:stroke endarrow="block"/>
          </v:shape>
        </w:pict>
      </w:r>
    </w:p>
    <w:p w:rsidR="00422661" w:rsidRPr="00F319B4" w:rsidRDefault="008307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r w:rsidRPr="00830761">
        <w:rPr>
          <w:rFonts w:ascii="Times New Roman" w:hAnsi="Times New Roman"/>
          <w:lang w:val="ro-RO"/>
        </w:rPr>
        <w:pict>
          <v:shape id="AutoShape 21" o:spid="_x0000_s1098" type="#_x0000_t109" style="position:absolute;left:0;text-align:left;margin-left:22pt;margin-top:7.5pt;width:395.25pt;height:48.5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aFMwIAAF4EAAAOAAAAZHJzL2Uyb0RvYy54bWysVFGP2jAMfp+0/xDlfZRy9A4qyunEjWnS&#10;7YZ02w8IadpGS+PMCRT26+emwLhtT9P6EMWx/dn+bHdxf2gN2yv0GmzB09GYM2UllNrWBf/6Zf1u&#10;xpkPwpbCgFUFPyrP75dv3yw6l6sJNGBKhYxArM87V/AmBJcniZeNaoUfgVOWlBVgKwKJWCclio7Q&#10;W5NMxuPbpAMsHYJU3tPr46Dky4hfVUqGz1XlVWCm4JRbiCfGc9ufyXIh8hqFa7Q8pSH+IYtWaEtB&#10;L1CPIgi2Q/0HVKslgocqjCS0CVSVlirWQNWk49+qeWmEU7EWIse7C03+/8HK5/0GmS4LnqWcWdFS&#10;jx52AWJoNkl7gjrnc7J7cRvsS/TuCeQ3zyysGmFr9YAIXaNESWlF++SVQy94cmXb7hOUBC8IPnJ1&#10;qLDtAYkFdogtOV5aog6BSXqczmdpdpdxJkmXjmezm3lsWiLys7tDHz4oaFl/KXhloKPEMGyGqYih&#10;xP7JByqF3M7msRQwulxrY6KA9XZlkO0Fzco6fn315OKvzYxlXcHn2SSLyK90/hpiHL+/QbQ60NAb&#10;3RZ8djESec/he1vGkQxCm+FO8Y2lNM48Dv0Ih+0htu3m9tyiLZRHohlhGHJaSro0gD8462jAC+6/&#10;7wQqzsxHS62ap9NpvxFRmGZ3ExLwWrO91ggrCarggbPhugrDFu0c6rqhSGmkw0I/PZWOZPcpD1md&#10;8qchjoSeFq7fkms5Wv36LSx/AgAA//8DAFBLAwQUAAYACAAAACEAkM4KOd8AAAAIAQAADwAAAGRy&#10;cy9kb3ducmV2LnhtbEyPQU+DQBSE7yb+h80z8dLYpS20BFkaY4KxBw+iF28PdgUi+5awW4r/3udJ&#10;j5OZzHyTHxc7iNlMvnekYLOOQBhqnO6pVfD+Vt6lIHxA0jg4Mgq+jYdjcX2VY6bdhV7NXIVWcAn5&#10;DBV0IYyZlL7pjEW/dqMh9j7dZDGwnFqpJ7xwuR3kNor20mJPvNDhaB4703xVZ6tgm66qJ3opn+P6&#10;pEtMNh/zandS6vZmebgHEcwS/sLwi8/oUDBT7c6kvRgUJBFfCQr2MQi2012cgKg5dzikIItc/j9Q&#10;/AAAAP//AwBQSwECLQAUAAYACAAAACEAtoM4kv4AAADhAQAAEwAAAAAAAAAAAAAAAAAAAAAAW0Nv&#10;bnRlbnRfVHlwZXNdLnhtbFBLAQItABQABgAIAAAAIQA4/SH/1gAAAJQBAAALAAAAAAAAAAAAAAAA&#10;AC8BAABfcmVscy8ucmVsc1BLAQItABQABgAIAAAAIQCoLDaFMwIAAF4EAAAOAAAAAAAAAAAAAAAA&#10;AC4CAABkcnMvZTJvRG9jLnhtbFBLAQItABQABgAIAAAAIQCQzgo53wAAAAgBAAAPAAAAAAAAAAAA&#10;AAAAAI0EAABkcnMvZG93bnJldi54bWxQSwUGAAAAAAQABADzAAAAmQUAAAAA&#10;">
            <v:textbox>
              <w:txbxContent>
                <w:p w:rsidR="002870B1" w:rsidRPr="00AF4E36" w:rsidRDefault="002870B1" w:rsidP="000F6BC2">
                  <w:pPr>
                    <w:spacing w:after="0"/>
                    <w:rPr>
                      <w:rFonts w:ascii="Times New Roman" w:hAnsi="Times New Roman"/>
                      <w:b/>
                      <w:lang w:val="ro-RO"/>
                    </w:rPr>
                  </w:pPr>
                  <w:r w:rsidRPr="00AF4E36">
                    <w:rPr>
                      <w:rFonts w:ascii="Times New Roman" w:hAnsi="Times New Roman"/>
                      <w:b/>
                      <w:lang w:val="ro-RO"/>
                    </w:rPr>
                    <w:t>Diagnosticarea precoce a OA</w:t>
                  </w:r>
                </w:p>
                <w:p w:rsidR="002870B1" w:rsidRDefault="002870B1" w:rsidP="000F6BC2">
                  <w:pPr>
                    <w:spacing w:after="0"/>
                    <w:rPr>
                      <w:rFonts w:ascii="Times New Roman" w:hAnsi="Times New Roman"/>
                      <w:lang w:val="ro-RO"/>
                    </w:rPr>
                  </w:pPr>
                  <w:r w:rsidRPr="00AF4E36">
                    <w:rPr>
                      <w:rFonts w:ascii="Times New Roman" w:hAnsi="Times New Roman"/>
                      <w:lang w:val="ro-RO"/>
                    </w:rPr>
                    <w:t>Un diagnostic precoce</w:t>
                  </w:r>
                  <w:r>
                    <w:rPr>
                      <w:rFonts w:ascii="Times New Roman" w:hAnsi="Times New Roman"/>
                      <w:lang w:val="ro-RO"/>
                    </w:rPr>
                    <w:t>,cert</w:t>
                  </w:r>
                </w:p>
                <w:p w:rsidR="002870B1" w:rsidRPr="00BF3EE4" w:rsidRDefault="002870B1" w:rsidP="000F6BC2">
                  <w:pPr>
                    <w:spacing w:after="0"/>
                    <w:rPr>
                      <w:rFonts w:ascii="Times New Roman" w:hAnsi="Times New Roman"/>
                      <w:lang w:val="ro-RO"/>
                    </w:rPr>
                  </w:pPr>
                  <w:r>
                    <w:rPr>
                      <w:rFonts w:ascii="Times New Roman" w:hAnsi="Times New Roman"/>
                      <w:lang w:val="ro-RO"/>
                    </w:rPr>
                    <w:t>Căi de screening şi asistenţă medicală calificată</w:t>
                  </w:r>
                </w:p>
              </w:txbxContent>
            </v:textbox>
          </v:shape>
        </w:pict>
      </w: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8307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r w:rsidRPr="00830761">
        <w:rPr>
          <w:rFonts w:ascii="Times New Roman" w:hAnsi="Times New Roman"/>
          <w:lang w:val="ro-RO"/>
        </w:rPr>
        <w:pict>
          <v:shapetype id="_x0000_t32" coordsize="21600,21600" o:spt="32" o:oned="t" path="m,l21600,21600e" filled="f">
            <v:path arrowok="t" fillok="f" o:connecttype="none"/>
            <o:lock v:ext="edit" shapetype="t"/>
          </v:shapetype>
          <v:shape id="AutoShape 22" o:spid="_x0000_s1097" type="#_x0000_t32" style="position:absolute;left:0;text-align:left;margin-left:218.6pt;margin-top:6.6pt;width:0;height:14.35pt;z-index:25174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qpMgIAAF4EAAAOAAAAZHJzL2Uyb0RvYy54bWysVMGO2jAQvVfqP1i+Q0gathARVqsEetm2&#10;SLv9AGM7iVXHtmxDQFX/vWMTaGkvVVUOZmzPvHnzZpzV46mX6MitE1qVOJ3OMOKKaiZUW+Ivr9vJ&#10;AiPniWJEasVLfOYOP67fvlkNpuCZ7rRk3CIAUa4YTIk7702RJI52vCduqg1XcNlo2xMPW9smzJIB&#10;0HuZZLPZQzJoy4zVlDsHp/XlEq8jftNw6j83jeMeyRIDNx9XG9d9WJP1ihStJaYTdKRB/oFFT4SC&#10;pDeomniCDlb8AdULarXTjZ9S3Se6aQTlsQaoJp39Vs1LRwyPtYA4ztxkcv8Pln467iwSrMRzkEeR&#10;Hnr0dPA6pkZZFgQajCvAr1I7G0qkJ/VinjX96pDSVUdUy6P369lAcBoikruQsHEG0uyHj5qBD4EE&#10;Ua1TY/sACTqgU2zK+dYUfvKIXg4pnKaLLMvnEZwU1zhjnf/AdY+CUWLnLRFt5yutFHRe2zRmIcdn&#10;5wMrUlwDQlKlt0LKOABSoaHEy3k2jwFOS8HCZXBztt1X0qIjCSMUfyOLOzerD4pFsI4TthltT4QE&#10;G/mojbcC1JIch2w9ZxhJDq8mWBd6UoWMUDkQHq3LFH1bzpabxWaRT/LsYTPJZ3U9edpW+eRhm76f&#10;1+/qqqrT74F8mhedYIyrwP860Wn+dxMzvq3LLN5m+iZUco8eFQWy1/9IOrY+dPsyN3vNzjsbqgtT&#10;AEMcnccHF17Jr/vo9fOzsP4BAAD//wMAUEsDBBQABgAIAAAAIQDPzvWa3gAAAAgBAAAPAAAAZHJz&#10;L2Rvd25yZXYueG1sTI9BS8NAFITvgv9heYI3u2ljQ415KWoRc6lgK+Jxm30mi9m3IbttU3+9Kx70&#10;OMww802xHG0nDjR44xhhOklAENdOG24QXrePVwsQPijWqnNMCCfysCzPzwqVa3fkFzpsQiNiCftc&#10;IbQh9LmUvm7JKj9xPXH0PtxgVYhyaKQe1DGW207OkiSTVhmOC63q6aGl+nOztwhh9X5qs7f6/sY8&#10;b5/WmfmqqmqFeHkx3t2CCDSGvzD84Ed0KCPTzu1Ze9EhXM/SeYwizKcgov+rdwhpugBZFvL/gfIb&#10;AAD//wMAUEsBAi0AFAAGAAgAAAAhALaDOJL+AAAA4QEAABMAAAAAAAAAAAAAAAAAAAAAAFtDb250&#10;ZW50X1R5cGVzXS54bWxQSwECLQAUAAYACAAAACEAOP0h/9YAAACUAQAACwAAAAAAAAAAAAAAAAAv&#10;AQAAX3JlbHMvLnJlbHNQSwECLQAUAAYACAAAACEAhwN6qTICAABeBAAADgAAAAAAAAAAAAAAAAAu&#10;AgAAZHJzL2Uyb0RvYy54bWxQSwECLQAUAAYACAAAACEAz871mt4AAAAIAQAADwAAAAAAAAAAAAAA&#10;AACMBAAAZHJzL2Rvd25yZXYueG1sUEsFBgAAAAAEAAQA8wAAAJcFAAAAAA==&#10;">
            <v:stroke endarrow="block"/>
          </v:shape>
        </w:pict>
      </w:r>
    </w:p>
    <w:p w:rsidR="00422661" w:rsidRPr="00F319B4" w:rsidRDefault="008307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r w:rsidRPr="00830761">
        <w:rPr>
          <w:rFonts w:ascii="Times New Roman" w:hAnsi="Times New Roman"/>
          <w:lang w:val="ro-RO"/>
        </w:rPr>
        <w:pict>
          <v:shape id="AutoShape 23" o:spid="_x0000_s1096" type="#_x0000_t109" style="position:absolute;left:0;text-align:left;margin-left:22pt;margin-top:8.55pt;width:396.75pt;height:95.35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h/LwIAAF4EAAAOAAAAZHJzL2Uyb0RvYy54bWysVNtu2zAMfR+wfxD0vjh2krUx4hRFugwD&#10;ui5Atw9QZDkWJosapcTpvn6UnKbZBXsY5gdBlKjDw0PSi5tjZ9hBoddgK56PxpwpK6HWdlfxL5/X&#10;b64580HYWhiwquJPyvOb5etXi96VqoAWTK2QEYj1Ze8q3obgyizzslWd8CNwytJlA9iJQCbushpF&#10;T+idyYrx+G3WA9YOQSrv6fRuuOTLhN80SoZPTeNVYKbixC2kFdO6jWu2XIhyh8K1Wp5oiH9g0Qlt&#10;KegZ6k4Ewfaof4PqtETw0ISRhC6DptFSpRwom3z8SzaPrXAq5ULieHeWyf8/WPlw2CDTdcWnc86s&#10;6KhGt/sAKTQrJlGg3vmS/B7dBmOK3t2D/OqZhVUr7E7dIkLfKlETrTz6Zz89iIanp2zbf4Sa4AXB&#10;J62ODXYRkFRgx1SSp3NJ1DEwSYezMRW5mHEm6a7Ip5OcjBhDlM/PHfrwXkHH4qbijYGeiGHYDF2R&#10;QonDvQ/Ds2f3lAoYXa+1McnA3XZlkB0E9co6fadI/tLNWNZXfD4jHn+HIOb0/Qmi04Ga3uiu4tdn&#10;J1FGDd/ZmmiKMghthj1lauxJ1KjjUI9w3B5T2SZXMUIUeQv1E8mMMDQ5DSVtWsDvnPXU4BX33/YC&#10;FWfmg6VSzfPpNE5EMqazq4IMvLzZXt4IKwmq4oGzYbsKwxTtHepdS5HyJIeF2D2NTmK/sDrxpyZO&#10;pTsNXJySSzt5vfwWlj8AAAD//wMAUEsDBBQABgAIAAAAIQCVC+6n4AAAAAgBAAAPAAAAZHJzL2Rv&#10;d25yZXYueG1sTI9BT4NAFITvJv6HzTPx0tilpbQEeTTGBGMPHkQv3h7sCkT2LWG3FP+960mPk5nM&#10;fJMfFzOIWU+ut4ywWUcgNDdW9dwivL+VdykI54kVDZY1wrd2cCyur3LKlL3wq54r34pQwi4jhM77&#10;MZPSNZ025NZ21By8TzsZ8kFOrVQTXUK5GeQ2ivbSUM9hoaNRP3a6+arOBmGbrqonfimfd/VJlZRs&#10;PuZVfEK8vVke7kF4vfi/MPziB3QoAlNtz6ycGBCSKFzxCOkBRLDT+JCAqBHi3X4Lssjl/wPFDwAA&#10;AP//AwBQSwECLQAUAAYACAAAACEAtoM4kv4AAADhAQAAEwAAAAAAAAAAAAAAAAAAAAAAW0NvbnRl&#10;bnRfVHlwZXNdLnhtbFBLAQItABQABgAIAAAAIQA4/SH/1gAAAJQBAAALAAAAAAAAAAAAAAAAAC8B&#10;AABfcmVscy8ucmVsc1BLAQItABQABgAIAAAAIQBLyMh/LwIAAF4EAAAOAAAAAAAAAAAAAAAAAC4C&#10;AABkcnMvZTJvRG9jLnhtbFBLAQItABQABgAIAAAAIQCVC+6n4AAAAAgBAAAPAAAAAAAAAAAAAAAA&#10;AIkEAABkcnMvZG93bnJldi54bWxQSwUGAAAAAAQABADzAAAAlgUAAAAA&#10;">
            <v:textbox>
              <w:txbxContent>
                <w:p w:rsidR="002870B1" w:rsidRPr="003B2E1E" w:rsidRDefault="002870B1" w:rsidP="000F6BC2">
                  <w:pPr>
                    <w:spacing w:after="0"/>
                    <w:rPr>
                      <w:rFonts w:ascii="Times New Roman" w:hAnsi="Times New Roman"/>
                      <w:b/>
                      <w:lang w:val="ro-RO"/>
                    </w:rPr>
                  </w:pPr>
                  <w:r w:rsidRPr="003B2E1E">
                    <w:rPr>
                      <w:rFonts w:ascii="Times New Roman" w:hAnsi="Times New Roman"/>
                      <w:b/>
                      <w:lang w:val="ro-RO"/>
                    </w:rPr>
                    <w:t>Tratamentul şi managementul în stadiile iniţiale de OA</w:t>
                  </w:r>
                </w:p>
                <w:p w:rsidR="002870B1" w:rsidRDefault="002870B1" w:rsidP="000F6BC2">
                  <w:pPr>
                    <w:spacing w:after="0" w:line="240" w:lineRule="auto"/>
                    <w:rPr>
                      <w:rFonts w:ascii="Times New Roman" w:hAnsi="Times New Roman"/>
                      <w:lang w:val="ro-RO"/>
                    </w:rPr>
                  </w:pPr>
                  <w:r>
                    <w:rPr>
                      <w:rFonts w:ascii="Times New Roman" w:hAnsi="Times New Roman"/>
                      <w:lang w:val="ro-RO"/>
                    </w:rPr>
                    <w:t>Cea mai bună practică managerială:</w:t>
                  </w:r>
                </w:p>
                <w:p w:rsidR="002870B1" w:rsidRDefault="002870B1" w:rsidP="000F6BC2">
                  <w:pPr>
                    <w:spacing w:after="0" w:line="240" w:lineRule="auto"/>
                    <w:rPr>
                      <w:rFonts w:ascii="Times New Roman" w:hAnsi="Times New Roman"/>
                      <w:lang w:val="ro-RO"/>
                    </w:rPr>
                  </w:pPr>
                  <w:r>
                    <w:rPr>
                      <w:rFonts w:ascii="Times New Roman" w:hAnsi="Times New Roman"/>
                      <w:b/>
                      <w:lang w:val="ro-RO"/>
                    </w:rPr>
                    <w:t xml:space="preserve">- </w:t>
                  </w:r>
                  <w:r>
                    <w:rPr>
                      <w:rFonts w:ascii="Times New Roman" w:hAnsi="Times New Roman"/>
                      <w:lang w:val="ro-RO"/>
                    </w:rPr>
                    <w:t>folosirea optimă</w:t>
                  </w:r>
                  <w:r w:rsidRPr="003B2E1E">
                    <w:rPr>
                      <w:rFonts w:ascii="Times New Roman" w:hAnsi="Times New Roman"/>
                      <w:lang w:val="ro-RO"/>
                    </w:rPr>
                    <w:t xml:space="preserve"> a substanţelor medicamentoase</w:t>
                  </w:r>
                </w:p>
                <w:p w:rsidR="002870B1" w:rsidRDefault="002870B1" w:rsidP="000F6BC2">
                  <w:pPr>
                    <w:spacing w:after="0" w:line="240" w:lineRule="auto"/>
                    <w:rPr>
                      <w:rFonts w:ascii="Times New Roman" w:hAnsi="Times New Roman"/>
                      <w:lang w:val="ro-RO"/>
                    </w:rPr>
                  </w:pPr>
                  <w:r>
                    <w:rPr>
                      <w:rFonts w:ascii="Times New Roman" w:hAnsi="Times New Roman"/>
                      <w:lang w:val="ro-RO"/>
                    </w:rPr>
                    <w:t xml:space="preserve">- managementul non-farmacologic </w:t>
                  </w:r>
                </w:p>
                <w:p w:rsidR="002870B1" w:rsidRDefault="002870B1" w:rsidP="000F6BC2">
                  <w:pPr>
                    <w:spacing w:after="0" w:line="240" w:lineRule="auto"/>
                    <w:rPr>
                      <w:rFonts w:ascii="Times New Roman" w:hAnsi="Times New Roman"/>
                      <w:lang w:val="ro-RO"/>
                    </w:rPr>
                  </w:pPr>
                  <w:r>
                    <w:rPr>
                      <w:rFonts w:ascii="Times New Roman" w:hAnsi="Times New Roman"/>
                      <w:lang w:val="ro-RO"/>
                    </w:rPr>
                    <w:t>-</w:t>
                  </w:r>
                  <w:r w:rsidRPr="00BF3EE4">
                    <w:rPr>
                      <w:rFonts w:ascii="Times New Roman" w:hAnsi="Times New Roman"/>
                      <w:lang w:val="ro-RO"/>
                    </w:rPr>
                    <w:t xml:space="preserve"> </w:t>
                  </w:r>
                  <w:r>
                    <w:rPr>
                      <w:rFonts w:ascii="Times New Roman" w:hAnsi="Times New Roman"/>
                      <w:lang w:val="ro-RO"/>
                    </w:rPr>
                    <w:t>căi de screening şi asistenţă medicală</w:t>
                  </w:r>
                </w:p>
                <w:p w:rsidR="002870B1" w:rsidRDefault="002870B1" w:rsidP="000F6BC2">
                  <w:pPr>
                    <w:spacing w:after="0" w:line="240" w:lineRule="auto"/>
                    <w:rPr>
                      <w:rFonts w:ascii="Times New Roman" w:hAnsi="Times New Roman"/>
                      <w:lang w:val="ro-RO"/>
                    </w:rPr>
                  </w:pPr>
                  <w:r>
                    <w:rPr>
                      <w:rFonts w:ascii="Times New Roman" w:hAnsi="Times New Roman"/>
                      <w:lang w:val="ro-RO"/>
                    </w:rPr>
                    <w:t>- educaţia  pacientului,,self-managementul,,</w:t>
                  </w:r>
                </w:p>
                <w:p w:rsidR="002870B1" w:rsidRDefault="002870B1" w:rsidP="000F6BC2">
                  <w:pPr>
                    <w:spacing w:after="0" w:line="240" w:lineRule="auto"/>
                    <w:rPr>
                      <w:rFonts w:ascii="Times New Roman" w:hAnsi="Times New Roman"/>
                      <w:lang w:val="ro-RO"/>
                    </w:rPr>
                  </w:pPr>
                  <w:r>
                    <w:rPr>
                      <w:rFonts w:ascii="Times New Roman" w:hAnsi="Times New Roman"/>
                      <w:lang w:val="ro-RO"/>
                    </w:rPr>
                    <w:t>- asistenţa  şi suportul psihologic a pacientului</w:t>
                  </w:r>
                </w:p>
                <w:p w:rsidR="002870B1" w:rsidRPr="00BF3EE4" w:rsidRDefault="002870B1" w:rsidP="00422661">
                  <w:pPr>
                    <w:rPr>
                      <w:rFonts w:ascii="Times New Roman" w:hAnsi="Times New Roman"/>
                      <w:lang w:val="ro-RO"/>
                    </w:rPr>
                  </w:pPr>
                </w:p>
                <w:p w:rsidR="002870B1" w:rsidRPr="00BF3EE4" w:rsidRDefault="002870B1" w:rsidP="00422661">
                  <w:pPr>
                    <w:rPr>
                      <w:rFonts w:ascii="Times New Roman" w:hAnsi="Times New Roman"/>
                      <w:lang w:val="ro-RO"/>
                    </w:rPr>
                  </w:pPr>
                </w:p>
                <w:p w:rsidR="002870B1" w:rsidRPr="00BF3EE4" w:rsidRDefault="002870B1" w:rsidP="00422661">
                  <w:pPr>
                    <w:rPr>
                      <w:rFonts w:ascii="Times New Roman" w:hAnsi="Times New Roman"/>
                      <w:lang w:val="ro-RO"/>
                    </w:rPr>
                  </w:pPr>
                </w:p>
                <w:p w:rsidR="002870B1" w:rsidRPr="00BF3EE4" w:rsidRDefault="002870B1" w:rsidP="00422661">
                  <w:pPr>
                    <w:rPr>
                      <w:lang w:val="ro-RO"/>
                    </w:rPr>
                  </w:pPr>
                </w:p>
              </w:txbxContent>
            </v:textbox>
          </v:shape>
        </w:pict>
      </w: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right="4960"/>
        <w:rPr>
          <w:rFonts w:ascii="Times New Roman" w:hAnsi="Times New Roman"/>
          <w:i/>
          <w:iCs/>
          <w:sz w:val="20"/>
          <w:szCs w:val="20"/>
          <w:lang w:val="ro-RO"/>
        </w:rPr>
      </w:pPr>
    </w:p>
    <w:p w:rsidR="00422661" w:rsidRPr="00F319B4" w:rsidRDefault="00830761" w:rsidP="00422661">
      <w:pPr>
        <w:widowControl w:val="0"/>
        <w:overflowPunct w:val="0"/>
        <w:autoSpaceDE w:val="0"/>
        <w:autoSpaceDN w:val="0"/>
        <w:adjustRightInd w:val="0"/>
        <w:spacing w:after="0" w:line="258" w:lineRule="auto"/>
        <w:ind w:right="4960"/>
        <w:rPr>
          <w:rFonts w:ascii="Times New Roman" w:hAnsi="Times New Roman"/>
          <w:i/>
          <w:iCs/>
          <w:sz w:val="20"/>
          <w:szCs w:val="20"/>
          <w:lang w:val="ro-RO"/>
        </w:rPr>
      </w:pPr>
      <w:r w:rsidRPr="00830761">
        <w:rPr>
          <w:rFonts w:ascii="Times New Roman" w:hAnsi="Times New Roman"/>
          <w:lang w:val="ro-RO"/>
        </w:rPr>
        <w:pict>
          <v:shape id="AutoShape 24" o:spid="_x0000_s1095" type="#_x0000_t32" style="position:absolute;margin-left:210.3pt;margin-top:11pt;width:11.9pt;height:0;rotation:90;z-index:25174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46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w6QU&#10;6WBGj0evY2k0yQNBvXEF+FVqZ0OL9KyezZOm3xxSumqJOvDo/XIxEJyFiORNSNg4A2X2/SfNwIdA&#10;gcjWubFdSAk8oHMcyuU+FH72iA6HFE7z2XS6jPNKSHGLM9b5j1x3KBgldt4ScWh9pZWCyWubxSrk&#10;9OR8QEWKW0AoqvRWSBkFIBXqS7ycTWYxwGkpWLgMbs4e9pW06ESChOIvtgg3r92sPioWk7WcsM3V&#10;9kRIsJGP3HgrgC3JcajWcYaR5PBqgjXAkypUhM4B8NUaVPR9mS43i80iH+WT+WaUp3U9etxW+Wi+&#10;zT7M6mldVXX2I4DP8qIVjHEV8N8UneV/p5jr2xq0eNf0najkbfbIKIC9/UfQcfRh2oNu9ppddjZ0&#10;F1QAIo7O1wcXXsnrffT69VlY/wQAAP//AwBQSwMEFAAGAAgAAAAhACoXY9fiAAAADAEAAA8AAABk&#10;cnMvZG93bnJldi54bWxMj8FOwzAQRO9I/IO1SNxap2mJaIhTARUiF5BoEeLoxktiEa+j2G1Tvp5F&#10;HOC4s6OZN8VqdJ044BCsJwWzaQICqfbGUqPgdfswuQYRoiajO0+o4IQBVuX5WaFz44/0godNbASH&#10;UMi1gjbGPpcy1C06Haa+R+Lfhx+cjnwOjTSDPnK462SaJJl02hI3tLrH+xbrz83eKYjr91ObvdV3&#10;S/u8fXzK7FdVVWulLi/G2xsQEcf4Z4YffEaHkpl2fk8miE7BIk15S1QwmSWLJQi2/Eo7lubzK5Bl&#10;If+PKL8BAAD//wMAUEsBAi0AFAAGAAgAAAAhALaDOJL+AAAA4QEAABMAAAAAAAAAAAAAAAAAAAAA&#10;AFtDb250ZW50X1R5cGVzXS54bWxQSwECLQAUAAYACAAAACEAOP0h/9YAAACUAQAACwAAAAAAAAAA&#10;AAAAAAAvAQAAX3JlbHMvLnJlbHNQSwECLQAUAAYACAAAACEA7sCeOjQCAABeBAAADgAAAAAAAAAA&#10;AAAAAAAuAgAAZHJzL2Uyb0RvYy54bWxQSwECLQAUAAYACAAAACEAKhdj1+IAAAAMAQAADwAAAAAA&#10;AAAAAAAAAACOBAAAZHJzL2Rvd25yZXYueG1sUEsFBgAAAAAEAAQA8wAAAJ0FAAAAAA==&#10;" adj="-524299,-1,-524299">
            <v:stroke endarrow="block"/>
          </v:shape>
        </w:pict>
      </w:r>
    </w:p>
    <w:p w:rsidR="00422661" w:rsidRPr="00F319B4" w:rsidRDefault="00830761" w:rsidP="00422661">
      <w:pPr>
        <w:widowControl w:val="0"/>
        <w:overflowPunct w:val="0"/>
        <w:autoSpaceDE w:val="0"/>
        <w:autoSpaceDN w:val="0"/>
        <w:adjustRightInd w:val="0"/>
        <w:spacing w:after="0" w:line="258" w:lineRule="auto"/>
        <w:ind w:right="4960"/>
        <w:rPr>
          <w:rFonts w:ascii="Times New Roman" w:hAnsi="Times New Roman"/>
          <w:i/>
          <w:iCs/>
          <w:sz w:val="20"/>
          <w:szCs w:val="20"/>
          <w:lang w:val="ro-RO"/>
        </w:rPr>
      </w:pPr>
      <w:r w:rsidRPr="00830761">
        <w:rPr>
          <w:rFonts w:ascii="Times New Roman" w:hAnsi="Times New Roman"/>
          <w:lang w:val="ro-RO"/>
        </w:rPr>
        <w:pict>
          <v:shape id="AutoShape 25" o:spid="_x0000_s1094" type="#_x0000_t109" style="position:absolute;margin-left:22pt;margin-top:4.55pt;width:398.25pt;height:107.35pt;z-index:25174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1WEMQIAAF4EAAAOAAAAZHJzL2Uyb0RvYy54bWysVNuO0zAQfUfiHyy/07TdlHajpqtVlyKk&#10;BSotfIDrOImF4zFjt+ny9YydtpSLeEDkwfJ4xsdnzsxkeXfsDDso9BpsySejMWfKSqi0bUr++dPm&#10;1YIzH4SthAGrSv6sPL9bvXyx7F2hptCCqRQyArG+6F3J2xBckWVetqoTfgROWXLWgJ0IZGKTVSh6&#10;Qu9MNh2PX2c9YOUQpPKeTh8GJ18l/LpWMnysa68CMyUnbiGtmNZdXLPVUhQNCtdqeaIh/oFFJ7Sl&#10;Ry9QDyIItkf9G1SnJYKHOowkdBnUtZYq5UDZTMa/ZPPUCqdSLiSOdxeZ/P+DlR8OW2S6Knk+58yK&#10;jmp0vw+QnmbTWRSod76guCe3xZiid48gv3hmYd0K26h7ROhbJSqiNYnx2U8XouHpKtv176EieEHw&#10;SatjjV0EJBXYMZXk+VISdQxM0uFsPJvP5zPOJPmm+eImXyROmSjO1x368FZBx+Km5LWBnohh2A5d&#10;kZ4Sh0cfIjVRnMNTKmB0tdHGJAOb3dogOwjqlU36UjaU8XWYsawv+e2MtPk7xDh9f4LodKCmN7or&#10;+eISJIqo4RtbpZYMQpthT5SNPYkadRzqEY67YyrbzeJcoh1UzyQzwtDkNJS0aQG/cdZTg5fcf90L&#10;VJyZd5ZKdTvJ8zgRychn8ykZeO3ZXXuElQRV8sDZsF2HYYr2DnXT0kuTJIeF2D21TmLH0g+sTvyp&#10;iVMNTgMXp+TaTlE/fgur7wAAAP//AwBQSwMEFAAGAAgAAAAhAOkcLUPgAAAACQEAAA8AAABkcnMv&#10;ZG93bnJldi54bWxMj8FOhDAQhu8mvkMzJl42boFdNgQpG2OCcQ8eRC/eCh2BSKeEdll8e8eTniaT&#10;f/LN9xfH1Y5iwdkPjhTE2wgEUuvMQJ2C97fqLgPhgyajR0eo4Bs9HMvrq0Lnxl3oFZc6dIIh5HOt&#10;oA9hyqX0bY9W+62bkDj7dLPVgde5k2bWF4bbUSZRdJBWD8Qfej3hY4/tV322CpJsUz/RS/W8b06m&#10;0mn8sWx2J6Vub9aHexAB1/B3DL/6rA4lOzXuTMaLUUEacZXArIQn59n+kIJoFOzjXQyyLOT/BuUP&#10;AAAA//8DAFBLAQItABQABgAIAAAAIQC2gziS/gAAAOEBAAATAAAAAAAAAAAAAAAAAAAAAABbQ29u&#10;dGVudF9UeXBlc10ueG1sUEsBAi0AFAAGAAgAAAAhADj9If/WAAAAlAEAAAsAAAAAAAAAAAAAAAAA&#10;LwEAAF9yZWxzLy5yZWxzUEsBAi0AFAAGAAgAAAAhAAnjVYQxAgAAXgQAAA4AAAAAAAAAAAAAAAAA&#10;LgIAAGRycy9lMm9Eb2MueG1sUEsBAi0AFAAGAAgAAAAhAOkcLUPgAAAACQEAAA8AAAAAAAAAAAAA&#10;AAAAiwQAAGRycy9kb3ducmV2LnhtbFBLBQYAAAAABAAEAPMAAACYBQAAAAA=&#10;">
            <v:textbox style="mso-next-textbox:#AutoShape 25">
              <w:txbxContent>
                <w:p w:rsidR="002870B1" w:rsidRDefault="002870B1" w:rsidP="000F6BC2">
                  <w:pPr>
                    <w:spacing w:after="0"/>
                    <w:rPr>
                      <w:rFonts w:ascii="Times New Roman" w:hAnsi="Times New Roman"/>
                      <w:b/>
                      <w:lang w:val="ro-RO"/>
                    </w:rPr>
                  </w:pPr>
                  <w:r w:rsidRPr="003B2E1E">
                    <w:rPr>
                      <w:rFonts w:ascii="Times New Roman" w:hAnsi="Times New Roman"/>
                      <w:b/>
                      <w:lang w:val="ro-RO"/>
                    </w:rPr>
                    <w:t>Tratamentul şi managementul în perioada episodului acut de OA</w:t>
                  </w:r>
                </w:p>
                <w:p w:rsidR="002870B1" w:rsidRDefault="002870B1" w:rsidP="000F6BC2">
                  <w:pPr>
                    <w:spacing w:after="0"/>
                    <w:rPr>
                      <w:rFonts w:ascii="Times New Roman" w:hAnsi="Times New Roman"/>
                      <w:lang w:val="ro-RO"/>
                    </w:rPr>
                  </w:pPr>
                  <w:r>
                    <w:rPr>
                      <w:rFonts w:ascii="Times New Roman" w:hAnsi="Times New Roman"/>
                      <w:lang w:val="ro-RO"/>
                    </w:rPr>
                    <w:t>Cea mai bună practică managerială:</w:t>
                  </w:r>
                </w:p>
                <w:p w:rsidR="002870B1" w:rsidRDefault="002870B1" w:rsidP="000F6BC2">
                  <w:pPr>
                    <w:spacing w:after="0"/>
                    <w:rPr>
                      <w:rFonts w:ascii="Times New Roman" w:hAnsi="Times New Roman"/>
                      <w:lang w:val="ro-RO"/>
                    </w:rPr>
                  </w:pPr>
                  <w:r>
                    <w:rPr>
                      <w:rFonts w:ascii="Times New Roman" w:hAnsi="Times New Roman"/>
                      <w:b/>
                      <w:lang w:val="ro-RO"/>
                    </w:rPr>
                    <w:t xml:space="preserve">- </w:t>
                  </w:r>
                  <w:r w:rsidRPr="003B2E1E">
                    <w:rPr>
                      <w:rFonts w:ascii="Times New Roman" w:hAnsi="Times New Roman"/>
                      <w:lang w:val="ro-RO"/>
                    </w:rPr>
                    <w:t>folosirea optim</w:t>
                  </w:r>
                  <w:r>
                    <w:rPr>
                      <w:rFonts w:ascii="Times New Roman" w:hAnsi="Times New Roman"/>
                      <w:lang w:val="ro-RO"/>
                    </w:rPr>
                    <w:t>ă</w:t>
                  </w:r>
                  <w:r w:rsidRPr="003B2E1E">
                    <w:rPr>
                      <w:rFonts w:ascii="Times New Roman" w:hAnsi="Times New Roman"/>
                      <w:lang w:val="ro-RO"/>
                    </w:rPr>
                    <w:t xml:space="preserve"> a substanţelor medicamentoase</w:t>
                  </w:r>
                </w:p>
                <w:p w:rsidR="002870B1" w:rsidRDefault="002870B1" w:rsidP="000F6BC2">
                  <w:pPr>
                    <w:spacing w:after="0"/>
                    <w:rPr>
                      <w:rFonts w:ascii="Times New Roman" w:hAnsi="Times New Roman"/>
                      <w:lang w:val="ro-RO"/>
                    </w:rPr>
                  </w:pPr>
                  <w:r>
                    <w:rPr>
                      <w:rFonts w:ascii="Times New Roman" w:hAnsi="Times New Roman"/>
                      <w:lang w:val="ro-RO"/>
                    </w:rPr>
                    <w:t xml:space="preserve">- </w:t>
                  </w:r>
                  <w:r w:rsidRPr="003B2E1E">
                    <w:rPr>
                      <w:rFonts w:ascii="Times New Roman" w:hAnsi="Times New Roman"/>
                      <w:lang w:val="ro-RO"/>
                    </w:rPr>
                    <w:t xml:space="preserve"> </w:t>
                  </w:r>
                  <w:r>
                    <w:rPr>
                      <w:rFonts w:ascii="Times New Roman" w:hAnsi="Times New Roman"/>
                      <w:lang w:val="ro-RO"/>
                    </w:rPr>
                    <w:t>managementul non-farmacologic</w:t>
                  </w:r>
                </w:p>
                <w:p w:rsidR="002870B1" w:rsidRDefault="002870B1" w:rsidP="000F6BC2">
                  <w:pPr>
                    <w:spacing w:after="0"/>
                    <w:rPr>
                      <w:rFonts w:ascii="Times New Roman" w:hAnsi="Times New Roman"/>
                      <w:lang w:val="ro-RO"/>
                    </w:rPr>
                  </w:pPr>
                  <w:r>
                    <w:rPr>
                      <w:rFonts w:ascii="Times New Roman" w:hAnsi="Times New Roman"/>
                      <w:lang w:val="ro-RO"/>
                    </w:rPr>
                    <w:t>- căi de screening şi asistenţă medicală</w:t>
                  </w:r>
                </w:p>
                <w:p w:rsidR="002870B1" w:rsidRDefault="002870B1" w:rsidP="000F6BC2">
                  <w:pPr>
                    <w:spacing w:after="0"/>
                    <w:rPr>
                      <w:rFonts w:ascii="Times New Roman" w:hAnsi="Times New Roman"/>
                      <w:lang w:val="ro-RO"/>
                    </w:rPr>
                  </w:pPr>
                  <w:r>
                    <w:rPr>
                      <w:rFonts w:ascii="Times New Roman" w:hAnsi="Times New Roman"/>
                      <w:lang w:val="ro-RO"/>
                    </w:rPr>
                    <w:t>- educaţia  pacientului,,self-managementul,,</w:t>
                  </w:r>
                </w:p>
                <w:p w:rsidR="002870B1" w:rsidRPr="00422661" w:rsidRDefault="002870B1" w:rsidP="000F6BC2">
                  <w:pPr>
                    <w:spacing w:after="0"/>
                    <w:rPr>
                      <w:rFonts w:ascii="Times New Roman" w:hAnsi="Times New Roman"/>
                      <w:lang w:val="ro-RO"/>
                    </w:rPr>
                  </w:pPr>
                  <w:r>
                    <w:rPr>
                      <w:rFonts w:ascii="Times New Roman" w:hAnsi="Times New Roman"/>
                      <w:lang w:val="ro-RO"/>
                    </w:rPr>
                    <w:t>- asistenţa  şi suportul psihologic a pacientului</w:t>
                  </w:r>
                </w:p>
                <w:p w:rsidR="002870B1" w:rsidRPr="003B2E1E" w:rsidRDefault="002870B1" w:rsidP="00422661">
                  <w:pPr>
                    <w:rPr>
                      <w:rFonts w:ascii="Times New Roman" w:hAnsi="Times New Roman"/>
                      <w:b/>
                      <w:lang w:val="ro-RO"/>
                    </w:rPr>
                  </w:pPr>
                </w:p>
              </w:txbxContent>
            </v:textbox>
          </v:shape>
        </w:pict>
      </w:r>
    </w:p>
    <w:p w:rsidR="00422661" w:rsidRPr="00F319B4" w:rsidRDefault="00422661" w:rsidP="00422661">
      <w:pPr>
        <w:widowControl w:val="0"/>
        <w:overflowPunct w:val="0"/>
        <w:autoSpaceDE w:val="0"/>
        <w:autoSpaceDN w:val="0"/>
        <w:adjustRightInd w:val="0"/>
        <w:spacing w:after="0" w:line="258" w:lineRule="auto"/>
        <w:ind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right="4960"/>
        <w:rPr>
          <w:rFonts w:ascii="Times New Roman" w:hAnsi="Times New Roman"/>
          <w:i/>
          <w:iCs/>
          <w:sz w:val="20"/>
          <w:szCs w:val="20"/>
          <w:lang w:val="ro-RO"/>
        </w:rPr>
      </w:pPr>
    </w:p>
    <w:p w:rsidR="004737B6" w:rsidRPr="00F319B4" w:rsidRDefault="004737B6" w:rsidP="00422661">
      <w:pPr>
        <w:widowControl w:val="0"/>
        <w:overflowPunct w:val="0"/>
        <w:autoSpaceDE w:val="0"/>
        <w:autoSpaceDN w:val="0"/>
        <w:adjustRightInd w:val="0"/>
        <w:spacing w:after="0" w:line="258" w:lineRule="auto"/>
        <w:ind w:right="4960"/>
        <w:rPr>
          <w:rFonts w:ascii="Times New Roman" w:hAnsi="Times New Roman"/>
          <w:i/>
          <w:iCs/>
          <w:sz w:val="20"/>
          <w:szCs w:val="20"/>
          <w:lang w:val="ro-RO"/>
        </w:rPr>
      </w:pPr>
    </w:p>
    <w:p w:rsidR="004737B6" w:rsidRPr="00F319B4" w:rsidRDefault="004737B6" w:rsidP="00422661">
      <w:pPr>
        <w:widowControl w:val="0"/>
        <w:overflowPunct w:val="0"/>
        <w:autoSpaceDE w:val="0"/>
        <w:autoSpaceDN w:val="0"/>
        <w:adjustRightInd w:val="0"/>
        <w:spacing w:after="0" w:line="258" w:lineRule="auto"/>
        <w:ind w:right="4960"/>
        <w:rPr>
          <w:rFonts w:ascii="Times New Roman" w:hAnsi="Times New Roman"/>
          <w:i/>
          <w:iCs/>
          <w:sz w:val="20"/>
          <w:szCs w:val="20"/>
          <w:lang w:val="ro-RO"/>
        </w:rPr>
      </w:pPr>
    </w:p>
    <w:p w:rsidR="004737B6" w:rsidRPr="00F319B4" w:rsidRDefault="004737B6" w:rsidP="00422661">
      <w:pPr>
        <w:widowControl w:val="0"/>
        <w:overflowPunct w:val="0"/>
        <w:autoSpaceDE w:val="0"/>
        <w:autoSpaceDN w:val="0"/>
        <w:adjustRightInd w:val="0"/>
        <w:spacing w:after="0" w:line="258" w:lineRule="auto"/>
        <w:ind w:right="4960"/>
        <w:rPr>
          <w:rFonts w:ascii="Times New Roman" w:hAnsi="Times New Roman"/>
          <w:i/>
          <w:iCs/>
          <w:sz w:val="20"/>
          <w:szCs w:val="20"/>
          <w:lang w:val="ro-RO"/>
        </w:rPr>
      </w:pPr>
    </w:p>
    <w:p w:rsidR="004737B6" w:rsidRPr="00F319B4" w:rsidRDefault="004737B6" w:rsidP="00422661">
      <w:pPr>
        <w:widowControl w:val="0"/>
        <w:overflowPunct w:val="0"/>
        <w:autoSpaceDE w:val="0"/>
        <w:autoSpaceDN w:val="0"/>
        <w:adjustRightInd w:val="0"/>
        <w:spacing w:after="0" w:line="258" w:lineRule="auto"/>
        <w:ind w:right="4960"/>
        <w:rPr>
          <w:rFonts w:ascii="Times New Roman" w:hAnsi="Times New Roman"/>
          <w:i/>
          <w:iCs/>
          <w:sz w:val="20"/>
          <w:szCs w:val="20"/>
          <w:lang w:val="ro-RO"/>
        </w:rPr>
      </w:pPr>
    </w:p>
    <w:p w:rsidR="00D12348" w:rsidRPr="00F319B4" w:rsidRDefault="00D12348" w:rsidP="00422661">
      <w:pPr>
        <w:widowControl w:val="0"/>
        <w:overflowPunct w:val="0"/>
        <w:autoSpaceDE w:val="0"/>
        <w:autoSpaceDN w:val="0"/>
        <w:adjustRightInd w:val="0"/>
        <w:spacing w:after="0" w:line="258" w:lineRule="auto"/>
        <w:ind w:right="4960"/>
        <w:rPr>
          <w:rFonts w:ascii="Times New Roman" w:hAnsi="Times New Roman"/>
          <w:i/>
          <w:iCs/>
          <w:sz w:val="20"/>
          <w:szCs w:val="20"/>
          <w:lang w:val="ro-RO"/>
        </w:rPr>
      </w:pPr>
    </w:p>
    <w:p w:rsidR="00D12348" w:rsidRPr="00F319B4" w:rsidRDefault="00830761" w:rsidP="00422661">
      <w:pPr>
        <w:widowControl w:val="0"/>
        <w:overflowPunct w:val="0"/>
        <w:autoSpaceDE w:val="0"/>
        <w:autoSpaceDN w:val="0"/>
        <w:adjustRightInd w:val="0"/>
        <w:spacing w:after="0" w:line="258" w:lineRule="auto"/>
        <w:ind w:right="4960"/>
        <w:rPr>
          <w:rFonts w:ascii="Times New Roman" w:hAnsi="Times New Roman"/>
          <w:i/>
          <w:iCs/>
          <w:sz w:val="20"/>
          <w:szCs w:val="20"/>
          <w:lang w:val="ro-RO"/>
        </w:rPr>
      </w:pPr>
      <w:r w:rsidRPr="00830761">
        <w:rPr>
          <w:rFonts w:ascii="Times New Roman" w:hAnsi="Times New Roman"/>
          <w:lang w:val="ro-RO"/>
        </w:rPr>
        <w:pict>
          <v:shape id="AutoShape 27" o:spid="_x0000_s1092" type="#_x0000_t109" style="position:absolute;margin-left:22pt;margin-top:11.65pt;width:396.75pt;height:114.25pt;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n2NAIAAF4EAAAOAAAAZHJzL2Uyb0RvYy54bWysVMFu2zAMvQ/YPwi6L3bcuG2MOkXRLsOA&#10;rgvQ7QMUWY6FyaJGKXG6rx8lJ1m67TTMB0EUqSfyPdI3t/vesJ1Cr8HWfDrJOVNWQqPtpuZfvyzf&#10;XXPmg7CNMGBVzV+U57eLt29uBlepAjowjUJGINZXg6t5F4KrsszLTvXCT8ApS84WsBeBTNxkDYqB&#10;0HuTFXl+mQ2AjUOQyns6fRidfJHw21bJ8LltvQrM1JxyC2nFtK7jmi1uRLVB4TotD2mIf8iiF9rS&#10;oyeoBxEE26L+A6rXEsFDGyYS+gzaVkuVaqBqpvlv1Tx3wqlUC5Hj3Ykm//9g5dNuhUw3NZ+VnFnR&#10;k0Z32wDpaVZcRYIG5yuKe3YrjCV69wjym2cW7jthN+oOEYZOiYbSmsb47NWFaHi6ytbDJ2gIXhB8&#10;4mrfYh8BiQW2T5K8nCRR+8AkHZYX07zMKTVJvqK4ml+WSbRMVMfrDn34oKBncVPz1sBAiWFYjV2R&#10;nhK7Rx9iaqI6hqdSwOhmqY1JBm7W9wbZTlCvLNOXqqGKz8OMZUPN52VRJuRXPn8OkafvbxC9DtT0&#10;Rvc1vz4FiSpy+N42qSWD0GbcU8rGHkiNPI56hP16n2S7mB8lWkPzQjQjjE1OQ0mbDvAHZwM1eM39&#10;961AxZn5aEmq+XQ2ixORjFl5VZCB5571uUdYSVA1D5yN2/swTtHWod509NI00WEhdk+rE9lR+jGr&#10;Q/7UxEmDw8DFKTm3U9Sv38LiJwAAAP//AwBQSwMEFAAGAAgAAAAhAB7TCNXhAAAACgEAAA8AAABk&#10;cnMvZG93bnJldi54bWxMjz9PwzAUxHekfgfrVWKpWudPA1GIU1VIQXToQGBhc+JHEjV+jmI3Dd8e&#10;M8F4utPd7/LDogc242R7QwLCXQAMqTGqp1bAx3u5TYFZJ0nJwRAK+EYLh2J1l8tMmRu94Vy5lvkS&#10;spkU0Dk3ZpzbpkMt7c6MSN77MpOWzsup5WqSN1+uBx4FwQPXsie/0MkRnztsLtVVC4jSTfVC5/J1&#10;X59UKZPwc97EJyHu18vxCZjDxf2F4Rffo0PhmWpzJWXZICBO/BUnYLtPImA+kD6GMbDaO2GcAi9y&#10;/v9C8QMAAP//AwBQSwECLQAUAAYACAAAACEAtoM4kv4AAADhAQAAEwAAAAAAAAAAAAAAAAAAAAAA&#10;W0NvbnRlbnRfVHlwZXNdLnhtbFBLAQItABQABgAIAAAAIQA4/SH/1gAAAJQBAAALAAAAAAAAAAAA&#10;AAAAAC8BAABfcmVscy8ucmVsc1BLAQItABQABgAIAAAAIQAdIWn2NAIAAF4EAAAOAAAAAAAAAAAA&#10;AAAAAC4CAABkcnMvZTJvRG9jLnhtbFBLAQItABQABgAIAAAAIQAe0wjV4QAAAAoBAAAPAAAAAAAA&#10;AAAAAAAAAI4EAABkcnMvZG93bnJldi54bWxQSwUGAAAAAAQABADzAAAAnAUAAAAA&#10;">
            <v:textbox>
              <w:txbxContent>
                <w:p w:rsidR="002870B1" w:rsidRPr="00354721" w:rsidRDefault="002870B1" w:rsidP="000F6BC2">
                  <w:pPr>
                    <w:spacing w:after="0"/>
                    <w:rPr>
                      <w:rFonts w:ascii="Times New Roman" w:hAnsi="Times New Roman"/>
                      <w:b/>
                      <w:lang w:val="ro-RO"/>
                    </w:rPr>
                  </w:pPr>
                  <w:r>
                    <w:rPr>
                      <w:rFonts w:ascii="Times New Roman" w:hAnsi="Times New Roman"/>
                      <w:b/>
                      <w:lang w:val="ro-RO"/>
                    </w:rPr>
                    <w:t>Tratamentul şi manage</w:t>
                  </w:r>
                  <w:r w:rsidRPr="00354721">
                    <w:rPr>
                      <w:rFonts w:ascii="Times New Roman" w:hAnsi="Times New Roman"/>
                      <w:b/>
                      <w:lang w:val="ro-RO"/>
                    </w:rPr>
                    <w:t>mentul în stadiile avansate de OA</w:t>
                  </w:r>
                </w:p>
                <w:p w:rsidR="002870B1" w:rsidRPr="00DE4232" w:rsidRDefault="002870B1" w:rsidP="000F6BC2">
                  <w:pPr>
                    <w:spacing w:after="0"/>
                    <w:rPr>
                      <w:rFonts w:ascii="Times New Roman" w:hAnsi="Times New Roman"/>
                      <w:sz w:val="24"/>
                      <w:szCs w:val="24"/>
                      <w:lang w:val="ro-RO"/>
                    </w:rPr>
                  </w:pPr>
                  <w:r w:rsidRPr="00DE4232">
                    <w:rPr>
                      <w:rFonts w:ascii="Times New Roman" w:hAnsi="Times New Roman"/>
                      <w:sz w:val="24"/>
                      <w:szCs w:val="24"/>
                      <w:lang w:val="ro-RO"/>
                    </w:rPr>
                    <w:t>Cea mai bună practică managerială în optimizarea calităţii vieţii pacientului:</w:t>
                  </w:r>
                </w:p>
                <w:p w:rsidR="002870B1" w:rsidRPr="00DE4232" w:rsidRDefault="002870B1" w:rsidP="000F6BC2">
                  <w:pPr>
                    <w:spacing w:after="0"/>
                    <w:rPr>
                      <w:rFonts w:ascii="Times New Roman" w:hAnsi="Times New Roman"/>
                      <w:sz w:val="24"/>
                      <w:szCs w:val="24"/>
                      <w:lang w:val="ro-RO"/>
                    </w:rPr>
                  </w:pPr>
                  <w:r>
                    <w:rPr>
                      <w:rFonts w:ascii="Times New Roman" w:hAnsi="Times New Roman"/>
                      <w:b/>
                      <w:sz w:val="24"/>
                      <w:szCs w:val="24"/>
                      <w:lang w:val="ro-RO"/>
                    </w:rPr>
                    <w:t xml:space="preserve">- </w:t>
                  </w:r>
                  <w:r w:rsidRPr="00DE4232">
                    <w:rPr>
                      <w:rFonts w:ascii="Times New Roman" w:hAnsi="Times New Roman"/>
                      <w:sz w:val="24"/>
                      <w:szCs w:val="24"/>
                      <w:lang w:val="ro-RO"/>
                    </w:rPr>
                    <w:t>folosirea optimă a substanţelor medicamentoase</w:t>
                  </w:r>
                </w:p>
                <w:p w:rsidR="002870B1" w:rsidRPr="00DE4232" w:rsidRDefault="002870B1" w:rsidP="000F6BC2">
                  <w:pPr>
                    <w:spacing w:after="0"/>
                    <w:rPr>
                      <w:rFonts w:ascii="Times New Roman" w:hAnsi="Times New Roman"/>
                      <w:sz w:val="24"/>
                      <w:szCs w:val="24"/>
                      <w:lang w:val="ro-RO"/>
                    </w:rPr>
                  </w:pPr>
                  <w:r>
                    <w:rPr>
                      <w:rFonts w:ascii="Times New Roman" w:hAnsi="Times New Roman"/>
                      <w:sz w:val="24"/>
                      <w:szCs w:val="24"/>
                      <w:lang w:val="ro-RO"/>
                    </w:rPr>
                    <w:t xml:space="preserve">- </w:t>
                  </w:r>
                  <w:r w:rsidRPr="00DE4232">
                    <w:rPr>
                      <w:rFonts w:ascii="Times New Roman" w:hAnsi="Times New Roman"/>
                      <w:sz w:val="24"/>
                      <w:szCs w:val="24"/>
                      <w:lang w:val="ro-RO"/>
                    </w:rPr>
                    <w:t>managementul non-farmacologic</w:t>
                  </w:r>
                </w:p>
                <w:p w:rsidR="002870B1" w:rsidRPr="00DE4232" w:rsidRDefault="002870B1" w:rsidP="000F6BC2">
                  <w:pPr>
                    <w:spacing w:after="0"/>
                    <w:rPr>
                      <w:rFonts w:ascii="Times New Roman" w:hAnsi="Times New Roman"/>
                      <w:sz w:val="24"/>
                      <w:szCs w:val="24"/>
                      <w:lang w:val="ro-RO"/>
                    </w:rPr>
                  </w:pPr>
                  <w:r>
                    <w:rPr>
                      <w:rFonts w:ascii="Times New Roman" w:hAnsi="Times New Roman"/>
                      <w:sz w:val="24"/>
                      <w:szCs w:val="24"/>
                      <w:lang w:val="ro-RO"/>
                    </w:rPr>
                    <w:t xml:space="preserve">- </w:t>
                  </w:r>
                  <w:r w:rsidRPr="00DE4232">
                    <w:rPr>
                      <w:rFonts w:ascii="Times New Roman" w:hAnsi="Times New Roman"/>
                      <w:sz w:val="24"/>
                      <w:szCs w:val="24"/>
                      <w:lang w:val="ro-RO"/>
                    </w:rPr>
                    <w:t>căi de screening şi asistenţă medicală</w:t>
                  </w:r>
                </w:p>
                <w:p w:rsidR="002870B1" w:rsidRPr="00DE4232" w:rsidRDefault="002870B1" w:rsidP="000F6BC2">
                  <w:pPr>
                    <w:spacing w:after="0"/>
                    <w:rPr>
                      <w:rFonts w:ascii="Times New Roman" w:hAnsi="Times New Roman"/>
                      <w:sz w:val="24"/>
                      <w:szCs w:val="24"/>
                      <w:lang w:val="ro-RO"/>
                    </w:rPr>
                  </w:pPr>
                  <w:r>
                    <w:rPr>
                      <w:rFonts w:ascii="Times New Roman" w:hAnsi="Times New Roman"/>
                      <w:sz w:val="24"/>
                      <w:szCs w:val="24"/>
                      <w:lang w:val="ro-RO"/>
                    </w:rPr>
                    <w:t xml:space="preserve">- </w:t>
                  </w:r>
                  <w:r w:rsidRPr="00DE4232">
                    <w:rPr>
                      <w:rFonts w:ascii="Times New Roman" w:hAnsi="Times New Roman"/>
                      <w:sz w:val="24"/>
                      <w:szCs w:val="24"/>
                      <w:lang w:val="ro-RO"/>
                    </w:rPr>
                    <w:t>educaţia  pacientului,,self-managementul,,</w:t>
                  </w:r>
                </w:p>
                <w:p w:rsidR="002870B1" w:rsidRPr="00DE4232" w:rsidRDefault="002870B1" w:rsidP="000F6BC2">
                  <w:pPr>
                    <w:spacing w:after="0"/>
                    <w:rPr>
                      <w:rFonts w:ascii="Times New Roman" w:hAnsi="Times New Roman"/>
                      <w:sz w:val="24"/>
                      <w:szCs w:val="24"/>
                      <w:lang w:val="ro-RO"/>
                    </w:rPr>
                  </w:pPr>
                  <w:r>
                    <w:rPr>
                      <w:rFonts w:ascii="Times New Roman" w:hAnsi="Times New Roman"/>
                      <w:sz w:val="24"/>
                      <w:szCs w:val="24"/>
                      <w:lang w:val="ro-RO"/>
                    </w:rPr>
                    <w:t xml:space="preserve">- </w:t>
                  </w:r>
                  <w:r w:rsidRPr="00DE4232">
                    <w:rPr>
                      <w:rFonts w:ascii="Times New Roman" w:hAnsi="Times New Roman"/>
                      <w:sz w:val="24"/>
                      <w:szCs w:val="24"/>
                      <w:lang w:val="ro-RO"/>
                    </w:rPr>
                    <w:t>asistenţa  şi suportul psihologic a pacientului</w:t>
                  </w:r>
                </w:p>
                <w:p w:rsidR="002870B1" w:rsidRPr="00D352E5" w:rsidRDefault="002870B1" w:rsidP="00422661">
                  <w:pPr>
                    <w:rPr>
                      <w:lang w:val="ro-RO"/>
                    </w:rPr>
                  </w:pPr>
                </w:p>
              </w:txbxContent>
            </v:textbox>
          </v:shape>
        </w:pict>
      </w:r>
      <w:r w:rsidRPr="00830761">
        <w:rPr>
          <w:rFonts w:ascii="Times New Roman" w:hAnsi="Times New Roman"/>
          <w:lang w:val="ro-RO"/>
        </w:rPr>
        <w:pict>
          <v:shape id="AutoShape 26" o:spid="_x0000_s1093" type="#_x0000_t34" style="position:absolute;margin-left:203.2pt;margin-top:6.1pt;width:11pt;height:.05pt;rotation:90;flip:x;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8tyMw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T5DCNF&#10;OpjR08HrmBpNZqFBvXEF+FVqa0OJ9KRezbOmXx1SumqJ2vPo/XY2EJyFiOQuJGycgTS7/pNm4EMg&#10;QezWqbFdgIQ+oFMcyvk2FH7yiA6HFE6nefown0ZwUlzjjHX+I9cdCkaJnbdE7FtfaaVg8tpmMQs5&#10;PjsfWJHiGhCSKr0RUkYBSIX6Ei+mk2kMcFoKFi6Dm7P7XSUtOpIgofi7sLhzs/qgWARrOWHri+2J&#10;kGAjH3vjrYBuSY5Dto4zjCSHVxOsgZ5UISNUDoQv1qCib4t0sZ6v5/kon8zWozyt69HTpspHs032&#10;YVo/1FVVZ98D+SwvWsEYV4H/VdFZ/neKubytQYs3Td8aldyjx44C2et/JB1HH6Y96Gan2XlrQ3VB&#10;BSDi6Hx5cOGV/LqPXj8/C6sfAAAA//8DAFBLAwQUAAYACAAAACEAS2e8g94AAAAIAQAADwAAAGRy&#10;cy9kb3ducmV2LnhtbEyPQUvDQBSE74L/YXmCN7up1MXGvBS1iLko2Ip43GafyWL2bchu29Rf35Ue&#10;9DjMMPNNsRhdJ3Y0BOsZYTrJQBDX3lhuEN7XT1e3IELUbHTnmRAOFGBRnp8VOjd+z2+0W8VGpBIO&#10;uUZoY+xzKUPdktNh4nvi5H35wemY5NBIM+h9KnedvM4yJZ22nBZa3dNjS/X3ausQ4vLz0KqP+mFu&#10;X9fPL8r+VFW1RLy8GO/vQEQa418YfvETOpSJaeO3bILoEGYzlb5EBHUDIvknvUGYTxXIspD/D5RH&#10;AAAA//8DAFBLAQItABQABgAIAAAAIQC2gziS/gAAAOEBAAATAAAAAAAAAAAAAAAAAAAAAABbQ29u&#10;dGVudF9UeXBlc10ueG1sUEsBAi0AFAAGAAgAAAAhADj9If/WAAAAlAEAAAsAAAAAAAAAAAAAAAAA&#10;LwEAAF9yZWxzLy5yZWxzUEsBAi0AFAAGAAgAAAAhACuHy3IzAgAAXgQAAA4AAAAAAAAAAAAAAAAA&#10;LgIAAGRycy9lMm9Eb2MueG1sUEsBAi0AFAAGAAgAAAAhAEtnvIPeAAAACAEAAA8AAAAAAAAAAAAA&#10;AAAAjQQAAGRycy9kb3ducmV2LnhtbFBLBQYAAAAABAAEAPMAAACYBQAAAAA=&#10;" adj=",303372000,-565527">
            <v:stroke endarrow="block"/>
          </v:shape>
        </w:pict>
      </w:r>
    </w:p>
    <w:p w:rsidR="00D12348" w:rsidRPr="00F319B4" w:rsidRDefault="00D12348" w:rsidP="00422661">
      <w:pPr>
        <w:widowControl w:val="0"/>
        <w:overflowPunct w:val="0"/>
        <w:autoSpaceDE w:val="0"/>
        <w:autoSpaceDN w:val="0"/>
        <w:adjustRightInd w:val="0"/>
        <w:spacing w:after="0" w:line="258" w:lineRule="auto"/>
        <w:ind w:right="4960"/>
        <w:rPr>
          <w:rFonts w:ascii="Times New Roman" w:hAnsi="Times New Roman"/>
          <w:i/>
          <w:iCs/>
          <w:sz w:val="20"/>
          <w:szCs w:val="20"/>
          <w:lang w:val="ro-RO"/>
        </w:rPr>
      </w:pPr>
    </w:p>
    <w:p w:rsidR="00D12348" w:rsidRPr="00F319B4" w:rsidRDefault="00D12348" w:rsidP="00422661">
      <w:pPr>
        <w:widowControl w:val="0"/>
        <w:overflowPunct w:val="0"/>
        <w:autoSpaceDE w:val="0"/>
        <w:autoSpaceDN w:val="0"/>
        <w:adjustRightInd w:val="0"/>
        <w:spacing w:after="0" w:line="258" w:lineRule="auto"/>
        <w:ind w:right="4960"/>
        <w:rPr>
          <w:rFonts w:ascii="Times New Roman" w:hAnsi="Times New Roman"/>
          <w:i/>
          <w:iCs/>
          <w:sz w:val="20"/>
          <w:szCs w:val="20"/>
          <w:lang w:val="ro-RO"/>
        </w:rPr>
      </w:pPr>
    </w:p>
    <w:p w:rsidR="00D12348" w:rsidRPr="00F319B4" w:rsidRDefault="00D12348" w:rsidP="00422661">
      <w:pPr>
        <w:widowControl w:val="0"/>
        <w:overflowPunct w:val="0"/>
        <w:autoSpaceDE w:val="0"/>
        <w:autoSpaceDN w:val="0"/>
        <w:adjustRightInd w:val="0"/>
        <w:spacing w:after="0" w:line="258" w:lineRule="auto"/>
        <w:ind w:right="4960"/>
        <w:rPr>
          <w:rFonts w:ascii="Times New Roman" w:hAnsi="Times New Roman"/>
          <w:i/>
          <w:iCs/>
          <w:sz w:val="20"/>
          <w:szCs w:val="20"/>
          <w:lang w:val="ro-RO"/>
        </w:rPr>
      </w:pPr>
    </w:p>
    <w:p w:rsidR="00D12348" w:rsidRPr="00F319B4" w:rsidRDefault="00D12348" w:rsidP="00422661">
      <w:pPr>
        <w:widowControl w:val="0"/>
        <w:overflowPunct w:val="0"/>
        <w:autoSpaceDE w:val="0"/>
        <w:autoSpaceDN w:val="0"/>
        <w:adjustRightInd w:val="0"/>
        <w:spacing w:after="0" w:line="258" w:lineRule="auto"/>
        <w:ind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8307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r w:rsidRPr="00830761">
        <w:rPr>
          <w:rFonts w:ascii="Times New Roman" w:hAnsi="Times New Roman"/>
          <w:lang w:val="ro-RO"/>
        </w:rPr>
        <w:pict>
          <v:shape id="AutoShape 28" o:spid="_x0000_s1091" type="#_x0000_t32" style="position:absolute;left:0;text-align:left;margin-left:221.1pt;margin-top:7.2pt;width:9.75pt;height:0;rotation:90;z-index:25174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RjGMwIAAF4EAAAOAAAAZHJzL2Uyb0RvYy54bWysVE2P2yAQvVfqf0DcE9tZO02sOKuVnfSy&#10;7Uba7Q8ggGNUDAhInKjqf+9APtq0l6pqDmSAmTdvZh5ePB57iQ7cOqFVhbNxihFXVDOhdhX+8rYe&#10;zTBynihGpFa8wifu8OPy/bvFYEo+0Z2WjFsEIMqVg6lw570pk8TRjvfEjbXhCi5bbXviYWt3CbNk&#10;APReJpM0nSaDtsxYTblzcNqcL/Ey4rctp/6lbR33SFYYuPm42rhuw5osF6TcWWI6QS80yD+w6IlQ&#10;kPQG1RBP0N6KP6B6Qa12uvVjqvtEt62gPNYA1WTpb9W8dsTwWAs0x5lbm9z/g6WfDxuLBKtwnmOk&#10;SA8zetp7HVOjySw0aDCuBL9abWwokR7Vq3nW9KtDStcdUTsevd9OBoKzEJHchYSNM5BmO3zSDHwI&#10;JIjdOra2D5DQB3SMQzndhsKPHtHzIYXTIn0oiiKCk/IaZ6zzH7nuUTAq7LwlYtf5WisFk9c2i1nI&#10;4dn5wIqU14CQVOm1kDIKQCo0VHheTIoY4LQULFwGN2d321padCBBQvF3YXHnZvVesQjWccJWF9sT&#10;IcFGPvbGWwHdkhyHbD1nGEkOryZYZ3pShYxQORC+WGcVfZun89VsNctH+WS6GuVp04ye1nU+mq6z&#10;D0Xz0NR1k30P5LO87ARjXAX+V0Vn+d8p5vK2zlq8afrWqOQePXYUyF7/I+k4+jDts262mp02NlQX&#10;VAAijs6XBxdeya/76PXzs7D8AQAA//8DAFBLAwQUAAYACAAAACEAs/WmWd4AAAAIAQAADwAAAGRy&#10;cy9kb3ducmV2LnhtbEyPzU7DMBCE70i8g7VI3KhDikIJcSqgQuRSpP4IcXTjJbGI11HstilPzyIO&#10;cNvRjGa/Keaj68QBh2A9KbieJCCQam8sNQq2m+erGYgQNRndeUIFJwwwL8/PCp0bf6QVHtaxEVxC&#10;IdcK2hj7XMpQt+h0mPgeib0PPzgdWQ6NNIM+crnrZJokmXTaEn9odY9PLdaf671TEBfvpzZ7qx/v&#10;7OvmZZnZr6qqFkpdXowP9yAijvEvDD/4jA4lM+38nkwQnYKbNL3lKB9TEOz/6p2C2TQDWRby/4Dy&#10;GwAA//8DAFBLAQItABQABgAIAAAAIQC2gziS/gAAAOEBAAATAAAAAAAAAAAAAAAAAAAAAABbQ29u&#10;dGVudF9UeXBlc10ueG1sUEsBAi0AFAAGAAgAAAAhADj9If/WAAAAlAEAAAsAAAAAAAAAAAAAAAAA&#10;LwEAAF9yZWxzLy5yZWxzUEsBAi0AFAAGAAgAAAAhAHuJGMYzAgAAXgQAAA4AAAAAAAAAAAAAAAAA&#10;LgIAAGRycy9lMm9Eb2MueG1sUEsBAi0AFAAGAAgAAAAhALP1plneAAAACAEAAA8AAAAAAAAAAAAA&#10;AAAAjQQAAGRycy9kb3ducmV2LnhtbFBLBQYAAAAABAAEAPMAAACYBQAAAAA=&#10;" adj="-657969,-1,-657969">
            <v:stroke endarrow="block"/>
          </v:shape>
        </w:pict>
      </w:r>
    </w:p>
    <w:p w:rsidR="00422661" w:rsidRPr="00F319B4" w:rsidRDefault="008307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r w:rsidRPr="00830761">
        <w:rPr>
          <w:rFonts w:ascii="Times New Roman" w:hAnsi="Times New Roman"/>
          <w:lang w:val="ro-RO"/>
        </w:rPr>
        <w:pict>
          <v:shape id="AutoShape 29" o:spid="_x0000_s1090" type="#_x0000_t109" style="position:absolute;left:0;text-align:left;margin-left:93pt;margin-top:3.45pt;width:405pt;height:92.25pt;z-index:2517427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TiMQIAAF4EAAAOAAAAZHJzL2Uyb0RvYy54bWysVM1u2zAMvg/YOwi6L/5pvKZGnaJol2FA&#10;1xXo9gCKLMfCZFGjlDjd04+S0zTddhrmg0CK1EfyI+nLq/1g2E6h12AbXsxyzpSV0Gq7afi3r6t3&#10;C858ELYVBqxq+JPy/Gr59s3l6GpVQg+mVcgIxPp6dA3vQ3B1lnnZq0H4GThlydgBDiKQipusRTES&#10;+mCyMs/fZyNg6xCk8p5ubycjXyb8rlMyfOk6rwIzDafcQjoxnet4ZstLUW9QuF7LQxriH7IYhLYU&#10;9Ah1K4JgW9R/QA1aInjowkzCkEHXaalSDVRNkf9WzWMvnEq1EDneHWny/w9W3u8ekOm24fMzzqwY&#10;qEfX2wApNCsvIkGj8zX5PboHjCV6dwfyu2cWbnphN+oaEcZeiZbSKqJ/9upBVDw9ZevxM7QELwg+&#10;cbXvcIiAxALbp5Y8HVui9oFJuqzOirzKK84k2cp8cV7OqxRD1M/PHfrwUcHAotDwzsBIiWF4mKYi&#10;hRK7Ox9iaqJ+dk+lgNHtShuTFNysbwyynaBZWaXvEMmfuhnLxoZfVGWVkF/Z/ClEnr6/QQw60NAb&#10;PTR8cXQSdeTwg23TSAahzSRTysYeSI08Tv0I+/V+alua4UjyGtonohlhGnJaShJ6wJ+cjTTgDfc/&#10;tgIVZ+aTpVZdFPN53IikzKvzkhQ8taxPLcJKgmp44GwSb8K0RVuHetNTpCLRYSFOT6cT2S9ZHfKn&#10;IU49OCxc3JJTPXm9/BaWvwAAAP//AwBQSwMEFAAGAAgAAAAhAC1lz07eAAAABwEAAA8AAABkcnMv&#10;ZG93bnJldi54bWxMj0FPg0AQhe8m/ofNmHhp7NKihCJLY0ww9uBB9NLbwk6ByM4Sdkvx3zue9Djv&#10;vbz3Tb5f7CBmnHzvSMFmHYFAapzpqVXw+VHepSB80GT04AgVfKOHfXF9levMuAu941yFVnAJ+Uwr&#10;6EIYMyl906HVfu1GJPZObrI68Dm10kz6wuV2kNsoSqTVPfFCp0d87rD5qs5WwTZdVS/0Vr7e1wdT&#10;6ofNcV7FB6Vub5anRxABl/AXhl98RoeCmWp3JuPFoIAfCaxGOxDspnESg6gVxPEuAVnk8j9/8QMA&#10;AP//AwBQSwECLQAUAAYACAAAACEAtoM4kv4AAADhAQAAEwAAAAAAAAAAAAAAAAAAAAAAW0NvbnRl&#10;bnRfVHlwZXNdLnhtbFBLAQItABQABgAIAAAAIQA4/SH/1gAAAJQBAAALAAAAAAAAAAAAAAAAAC8B&#10;AABfcmVscy8ucmVsc1BLAQItABQABgAIAAAAIQCKIMTiMQIAAF4EAAAOAAAAAAAAAAAAAAAAAC4C&#10;AABkcnMvZTJvRG9jLnhtbFBLAQItABQABgAIAAAAIQAtZc9O3gAAAAcBAAAPAAAAAAAAAAAAAAAA&#10;AIsEAABkcnMvZG93bnJldi54bWxQSwUGAAAAAAQABADzAAAAlgUAAAAA&#10;">
            <v:textbox>
              <w:txbxContent>
                <w:p w:rsidR="002870B1" w:rsidRDefault="002870B1" w:rsidP="000F6BC2">
                  <w:pPr>
                    <w:spacing w:after="0"/>
                    <w:rPr>
                      <w:rFonts w:ascii="Times New Roman" w:hAnsi="Times New Roman"/>
                      <w:b/>
                      <w:lang w:val="ro-RO"/>
                    </w:rPr>
                  </w:pPr>
                  <w:proofErr w:type="spellStart"/>
                  <w:r w:rsidRPr="00A60CA5">
                    <w:rPr>
                      <w:rFonts w:ascii="Times New Roman" w:hAnsi="Times New Roman"/>
                      <w:b/>
                      <w:lang w:val="ro-RO"/>
                    </w:rPr>
                    <w:t>Managimentul</w:t>
                  </w:r>
                  <w:proofErr w:type="spellEnd"/>
                  <w:r w:rsidRPr="00A60CA5">
                    <w:rPr>
                      <w:rFonts w:ascii="Times New Roman" w:hAnsi="Times New Roman"/>
                      <w:b/>
                      <w:lang w:val="ro-RO"/>
                    </w:rPr>
                    <w:t xml:space="preserve"> de durată a OA</w:t>
                  </w:r>
                </w:p>
                <w:p w:rsidR="002870B1" w:rsidRDefault="002870B1" w:rsidP="000F6BC2">
                  <w:pPr>
                    <w:spacing w:after="0"/>
                    <w:rPr>
                      <w:rFonts w:ascii="Times New Roman" w:hAnsi="Times New Roman"/>
                      <w:lang w:val="ro-RO"/>
                    </w:rPr>
                  </w:pPr>
                  <w:r>
                    <w:rPr>
                      <w:rFonts w:ascii="Times New Roman" w:hAnsi="Times New Roman"/>
                      <w:lang w:val="ro-RO"/>
                    </w:rPr>
                    <w:t>Cea mai bună practică managerială în condiţiile de patologie cronică:</w:t>
                  </w:r>
                </w:p>
                <w:p w:rsidR="002870B1" w:rsidRDefault="002870B1" w:rsidP="000F6BC2">
                  <w:pPr>
                    <w:spacing w:after="0"/>
                    <w:rPr>
                      <w:rFonts w:ascii="Times New Roman" w:hAnsi="Times New Roman"/>
                      <w:lang w:val="ro-RO"/>
                    </w:rPr>
                  </w:pPr>
                  <w:r>
                    <w:rPr>
                      <w:rFonts w:ascii="Times New Roman" w:hAnsi="Times New Roman"/>
                      <w:b/>
                      <w:lang w:val="ro-RO"/>
                    </w:rPr>
                    <w:t xml:space="preserve">- </w:t>
                  </w:r>
                  <w:r w:rsidRPr="003B2E1E">
                    <w:rPr>
                      <w:rFonts w:ascii="Times New Roman" w:hAnsi="Times New Roman"/>
                      <w:lang w:val="ro-RO"/>
                    </w:rPr>
                    <w:t>folosirea optim</w:t>
                  </w:r>
                  <w:r>
                    <w:rPr>
                      <w:rFonts w:ascii="Times New Roman" w:hAnsi="Times New Roman"/>
                      <w:lang w:val="ro-RO"/>
                    </w:rPr>
                    <w:t>ă</w:t>
                  </w:r>
                  <w:r w:rsidRPr="003B2E1E">
                    <w:rPr>
                      <w:rFonts w:ascii="Times New Roman" w:hAnsi="Times New Roman"/>
                      <w:lang w:val="ro-RO"/>
                    </w:rPr>
                    <w:t xml:space="preserve"> a substanţelor medicamentoase</w:t>
                  </w:r>
                </w:p>
                <w:p w:rsidR="002870B1" w:rsidRDefault="002870B1" w:rsidP="000F6BC2">
                  <w:pPr>
                    <w:spacing w:after="0"/>
                    <w:rPr>
                      <w:rFonts w:ascii="Times New Roman" w:hAnsi="Times New Roman"/>
                      <w:lang w:val="ro-RO"/>
                    </w:rPr>
                  </w:pPr>
                  <w:r>
                    <w:rPr>
                      <w:rFonts w:ascii="Times New Roman" w:hAnsi="Times New Roman"/>
                      <w:lang w:val="ro-RO"/>
                    </w:rPr>
                    <w:t>- căi de screening şi asistenţă medicală</w:t>
                  </w:r>
                </w:p>
                <w:p w:rsidR="002870B1" w:rsidRDefault="002870B1" w:rsidP="000F6BC2">
                  <w:pPr>
                    <w:spacing w:after="0"/>
                    <w:rPr>
                      <w:rFonts w:ascii="Times New Roman" w:hAnsi="Times New Roman"/>
                      <w:lang w:val="ro-RO"/>
                    </w:rPr>
                  </w:pPr>
                  <w:r>
                    <w:rPr>
                      <w:rFonts w:ascii="Times New Roman" w:hAnsi="Times New Roman"/>
                      <w:lang w:val="ro-RO"/>
                    </w:rPr>
                    <w:t>- educaţia  pacientului,,self-managementul,,</w:t>
                  </w:r>
                </w:p>
                <w:p w:rsidR="002870B1" w:rsidRDefault="002870B1" w:rsidP="000F6BC2">
                  <w:pPr>
                    <w:spacing w:after="0"/>
                    <w:rPr>
                      <w:rFonts w:ascii="Times New Roman" w:hAnsi="Times New Roman"/>
                      <w:lang w:val="ro-RO"/>
                    </w:rPr>
                  </w:pPr>
                  <w:r>
                    <w:rPr>
                      <w:rFonts w:ascii="Times New Roman" w:hAnsi="Times New Roman"/>
                      <w:lang w:val="ro-RO"/>
                    </w:rPr>
                    <w:t>- asistenţa  şi suportul psihologic a pacientului</w:t>
                  </w:r>
                </w:p>
                <w:p w:rsidR="002870B1" w:rsidRDefault="002870B1" w:rsidP="00422661">
                  <w:pPr>
                    <w:rPr>
                      <w:rFonts w:ascii="Times New Roman" w:hAnsi="Times New Roman"/>
                      <w:lang w:val="ro-RO"/>
                    </w:rPr>
                  </w:pPr>
                </w:p>
                <w:p w:rsidR="002870B1" w:rsidRPr="00A60CA5" w:rsidRDefault="002870B1" w:rsidP="00422661">
                  <w:pPr>
                    <w:rPr>
                      <w:rFonts w:ascii="Times New Roman" w:hAnsi="Times New Roman"/>
                      <w:b/>
                      <w:lang w:val="ro-RO"/>
                    </w:rPr>
                  </w:pPr>
                </w:p>
                <w:p w:rsidR="002870B1" w:rsidRPr="00A60CA5" w:rsidRDefault="002870B1" w:rsidP="00422661">
                  <w:pPr>
                    <w:rPr>
                      <w:lang w:val="ro-RO"/>
                    </w:rPr>
                  </w:pPr>
                </w:p>
              </w:txbxContent>
            </v:textbox>
            <w10:wrap anchorx="page"/>
          </v:shape>
        </w:pict>
      </w: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r w:rsidRPr="00F319B4">
        <w:rPr>
          <w:rFonts w:ascii="Times New Roman" w:hAnsi="Times New Roman"/>
          <w:i/>
          <w:iCs/>
          <w:sz w:val="20"/>
          <w:szCs w:val="20"/>
          <w:lang w:val="ro-RO"/>
        </w:rPr>
        <w:t xml:space="preserve">       </w:t>
      </w: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right="4960"/>
        <w:rPr>
          <w:rFonts w:ascii="Times New Roman" w:hAnsi="Times New Roman"/>
          <w:i/>
          <w:iCs/>
          <w:sz w:val="20"/>
          <w:szCs w:val="20"/>
          <w:lang w:val="ro-RO"/>
        </w:rPr>
      </w:pPr>
    </w:p>
    <w:p w:rsidR="00422661" w:rsidRPr="00F319B4" w:rsidRDefault="00422661" w:rsidP="00422661">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422661" w:rsidRDefault="00422661" w:rsidP="000F6BC2">
      <w:pPr>
        <w:widowControl w:val="0"/>
        <w:overflowPunct w:val="0"/>
        <w:autoSpaceDE w:val="0"/>
        <w:autoSpaceDN w:val="0"/>
        <w:adjustRightInd w:val="0"/>
        <w:spacing w:after="0" w:line="258" w:lineRule="auto"/>
        <w:ind w:right="668"/>
        <w:jc w:val="center"/>
        <w:rPr>
          <w:rFonts w:ascii="Times New Roman" w:hAnsi="Times New Roman"/>
          <w:b/>
          <w:iCs/>
          <w:sz w:val="28"/>
          <w:szCs w:val="28"/>
          <w:lang w:val="ro-RO"/>
        </w:rPr>
      </w:pPr>
      <w:r w:rsidRPr="00F319B4">
        <w:rPr>
          <w:rFonts w:ascii="Times New Roman" w:hAnsi="Times New Roman"/>
          <w:b/>
          <w:iCs/>
          <w:sz w:val="28"/>
          <w:szCs w:val="28"/>
          <w:lang w:val="ro-RO"/>
        </w:rPr>
        <w:t xml:space="preserve">C.1.2. Algoritm de </w:t>
      </w:r>
      <w:r w:rsidR="008D645C" w:rsidRPr="00F319B4">
        <w:rPr>
          <w:rFonts w:ascii="Times New Roman" w:hAnsi="Times New Roman"/>
          <w:b/>
          <w:iCs/>
          <w:sz w:val="28"/>
          <w:szCs w:val="28"/>
          <w:lang w:val="ro-RO"/>
        </w:rPr>
        <w:t>management</w:t>
      </w:r>
      <w:r w:rsidRPr="00F319B4">
        <w:rPr>
          <w:rFonts w:ascii="Times New Roman" w:hAnsi="Times New Roman"/>
          <w:b/>
          <w:iCs/>
          <w:sz w:val="28"/>
          <w:szCs w:val="28"/>
          <w:lang w:val="ro-RO"/>
        </w:rPr>
        <w:t xml:space="preserve"> în recuperarea coxartrozei</w:t>
      </w:r>
    </w:p>
    <w:p w:rsidR="005606A2" w:rsidRPr="00F319B4" w:rsidRDefault="005606A2" w:rsidP="000F6BC2">
      <w:pPr>
        <w:widowControl w:val="0"/>
        <w:overflowPunct w:val="0"/>
        <w:autoSpaceDE w:val="0"/>
        <w:autoSpaceDN w:val="0"/>
        <w:adjustRightInd w:val="0"/>
        <w:spacing w:after="0" w:line="258" w:lineRule="auto"/>
        <w:ind w:right="668"/>
        <w:jc w:val="center"/>
        <w:rPr>
          <w:rFonts w:ascii="Times New Roman" w:hAnsi="Times New Roman"/>
          <w:b/>
          <w:iCs/>
          <w:sz w:val="28"/>
          <w:szCs w:val="28"/>
          <w:lang w:val="ro-RO"/>
        </w:rPr>
      </w:pPr>
    </w:p>
    <w:p w:rsidR="00422661" w:rsidRDefault="00830761" w:rsidP="00422661">
      <w:pPr>
        <w:widowControl w:val="0"/>
        <w:overflowPunct w:val="0"/>
        <w:autoSpaceDE w:val="0"/>
        <w:autoSpaceDN w:val="0"/>
        <w:adjustRightInd w:val="0"/>
        <w:spacing w:after="0" w:line="250" w:lineRule="auto"/>
        <w:ind w:right="420"/>
        <w:rPr>
          <w:rFonts w:ascii="Times New Roman" w:hAnsi="Times New Roman"/>
          <w:b/>
          <w:bCs/>
          <w:sz w:val="23"/>
          <w:szCs w:val="23"/>
          <w:lang w:val="ro-RO"/>
        </w:rPr>
      </w:pPr>
      <w:r w:rsidRPr="00830761">
        <w:rPr>
          <w:rFonts w:ascii="Times New Roman" w:hAnsi="Times New Roman"/>
          <w:lang w:val="ro-RO"/>
        </w:rPr>
        <w:pict>
          <v:rect id="Rectangle 47" o:spid="_x0000_s1121" style="position:absolute;margin-left:-41pt;margin-top:11.75pt;width:516.75pt;height:24.1pt;z-index:251750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P5MAIAAFQEAAAOAAAAZHJzL2Uyb0RvYy54bWysVMGO0zAQvSPxD5bvNGlJ2m3UdLXqUoS0&#10;wIqFD3AcJ7FwbDN2m5avZ+x0uy1wQuRgeTzj5zdvZrK6PfSK7AU4aXRJp5OUEqG5qaVuS/rt6/bN&#10;DSXOM10zZbQo6VE4ert+/Wo12ELMTGdULYAgiHbFYEvaeW+LJHG8Ez1zE2OFRmdjoGceTWiTGtiA&#10;6L1KZmk6TwYDtQXDhXN4ej866TriN43g/nPTOOGJKily83GFuFZhTdYrVrTAbCf5iQb7BxY9kxof&#10;PUPdM8/IDuQfUL3kYJxp/ISbPjFNI7mIOWA20/S3bJ46ZkXMBcVx9iyT+3+w/NP+EYisSzrLKdGs&#10;xxp9QdWYbpUg2SIINFhXYNyTfYSQorMPhn93RJtNh2HiDsAMnWA10pqG+OTqQjAcXiXV8NHUCM92&#10;3kStDg30ARBVIIdYkuO5JOLgCcfDeTpbvg3UOPryZZrnsWYJK55vW3D+vTA9CZuSApKP6Gz/4Hxg&#10;w4rnkMjeKFlvpVLRgLbaKCB7hu2xjV9MAJO8DFOaDEGgLE0j9JXTXWEslvNs/jeMXnpsdCX7kt6k&#10;4QtBrAi6vdN13Hsm1bhHzkqfhAzajTXwh+oQS5Xl4XIQtjL1EaUFMzY2DiJuOgM/KRmwqUvqfuwY&#10;CErUB43lWU6zLExBNLJ8MUMDLj3VpYdpjlAl5R4oGY2NH2dnZ0G2Hb41jYJoc4dFbWTU+4XXKQNs&#10;3ViG05iF2bi0Y9TLz2D9CwAA//8DAFBLAwQUAAYACAAAACEAe0g9Qd4AAAAJAQAADwAAAGRycy9k&#10;b3ducmV2LnhtbEyPQUvDQBCF74L/YRnBW7up2JKk2ZQqeBBBSFW8brPTTWh2NmS3Sfz3jid7e4/5&#10;ePNesZtdJ0YcQutJwWqZgECqvWnJKvj8eFmkIELUZHTnCRX8YIBdeXtT6Nz4iSocD9EKDqGQawVN&#10;jH0uZagbdDosfY/Et5MfnI5sByvNoCcOd518SJKNdLol/tDoHp8brM+Hi1MwtdX3K45+0+/f57P9&#10;MlX2Zp+Uur+b91sQEef4D8Nffa4OJXc6+guZIDoFi3WyZpTF4woEA2mW8bgjizQDWRbyekH5CwAA&#10;//8DAFBLAQItABQABgAIAAAAIQC2gziS/gAAAOEBAAATAAAAAAAAAAAAAAAAAAAAAABbQ29udGVu&#10;dF9UeXBlc10ueG1sUEsBAi0AFAAGAAgAAAAhADj9If/WAAAAlAEAAAsAAAAAAAAAAAAAAAAALwEA&#10;AF9yZWxzLy5yZWxzUEsBAi0AFAAGAAgAAAAhAE5gs/kwAgAAVAQAAA4AAAAAAAAAAAAAAAAALgIA&#10;AGRycy9lMm9Eb2MueG1sUEsBAi0AFAAGAAgAAAAhAHtIPUHeAAAACQEAAA8AAAAAAAAAAAAAAAAA&#10;igQAAGRycy9kb3ducmV2LnhtbFBLBQYAAAAABAAEAPMAAACVBQAAAAA=&#10;" strokecolor="#f79646" strokeweight="2pt">
            <v:textbox>
              <w:txbxContent>
                <w:p w:rsidR="002870B1" w:rsidRPr="00170174" w:rsidRDefault="002870B1" w:rsidP="000F6BC2">
                  <w:pPr>
                    <w:ind w:right="-201"/>
                    <w:rPr>
                      <w:lang w:val="it-IT"/>
                    </w:rPr>
                  </w:pPr>
                  <w:r w:rsidRPr="00170174">
                    <w:rPr>
                      <w:lang w:val="it-IT"/>
                    </w:rPr>
                    <w:t>POPULAŢIA ŢINTĂ :</w:t>
                  </w:r>
                  <w:r>
                    <w:rPr>
                      <w:lang w:val="it-IT"/>
                    </w:rPr>
                    <w:t xml:space="preserve"> </w:t>
                  </w:r>
                  <w:r w:rsidRPr="00170174">
                    <w:rPr>
                      <w:lang w:val="it-IT"/>
                    </w:rPr>
                    <w:t>adulti</w:t>
                  </w:r>
                  <w:r>
                    <w:rPr>
                      <w:lang w:val="it-IT"/>
                    </w:rPr>
                    <w:t xml:space="preserve"> cu </w:t>
                  </w:r>
                  <w:proofErr w:type="spellStart"/>
                  <w:r>
                    <w:rPr>
                      <w:lang w:val="it-IT"/>
                    </w:rPr>
                    <w:t>vârsta</w:t>
                  </w:r>
                  <w:proofErr w:type="spellEnd"/>
                  <w:r>
                    <w:rPr>
                      <w:lang w:val="it-IT"/>
                    </w:rPr>
                    <w:t xml:space="preserve"> de peste 18 ani cu </w:t>
                  </w:r>
                  <w:proofErr w:type="spellStart"/>
                  <w:r>
                    <w:rPr>
                      <w:lang w:val="it-IT"/>
                    </w:rPr>
                    <w:t>sem</w:t>
                  </w:r>
                  <w:r w:rsidRPr="00170174">
                    <w:rPr>
                      <w:lang w:val="it-IT"/>
                    </w:rPr>
                    <w:t>n</w:t>
                  </w:r>
                  <w:r>
                    <w:rPr>
                      <w:lang w:val="it-IT"/>
                    </w:rPr>
                    <w:t>e</w:t>
                  </w:r>
                  <w:proofErr w:type="spellEnd"/>
                  <w:r w:rsidRPr="00170174">
                    <w:rPr>
                      <w:lang w:val="it-IT"/>
                    </w:rPr>
                    <w:t xml:space="preserve"> </w:t>
                  </w:r>
                  <w:proofErr w:type="spellStart"/>
                  <w:r>
                    <w:rPr>
                      <w:lang w:val="it-IT"/>
                    </w:rPr>
                    <w:t>sau</w:t>
                  </w:r>
                  <w:proofErr w:type="spellEnd"/>
                  <w:r>
                    <w:rPr>
                      <w:lang w:val="it-IT"/>
                    </w:rPr>
                    <w:t xml:space="preserve"> </w:t>
                  </w:r>
                  <w:proofErr w:type="spellStart"/>
                  <w:r>
                    <w:rPr>
                      <w:lang w:val="it-IT"/>
                    </w:rPr>
                    <w:t>simptome</w:t>
                  </w:r>
                  <w:proofErr w:type="spellEnd"/>
                  <w:r>
                    <w:rPr>
                      <w:lang w:val="it-IT"/>
                    </w:rPr>
                    <w:t xml:space="preserve"> de  OA  </w:t>
                  </w:r>
                  <w:proofErr w:type="spellStart"/>
                  <w:r>
                    <w:rPr>
                      <w:lang w:val="it-IT"/>
                    </w:rPr>
                    <w:t>articulaţiei</w:t>
                  </w:r>
                  <w:proofErr w:type="spellEnd"/>
                  <w:r>
                    <w:rPr>
                      <w:lang w:val="it-IT"/>
                    </w:rPr>
                    <w:t xml:space="preserve"> </w:t>
                  </w:r>
                  <w:proofErr w:type="spellStart"/>
                  <w:r>
                    <w:rPr>
                      <w:lang w:val="it-IT"/>
                    </w:rPr>
                    <w:t>şoldului</w:t>
                  </w:r>
                  <w:proofErr w:type="spellEnd"/>
                </w:p>
              </w:txbxContent>
            </v:textbox>
          </v:rect>
        </w:pict>
      </w:r>
      <w:r w:rsidR="005606A2">
        <w:rPr>
          <w:rFonts w:ascii="Times New Roman" w:hAnsi="Times New Roman"/>
          <w:b/>
          <w:bCs/>
          <w:sz w:val="23"/>
          <w:szCs w:val="23"/>
          <w:lang w:val="ro-RO"/>
        </w:rPr>
        <w:t>Figura 2</w:t>
      </w:r>
    </w:p>
    <w:p w:rsidR="005606A2" w:rsidRDefault="005606A2" w:rsidP="00422661">
      <w:pPr>
        <w:widowControl w:val="0"/>
        <w:overflowPunct w:val="0"/>
        <w:autoSpaceDE w:val="0"/>
        <w:autoSpaceDN w:val="0"/>
        <w:adjustRightInd w:val="0"/>
        <w:spacing w:after="0" w:line="250" w:lineRule="auto"/>
        <w:ind w:right="420"/>
        <w:rPr>
          <w:rFonts w:ascii="Times New Roman" w:hAnsi="Times New Roman"/>
          <w:b/>
          <w:bCs/>
          <w:sz w:val="23"/>
          <w:szCs w:val="23"/>
          <w:lang w:val="ro-RO"/>
        </w:rPr>
      </w:pPr>
    </w:p>
    <w:p w:rsidR="005606A2" w:rsidRPr="00F319B4" w:rsidRDefault="005606A2" w:rsidP="00422661">
      <w:pPr>
        <w:widowControl w:val="0"/>
        <w:overflowPunct w:val="0"/>
        <w:autoSpaceDE w:val="0"/>
        <w:autoSpaceDN w:val="0"/>
        <w:adjustRightInd w:val="0"/>
        <w:spacing w:after="0" w:line="250" w:lineRule="auto"/>
        <w:ind w:right="420"/>
        <w:rPr>
          <w:rFonts w:ascii="Times New Roman" w:hAnsi="Times New Roman"/>
          <w:b/>
          <w:bCs/>
          <w:sz w:val="23"/>
          <w:szCs w:val="23"/>
          <w:lang w:val="ro-RO"/>
        </w:rPr>
      </w:pPr>
    </w:p>
    <w:p w:rsidR="00422661" w:rsidRPr="00F319B4" w:rsidRDefault="00830761" w:rsidP="00422661">
      <w:pPr>
        <w:rPr>
          <w:rFonts w:ascii="Times New Roman" w:hAnsi="Times New Roman"/>
          <w:b/>
          <w:bCs/>
          <w:sz w:val="23"/>
          <w:szCs w:val="23"/>
          <w:lang w:val="ro-RO"/>
        </w:rPr>
      </w:pPr>
      <w:r w:rsidRPr="00830761">
        <w:rPr>
          <w:rFonts w:ascii="Times New Roman" w:hAnsi="Times New Roman"/>
          <w:lang w:val="ro-RO"/>
        </w:rPr>
        <w:pict>
          <v:rect id="Прямоугольник 24" o:spid="_x0000_s1137" style="position:absolute;margin-left:-54.5pt;margin-top:184.05pt;width:176.25pt;height:303.75pt;z-index:251767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xWQWQIAAGUEAAAOAAAAZHJzL2Uyb0RvYy54bWysVM1uEzEQviPxDpbvdDfpJk1X2VRVSxFS&#10;gUqFB3C83qyF1zZjJ5tyQuoViUfgIbggfvoMmzdi7E3bFDgh9mDNeGY+z3wzs9OjdaPISoCTRhd0&#10;sJdSIjQ3pdSLgr55ffZkQonzTJdMGS0KeiUcPZo9fjRtbS6GpjaqFEAQRLu8tQWtvbd5kjhei4a5&#10;PWOFRmNloGEeVVgkJbAW0RuVDNN0nLQGSguGC+fw9rQ30lnEryrB/auqcsITVVDMzccT4jkPZzKb&#10;snwBzNaSb9Ng/5BFw6TGR++gTplnZAnyD6hGcjDOVH6PmyYxVSW5iDVgNYP0t2oua2ZFrAXJcfaO&#10;Jvf/YPnL1QUQWRY0G1CiWYM96j5vPmw+dT+6m81196W76b5vPnY/u6/dNzLMAmOtdTkGXtoLCDU7&#10;e274W0e0OamZXohjANPWgpWY5yD4Jw8CguIwlMzbF6bE99jSm0jeuoImACItZB17dHXXI7H2hOPl&#10;cLg/2T8YUcLRlmX7k/EodjFh+W24BeefCdOQIBQUcAgiPFudOx/SYfmtS0zfKFmeSaWiAov5iQKy&#10;YjgwZ/GLFWCVu25KkxZzGWVpGqEfGN0DjIPDcTb+G0YjPY6+kk1BJ2n4ghPLA3FPdRllz6TqZcxZ&#10;6S2Tgby+CX49X/fNC7GB2Lkpr5BaMP2k42aiUBt4T0mLU15Q927JQFCinmtsz+Egy8JaRCUbHQxR&#10;gV3LfNfCNEeognIPlPTKie+XaWlBLmp8axD50OYYm1rJSPd9XtsCcJZjF7Z7F5ZlV49e93+H2S8A&#10;AAD//wMAUEsDBBQABgAIAAAAIQCyl2Hj4QAAAAwBAAAPAAAAZHJzL2Rvd25yZXYueG1sTI9BS8NA&#10;EIXvgv9hGcFbu2lIQhuzKVXwIIKQqnjdZsckNDsbstsk/nvHkz0O8/He94r9Ynsx4eg7Rwo26wgE&#10;Uu1MR42Cj/fn1RaED5qM7h2hgh/0sC9vbwqdGzdThdMxNIJDyOdaQRvCkEvp6xat9ms3IPHv241W&#10;Bz7HRppRzxxuexlHUSat7ogbWj3gU4v1+XixCuau+nrByWXD4W05N5+m2r02j0rd3y2HBxABl/AP&#10;w58+q0PJTid3IeNFr2C1S3hLUJBmmwQEE3G6TUGcGI2zKAFZFvJ6RPkLAAD//wMAUEsBAi0AFAAG&#10;AAgAAAAhALaDOJL+AAAA4QEAABMAAAAAAAAAAAAAAAAAAAAAAFtDb250ZW50X1R5cGVzXS54bWxQ&#10;SwECLQAUAAYACAAAACEAOP0h/9YAAACUAQAACwAAAAAAAAAAAAAAAAAvAQAAX3JlbHMvLnJlbHNQ&#10;SwECLQAUAAYACAAAACEAAlsVkFkCAABlBAAADgAAAAAAAAAAAAAAAAAuAgAAZHJzL2Uyb0RvYy54&#10;bWxQSwECLQAUAAYACAAAACEAspdh4+EAAAAMAQAADwAAAAAAAAAAAAAAAACzBAAAZHJzL2Rvd25y&#10;ZXYueG1sUEsFBgAAAAAEAAQA8wAAAMEFAAAAAA==&#10;" strokecolor="#f79646" strokeweight="2pt">
            <v:textbox style="mso-next-textbox:#Прямоугольник 24">
              <w:txbxContent>
                <w:p w:rsidR="002870B1" w:rsidRPr="001F194E" w:rsidRDefault="002870B1" w:rsidP="001B580E">
                  <w:pPr>
                    <w:spacing w:after="0" w:line="240" w:lineRule="auto"/>
                    <w:jc w:val="center"/>
                    <w:rPr>
                      <w:b/>
                      <w:lang w:val="ro-RO"/>
                    </w:rPr>
                  </w:pPr>
                  <w:r w:rsidRPr="001F194E">
                    <w:rPr>
                      <w:b/>
                      <w:lang w:val="ro-RO"/>
                    </w:rPr>
                    <w:t>Condiţiile evaluării</w:t>
                  </w:r>
                </w:p>
                <w:p w:rsidR="002870B1" w:rsidRPr="001B580E" w:rsidRDefault="002870B1" w:rsidP="001B580E">
                  <w:pPr>
                    <w:pStyle w:val="a6"/>
                    <w:numPr>
                      <w:ilvl w:val="0"/>
                      <w:numId w:val="82"/>
                    </w:numPr>
                    <w:tabs>
                      <w:tab w:val="left" w:pos="142"/>
                    </w:tabs>
                    <w:spacing w:after="0" w:line="240" w:lineRule="auto"/>
                    <w:ind w:left="0" w:firstLine="0"/>
                    <w:rPr>
                      <w:lang w:val="ro-RO"/>
                    </w:rPr>
                  </w:pPr>
                  <w:r w:rsidRPr="001B580E">
                    <w:rPr>
                      <w:lang w:val="ro-RO"/>
                    </w:rPr>
                    <w:t>Durere,edemul, Funcţii deteriorare,</w:t>
                  </w:r>
                  <w:proofErr w:type="spellStart"/>
                  <w:r w:rsidRPr="001B580E">
                    <w:rPr>
                      <w:lang w:val="ro-RO"/>
                    </w:rPr>
                    <w:t>dizabilitate</w:t>
                  </w:r>
                  <w:proofErr w:type="spellEnd"/>
                  <w:r w:rsidRPr="001B580E">
                    <w:rPr>
                      <w:lang w:val="ro-RO"/>
                    </w:rPr>
                    <w:t xml:space="preserve">  emoţională</w:t>
                  </w:r>
                </w:p>
                <w:p w:rsidR="002870B1" w:rsidRPr="001F194E" w:rsidRDefault="002870B1" w:rsidP="001B580E">
                  <w:pPr>
                    <w:spacing w:after="0" w:line="240" w:lineRule="auto"/>
                    <w:jc w:val="center"/>
                    <w:rPr>
                      <w:b/>
                      <w:lang w:val="ro-RO"/>
                    </w:rPr>
                  </w:pPr>
                  <w:proofErr w:type="spellStart"/>
                  <w:r w:rsidRPr="001F194E">
                    <w:rPr>
                      <w:b/>
                      <w:lang w:val="ro-RO"/>
                    </w:rPr>
                    <w:t>Comorbidităţi</w:t>
                  </w:r>
                  <w:proofErr w:type="spellEnd"/>
                </w:p>
                <w:p w:rsidR="002870B1" w:rsidRPr="001F194E" w:rsidRDefault="002870B1" w:rsidP="001B580E">
                  <w:pPr>
                    <w:spacing w:after="0" w:line="240" w:lineRule="auto"/>
                    <w:rPr>
                      <w:lang w:val="ro-RO"/>
                    </w:rPr>
                  </w:pPr>
                  <w:r w:rsidRPr="001F194E">
                    <w:rPr>
                      <w:lang w:val="ro-RO"/>
                    </w:rPr>
                    <w:t>Evaluarea gradului de nutriţie(IMC),evaluarea  factorilor de risc</w:t>
                  </w:r>
                </w:p>
                <w:p w:rsidR="002870B1" w:rsidRPr="001F194E" w:rsidRDefault="002870B1" w:rsidP="001B580E">
                  <w:pPr>
                    <w:spacing w:after="0" w:line="240" w:lineRule="auto"/>
                    <w:jc w:val="center"/>
                    <w:rPr>
                      <w:b/>
                      <w:lang w:val="ro-RO"/>
                    </w:rPr>
                  </w:pPr>
                  <w:r w:rsidRPr="001F194E">
                    <w:rPr>
                      <w:b/>
                      <w:lang w:val="ro-RO"/>
                    </w:rPr>
                    <w:t>Riscurile utilizării AINS</w:t>
                  </w:r>
                </w:p>
                <w:p w:rsidR="002870B1" w:rsidRDefault="002870B1" w:rsidP="001B580E">
                  <w:pPr>
                    <w:tabs>
                      <w:tab w:val="left" w:pos="3402"/>
                    </w:tabs>
                    <w:spacing w:after="0" w:line="240" w:lineRule="auto"/>
                    <w:ind w:right="-207"/>
                    <w:rPr>
                      <w:lang w:val="ro-RO"/>
                    </w:rPr>
                  </w:pPr>
                  <w:r w:rsidRPr="001F194E">
                    <w:rPr>
                      <w:lang w:val="ro-RO"/>
                    </w:rPr>
                    <w:t>Vârsta,hipertensiunea,dereglarea TGD</w:t>
                  </w:r>
                  <w:r>
                    <w:rPr>
                      <w:lang w:val="ro-RO"/>
                    </w:rPr>
                    <w:t xml:space="preserve"> s</w:t>
                  </w:r>
                  <w:r w:rsidRPr="001F194E">
                    <w:rPr>
                      <w:lang w:val="ro-RO"/>
                    </w:rPr>
                    <w:t>uperior,</w:t>
                  </w:r>
                  <w:r>
                    <w:rPr>
                      <w:lang w:val="ro-RO"/>
                    </w:rPr>
                    <w:t xml:space="preserve"> </w:t>
                  </w:r>
                  <w:r w:rsidRPr="001F194E">
                    <w:rPr>
                      <w:lang w:val="ro-RO"/>
                    </w:rPr>
                    <w:t>cardiovasculară,</w:t>
                  </w:r>
                </w:p>
                <w:p w:rsidR="002870B1" w:rsidRPr="001F194E" w:rsidRDefault="002870B1" w:rsidP="001B580E">
                  <w:pPr>
                    <w:tabs>
                      <w:tab w:val="left" w:pos="3402"/>
                    </w:tabs>
                    <w:spacing w:after="0" w:line="240" w:lineRule="auto"/>
                    <w:rPr>
                      <w:lang w:val="ro-RO"/>
                    </w:rPr>
                  </w:pPr>
                  <w:r w:rsidRPr="001F194E">
                    <w:rPr>
                      <w:lang w:val="ro-RO"/>
                    </w:rPr>
                    <w:t xml:space="preserve">renală </w:t>
                  </w:r>
                  <w:r>
                    <w:rPr>
                      <w:lang w:val="ro-RO"/>
                    </w:rPr>
                    <w:t xml:space="preserve"> </w:t>
                  </w:r>
                  <w:r w:rsidRPr="001F194E">
                    <w:rPr>
                      <w:lang w:val="ro-RO"/>
                    </w:rPr>
                    <w:t>şi ficatului</w:t>
                  </w:r>
                </w:p>
                <w:p w:rsidR="002870B1" w:rsidRPr="001F194E" w:rsidRDefault="002870B1" w:rsidP="001B580E">
                  <w:pPr>
                    <w:spacing w:after="0" w:line="240" w:lineRule="auto"/>
                    <w:jc w:val="center"/>
                    <w:rPr>
                      <w:b/>
                      <w:lang w:val="ro-RO"/>
                    </w:rPr>
                  </w:pPr>
                  <w:r w:rsidRPr="001F194E">
                    <w:rPr>
                      <w:b/>
                      <w:lang w:val="ro-RO"/>
                    </w:rPr>
                    <w:t>Riscurile medicaţiei</w:t>
                  </w:r>
                </w:p>
                <w:p w:rsidR="002870B1" w:rsidRPr="001F194E" w:rsidRDefault="002870B1" w:rsidP="001B580E">
                  <w:pPr>
                    <w:spacing w:after="0" w:line="240" w:lineRule="auto"/>
                    <w:ind w:right="-207"/>
                    <w:rPr>
                      <w:lang w:val="ro-RO"/>
                    </w:rPr>
                  </w:pPr>
                  <w:r w:rsidRPr="001F194E">
                    <w:rPr>
                      <w:lang w:val="ro-RO"/>
                    </w:rPr>
                    <w:t xml:space="preserve">alergia la </w:t>
                  </w:r>
                  <w:r>
                    <w:rPr>
                      <w:lang w:val="ro-RO"/>
                    </w:rPr>
                    <w:t>a</w:t>
                  </w:r>
                  <w:r w:rsidRPr="001F194E">
                    <w:rPr>
                      <w:lang w:val="ro-RO"/>
                    </w:rPr>
                    <w:t>spirină,diuretice,inhibitorii enzimei de conversie,anticoagulante</w:t>
                  </w:r>
                </w:p>
                <w:p w:rsidR="002870B1" w:rsidRPr="001F194E" w:rsidRDefault="002870B1" w:rsidP="001B580E">
                  <w:pPr>
                    <w:rPr>
                      <w:rFonts w:ascii="Times New Roman" w:hAnsi="Times New Roman"/>
                      <w:lang w:val="ro-RO"/>
                    </w:rPr>
                  </w:pPr>
                  <w:r w:rsidRPr="001F194E">
                    <w:rPr>
                      <w:rFonts w:ascii="Times New Roman" w:hAnsi="Times New Roman"/>
                      <w:lang w:val="ro-RO"/>
                    </w:rPr>
                    <w:t>Studii,perspective şi scopuri</w:t>
                  </w:r>
                </w:p>
                <w:p w:rsidR="002870B1" w:rsidRPr="001F194E" w:rsidRDefault="002870B1" w:rsidP="00422661">
                  <w:pPr>
                    <w:jc w:val="center"/>
                    <w:rPr>
                      <w:lang w:val="ro-RO"/>
                    </w:rPr>
                  </w:pPr>
                </w:p>
              </w:txbxContent>
            </v:textbox>
          </v:rect>
        </w:pict>
      </w:r>
      <w:r w:rsidRPr="00830761">
        <w:rPr>
          <w:rFonts w:ascii="Times New Roman" w:hAnsi="Times New Roman"/>
          <w:lang w:val="ro-RO"/>
        </w:rPr>
        <w:pict>
          <v:rect id="Прямоугольник 23" o:spid="_x0000_s1136" style="position:absolute;margin-left:330.25pt;margin-top:184.05pt;width:171pt;height:284.25pt;z-index:251766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nFuUQIAAGUEAAAOAAAAZHJzL2Uyb0RvYy54bWysVM2O0zAQviPxDpbvbJq2226jTVerXYqQ&#10;Flhp4QFcx2ksHNuM3ablhMQViUfgIbggfvYZ0jdi7HRL+ZGQEDlYHs/4m5nvG+f0bF0rshLgpNE5&#10;TY96lAjNTSH1Iqcvns8enFDiPNMFU0aLnG6Eo2fT+/dOG5uJvqmMKgQQBNEua2xOK+9tliSOV6Jm&#10;7shYodFZGqiZRxMWSQGsQfRaJf1eb5Q0BgoLhgvn8PSyc9JpxC9Lwf2zsnTCE5VTrM3HFeI6D2sy&#10;PWXZApitJN+Vwf6hippJjUn3UJfMM7IE+RtULTkYZ0p/xE2dmLKUXMQesJu090s3NxWzIvaC5Di7&#10;p8n9P1j+dHUNRBY5HSI9mtWoUfth+2b7vv3a3m7fth/b2/bL9l37rf3Ufib9QWCssS7Dizf2GkLP&#10;zl4Z/tIRbS4qphfiHMA0lWAF1pmG+OSnC8FweJXMmyemwHxs6U0kb11CHQCRFrKOGm32Gom1JxwP&#10;++k4HfewVo6+4fFgMEEj5GDZ3XULzj8SpiZhk1PAIYjwbHXlfBd6FxLLN0oWM6lUNGAxv1BAVgwH&#10;Zha/Hbo7DFOaNFjL8RCT/wVjPBkNR3/CqKXH0VeyzulJL3whiGWBuIe6iHvPpOr22J7SOyYDeZ0I&#10;fj1fR/H2ssxNsUFqwXSTji8TN5WB15Q0OOU5da+WDAQl6rFGeSbpMOjuozE8HvfRgEPP/NDDNEeo&#10;nHIPlHTGhe8e09KCXFSYK418aHOOopYy0h0E7+raNYCzHAXbvbvwWA7tGPXj7zD9DgAA//8DAFBL&#10;AwQUAAYACAAAACEAnmjp5OAAAAANAQAADwAAAGRycy9kb3ducmV2LnhtbEyPTUvEMBCG74L/IYzg&#10;zU0s3aDdpssqeBBB6KrsNduMadkmKU22rf/e2ZPe5uPhnWfK7eJ6NuEYu+AV3K8EMPRNMJ23Cj4/&#10;Xu4egMWkvdF98KjgByNsq+urUhcmzL7GaZ8soxAfC62gTWkoOI9Ni07HVRjQ0+47jE4nakfLzahn&#10;Cnc9z4SQ3OnO04VWD/jcYnPan52CuasPrzgFOezel5P9MvXjm31S6vZm2W2AJVzSHwwXfVKHipyO&#10;4exNZL0CKcWaUAXrXObALoQQGY2OVGVS5MCrkv//ovoFAAD//wMAUEsBAi0AFAAGAAgAAAAhALaD&#10;OJL+AAAA4QEAABMAAAAAAAAAAAAAAAAAAAAAAFtDb250ZW50X1R5cGVzXS54bWxQSwECLQAUAAYA&#10;CAAAACEAOP0h/9YAAACUAQAACwAAAAAAAAAAAAAAAAAvAQAAX3JlbHMvLnJlbHNQSwECLQAUAAYA&#10;CAAAACEAPfZxblECAABlBAAADgAAAAAAAAAAAAAAAAAuAgAAZHJzL2Uyb0RvYy54bWxQSwECLQAU&#10;AAYACAAAACEAnmjp5OAAAAANAQAADwAAAAAAAAAAAAAAAACrBAAAZHJzL2Rvd25yZXYueG1sUEsF&#10;BgAAAAAEAAQA8wAAALgFAAAAAA==&#10;" strokecolor="#f79646" strokeweight="2pt">
            <v:textbox>
              <w:txbxContent>
                <w:p w:rsidR="002870B1" w:rsidRDefault="002870B1" w:rsidP="001B580E">
                  <w:pPr>
                    <w:spacing w:after="0" w:line="240" w:lineRule="auto"/>
                    <w:jc w:val="center"/>
                    <w:rPr>
                      <w:lang w:val="ro-RO"/>
                    </w:rPr>
                  </w:pPr>
                  <w:r>
                    <w:rPr>
                      <w:lang w:val="ro-RO"/>
                    </w:rPr>
                    <w:t>Monitorizarea   curentă  al statusului  OA</w:t>
                  </w:r>
                </w:p>
                <w:p w:rsidR="002870B1" w:rsidRDefault="002870B1" w:rsidP="001B580E">
                  <w:pPr>
                    <w:spacing w:after="0" w:line="240" w:lineRule="auto"/>
                    <w:jc w:val="center"/>
                    <w:rPr>
                      <w:lang w:val="ro-RO"/>
                    </w:rPr>
                  </w:pPr>
                  <w:r>
                    <w:rPr>
                      <w:lang w:val="ro-RO"/>
                    </w:rPr>
                    <w:t>Monitorizarea presiunii sangvine,funcţiei renale dacă se utilizează AINS/COX-2</w:t>
                  </w:r>
                </w:p>
                <w:p w:rsidR="002870B1" w:rsidRDefault="002870B1" w:rsidP="001B580E">
                  <w:pPr>
                    <w:spacing w:after="0" w:line="240" w:lineRule="auto"/>
                    <w:jc w:val="center"/>
                    <w:rPr>
                      <w:lang w:val="ro-RO"/>
                    </w:rPr>
                  </w:pPr>
                  <w:r>
                    <w:rPr>
                      <w:lang w:val="ro-RO"/>
                    </w:rPr>
                    <w:t>Evaluarea necesităţii medicaţiei şi managementul bolilor cronice</w:t>
                  </w:r>
                </w:p>
                <w:p w:rsidR="002870B1" w:rsidRPr="00F45A03" w:rsidRDefault="002870B1" w:rsidP="001B580E">
                  <w:pPr>
                    <w:spacing w:after="0" w:line="240" w:lineRule="auto"/>
                    <w:jc w:val="center"/>
                    <w:rPr>
                      <w:lang w:val="ro-RO"/>
                    </w:rPr>
                  </w:pPr>
                  <w:r>
                    <w:rPr>
                      <w:lang w:val="ro-RO"/>
                    </w:rPr>
                    <w:t>Setarea scopurilor pentru formarea planului de tratament</w:t>
                  </w:r>
                </w:p>
              </w:txbxContent>
            </v:textbox>
          </v:rect>
        </w:pict>
      </w:r>
      <w:r w:rsidRPr="00830761">
        <w:rPr>
          <w:rFonts w:ascii="Times New Roman" w:hAnsi="Times New Roman"/>
          <w:lang w:val="ro-RO"/>
        </w:rPr>
        <w:pict>
          <v:shape id="Прямая со стрелкой 22" o:spid="_x0000_s1135" type="#_x0000_t32" style="position:absolute;margin-left:229.75pt;margin-top:210.3pt;width:0;height:25.5pt;z-index:251765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ZMZQIAAHQEAAAOAAAAZHJzL2Uyb0RvYy54bWysVEtu2zAQ3RfoHQjuHVmynNhC5KCV7G7S&#10;1kDSA9AkZRGlSIJkLBtFgbQXyBF6hW666Ac5g3yjkvSnSbspim6oITnz5s3Mo84v1g0HK6oNkyKH&#10;8UkfAiqwJEwsc/jmetYbQWAsEgRxKWgON9TAi8nTJ+etymgia8kJ1cCBCJO1Koe1tSqLIoNr2iBz&#10;IhUV7rKSukHWbfUyIhq1Dr3hUdLvn0at1ERpiakx7rTcXcJJwK8qiu3rqjLUAp5Dx82GVYd14ddo&#10;co6ypUaqZnhPA/0DiwYx4ZIeoUpkEbjR7A+ohmEtjazsCZZNJKuKYRpqcNXE/d+quaqRoqEW1xyj&#10;jm0y/w8Wv1rNNWAkh4MxBAI1bkbdp+3t9q770X3e3oHth+7eLduP29vuS/e9+9bdd19BkvjOtcpk&#10;DqAQc+1rx2txpS4lfmuAkEWNxJKGCq43yqHGPiJ6FOI3Rrn8i/alJM4H3VgZ2riudOMhXYPAOkxr&#10;c5wWXVuAd4fYnQ6SwWgYBhmh7BCntLEvqGyAN3JorEZsWdtCCuEkIXUcsqDVpbGeFcoOAT6pkDPG&#10;eVAGF6DN4XiYDEOAkZwRf+ndjF4uCq7BCjltpcOz8fNRKNHdPHTT8kaQAFZTRKZ72yLGnQ1s6A3S&#10;WrbQp2oogYBT95a8tePGhU/nynZs99ZOW+/G/fF0NB2lvTQ5nfbSfln2ns2KtHc6i8+G5aAsijJ+&#10;75nHaVYzQqjw5A86j9O/09H+xe0UelT6sUvRY/TQTkf28A2kw9z9qHeiWUiymWtfnZeAk3Zw3j9D&#10;/3Ye7oPXr5/F5CcAAAD//wMAUEsDBBQABgAIAAAAIQDYjHnp3wAAAA0BAAAPAAAAZHJzL2Rvd25y&#10;ZXYueG1sTI/NTsMwEITvSLyDtUhcUOs0PyUJcSqE6IkTAalXN1niiHgdxW4b3p5FHOC4M59mZ6rd&#10;YkdxxtkPjhRs1hEIpNZ1A/UK3t/2qxyED5o6PTpCBV/oYVdfX1W67NyFXvHchF5wCPlSKzAhTKWU&#10;vjVotV+7CYm9DzdbHfice9nN+sLhdpRxFG2l1QPxB6MnfDLYfjYnq+B+2+yLXL4UyyF5vqMsTJiY&#10;Sanbm+XxAUTAJfzB8FOfq0PNnY7uRJ0Xo4I0KzJG2djkcQqCkV/pyFKcJCnIupL/V9TfAAAA//8D&#10;AFBLAQItABQABgAIAAAAIQC2gziS/gAAAOEBAAATAAAAAAAAAAAAAAAAAAAAAABbQ29udGVudF9U&#10;eXBlc10ueG1sUEsBAi0AFAAGAAgAAAAhADj9If/WAAAAlAEAAAsAAAAAAAAAAAAAAAAALwEAAF9y&#10;ZWxzLy5yZWxzUEsBAi0AFAAGAAgAAAAhAOxDBkxlAgAAdAQAAA4AAAAAAAAAAAAAAAAALgIAAGRy&#10;cy9lMm9Eb2MueG1sUEsBAi0AFAAGAAgAAAAhANiMeenfAAAADQEAAA8AAAAAAAAAAAAAAAAAvwQA&#10;AGRycy9kb3ducmV2LnhtbFBLBQYAAAAABAAEAPMAAADLBQAAAAA=&#10;" strokecolor="#4579b8">
            <v:stroke endarrow="open"/>
          </v:shape>
        </w:pict>
      </w:r>
      <w:r w:rsidRPr="00830761">
        <w:rPr>
          <w:rFonts w:ascii="Times New Roman" w:hAnsi="Times New Roman"/>
          <w:lang w:val="ro-RO"/>
        </w:rPr>
        <w:pict>
          <v:shape id="Прямая со стрелкой 20" o:spid="_x0000_s1134" type="#_x0000_t32" style="position:absolute;margin-left:121.75pt;margin-top:210.3pt;width:18.75pt;height:0;flip:x;z-index:251764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GoaQIAAH4EAAAOAAAAZHJzL2Uyb0RvYy54bWysVEtu2zAQ3RfoHQjuHVmOnNhC5KCV7HaR&#10;tgGSHoAWKYsoRRIkY9koCqS9QI7QK3TTRT/IGeQbdUg7TpNuiqIbmqPhvHkz88Ynp6tGoCUzliuZ&#10;4figjxGTpaJcLjL89nLWG2FkHZGUCCVZhtfM4tPJ0ycnrU7ZQNVKUGYQgEibtjrDtXM6jSJb1qwh&#10;9kBpJsFZKdMQB6ZZRNSQFtAbEQ36/aOoVYZqo0pmLXwttk48CfhVxUr3pqosc0hkGLi5cJpwzv0Z&#10;TU5IujBE17zc0SD/wKIhXELSPVRBHEFXhv8B1fDSKKsqd1CqJlJVxUsWaoBq4v6jai5qolmoBZpj&#10;9b5N9v/Blq+X5wZxmuFDmJQkDcyo+7y53tx0P7svmxu0+djdwrH5tLnuvnY/uu/dbfcNDULnWm1T&#10;AMjlufG1lyt5oc9U+c4iqfKayAULFVyuNaDGvtfRgxBvWA355+0rReENuXIqtHFVmQZVguuXPtCD&#10;Q6vQKsxtvZ8bWzlUwsfB4SgeDDEq71wRST2Cj9PGuhdMNchfMmydIXxRu1xJCeJQZotOlmfWeX73&#10;AT5YqhkXImhESNRmeDyEPN5jleDUO4NhFvNcGLQkoLJkeDx+PgrFPnpm1JWkAaxmhE53d0e4gDty&#10;oUvEGNVin6phFCPBYKv8bctNSJ8Oyga2u9tWZe/H/fF0NB0lvWRwNO0l/aLoPZvlSe9oFh8Pi8Mi&#10;z4v4g2ceJ2nNKWXSk79TfJz8naJ2u7fV6l7z+y5FD9FDO4Hs3W8gHRTgh+5X1KZzRdfnxlfnLRB5&#10;eLxbSL9Fv9vh1f3fxuQXAAAA//8DAFBLAwQUAAYACAAAACEAtr38jN4AAAALAQAADwAAAGRycy9k&#10;b3ducmV2LnhtbEyPUUvDMBSF3wX/Q7iCby5poRJr0yHC8E26OfQ1a+7azuSmNtnW/XsjCPp47jmc&#10;+51qOTvLTjiFwZOCbCGAIbXeDNQp2L6t7iSwEDUZbT2hggsGWNbXV5UujT/TGk+b2LFUQqHUCvoY&#10;x5Lz0PbodFj4ESl5ez85HZOcOm4mfU7lzvJciHvu9EDpQ69HfO6x/dwcnQLxaldN26yzQ/dx+RLN&#10;iyuEfVfq9mZ+egQWcY5/YfjBT+hQJ6adP5IJzCrIiyxtiQqkkA/AUiKXsgC2+73wuuL/N9TfAAAA&#10;//8DAFBLAQItABQABgAIAAAAIQC2gziS/gAAAOEBAAATAAAAAAAAAAAAAAAAAAAAAABbQ29udGVu&#10;dF9UeXBlc10ueG1sUEsBAi0AFAAGAAgAAAAhADj9If/WAAAAlAEAAAsAAAAAAAAAAAAAAAAALwEA&#10;AF9yZWxzLy5yZWxzUEsBAi0AFAAGAAgAAAAhAE3tAahpAgAAfgQAAA4AAAAAAAAAAAAAAAAALgIA&#10;AGRycy9lMm9Eb2MueG1sUEsBAi0AFAAGAAgAAAAhALa9/IzeAAAACwEAAA8AAAAAAAAAAAAAAAAA&#10;wwQAAGRycy9kb3ducmV2LnhtbFBLBQYAAAAABAAEAPMAAADOBQAAAAA=&#10;" strokecolor="#4579b8">
            <v:stroke endarrow="open"/>
          </v:shape>
        </w:pict>
      </w:r>
      <w:r w:rsidRPr="00830761">
        <w:rPr>
          <w:rFonts w:ascii="Times New Roman" w:hAnsi="Times New Roman"/>
          <w:lang w:val="ro-RO"/>
        </w:rPr>
        <w:pict>
          <v:shape id="Прямая со стрелкой 19" o:spid="_x0000_s1133" type="#_x0000_t32" style="position:absolute;margin-left:313.75pt;margin-top:209.55pt;width:18.75pt;height:.75pt;z-index:251763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LlYwIAAHcEAAAOAAAAZHJzL2Uyb0RvYy54bWysVEtu2zAQ3RfoHQjuHVm2nNhC5KCV7G7S&#10;NkDSA9AiZRGVSIJkLBtFgaQXyBF6hW666Ac5g3yjDmnZrdtNUXRDzZCcN29mHnV+sa4rtGLacCkS&#10;HJ70MWIil5SLZYLf3Mx7Y4yMJYKSSgqW4A0z+GL69Ml5o2I2kKWsKNMIQISJG5Xg0loVB4HJS1YT&#10;cyIVE3BYSF0TC65eBlSTBtDrKhj0+6dBIzVVWubMGNjNdod46vGLguX2dVEYZlGVYOBm/ar9unBr&#10;MD0n8VITVfK8o0H+gUVNuICkB6iMWIJuNf8Dqua5lkYW9iSXdSCLgufM1wDVhP3fqrkuiWK+FmiO&#10;UYc2mf8Hm79aXWnEaYKHZxgJUsOM2o/bu+1D+739tH1A2/v2EZbth+1d+7n91n5tH9svKJy4zjXK&#10;xACQiivtas/X4lpdyvytQUKmJRFL5iu42ShADV1EcBTiHKMg/6J5KSncIbdW+jauC107SGgQWvtp&#10;bQ7TYmuLctgcDMfhYIRRDkeTEVgOn8T7UKWNfcFkjZyRYGM14cvSplIIUIXUoU9EVpfG7gL3AS6v&#10;kHNeVbBP4kqgpkvgXCMrTt2hd/RykVYarQjIKxqdTZ6POxZH17S8FdSDlYzQWWdbwiuwkfXtIVrL&#10;BrtUNaMYVQyek7N23Crh0kHlwLazdvJ6N+lPZuPZOOpFg9NZL+pnWe/ZPI16p/PwbJQNszTNwveu&#10;1DCKS04pE478Xuph9HdS6h7dTqQHsR+6FByj+zkA2f3Xk/ajd9Pe6WYh6eZKu+qcCkDd/nL3Et3z&#10;+dX3t37+L6Y/AAAA//8DAFBLAwQUAAYACAAAACEAGuJgft4AAAALAQAADwAAAGRycy9kb3ducmV2&#10;LnhtbEyPwU7DMAyG70i8Q2QkLoilUNY2pemE0HbiREHimrWmqWicqsm27u3xTnC0/evz91ebxY3i&#10;iHMYPGl4WCUgkFrfDdRr+PzY3RcgQjTUmdETajhjgE19fVWZsvMnesdjE3vBEAql0WBjnEopQ2vR&#10;mbDyExLfvv3sTORx7mU3mxPD3SgfkySTzgzEH6yZ8NVi+9McnIY8a3aqkG9q+Uq3d7SOE6Z20vr2&#10;Znl5BhFxiX9huOizOtTstPcH6oIYNWSpWnOUYap4AsGJLM+53f6yUQpkXcn/HepfAAAA//8DAFBL&#10;AQItABQABgAIAAAAIQC2gziS/gAAAOEBAAATAAAAAAAAAAAAAAAAAAAAAABbQ29udGVudF9UeXBl&#10;c10ueG1sUEsBAi0AFAAGAAgAAAAhADj9If/WAAAAlAEAAAsAAAAAAAAAAAAAAAAALwEAAF9yZWxz&#10;Ly5yZWxzUEsBAi0AFAAGAAgAAAAhALJAYuVjAgAAdwQAAA4AAAAAAAAAAAAAAAAALgIAAGRycy9l&#10;Mm9Eb2MueG1sUEsBAi0AFAAGAAgAAAAhABriYH7eAAAACwEAAA8AAAAAAAAAAAAAAAAAvQQAAGRy&#10;cy9kb3ducmV2LnhtbFBLBQYAAAAABAAEAPMAAADIBQAAAAA=&#10;" strokecolor="#4579b8">
            <v:stroke endarrow="open"/>
          </v:shape>
        </w:pict>
      </w:r>
      <w:r w:rsidRPr="00830761">
        <w:rPr>
          <w:rFonts w:ascii="Times New Roman" w:hAnsi="Times New Roman"/>
          <w:lang w:val="ro-RO"/>
        </w:rPr>
        <w:pict>
          <v:rect id="Прямоугольник 18" o:spid="_x0000_s1132" style="position:absolute;margin-left:138.25pt;margin-top:132.3pt;width:175.5pt;height:78pt;z-index:251762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qpVgIAAGUEAAAOAAAAZHJzL2Uyb0RvYy54bWysVM1uEzEQviPxDpbvZDfbJE1X3VRVShBS&#10;gUqFB3C83qyF1zZjJ5tyQuoViUfgIbggfvoMmzdi7KRt+JGQEHuwPB7P55nvm9njk3WjyEqAk0YX&#10;tN9LKRGam1LqRUFfvZw9GlPiPNMlU0aLgl4JR08mDx8ctzYXmamNKgUQBNEub21Ba+9tniSO16Jh&#10;rmes0OisDDTMowmLpATWInqjkixNR0lroLRguHAOT8+2TjqJ+FUluH9RVU54ogqKufm4QlznYU0m&#10;xyxfALO15Ls02D9k0TCp8dE7qDPmGVmC/A2qkRyMM5XvcdMkpqokF7EGrKaf/lLNZc2siLUgOc7e&#10;0eT+Hyx/vroAIsuCHowo0axBjbqPm3ebD9237mZz3X3qbrqvm/fd9+5z94X0x4Gx1rocAy/tBYSa&#10;nT03/LUj2kxrphfiFMC0tWAl5tkP95OfAoLhMJTM22emxPfY0ptI3rqCJgAiLWQdNbq600isPeF4&#10;mGXZeDxEKTn6BunBeJRGFROW34ZbcP6JMA0Jm4ICNkGEZ6tz50M6LL+9EtM3SpYzqVQ0YDGfKiAr&#10;hg0zi1+sAKvcv6Y0aTGX4QAf/wvG4dFoMPoTRiM9tr6STUHHafjCJZYH4h7rMu49k2q7x5yV3jEZ&#10;yNuK4NfzdRQvC7GB2Lkpr5BaMNtOx8nETW3gLSUtdnlB3ZslA0GJeqpRnqP+YBDGIhqD4WGGBux7&#10;5vsepjlCFZR7oGRrTP12mJYW5KLGt/qRD21OUdRKRrrv89oVgL0cVdjNXRiWfTveuv87TH4AAAD/&#10;/wMAUEsDBBQABgAIAAAAIQCvKO654QAAAAwBAAAPAAAAZHJzL2Rvd25yZXYueG1sTI/BToNAEIbv&#10;Jr7DZky82aVICUWWppp4MCYmVI3XLTsCKTtL2C3g2zue6nFmvvzz/cVusb2YcPSdIwXrVQQCqXam&#10;o0bBx/vzXQbCB01G945QwQ962JXXV4XOjZupwukQGsEh5HOtoA1hyKX0dYtW+5UbkPj27UarA49j&#10;I82oZw63vYyjKJVWd8QfWj3gU4v16XC2Cuau+nrByaXD/m05NZ+m2r42j0rd3iz7BxABl3CB4U+f&#10;1aFkp6M7k/GiVxBn2YZRBZskTUAwkd5veXNkdJ3FCciykP9LlL8AAAD//wMAUEsBAi0AFAAGAAgA&#10;AAAhALaDOJL+AAAA4QEAABMAAAAAAAAAAAAAAAAAAAAAAFtDb250ZW50X1R5cGVzXS54bWxQSwEC&#10;LQAUAAYACAAAACEAOP0h/9YAAACUAQAACwAAAAAAAAAAAAAAAAAvAQAAX3JlbHMvLnJlbHNQSwEC&#10;LQAUAAYACAAAACEAUXEqqVYCAABlBAAADgAAAAAAAAAAAAAAAAAuAgAAZHJzL2Uyb0RvYy54bWxQ&#10;SwECLQAUAAYACAAAACEAryjuueEAAAAMAQAADwAAAAAAAAAAAAAAAACwBAAAZHJzL2Rvd25yZXYu&#10;eG1sUEsFBgAAAAAEAAQA8wAAAL4FAAAAAA==&#10;" strokecolor="#f79646" strokeweight="2pt">
            <v:textbox>
              <w:txbxContent>
                <w:p w:rsidR="002870B1" w:rsidRPr="001604FC" w:rsidRDefault="002870B1" w:rsidP="00422661">
                  <w:pPr>
                    <w:jc w:val="center"/>
                    <w:rPr>
                      <w:lang w:val="ro-RO"/>
                    </w:rPr>
                  </w:pPr>
                  <w:r>
                    <w:rPr>
                      <w:lang w:val="ro-RO"/>
                    </w:rPr>
                    <w:t>Efectuarea unei  evaluări comprehensive</w:t>
                  </w:r>
                </w:p>
              </w:txbxContent>
            </v:textbox>
          </v:rect>
        </w:pict>
      </w:r>
      <w:r w:rsidRPr="00830761">
        <w:rPr>
          <w:rFonts w:ascii="Times New Roman" w:hAnsi="Times New Roman"/>
          <w:lang w:val="ro-RO"/>
        </w:rPr>
        <w:pict>
          <v:shape id="Прямая со стрелкой 14" o:spid="_x0000_s1129" type="#_x0000_t32" style="position:absolute;margin-left:213.2pt;margin-top:127pt;width:10.6pt;height:0;rotation:90;z-index:25175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6d3agIAAIEEAAAOAAAAZHJzL2Uyb0RvYy54bWysVN1u0zAUvkfiHSzfd0m6dGujpRMkLVwM&#10;mLTxAK7tNBaObdle0wohbbzAHoFX4IYLfrRnSN8I2806BjcIceMe5/h85zufP/fkdN1wsKLaMCly&#10;mBzEEFCBJWFimcO3l/PBGAJjkSCIS0FzuKEGnk6fPjlpVUaHspacUA0ciDBZq3JYW6uyKDK4pg0y&#10;B1JR4ZKV1A2ybquXEdGodegNj4ZxfBS1UhOlJabGuK/lLgmnAb+qKLZvqspQC3gOHTcbVh3WhV+j&#10;6QnKlhqpmuGeBvoHFg1iwjXdQ5XIInCl2R9QDcNaGlnZAyybSFYVwzTM4KZJ4t+muaiRomEWJ45R&#10;e5nM/4PFr1fnGjCSw8NDCARq3B11n7bX29vuR/d5ewu2N92dW7Yft9fdl+579627676CJPXKtcpk&#10;DqAQ59rPjtfiQp1J/M4AIYsaiSUNE1xulENNfEX0qMRvjHL9F+0rSdwZdGVlkHFd6QZUnKmXvtCD&#10;O6nAOtzbZn9vdG0Bdh8no+EIAuwSw2QSH49CJ5R5EF+qtLEvqGyAD3JorEZsWdtCCuH8IfWuAVqd&#10;GespPhT4YiHnjPNgEy5A2zfzGSM5Iz4ZNnq5KLgGK+SMlo6OJ8/HPYtHx7S8EiSA1RSRWR9bxLiL&#10;gQ1CIa1lC32rhhIIOHUPy0c7blz4dm5yx7aPdkZ7P4kns/FsnA7S4dFskMZlOXg2L9LB0Tw5HpWH&#10;ZVGUyQevZZJmNSOECk/+3vRJ+nem6p/fzq572+9Vih6jBzkd2fvfQDqYwN/7zkELSTbn2k/n/eB8&#10;Hg73b9I/pF/34dTDP8f0JwAAAP//AwBQSwMEFAAGAAgAAAAhAE33TTPgAAAACwEAAA8AAABkcnMv&#10;ZG93bnJldi54bWxMj8FOwzAMhu9IvENkJG4sKWqmrjSdENLEDXUbgmvWhLaQOKXJtu7tMSe42fKn&#10;399frWfv2MlOcQioIFsIYBbbYAbsFLzuN3cFsJg0Gu0CWgUXG2FdX19VujThjFt72qWOUQjGUivo&#10;UxpLzmPbW6/jIowW6fYRJq8TrVPHzaTPFO4dvxdiyb0ekD70erRPvW2/dkevQLy4TdM22+yze798&#10;i+bZS+HelLq9mR8fgCU7pz8YfvVJHWpyOoQjmsicglwuJaE0FPkKGBG5LKjdQYHMVjnwuuL/O9Q/&#10;AAAA//8DAFBLAQItABQABgAIAAAAIQC2gziS/gAAAOEBAAATAAAAAAAAAAAAAAAAAAAAAABbQ29u&#10;dGVudF9UeXBlc10ueG1sUEsBAi0AFAAGAAgAAAAhADj9If/WAAAAlAEAAAsAAAAAAAAAAAAAAAAA&#10;LwEAAF9yZWxzLy5yZWxzUEsBAi0AFAAGAAgAAAAhAMknp3dqAgAAgQQAAA4AAAAAAAAAAAAAAAAA&#10;LgIAAGRycy9lMm9Eb2MueG1sUEsBAi0AFAAGAAgAAAAhAE33TTPgAAAACwEAAA8AAAAAAAAAAAAA&#10;AAAAxAQAAGRycy9kb3ducmV2LnhtbFBLBQYAAAAABAAEAPMAAADRBQAAAAA=&#10;" adj="-589925,-1,-589925" strokecolor="#4579b8">
            <v:stroke endarrow="open"/>
          </v:shape>
        </w:pict>
      </w:r>
      <w:r w:rsidRPr="00830761">
        <w:rPr>
          <w:rFonts w:ascii="Times New Roman" w:hAnsi="Times New Roman"/>
          <w:lang w:val="ro-RO"/>
        </w:rPr>
        <w:pict>
          <v:shape id="Прямая со стрелкой 13" o:spid="_x0000_s1128" type="#_x0000_t32" style="position:absolute;margin-left:121.75pt;margin-top:108.3pt;width:16.5pt;height:0;flip:x;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CXawIAAH4EAAAOAAAAZHJzL2Uyb0RvYy54bWysVEtu2zAQ3RfoHQjuHUmOnNhC5KCV7XaR&#10;tgGSHoAWKYsoRRIkY9koCqS9QI7QK3TTRT/IGeQbdUg7TtJuiqIbasiZeXwz86iT01Uj0JIZy5XM&#10;cXIQY8RkqSiXixy/vZz1hhhZRyQlQkmW4zWz+HT89MlJqzPWV7USlBkEINJmrc5x7ZzOosiWNWuI&#10;PVCaSXBWyjTEwdYsImpIC+iNiPpxfBS1ylBtVMmshdPJ1onHAb+qWOneVJVlDokcAzcXVhPWuV+j&#10;8QnJFobompc7GuQfWDSES7h0DzUhjqArw/+AanhplFWVOyhVE6mq4iULNUA1SfxbNRc10SzUAs2x&#10;et8m+/9gy9fLc4M4zfFhHyNJGphR93lzvbnpfnZfNjdo87G7hWXzaXPdfe1+dN+72+4bSg5951pt&#10;MwAo5LnxtZcreaHPVPnOIqmKmsgFCxVcrjWgJj4jepTiN1bD/fP2laIQQ66cCm1cVaZBleD6pU/0&#10;4NAqtApzW+/nxlYOlXDYj0eDAUy3vHNFJPMIPk8b614w1SBv5Ng6Q/iidoWSEsShzBadLM+s8/zu&#10;E3yyVDMuRNCIkKjN8WjQHwQ6VglOvdOHWbOYF8KgJQGVpYPj0fNhKBY8D8OMupI0gNWM0OnOdoQL&#10;sJELXSLGqBb7qxpGMRIMXpW3ttyE9NdB2cB2Z21V9n4Uj6bD6TDtpf2jaS+NJ5Pes1mR9o5myfFg&#10;cjgpiknywTNP0qzmlDLpyd8pPkn/TlG7t7fV6l7z+y5Fj9FDO4Hs3TeQDgrwQ9/KZ67o+tz46rwY&#10;QOQhePcg/St6uA9R97+N8S8AAAD//wMAUEsDBBQABgAIAAAAIQDEf+7J3wAAAAsBAAAPAAAAZHJz&#10;L2Rvd25yZXYueG1sTI9NT8MwDIbvSPyHyEjcWLKWbVCaTghp4oa6D8E1a01bSJzSZFv37zESEhz9&#10;+tHrx/lydFYccQidJw3TiQKBVPm6o0bDbru6uQMRoqHaWE+o4YwBlsXlRW6y2p9ojcdNbASXUMiM&#10;hjbGPpMyVC06Eya+R+Ldux+ciTwOjawHc+JyZ2Wi1Fw60xFfaE2PTy1Wn5uD06Be7KqsyvX0o3k7&#10;f6ny2c2UfdX6+mp8fAARcYx/MPzoszoU7LT3B6qDsBqS23TGqIZ0kd6DYCJZzDnZ/yayyOX/H4pv&#10;AAAA//8DAFBLAQItABQABgAIAAAAIQC2gziS/gAAAOEBAAATAAAAAAAAAAAAAAAAAAAAAABbQ29u&#10;dGVudF9UeXBlc10ueG1sUEsBAi0AFAAGAAgAAAAhADj9If/WAAAAlAEAAAsAAAAAAAAAAAAAAAAA&#10;LwEAAF9yZWxzLy5yZWxzUEsBAi0AFAAGAAgAAAAhAGPq4JdrAgAAfgQAAA4AAAAAAAAAAAAAAAAA&#10;LgIAAGRycy9lMm9Eb2MueG1sUEsBAi0AFAAGAAgAAAAhAMR/7snfAAAACwEAAA8AAAAAAAAAAAAA&#10;AAAAxQQAAGRycy9kb3ducmV2LnhtbFBLBQYAAAAABAAEAPMAAADRBQAAAAA=&#10;" strokecolor="#4579b8">
            <v:stroke endarrow="open"/>
          </v:shape>
        </w:pict>
      </w:r>
      <w:r w:rsidRPr="00830761">
        <w:rPr>
          <w:rFonts w:ascii="Times New Roman" w:hAnsi="Times New Roman"/>
          <w:lang w:val="ro-RO"/>
        </w:rPr>
        <w:pict>
          <v:rect id="Прямоугольник 17" o:spid="_x0000_s1131" style="position:absolute;margin-left:-58.25pt;margin-top:87.3pt;width:180pt;height:83.25pt;z-index:251761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2scUwIAAGUEAAAOAAAAZHJzL2Uyb0RvYy54bWysVNtuEzEQfUfiHyy/090Nua66qaqWIKQC&#10;lQof4Hi9WQuvbcZONuEJiVckPoGP4AVx6Tds/oixk7bhIiEh8mB5duzjM+fM5Phk3SiyEuCk0QXN&#10;jlJKhOamlHpR0JcvZg/GlDjPdMmU0aKgG+HoyfT+vePW5qJnaqNKAQRBtMtbW9Dae5snieO1aJg7&#10;MlZoTFYGGuYxhEVSAmsRvVFJL02HSWugtGC4cA6/nu+SdBrxq0pw/7yqnPBEFRS5+bhCXOdhTabH&#10;LF8As7XkexrsH1g0TGp89BbqnHlGliB/g2okB+NM5Y+4aRJTVZKLWANWk6W/VHNVMytiLSiOs7cy&#10;uf8Hy5+tLoHIsqAPB5Ro1qBH3cft2+2H7lt3vX3Xfequu6/b99337nP3hWSjoFhrXY4Xr+wlhJqd&#10;vTD8lSPanNVML8QpgGlrwUrkmYXzyU8XQuDwKpm3T02J77GlN1G8dQVNAERZyDp6tLn1SKw94fix&#10;1xsP0xSt5JjLRml/MhrEN1h+c92C84+FaUjYFBSwCSI8W104H+iw/OZIpG+ULGdSqRjAYn6mgKwY&#10;Nsws/vbo7vCY0qRFLoM+MvkLxmgy7A//hNFIj62vZFPQMVaESLEZg3CPdBn3nkm12yNnpfdKBvF2&#10;Jvj1fB3NizIHYeem3KC0YHadjpOJm9rAG0pa7PKCutdLBoIS9USjPZOs3w9jEYP+YNTDAA4z88MM&#10;0xyhCso9ULILzvxumJYW5KLGt7KohzanaGolo9x3vPYFYC9HF/ZzF4blMI6n7v4dpj8AAAD//wMA&#10;UEsDBBQABgAIAAAAIQBrIO6h4QAAAAwBAAAPAAAAZHJzL2Rvd25yZXYueG1sTI/BToNAEIbvJr7D&#10;Zky8tQvYEkGWppp4MCYmVI3XLTsCKTtL2C3g2zue6nFmvvzz/cVusb2YcPSdIwXxOgKBVDvTUaPg&#10;4/15dQ/CB01G945QwQ962JXXV4XOjZupwukQGsEh5HOtoA1hyKX0dYtW+7UbkPj27UarA49jI82o&#10;Zw63vUyiKJVWd8QfWj3gU4v16XC2Cuau+nrByaXD/m05NZ+myl6bR6Vub5b9A4iAS7jA8KfP6lCy&#10;09GdyXjRK1jFcbplVkGSxhsQjCSbO94cFWyTLANZFvJ/ifIXAAD//wMAUEsBAi0AFAAGAAgAAAAh&#10;ALaDOJL+AAAA4QEAABMAAAAAAAAAAAAAAAAAAAAAAFtDb250ZW50X1R5cGVzXS54bWxQSwECLQAU&#10;AAYACAAAACEAOP0h/9YAAACUAQAACwAAAAAAAAAAAAAAAAAvAQAAX3JlbHMvLnJlbHNQSwECLQAU&#10;AAYACAAAACEASPNrHFMCAABlBAAADgAAAAAAAAAAAAAAAAAuAgAAZHJzL2Uyb0RvYy54bWxQSwEC&#10;LQAUAAYACAAAACEAayDuoeEAAAAMAQAADwAAAAAAAAAAAAAAAACtBAAAZHJzL2Rvd25yZXYueG1s&#10;UEsFBgAAAAAEAAQA8wAAALsFAAAAAA==&#10;" strokecolor="#f79646" strokeweight="2pt">
            <v:textbox>
              <w:txbxContent>
                <w:p w:rsidR="002870B1" w:rsidRDefault="002870B1" w:rsidP="001B580E">
                  <w:pPr>
                    <w:spacing w:after="0"/>
                    <w:jc w:val="center"/>
                    <w:rPr>
                      <w:lang w:val="ro-RO"/>
                    </w:rPr>
                  </w:pPr>
                  <w:r>
                    <w:rPr>
                      <w:lang w:val="ro-RO"/>
                    </w:rPr>
                    <w:t>Anamneza</w:t>
                  </w:r>
                </w:p>
                <w:p w:rsidR="002870B1" w:rsidRDefault="002870B1" w:rsidP="001B580E">
                  <w:pPr>
                    <w:spacing w:after="0"/>
                    <w:jc w:val="center"/>
                    <w:rPr>
                      <w:lang w:val="ro-RO"/>
                    </w:rPr>
                  </w:pPr>
                  <w:r>
                    <w:rPr>
                      <w:lang w:val="ro-RO"/>
                    </w:rPr>
                    <w:t>Clișeele  radiologice efectuate</w:t>
                  </w:r>
                </w:p>
                <w:p w:rsidR="002870B1" w:rsidRPr="00526428" w:rsidRDefault="002870B1" w:rsidP="001B580E">
                  <w:pPr>
                    <w:spacing w:after="0"/>
                    <w:ind w:right="-132"/>
                    <w:rPr>
                      <w:lang w:val="ro-RO"/>
                    </w:rPr>
                  </w:pPr>
                  <w:r>
                    <w:rPr>
                      <w:lang w:val="ro-RO"/>
                    </w:rPr>
                    <w:t xml:space="preserve">Excluderea: traumei,starea ţesutului conjunctiv,sindromul </w:t>
                  </w:r>
                  <w:proofErr w:type="spellStart"/>
                  <w:r>
                    <w:rPr>
                      <w:lang w:val="ro-RO"/>
                    </w:rPr>
                    <w:t>dolor</w:t>
                  </w:r>
                  <w:proofErr w:type="spellEnd"/>
                  <w:r>
                    <w:rPr>
                      <w:lang w:val="ro-RO"/>
                    </w:rPr>
                    <w:t xml:space="preserve"> referent, artrita septică/ cu cristale,hemartroză</w:t>
                  </w:r>
                </w:p>
              </w:txbxContent>
            </v:textbox>
          </v:rect>
        </w:pict>
      </w:r>
      <w:r w:rsidRPr="00830761">
        <w:rPr>
          <w:rFonts w:ascii="Times New Roman" w:hAnsi="Times New Roman"/>
          <w:lang w:val="ro-RO"/>
        </w:rPr>
        <w:pict>
          <v:rect id="Прямоугольник 16" o:spid="_x0000_s1130" style="position:absolute;margin-left:330.25pt;margin-top:82.6pt;width:171pt;height:84.2pt;z-index:251760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cUwIAAF4EAAAOAAAAZHJzL2Uyb0RvYy54bWysVM2O0zAQviPxDpbvNE3pz27UdLXqUoS0&#10;wEoLD+A6TmPh2GbsNi0nJK5IPAIPwQXxs8+QvhFjt9vtwgEJkYPl8cx8M/PNTMZn61qRlQAnjc5p&#10;2ulSIjQ3hdSLnL5+NXt0QonzTBdMGS1yuhGOnk0ePhg3NhM9UxlVCCAIol3W2JxW3tssSRyvRM1c&#10;x1ihUVkaqJlHERZJAaxB9FolvW53mDQGCguGC+fw9WKnpJOIX5aC+5dl6YQnKqeYm48nxHMezmQy&#10;ZtkCmK0k36fB/iGLmkmNQQ9QF8wzsgT5B1QtORhnSt/hpk5MWUouYg1YTdr9rZrrilkRa0FynD3Q&#10;5P4fLH+xugIii5w+7lOiWY09aj9v328/tT/am+2H9kt7037ffmx/tl/bbyQdBsYa6zJ0vLZXEGp2&#10;9tLwN45oM62YXohzANNUghWYZxrsk3sOQXDoSubNc1NgPLb0JpK3LqEOgEgLWccebQ49EmtPOD72&#10;0lE66mIrOerS0bCX9gYxBstu3S04/1SYmoRLTgGHIMKz1aXzIR2W3ZrE9I2SxUwqFQVYzKcKyIrh&#10;wMzit0d3x2ZKkwZzGfQxk79gjE6H/cgahr2HUUuPo69kndOTbvhCIJYF4p7oIt49k2p3R2el90wG&#10;8nZN8Ov5Gg0Do3NTbJBTMLsRx5XES2XgHSUNjndO3dslA0GJeqaxL6dpvx/2IQr9waiHAhxr5sca&#10;pjlC5ZR7oGQnTP1ui5YW5KLCWGkkQptz7GYpI893ee0zxyGO9O8XLmzJsRyt7n4Lk18AAAD//wMA&#10;UEsDBBQABgAIAAAAIQCniiNB3wAAAAwBAAAPAAAAZHJzL2Rvd25yZXYueG1sTI/BSsQwEIbvgu8Q&#10;RvDmJgZbbO10WQUPIghdFa/ZZkzLNklpsm19e7MnPc7Mxz/fX21XO7CZptB7h3C7EcDItV73ziB8&#10;vD/f3AMLUTmtBu8I4YcCbOvLi0qV2i+uoXkfDUshLpQKoYtxLDkPbUdWhY0fyaXbt5+simmcDNeT&#10;WlK4HbgUIudW9S596NRITx21x/3JIix98/VCs8/H3dt6NJ+6KV7NI+L11bp7ABZpjX8wnPWTOtTJ&#10;6eBPTgc2IOS5yBKKIDN5B+xMCCHT6oCQyaIAXlf8f4n6FwAA//8DAFBLAQItABQABgAIAAAAIQC2&#10;gziS/gAAAOEBAAATAAAAAAAAAAAAAAAAAAAAAABbQ29udGVudF9UeXBlc10ueG1sUEsBAi0AFAAG&#10;AAgAAAAhADj9If/WAAAAlAEAAAsAAAAAAAAAAAAAAAAALwEAAF9yZWxzLy5yZWxzUEsBAi0AFAAG&#10;AAgAAAAhAJYMn9xTAgAAXgQAAA4AAAAAAAAAAAAAAAAALgIAAGRycy9lMm9Eb2MueG1sUEsBAi0A&#10;FAAGAAgAAAAhAKeKI0HfAAAADAEAAA8AAAAAAAAAAAAAAAAArQQAAGRycy9kb3ducmV2LnhtbFBL&#10;BQYAAAAABAAEAPMAAAC5BQAAAAA=&#10;" strokecolor="#f79646" strokeweight="2pt">
            <v:textbox>
              <w:txbxContent>
                <w:p w:rsidR="002870B1" w:rsidRPr="001B580E" w:rsidRDefault="002870B1" w:rsidP="001B580E">
                  <w:pPr>
                    <w:pStyle w:val="a6"/>
                    <w:numPr>
                      <w:ilvl w:val="0"/>
                      <w:numId w:val="81"/>
                    </w:numPr>
                    <w:ind w:left="-142" w:hanging="142"/>
                    <w:jc w:val="center"/>
                    <w:rPr>
                      <w:lang w:val="ro-RO"/>
                    </w:rPr>
                  </w:pPr>
                  <w:r w:rsidRPr="001B580E">
                    <w:rPr>
                      <w:lang w:val="ro-RO"/>
                    </w:rPr>
                    <w:t>Datele clișeelor radiologice în dinamică</w:t>
                  </w:r>
                </w:p>
                <w:p w:rsidR="002870B1" w:rsidRPr="001B580E" w:rsidRDefault="002870B1" w:rsidP="001B580E">
                  <w:pPr>
                    <w:pStyle w:val="a6"/>
                    <w:numPr>
                      <w:ilvl w:val="0"/>
                      <w:numId w:val="81"/>
                    </w:numPr>
                    <w:ind w:left="-113" w:hanging="142"/>
                    <w:jc w:val="center"/>
                    <w:rPr>
                      <w:lang w:val="ro-RO"/>
                    </w:rPr>
                  </w:pPr>
                  <w:r w:rsidRPr="001B580E">
                    <w:rPr>
                      <w:lang w:val="ro-RO"/>
                    </w:rPr>
                    <w:t>Temei pentru diagnosticul OA</w:t>
                  </w:r>
                </w:p>
                <w:p w:rsidR="002870B1" w:rsidRPr="001B580E" w:rsidRDefault="002870B1" w:rsidP="001B580E">
                  <w:pPr>
                    <w:pStyle w:val="a6"/>
                    <w:numPr>
                      <w:ilvl w:val="0"/>
                      <w:numId w:val="81"/>
                    </w:numPr>
                    <w:ind w:left="142" w:hanging="142"/>
                    <w:rPr>
                      <w:lang w:val="ro-RO"/>
                    </w:rPr>
                  </w:pPr>
                  <w:r w:rsidRPr="001B580E">
                    <w:rPr>
                      <w:lang w:val="ro-RO"/>
                    </w:rPr>
                    <w:t>Temei pentru diagnosticul  diferenţiat</w:t>
                  </w:r>
                </w:p>
                <w:p w:rsidR="002870B1" w:rsidRPr="00FE0930" w:rsidRDefault="002870B1" w:rsidP="00422661">
                  <w:pPr>
                    <w:jc w:val="center"/>
                    <w:rPr>
                      <w:lang w:val="ro-RO"/>
                    </w:rPr>
                  </w:pPr>
                </w:p>
              </w:txbxContent>
            </v:textbox>
          </v:rect>
        </w:pict>
      </w:r>
      <w:r w:rsidRPr="00830761">
        <w:rPr>
          <w:rFonts w:ascii="Times New Roman" w:hAnsi="Times New Roman"/>
          <w:lang w:val="ro-RO"/>
        </w:rPr>
        <w:pict>
          <v:shape id="Прямая со стрелкой 12" o:spid="_x0000_s1127" type="#_x0000_t32" style="position:absolute;margin-left:307.75pt;margin-top:101.55pt;width:17.25pt;height:0;z-index:25175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DGZAIAAHQEAAAOAAAAZHJzL2Uyb0RvYy54bWysVEtu2zAQ3RfoHQjuHUmOnNiC5aCV7G7S&#10;1kDSA9AkZRGlSIJkLBtFgbQXyBF6hW666Ac5g3yjkvSnSbspim7ooWbmzZuZR48v1g0HK6oNkyKH&#10;yUkMARVYEiaWOXxzPesNITAWCYK4FDSHG2rgxeTpk3GrMtqXteSEauBAhMlalcPaWpVFkcE1bZA5&#10;kYoK56ykbpB1V72MiEatQ2941I/js6iVmigtMTXGfS13TjgJ+FVFsX1dVYZawHPouNlw6nAu/BlN&#10;xihbaqRqhvc00D+waBATrugRqkQWgRvN/oBqGNbSyMqeYNlEsqoYpqEH100S/9bNVY0UDb244Rh1&#10;HJP5f7D41WquASM5PE0gEKhxO+o+bW+3d92P7vP2Dmw/dPfu2H7c3nZfuu/dt+6++wqSvp9cq0zm&#10;AAox1753vBZX6lLitwYIWdRILGno4HqjHGriM6JHKf5ilKu/aF9K4mLQjZVhjOtKNx7SDQisw7Y2&#10;x23RtQXYfewno/h8AAE+uCKUHfKUNvYFlQ3wRg6N1Ygta1tIIZwkpE5CFbS6NNazQtkhwRcVcsY4&#10;D8rgArQ5HA36g5BgJGfEO32Y0ctFwTVYIaetdHA+ej4MLTrPwzAtbwQJYDVFZLq3LWLc2cCG2SCt&#10;ZQt9qYYSCDh1b8lbO25c+HKubcd2b+209W4Uj6bD6TDtpf2zaS+Ny7L3bFakvbNZcj4oT8uiKJP3&#10;nnmSZjUjhApP/qDzJP07He1f3E6hR6UfpxQ9Rg/jdGQPv4F02Ltf9U40C0k2c+278xJw0g7B+2fo&#10;387De4j69Wcx+QkAAP//AwBQSwMEFAAGAAgAAAAhADKK8andAAAACwEAAA8AAABkcnMvZG93bnJl&#10;di54bWxMj8FKxDAQhu+C7xBG8CJuupZ2t7XpIuKePFkFr9lmbIrNJDTZ3fr2jiDocWY+/vn+Zre4&#10;SZxwjqMnBetVBgKp92akQcHb6/52CyImTUZPnlDBF0bYtZcXja6NP9MLnro0CA6hWGsFNqVQSxl7&#10;i07HlQ9IfPvws9OJx3mQZtZnDneTvMuyUjo9En+wOuCjxf6zOzoFm7LbV1v5XC3v+dMNFSlgboNS&#10;11fLwz2IhEv6g+FHn9WhZaeDP5KJYlJQrouCUQX5Jq9AMFEWGbc7/G5k28j/HdpvAAAA//8DAFBL&#10;AQItABQABgAIAAAAIQC2gziS/gAAAOEBAAATAAAAAAAAAAAAAAAAAAAAAABbQ29udGVudF9UeXBl&#10;c10ueG1sUEsBAi0AFAAGAAgAAAAhADj9If/WAAAAlAEAAAsAAAAAAAAAAAAAAAAALwEAAF9yZWxz&#10;Ly5yZWxzUEsBAi0AFAAGAAgAAAAhAGIhcMZkAgAAdAQAAA4AAAAAAAAAAAAAAAAALgIAAGRycy9l&#10;Mm9Eb2MueG1sUEsBAi0AFAAGAAgAAAAhADKK8andAAAACwEAAA8AAAAAAAAAAAAAAAAAvgQAAGRy&#10;cy9kb3ducmV2LnhtbFBLBQYAAAAABAAEAPMAAADIBQAAAAA=&#10;" strokecolor="#4579b8">
            <v:stroke endarrow="open"/>
          </v:shape>
        </w:pict>
      </w:r>
      <w:r w:rsidRPr="00830761">
        <w:rPr>
          <w:rFonts w:ascii="Times New Roman" w:hAnsi="Times New Roman"/>
          <w:lang w:val="ro-RO"/>
        </w:rPr>
        <w:pict>
          <v:rect id="Прямоугольник 10" o:spid="_x0000_s1126" style="position:absolute;margin-left:138.25pt;margin-top:87.3pt;width:169.5pt;height:30pt;z-index:251756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fhVwIAAGYEAAAOAAAAZHJzL2Uyb0RvYy54bWysVM1uEzEQviPxDpbvdH/YpM2qm6pqKUIq&#10;UKnwAI7Xm7Xw2mbsZFNOSFyReAQeggvip8+weSPGTtqmwAmxB8vj8Xz+5puZPTxadYosBThpdEWz&#10;vZQSobmppZ5X9PWrs0cHlDjPdM2U0aKiV8LRo+nDB4e9LUVuWqNqAQRBtCt7W9HWe1smieOt6Jjb&#10;M1ZodDYGOubRhHlSA+sRvVNJnqbjpDdQWzBcOIenpxsnnUb8phHcv2waJzxRFUVuPq4Q11lYk+kh&#10;K+fAbCv5lgb7BxYdkxofvYU6ZZ6RBcg/oDrJwTjT+D1uusQ0jeQi5oDZZOlv2Vy2zIqYC4rj7K1M&#10;7v/B8hfLCyCyruhjlEezDms0fF6/X38afgzX6w/Dl+F6+L7+OPwcvg7fSBYV660rMfDSXkDI2dlz&#10;w984os1Jy/RcHAOYvhWsRp5ZUDi5FxAMh6Fk1j83Nb7HFt5E8VYNdAEQZSGrWKOr2xqJlSccD/Ns&#10;lI9HyJWjLyuySZ6P4husvAm34PxTYToSNhUFbIIIz5bnzgc6rLy5EukbJeszqVQ0YD47UUCWDBvm&#10;LH5bdLd7TWnSI5dRkaYR+p7T3cPYn4yL8d8wOumx9ZXsKnqQhi9cYmUQ7omu494zqTZ75Kz0Vskg&#10;XmhwV/rVbBWLV0Sdw9HM1FeoLZhNq+No4qY18I6SHtu8ou7tgoGgRD3TWJ9JVhRhLqJRjPZzNGDX&#10;M9v1MM0RqqLcAyUb48RvpmlhQc5bfCuLgmhzjFVtZNT7jtc2A2zmWIbt4IVp2bXjrbvfw/QXAAAA&#10;//8DAFBLAwQUAAYACAAAACEAAqsjxOEAAAALAQAADwAAAGRycy9kb3ducmV2LnhtbEyPy07DMBBF&#10;90j8gzVI7KiTKjVtGqcqSCwQElIKqFs3HpyosR3FbhL+nmFFd/M4unOm2M22YyMOofVOQrpIgKGr&#10;vW6dkfD58fKwBhaiclp13qGEHwywK29vCpVrP7kKx0M0jEJcyJWEJsY+5zzUDVoVFr5HR7tvP1gV&#10;qR0M14OaKNx2fJkkglvVOrrQqB6fG6zPh4uVMLXV8RVHL/r9+3w2X7ravJknKe/v5v0WWMQ5/sPw&#10;p0/qUJLTyV+cDqyTsHwUK0KpEGkGjAiRrmhykpCtsw3wsuDXP5S/AAAA//8DAFBLAQItABQABgAI&#10;AAAAIQC2gziS/gAAAOEBAAATAAAAAAAAAAAAAAAAAAAAAABbQ29udGVudF9UeXBlc10ueG1sUEsB&#10;Ai0AFAAGAAgAAAAhADj9If/WAAAAlAEAAAsAAAAAAAAAAAAAAAAALwEAAF9yZWxzLy5yZWxzUEsB&#10;Ai0AFAAGAAgAAAAhAPP3p+FXAgAAZgQAAA4AAAAAAAAAAAAAAAAALgIAAGRycy9lMm9Eb2MueG1s&#10;UEsBAi0AFAAGAAgAAAAhAAKrI8ThAAAACwEAAA8AAAAAAAAAAAAAAAAAsQQAAGRycy9kb3ducmV2&#10;LnhtbFBLBQYAAAAABAAEAPMAAAC/BQAAAAA=&#10;" strokecolor="#f79646" strokeweight="2pt">
            <v:textbox>
              <w:txbxContent>
                <w:p w:rsidR="002870B1" w:rsidRPr="00526428" w:rsidRDefault="002870B1" w:rsidP="00422661">
                  <w:pPr>
                    <w:jc w:val="center"/>
                    <w:rPr>
                      <w:lang w:val="ro-RO"/>
                    </w:rPr>
                  </w:pPr>
                  <w:r>
                    <w:rPr>
                      <w:lang w:val="ro-RO"/>
                    </w:rPr>
                    <w:t>Confirmarea diagnosticului de OA</w:t>
                  </w:r>
                </w:p>
              </w:txbxContent>
            </v:textbox>
          </v:rect>
        </w:pict>
      </w:r>
      <w:r w:rsidRPr="00830761">
        <w:rPr>
          <w:rFonts w:ascii="Times New Roman" w:hAnsi="Times New Roman"/>
          <w:color w:val="000000" w:themeColor="text1"/>
          <w:lang w:val="ro-RO"/>
        </w:rPr>
        <w:pict>
          <v:shape id="Прямая со стрелкой 8" o:spid="_x0000_s1125" type="#_x0000_t32" style="position:absolute;margin-left:212.05pt;margin-top:81.65pt;width:11.35pt;height:0;rotation:90;z-index:25175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0tagIAAIAEAAAOAAAAZHJzL2Uyb0RvYy54bWysVM2O0zAQviPxDpbv3TTddLeNNl1B2sJh&#10;gUq7PIAbO42FY1u2t2mFkBZeYB+BV+DCgR/tM6RvxNjpFhYuCHFxZmzPN9/MfM7Z+aYWaM2M5Upm&#10;OD7qY8RkoSiXqwy/vpr3RhhZRyQlQkmW4S2z+Hzy+NFZo1M2UJUSlBkEINKmjc5w5ZxOo8gWFauJ&#10;PVKaSTgslamJA9esImpIA+i1iAb9/knUKEO1UQWzFnan3SGeBPyyZIV7VZaWOSQyDNxcWE1Yl36N&#10;JmckXRmiK17saZB/YFETLiHpAWpKHEHXhv8BVfPCKKtKd1SoOlJlyQsWaoBq4v5v1VxWRLNQCzTH&#10;6kOb7P+DLV6uFwZxmuHBGCNJaphR+3F3s7ttv7efdrdo9769g2X3YXfTfm6/tV/bu/YLGvnGNdqm&#10;EJ/LhfGlFxt5qS9U8cYiqfKKyBULBVxtNYDGPiJ6EOIdqyH9snmhKNwh106FLm5KU6NScP3cB3pw&#10;6BTahLFtD2NjG4cK2BwPB0OMCjgYHI9isH0mknoQH6qNdc+YqpE3MmydIXxVuVxJCfJQpktA1hfW&#10;dYH3AT5YqjkXAvZJKiRq9sm8a5Xg1B8Gx6yWuTBoTUBnyfB0/DR0CFg8uGbUtaQBrGKEzva2I1yA&#10;jVxoFDFGNdinqhnFSDB4V97quAnp00HlwHZvdTp7O+6PZ6PZKOklg5NZL+lPp70n8zzpnczj0+H0&#10;eJrn0/id72WcpBWnlElP/l7zcfJ3mtq/vk6tB9UfuhQ9RA9zALL330A6iMDPvVPQUtHtwvjqvB5A&#10;5uHy/kn6d/SrH279/HFMfgAAAP//AwBQSwMEFAAGAAgAAAAhAKLH9ffgAAAACwEAAA8AAABkcnMv&#10;ZG93bnJldi54bWxMj8FOwzAMhu9IvENkJG4saZciKE0nhDRxQ91AcM2a0BYSpzTZ1r095jSOtj/9&#10;/v5qNXvHDnaKQ0AF2UIAs9gGM2Cn4O11fXMHLCaNRruAVsHJRljVlxeVLk044sYetqljFIKx1Ar6&#10;lMaS89j21uu4CKNFun2GyetE49RxM+kjhXvHcyFuudcD0odej/apt+33du8ViBe3btpmk311H6cf&#10;0Tz7Qrh3pa6v5scHYMnO6QzDnz6pQ01Ou7BHE5lTIJd5QaiCPJP3wIiQS0ntdrQpcgm8rvj/DvUv&#10;AAAA//8DAFBLAQItABQABgAIAAAAIQC2gziS/gAAAOEBAAATAAAAAAAAAAAAAAAAAAAAAABbQ29u&#10;dGVudF9UeXBlc10ueG1sUEsBAi0AFAAGAAgAAAAhADj9If/WAAAAlAEAAAsAAAAAAAAAAAAAAAAA&#10;LwEAAF9yZWxzLy5yZWxzUEsBAi0AFAAGAAgAAAAhANG5rS1qAgAAgAQAAA4AAAAAAAAAAAAAAAAA&#10;LgIAAGRycy9lMm9Eb2MueG1sUEsBAi0AFAAGAAgAAAAhAKLH9ffgAAAACwEAAA8AAAAAAAAAAAAA&#10;AAAAxAQAAGRycy9kb3ducmV2LnhtbFBLBQYAAAAABAAEAPMAAADRBQAAAAA=&#10;" adj="-549515,-1,-549515" strokecolor="#4579b8">
            <v:stroke endarrow="open"/>
          </v:shape>
        </w:pict>
      </w:r>
      <w:r w:rsidRPr="00830761">
        <w:rPr>
          <w:rFonts w:ascii="Times New Roman" w:hAnsi="Times New Roman"/>
          <w:lang w:val="ro-RO"/>
        </w:rPr>
        <w:pict>
          <v:rect id="Rectangle 46" o:spid="_x0000_s1122" style="position:absolute;margin-left:-52.25pt;margin-top:33.3pt;width:167.25pt;height:18.75pt;z-index:251751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1iMgIAAFQEAAAOAAAAZHJzL2Uyb0RvYy54bWysVM1u2zAMvg/YOwi6L/6BkzRGnKJIl2FA&#10;txXr9gCyLNvCZEmjlDjd04+S0zTZbsN8EESR/Eh+JL2+PQ6KHAQ4aXRFs1lKidDcNFJ3Ff3+bffu&#10;hhLnmW6YMlpU9Fk4ert5+2Y92lLkpjeqEUAQRLtytBXtvbdlkjjei4G5mbFCo7I1MDCPInRJA2xE&#10;9EEleZouktFAY8Fw4Ry+3k9Kuon4bSu4/9K2TniiKoq5+XhCPOtwJps1Kztgtpf8lAb7hywGJjUG&#10;PUPdM8/IHuRfUIPkYJxp/YybITFtK7mINWA1WfpHNU89syLWguQ4e6bJ/T9Y/vnwCEQ2Fc0XlGg2&#10;YI++ImtMd0qQYhEIGq0r0e7JPkIo0dkHw384os22RzNxB2DGXrAG08qCfXLlEASHrqQeP5kG4dne&#10;m8jVsYUhACIL5Bhb8nxuiTh6wvExz/IiXc4p4ahbZKssn8cQrHzxtuD8B2EGEi4VBUw+orPDg/Mh&#10;G1a+mMTsjZLNTioVBejqrQJyYDgeu/id0N2lmdJkxFTmRZpG6Culu8JYrhYTaRj2ymyQHgddyaGi&#10;N2n4QiBWBt7e6ybePZNquqOz0iciA3dTD/yxPsZWFUVwDsTWpnlGasFMg42LiJfewC9KRhzqirqf&#10;ewaCEvVRY3tWWVGELYhCMV/mKMClpr7UMM0RqqLcAyWTsPXT7uwtyK7HWFkkRJs7bGorI9+veZ0q&#10;wNGNbTitWdiNSzlavf4MNr8BAAD//wMAUEsDBBQABgAIAAAAIQCy1o9L4QAAAAwBAAAPAAAAZHJz&#10;L2Rvd25yZXYueG1sTI9BS8NAEIXvgv9hGcFbu0mpsY3ZlCp4EEFIVbxus+MmNDsbstsk/nunJ73N&#10;4328ea/Yza4TIw6h9aQgXSYgkGpvWrIKPt6fFxsQIWoyuvOECn4wwK68vip0bvxEFY6HaAWHUMi1&#10;gibGPpcy1A06HZa+R2Lv2w9OR5aDlWbQE4e7Tq6SJJNOt8QfGt3jU4P16XB2Cqa2+nrB0Wf9/m0+&#10;2U9TbV/to1K3N/P+AUTEOf7BcKnP1aHkTkd/JhNEp2CRptkds+yk92sQjKzSDc87Xo71FmRZyP8j&#10;yl8AAAD//wMAUEsBAi0AFAAGAAgAAAAhALaDOJL+AAAA4QEAABMAAAAAAAAAAAAAAAAAAAAAAFtD&#10;b250ZW50X1R5cGVzXS54bWxQSwECLQAUAAYACAAAACEAOP0h/9YAAACUAQAACwAAAAAAAAAAAAAA&#10;AAAvAQAAX3JlbHMvLnJlbHNQSwECLQAUAAYACAAAACEAj+6dYjICAABUBAAADgAAAAAAAAAAAAAA&#10;AAAuAgAAZHJzL2Uyb0RvYy54bWxQSwECLQAUAAYACAAAACEAstaPS+EAAAAMAQAADwAAAAAAAAAA&#10;AAAAAACMBAAAZHJzL2Rvd25yZXYueG1sUEsFBgAAAAAEAAQA8wAAAJoFAAAAAA==&#10;" strokecolor="#f79646" strokeweight="2pt">
            <v:textbox>
              <w:txbxContent>
                <w:p w:rsidR="002870B1" w:rsidRPr="00170174" w:rsidRDefault="002870B1" w:rsidP="00422661">
                  <w:pPr>
                    <w:jc w:val="center"/>
                    <w:rPr>
                      <w:lang w:val="ro-RO"/>
                    </w:rPr>
                  </w:pPr>
                  <w:r>
                    <w:rPr>
                      <w:lang w:val="ro-RO"/>
                    </w:rPr>
                    <w:t>Decizii şi evaluarea promptă</w:t>
                  </w:r>
                </w:p>
              </w:txbxContent>
            </v:textbox>
          </v:rect>
        </w:pict>
      </w:r>
      <w:r w:rsidRPr="00830761">
        <w:rPr>
          <w:rFonts w:ascii="Times New Roman" w:hAnsi="Times New Roman"/>
          <w:lang w:val="ro-RO"/>
        </w:rPr>
        <w:pict>
          <v:rect id="Прямоугольник 7" o:spid="_x0000_s1124" style="position:absolute;margin-left:334.75pt;margin-top:33.3pt;width:153.75pt;height:22.5pt;z-index:251753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bNVQIAAGQEAAAOAAAAZHJzL2Uyb0RvYy54bWysVNtuEzEQfUfiHyy/k92scmlW3VRVShBS&#10;gUqFD3C83qyF1zZjJ5vyhMRrJT6Bj+AFcek3bP6IsZO24SIhIfbB8ng8xzPnzOzxyaZRZC3ASaML&#10;2u+llAjNTSn1sqCvXs4fHVHiPNMlU0aLgl4JR0+mDx8ctzYXmamNKgUQBNEub21Ba+9tniSO16Jh&#10;rmes0OisDDTMownLpATWInqjkixNR0lroLRguHAOT892TjqN+FUluH9RVU54ogqKufm4QlwXYU2m&#10;xyxfArO15Ps02D9k0TCp8dE7qDPmGVmB/A2qkRyMM5XvcdMkpqokF7EGrKaf/lLNZc2siLUgOc7e&#10;0eT+Hyx/vr4AIsuCZqiUZg1q1H3cvtt+6L51N9v33afupvu6ve6+d5+7L2QcCGutyzHu0l5AKNnZ&#10;c8NfO6LNrGZ6KU4BTFsLVmKa/XA/+SkgGA5DyaJ9Zkp8jq28idxtKmgCILJCNlGiqzuJxMYTjof9&#10;yTAbZUNKOPpG6WSURg0Tlt9GW3D+iTANCZuCArZARGfrc+dDNiy/vRKzN0qWc6lUNGC5mCkga4bt&#10;Mo9fLACLPLymNGmRsOEAH/8LxngyGoz+hNFIj42vZFPQozR84RLLA2+PdRn3nkm122POSu+JDNzt&#10;NPCbxSZKN8hCcCB2YcorpBbMrtFxMHFTG3hLSYtNXlD3ZsVAUKKeapRn0h8MwlREYzAcZ2jAoWdx&#10;6GGaI1RBuQdKdsbM72ZpZUEua3yrHwnR5hRFrWTk+z6vfQXYylGG/diFWTm04637n8P0BwAAAP//&#10;AwBQSwMEFAAGAAgAAAAhAKNxPKrfAAAACwEAAA8AAABkcnMvZG93bnJldi54bWxMj0FLxDAQhe+C&#10;/yGM4M1Nu2hpa9NlFTyIIHRVvGabMS3bTEqTbeu/dzzpcXgfb75X7VY3iBmn0HtSkG4SEEitNz1Z&#10;Be9vTzc5iBA1GT14QgXfGGBXX15UujR+oQbnQ7SCSyiUWkEX41hKGdoOnQ4bPyJx9uUnpyOfk5Vm&#10;0guXu0FukySTTvfEHzo94mOH7elwdgqWvvl8xtln4/51PdkP0xQv9kGp66t1fw8i4hr/YPjVZ3Wo&#10;2enoz2SCGBRkWXLHKAdpXoBgoshyXndUsE1vC5B1Jf9vqH8AAAD//wMAUEsBAi0AFAAGAAgAAAAh&#10;ALaDOJL+AAAA4QEAABMAAAAAAAAAAAAAAAAAAAAAAFtDb250ZW50X1R5cGVzXS54bWxQSwECLQAU&#10;AAYACAAAACEAOP0h/9YAAACUAQAACwAAAAAAAAAAAAAAAAAvAQAAX3JlbHMvLnJlbHNQSwECLQAU&#10;AAYACAAAACEAsREWzVUCAABkBAAADgAAAAAAAAAAAAAAAAAuAgAAZHJzL2Uyb0RvYy54bWxQSwEC&#10;LQAUAAYACAAAACEAo3E8qt8AAAALAQAADwAAAAAAAAAAAAAAAACvBAAAZHJzL2Rvd25yZXYueG1s&#10;UEsFBgAAAAAEAAQA8wAAALsFAAAAAA==&#10;" strokecolor="#f79646" strokeweight="2pt">
            <v:textbox>
              <w:txbxContent>
                <w:p w:rsidR="002870B1" w:rsidRPr="00170174" w:rsidRDefault="002870B1" w:rsidP="00422661">
                  <w:pPr>
                    <w:jc w:val="center"/>
                    <w:rPr>
                      <w:lang w:val="ro-RO"/>
                    </w:rPr>
                  </w:pPr>
                  <w:r>
                    <w:rPr>
                      <w:lang w:val="ro-RO"/>
                    </w:rPr>
                    <w:t>Documentarea şi acţiunile</w:t>
                  </w:r>
                </w:p>
              </w:txbxContent>
            </v:textbox>
          </v:rect>
        </w:pict>
      </w:r>
      <w:r w:rsidRPr="00830761">
        <w:rPr>
          <w:rFonts w:ascii="Times New Roman" w:hAnsi="Times New Roman"/>
          <w:lang w:val="ro-RO"/>
        </w:rPr>
        <w:pict>
          <v:rect id="Прямоугольник 5" o:spid="_x0000_s1123" style="position:absolute;margin-left:129.25pt;margin-top:37.05pt;width:178.5pt;height:34.5pt;z-index:251752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WfVQIAAGQEAAAOAAAAZHJzL2Uyb0RvYy54bWysVM1uEzEQviPxDpbvZDdL0qarbKoqpQip&#10;QKXCAzheb9bCa5uxk005IXFF4hF4CC6Inz7D5o0Ye9M2BU6IPVgznpnPM9/M7PR40yiyFuCk0QUd&#10;DlJKhOamlHpZ0Nevzh5NKHGe6ZIpo0VBr4Sjx7OHD6atzUVmaqNKAQRBtMtbW9Dae5snieO1aJgb&#10;GCs0GisDDfOowjIpgbWI3qgkS9ODpDVQWjBcOIe3p72RziJ+VQnuX1aVE56ogmJuPp4Qz0U4k9mU&#10;5UtgtpZ8lwb7hywaJjU+egt1yjwjK5B/QDWSg3Gm8gNumsRUleQi1oDVDNPfqrmsmRWxFiTH2Vua&#10;3P+D5S/WF0BkWdDskBLNGuxR93n7fvup+9Fdbz90X7rr7vv2Y/ez+9p9I+NAWGtdjnGX9gJCyc6e&#10;G/7GEW3mNdNLcQJg2lqwEtMcBv/kXkBQHIaSRfvclPgcW3kTudtU0ARAZIVsYouublskNp5wvMzS&#10;bDLJxpRwtI0nwxTl8ATLb6ItOP9UmIYEoaCAIxDR2frc+d71xiVmb5Qsz6RSUYHlYq6ArBmOy1n8&#10;duhu301p0mIq41GaRuh7RncP4/DoYHTwN4xGehx8JZuCTtLwBSeWB96e6DLKnknVy1ie0jsiA3d9&#10;D/xmsYmtGz0OwYHYhSmvkFow/aDjYqJQG3hHSYtDXlD3dsVAUKKeaWzP0XA0ClsRldH4MEMF9i2L&#10;fQvTHKEKyj1Q0itz3+/SyoJc1vjWMBKizQk2tZKR77u8dhXgKMeO7dYu7Mq+Hr3ufg6zXwAAAP//&#10;AwBQSwMEFAAGAAgAAAAhAPVbR47gAAAACwEAAA8AAABkcnMvZG93bnJldi54bWxMj0FLw0AQhe+C&#10;/2EZwZvdNLaxidmUKngQoZBq8brNjklodjZkt0n8944nPQ7v48338u1sOzHi4FtHCpaLCARS5UxL&#10;tYKP95e7DQgfNBndOUIF3+hhW1xf5TozbqISx0OoBZeQz7SCJoQ+k9JXDVrtF65H4uzLDVYHPoda&#10;mkFPXG47GUdRIq1uiT80usfnBqvz4WIVTG35+YqjS/rdfj7XR1Omb/WTUrc38+4RRMA5/MHwq8/q&#10;ULDTyV3IeNEpiB+SNaMcxPcrEEys04TXnTharlKQRS7/byh+AAAA//8DAFBLAQItABQABgAIAAAA&#10;IQC2gziS/gAAAOEBAAATAAAAAAAAAAAAAAAAAAAAAABbQ29udGVudF9UeXBlc10ueG1sUEsBAi0A&#10;FAAGAAgAAAAhADj9If/WAAAAlAEAAAsAAAAAAAAAAAAAAAAALwEAAF9yZWxzLy5yZWxzUEsBAi0A&#10;FAAGAAgAAAAhABfEBZ9VAgAAZAQAAA4AAAAAAAAAAAAAAAAALgIAAGRycy9lMm9Eb2MueG1sUEsB&#10;Ai0AFAAGAAgAAAAhAPVbR47gAAAACwEAAA8AAAAAAAAAAAAAAAAArwQAAGRycy9kb3ducmV2Lnht&#10;bFBLBQYAAAAABAAEAPMAAAC8BQAAAAA=&#10;" strokecolor="#f79646" strokeweight="2pt">
            <v:textbox>
              <w:txbxContent>
                <w:p w:rsidR="002870B1" w:rsidRPr="00170174" w:rsidRDefault="002870B1" w:rsidP="00422661">
                  <w:pPr>
                    <w:jc w:val="center"/>
                    <w:rPr>
                      <w:lang w:val="ro-RO"/>
                    </w:rPr>
                  </w:pPr>
                  <w:r>
                    <w:rPr>
                      <w:lang w:val="ro-RO"/>
                    </w:rPr>
                    <w:t xml:space="preserve">Etapele cheie în  diagnosticul si evaluarea OA </w:t>
                  </w:r>
                </w:p>
              </w:txbxContent>
            </v:textbox>
          </v:rect>
        </w:pict>
      </w:r>
      <w:r w:rsidRPr="00830761">
        <w:rPr>
          <w:rFonts w:ascii="Times New Roman" w:hAnsi="Times New Roman"/>
          <w:lang w:val="ro-RO"/>
        </w:rPr>
        <w:pict>
          <v:shape id="AutoShape 48" o:spid="_x0000_s1120" type="#_x0000_t32" style="position:absolute;margin-left:217pt;margin-top:22.05pt;width:0;height:15pt;z-index:25176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q0NQ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LMdI&#10;kR5m9HDwOpZG+SIQNBhXgF+ldja0SE/q2Txq+s0hpauOqJZH75ezgeAsRCRvQsLGGSizHz5rBj4E&#10;CkS2To3tQ0rgAZ3iUM63ofCTR3Q8pHCaLdN5GueVkOIaZ6zzn7juUTBK7Lwlou18pZWCyWubxSrk&#10;+Oh8QEWKa0AoqvRWSBkFIBUaSrycz+YxwGkpWLgMbs62+0padCRBQvEXW4Sb125WHxSLyTpO2OZi&#10;eyIk2MhHbrwVwJbkOFTrOcNIcng1wRrhSRUqQucA+GKNKvq+TJebxWaRT/LZ3WaSp3U9edhW+eRu&#10;m32c1x/qqqqzHwF8lhedYIyrgP+q6Cz/O8Vc3taoxZumb0Qlb7NHRgHs9T+CjqMP0x51s9fsvLOh&#10;u6ACEHF0vjy48Epe76PXr8/C+icAAAD//wMAUEsDBBQABgAIAAAAIQDP2wim3wAAAAoBAAAPAAAA&#10;ZHJzL2Rvd25yZXYueG1sTI9NS8NAEIbvgv9hGcGb3VRLSGM2RS1iLhZspfS4zY7JYnY2ZLdt6q93&#10;xIMe552H96NYjK4TRxyC9aRgOklAINXeWGoUvG+ebzIQIWoyuvOECs4YYFFeXhQ6N/5Eb3hcx0aw&#10;CYVcK2hj7HMpQ92i02HieyT+ffjB6cjn0Egz6BObu07eJkkqnbbECa3u8anF+nN9cAricndu0239&#10;OLerzctrar+qqloqdX01PtyDiDjGPxh+6nN1KLnT3h/IBNEpmN3NeEtUkGVzEAz8Cnsmp6zIspD/&#10;J5TfAAAA//8DAFBLAQItABQABgAIAAAAIQC2gziS/gAAAOEBAAATAAAAAAAAAAAAAAAAAAAAAABb&#10;Q29udGVudF9UeXBlc10ueG1sUEsBAi0AFAAGAAgAAAAhADj9If/WAAAAlAEAAAsAAAAAAAAAAAAA&#10;AAAALwEAAF9yZWxzLy5yZWxzUEsBAi0AFAAGAAgAAAAhAJeLqrQ1AgAAXgQAAA4AAAAAAAAAAAAA&#10;AAAALgIAAGRycy9lMm9Eb2MueG1sUEsBAi0AFAAGAAgAAAAhAM/bCKbfAAAACgEAAA8AAAAAAAAA&#10;AAAAAAAAjwQAAGRycy9kb3ducmV2LnhtbFBLBQYAAAAABAAEAPMAAACbBQAAAAA=&#10;">
            <v:stroke endarrow="block"/>
          </v:shape>
        </w:pict>
      </w:r>
      <w:r w:rsidR="00422661" w:rsidRPr="00F319B4">
        <w:rPr>
          <w:rFonts w:ascii="Times New Roman" w:hAnsi="Times New Roman"/>
          <w:b/>
          <w:bCs/>
          <w:sz w:val="23"/>
          <w:szCs w:val="23"/>
          <w:lang w:val="ro-RO"/>
        </w:rPr>
        <w:br w:type="page"/>
      </w:r>
    </w:p>
    <w:p w:rsidR="00422661" w:rsidRPr="00F319B4" w:rsidRDefault="00830761" w:rsidP="00422661">
      <w:pPr>
        <w:widowControl w:val="0"/>
        <w:overflowPunct w:val="0"/>
        <w:autoSpaceDE w:val="0"/>
        <w:autoSpaceDN w:val="0"/>
        <w:adjustRightInd w:val="0"/>
        <w:spacing w:after="0" w:line="250" w:lineRule="auto"/>
        <w:ind w:left="920" w:right="420" w:hanging="317"/>
        <w:rPr>
          <w:rFonts w:ascii="Times New Roman" w:hAnsi="Times New Roman"/>
          <w:b/>
          <w:bCs/>
          <w:sz w:val="23"/>
          <w:szCs w:val="23"/>
          <w:lang w:val="ro-RO"/>
        </w:rPr>
      </w:pPr>
      <w:r w:rsidRPr="00830761">
        <w:rPr>
          <w:rFonts w:ascii="Times New Roman" w:hAnsi="Times New Roman"/>
          <w:lang w:val="ro-RO"/>
        </w:rPr>
        <w:lastRenderedPageBreak/>
        <w:pict>
          <v:rect id="Прямоугольник 25" o:spid="_x0000_s1138" style="position:absolute;left:0;text-align:left;margin-left:104.5pt;margin-top:-27.1pt;width:282.75pt;height:35.25pt;z-index:251768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cIiVAIAAGQEAAAOAAAAZHJzL2Uyb0RvYy54bWysVM1uEzEQviPxDpbvdDfbpE1X3VRVShFS&#10;gUqFB3C83qyF1zZjJ5tyQuKKxCPwEFwQP32GzRsx9qYhAU6IPVgez/jzzPfN7OnZqlFkKcBJows6&#10;OEgpEZqbUup5QV+9vHw0psR5pkumjBYFvRWOnk0ePjhtbS4yUxtVCiAIol3e2oLW3ts8SRyvRcPc&#10;gbFCo7My0DCPJsyTEliL6I1KsjQ9SloDpQXDhXN4etE76STiV5Xg/kVVOeGJKijm5uMKcZ2FNZmc&#10;snwOzNaSb9Jg/5BFw6TGR7dQF8wzsgD5B1QjORhnKn/ATZOYqpJcxBqwmkH6WzU3NbMi1oLkOLul&#10;yf0/WP58eQ1ElgUdZpRo1qBG3af1u/XH7nt3t37ffe7uum/rD92P7kv3lWSjwFhrXY4Xb+w1hJqd&#10;vTL8tSPaTGum5+IcwLS1YCXmOQjxyd6FYDi8SmbtM1Pie2zhTSRvVUETAJEWsooa3W41EitPOB5m&#10;J6PseIRScvQdZodj3IcnWH5/24LzT4RpSNgUFLAHIjpbXjnfh96HxOyNkuWlVCoaMJ9NFZAlw365&#10;jN8G3e2GKU1aTGU0TNMIved0exjHJ0fDo79hNNJj5yvZFHSchi8EsTzw9liXce+ZVP0ey1N6Q2Tg&#10;rtfAr2arqN1WlZkpb5FZMH2j42DipjbwlpIWm7yg7s2CgaBEPdWozslgOAxTEY3h6DhDA3Y9s10P&#10;0xyhCso9UNIbU9/P0sKCnNf41iDyoc05alrJSHfQu89rUwC2chRsM3ZhVnbtGPXr5zD5CQAA//8D&#10;AFBLAwQUAAYACAAAACEAs8OBNuEAAAANAQAADwAAAGRycy9kb3ducmV2LnhtbEyPwU7DMBBE70j8&#10;g7VI3KjTVIQmxKkKEgeEhJQC4urGixM1Xkexm4S/ZznBcWdGs2/K3eJ6MeEYOk8K1qsEBFLjTUdW&#10;wfvb080WRIiajO49oYJvDLCrLi9KXRg/U43TIVrBJRQKraCNcSikDE2LToeVH5DY+/Kj05HP0Uoz&#10;6pnLXS/TJMmk0x3xh1YP+NhiczqcnYK5qz+fcfLZsH9dTvbD1PmLfVDq+mrZ34OIuMS/MPziMzpU&#10;zHT0ZzJB9ArSTcJbIhtpdpeD4EiW37J0ZGmz3uYgq1L+X1H9AAAA//8DAFBLAQItABQABgAIAAAA&#10;IQC2gziS/gAAAOEBAAATAAAAAAAAAAAAAAAAAAAAAABbQ29udGVudF9UeXBlc10ueG1sUEsBAi0A&#10;FAAGAAgAAAAhADj9If/WAAAAlAEAAAsAAAAAAAAAAAAAAAAALwEAAF9yZWxzLy5yZWxzUEsBAi0A&#10;FAAGAAgAAAAhADedwiJUAgAAZAQAAA4AAAAAAAAAAAAAAAAALgIAAGRycy9lMm9Eb2MueG1sUEsB&#10;Ai0AFAAGAAgAAAAhALPDgTbhAAAADQEAAA8AAAAAAAAAAAAAAAAArgQAAGRycy9kb3ducmV2Lnht&#10;bFBLBQYAAAAABAAEAPMAAAC8BQAAAAA=&#10;" strokecolor="#f79646" strokeweight="2pt">
            <v:textbox style="mso-next-textbox:#Прямоугольник 25">
              <w:txbxContent>
                <w:p w:rsidR="002870B1" w:rsidRDefault="002870B1" w:rsidP="00422661">
                  <w:pPr>
                    <w:jc w:val="center"/>
                    <w:rPr>
                      <w:lang w:val="ro-RO"/>
                    </w:rPr>
                  </w:pPr>
                  <w:r>
                    <w:rPr>
                      <w:lang w:val="ro-RO"/>
                    </w:rPr>
                    <w:t>Managementul planului de tratament</w:t>
                  </w:r>
                </w:p>
                <w:p w:rsidR="002870B1" w:rsidRDefault="002870B1" w:rsidP="00422661">
                  <w:pPr>
                    <w:jc w:val="center"/>
                    <w:rPr>
                      <w:lang w:val="ro-RO"/>
                    </w:rPr>
                  </w:pPr>
                </w:p>
                <w:p w:rsidR="002870B1" w:rsidRDefault="002870B1" w:rsidP="00422661">
                  <w:pPr>
                    <w:jc w:val="center"/>
                    <w:rPr>
                      <w:lang w:val="ro-RO"/>
                    </w:rPr>
                  </w:pPr>
                </w:p>
                <w:p w:rsidR="002870B1" w:rsidRDefault="002870B1" w:rsidP="00422661">
                  <w:pPr>
                    <w:jc w:val="center"/>
                    <w:rPr>
                      <w:lang w:val="ro-RO"/>
                    </w:rPr>
                  </w:pPr>
                </w:p>
                <w:p w:rsidR="002870B1" w:rsidRDefault="002870B1" w:rsidP="00422661">
                  <w:pPr>
                    <w:jc w:val="center"/>
                    <w:rPr>
                      <w:lang w:val="ro-RO"/>
                    </w:rPr>
                  </w:pPr>
                </w:p>
                <w:p w:rsidR="002870B1" w:rsidRDefault="002870B1" w:rsidP="00422661">
                  <w:pPr>
                    <w:jc w:val="center"/>
                    <w:rPr>
                      <w:lang w:val="ro-RO"/>
                    </w:rPr>
                  </w:pPr>
                </w:p>
                <w:p w:rsidR="002870B1" w:rsidRDefault="002870B1" w:rsidP="00422661">
                  <w:pPr>
                    <w:jc w:val="center"/>
                    <w:rPr>
                      <w:lang w:val="ro-RO"/>
                    </w:rPr>
                  </w:pPr>
                </w:p>
                <w:p w:rsidR="002870B1" w:rsidRPr="00DB6316" w:rsidRDefault="002870B1" w:rsidP="00422661">
                  <w:pPr>
                    <w:jc w:val="center"/>
                    <w:rPr>
                      <w:lang w:val="ro-RO"/>
                    </w:rPr>
                  </w:pPr>
                </w:p>
              </w:txbxContent>
            </v:textbox>
          </v:rect>
        </w:pict>
      </w:r>
      <w:r w:rsidR="00422661" w:rsidRPr="00F319B4">
        <w:rPr>
          <w:rFonts w:ascii="Times New Roman" w:hAnsi="Times New Roman"/>
          <w:b/>
          <w:bCs/>
          <w:sz w:val="23"/>
          <w:szCs w:val="23"/>
          <w:lang w:val="ro-RO"/>
        </w:rPr>
        <w:t>Figura 3</w:t>
      </w:r>
    </w:p>
    <w:p w:rsidR="00422661" w:rsidRPr="00F319B4" w:rsidRDefault="00830761" w:rsidP="00422661">
      <w:pPr>
        <w:widowControl w:val="0"/>
        <w:autoSpaceDE w:val="0"/>
        <w:autoSpaceDN w:val="0"/>
        <w:adjustRightInd w:val="0"/>
        <w:spacing w:after="0" w:line="185" w:lineRule="exact"/>
        <w:rPr>
          <w:rFonts w:ascii="Times New Roman" w:hAnsi="Times New Roman"/>
          <w:sz w:val="24"/>
          <w:szCs w:val="24"/>
          <w:lang w:val="ro-RO"/>
        </w:rPr>
      </w:pPr>
      <w:r w:rsidRPr="00830761">
        <w:rPr>
          <w:rFonts w:ascii="Times New Roman" w:hAnsi="Times New Roman"/>
          <w:lang w:val="ro-RO"/>
        </w:rPr>
        <w:pict>
          <v:shape id="Прямая со стрелкой 18" o:spid="_x0000_s1119" type="#_x0000_t32" style="position:absolute;margin-left:130pt;margin-top:610.55pt;width:13.5pt;height:.75pt;z-index:25178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QrZAIAAHcEAAAOAAAAZHJzL2Uyb0RvYy54bWysVEtu2zAQ3RfoHQjuHVmOnNhC5KCV7G7S&#10;NkDSA9AkZRGVSIJkLBtFgaQXyBF6hW666Ac5g3yjDulPm3ZTFN3QQw355r2ZR5+dr5oaLbmxQskM&#10;x0d9jLikigm5yPCb61lvhJF1RDJSK8kzvOYWn0+ePjlrdcoHqlI14wYBiLRpqzNcOafTKLK04g2x&#10;R0pzCclSmYY42JpFxAxpAb2po0G/fxK1yjBtFOXWwtdim8STgF+WnLrXZWm5Q3WGgZsLqwnr3K/R&#10;5IykC0N0JeiOBvkHFg0REooeoAriCLox4g+oRlCjrCrdEVVNpMpSUB40gJq4/5uaq4poHrRAc6w+&#10;tMn+P1j6anlpkGAZHhxjJEkDM+o+bm4399337tPmHm3uugdYNh82t93n7lv3tXvovqB45DvXapsC&#10;QC4vjddOV/JKXyj61iKp8orIBQ8KrtcaUGN/I3p0xW+shvrz9qVicIbcOBXauCpN4yGhQWgVprU+&#10;TIuvHKLwMT6NkyHMlEJqPBwMAz5J91e1se4FVw3yQYatM0QsKpcrKcEVysShEFleWOeJkXR/wdeV&#10;aibqOpijlqjdFfAZq2rBfDJszGKe1wYtCdgrGZ6On4e+ANijY0bdSBbAKk7YdBc7ImqIkQvtIcao&#10;FvtSDWcY1Ryek4+23Grpy4FyYLuLtvZ6N+6Pp6PpKOklg5NpL+kXRe/ZLE96J7P4dFgcF3lexO+9&#10;1DhJK8EYl5783upx8ndW2j26rUkPZj90KXqMHtoJZPe/gXQYvZ/21jdzxdaXxqvzLgB3h8O7l+if&#10;z6/7cOrn/8XkBwAAAP//AwBQSwMEFAAGAAgAAAAhAI3dupPeAAAADQEAAA8AAABkcnMvZG93bnJl&#10;di54bWxMj8FOwzAQRO9I/IO1SFwQdeKKNA1xKoToiRMBiasbL3FEvI5itw1/z8IFjjszmn1T7xY/&#10;ihPOcQikIV9lIJC6YAfqNby97m9LEDEZsmYMhBq+MMKuubyoTWXDmV7w1KZecAnFymhwKU2VlLFz&#10;6E1chQmJvY8we5P4nHtpZ3Pmcj9KlWWF9GYg/uDMhI8Ou8/26DVsina/LeXzdnlfP93QXZpw7Sat&#10;r6+Wh3sQCZf0F4YffEaHhpkO4Ug2ilGDKjLekthQKs9BcESVG5YOv5IqQDa1/L+i+QYAAP//AwBQ&#10;SwECLQAUAAYACAAAACEAtoM4kv4AAADhAQAAEwAAAAAAAAAAAAAAAAAAAAAAW0NvbnRlbnRfVHlw&#10;ZXNdLnhtbFBLAQItABQABgAIAAAAIQA4/SH/1gAAAJQBAAALAAAAAAAAAAAAAAAAAC8BAABfcmVs&#10;cy8ucmVsc1BLAQItABQABgAIAAAAIQAQLzQrZAIAAHcEAAAOAAAAAAAAAAAAAAAAAC4CAABkcnMv&#10;ZTJvRG9jLnhtbFBLAQItABQABgAIAAAAIQCN3bqT3gAAAA0BAAAPAAAAAAAAAAAAAAAAAL4EAABk&#10;cnMvZG93bnJldi54bWxQSwUGAAAAAAQABADzAAAAyQUAAAAA&#10;" strokecolor="#4579b8">
            <v:stroke endarrow="open"/>
          </v:shape>
        </w:pict>
      </w:r>
      <w:r w:rsidRPr="00830761">
        <w:rPr>
          <w:rFonts w:ascii="Times New Roman" w:hAnsi="Times New Roman"/>
          <w:lang w:val="ro-RO"/>
        </w:rPr>
        <w:pict>
          <v:rect id="Rectangle 50" o:spid="_x0000_s1118" style="position:absolute;margin-left:-38.75pt;margin-top:579.05pt;width:168.75pt;height:94.5pt;z-index:251785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GJMAIAAFUEAAAOAAAAZHJzL2Uyb0RvYy54bWysVNuO0zAQfUfiHyy/01xIu7tR09WqSxHS&#10;AisWPsBxnMTCsc3YbVq+nrHT7bbAEyIPlsczPj5zZibL2/2gyE6Ak0ZXNJullAjNTSN1V9FvXzdv&#10;rilxnumGKaNFRQ/C0dvV61fL0ZYiN71RjQCCINqVo61o770tk8TxXgzMzYwVGp2tgYF5NKFLGmAj&#10;og8qydN0kYwGGguGC+fw9H5y0lXEb1vB/ee2dcITVVHk5uMKca3DmqyWrOyA2V7yIw32DywGJjU+&#10;eoK6Z56RLcg/oAbJwTjT+hk3Q2LaVnIRc8BssvS3bJ56ZkXMBcVx9iST+3+w/NPuEYhsKprnlGg2&#10;YI2+oGpMd0qQeRRotK7EuCf7CCFFZx8M/+6INusew8QdgBl7wRqklQVBk4sLwXB4ldTjR9MgPNt6&#10;E7XatzAEQFSB7GNJDqeSiL0nHA/zrHib5XNKOPoyrHg2cUpY+XzdgvPvhRlI2FQUkH2EZ7sH5wMd&#10;Vj6HRPpGyWYjlYoGdPVaAdkx7I9N/GIGmOV5mNJkRC7zIk0j9IXTXWBc3SyKxd8wBumx05UcKnqd&#10;hm/qvSDcO93EPvRMqmmPnJU+KhnEC/3sSr+v97FW0wvhqDbNAbUFM3U2TiJuegM/KRmxqyvqfmwZ&#10;CErUB431ucmKIoxBNIr5VY4GnHvqcw/THKEqyj1QMhlrPw3P1oLsenwri4Joc4dVbWXU+4XXMQPs&#10;3ViG45yF4Ti3Y9TL32D1CwAA//8DAFBLAwQUAAYACAAAACEA6r8qPeIAAAANAQAADwAAAGRycy9k&#10;b3ducmV2LnhtbEyPQU+DQBCF7yb+h82YeGsXqoWKLE018WBMTKg2vW7ZEUjZWcJuAf+940mP896X&#10;N+/l29l2YsTBt44UxMsIBFLlTEu1gs+Pl8UGhA+ajO4coYJv9LAtrq9ynRk3UYnjPtSCQ8hnWkET&#10;Qp9J6asGrfZL1yOx9+UGqwOfQy3NoCcOt51cRVEirW6JPzS6x+cGq/P+YhVMbXl8xdEl/e59PtcH&#10;Uz681U9K3d7Mu0cQAefwB8Nvfa4OBXc6uQsZLzoFizRdM8pGvN7EIBhZJRHPO7F0d5/GIItc/l9R&#10;/AAAAP//AwBQSwECLQAUAAYACAAAACEAtoM4kv4AAADhAQAAEwAAAAAAAAAAAAAAAAAAAAAAW0Nv&#10;bnRlbnRfVHlwZXNdLnhtbFBLAQItABQABgAIAAAAIQA4/SH/1gAAAJQBAAALAAAAAAAAAAAAAAAA&#10;AC8BAABfcmVscy8ucmVsc1BLAQItABQABgAIAAAAIQCMZKGJMAIAAFUEAAAOAAAAAAAAAAAAAAAA&#10;AC4CAABkcnMvZTJvRG9jLnhtbFBLAQItABQABgAIAAAAIQDqvyo94gAAAA0BAAAPAAAAAAAAAAAA&#10;AAAAAIoEAABkcnMvZG93bnJldi54bWxQSwUGAAAAAAQABADzAAAAmQUAAAAA&#10;" strokecolor="#f79646" strokeweight="2pt">
            <v:textbox>
              <w:txbxContent>
                <w:p w:rsidR="002870B1" w:rsidRPr="008C472A" w:rsidRDefault="002870B1" w:rsidP="00422661">
                  <w:pPr>
                    <w:jc w:val="center"/>
                    <w:rPr>
                      <w:rFonts w:ascii="Times New Roman" w:hAnsi="Times New Roman"/>
                      <w:lang w:val="ro-RO"/>
                    </w:rPr>
                  </w:pPr>
                  <w:r w:rsidRPr="008C472A">
                    <w:rPr>
                      <w:rFonts w:ascii="Times New Roman" w:hAnsi="Times New Roman"/>
                      <w:lang w:val="ro-RO"/>
                    </w:rPr>
                    <w:t xml:space="preserve">Ghidurile  de </w:t>
                  </w:r>
                  <w:proofErr w:type="spellStart"/>
                  <w:r w:rsidRPr="008C472A">
                    <w:rPr>
                      <w:rFonts w:ascii="Times New Roman" w:hAnsi="Times New Roman"/>
                      <w:lang w:val="ro-RO"/>
                    </w:rPr>
                    <w:t>protezare</w:t>
                  </w:r>
                  <w:proofErr w:type="spellEnd"/>
                  <w:r w:rsidRPr="008C472A">
                    <w:rPr>
                      <w:rFonts w:ascii="Times New Roman" w:hAnsi="Times New Roman"/>
                      <w:lang w:val="ro-RO"/>
                    </w:rPr>
                    <w:t xml:space="preserve">  articulară</w:t>
                  </w:r>
                </w:p>
                <w:p w:rsidR="002870B1" w:rsidRPr="008C472A" w:rsidRDefault="002870B1" w:rsidP="00422661">
                  <w:pPr>
                    <w:jc w:val="center"/>
                    <w:rPr>
                      <w:rFonts w:ascii="Times New Roman" w:hAnsi="Times New Roman"/>
                      <w:lang w:val="ro-RO"/>
                    </w:rPr>
                  </w:pPr>
                  <w:r w:rsidRPr="008C472A">
                    <w:rPr>
                      <w:rFonts w:ascii="Times New Roman" w:hAnsi="Times New Roman"/>
                      <w:lang w:val="ro-RO"/>
                    </w:rPr>
                    <w:t>Chestionarele  specifice articulaţie</w:t>
                  </w:r>
                </w:p>
                <w:p w:rsidR="002870B1" w:rsidRPr="008C472A" w:rsidRDefault="002870B1" w:rsidP="00422661">
                  <w:pPr>
                    <w:rPr>
                      <w:rFonts w:ascii="Times New Roman" w:hAnsi="Times New Roman"/>
                      <w:lang w:val="ro-RO"/>
                    </w:rPr>
                  </w:pPr>
                  <w:r w:rsidRPr="008C472A">
                    <w:rPr>
                      <w:rFonts w:ascii="Times New Roman" w:hAnsi="Times New Roman"/>
                      <w:lang w:val="ro-RO"/>
                    </w:rPr>
                    <w:t xml:space="preserve">Formulare pentru </w:t>
                  </w:r>
                  <w:proofErr w:type="spellStart"/>
                  <w:r w:rsidRPr="008C472A">
                    <w:rPr>
                      <w:rFonts w:ascii="Times New Roman" w:hAnsi="Times New Roman"/>
                      <w:lang w:val="ro-RO"/>
                    </w:rPr>
                    <w:t>protezare</w:t>
                  </w:r>
                  <w:proofErr w:type="spellEnd"/>
                </w:p>
              </w:txbxContent>
            </v:textbox>
          </v:rect>
        </w:pict>
      </w:r>
      <w:r w:rsidRPr="00830761">
        <w:rPr>
          <w:rFonts w:ascii="Times New Roman" w:hAnsi="Times New Roman"/>
          <w:lang w:val="ro-RO"/>
        </w:rPr>
        <w:pict>
          <v:rect id="Прямоугольник 15" o:spid="_x0000_s1117" style="position:absolute;margin-left:143.5pt;margin-top:583.55pt;width:177pt;height:38.25pt;z-index:251784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BuVQIAAGUEAAAOAAAAZHJzL2Uyb0RvYy54bWysVNtuEzEQfUfiHyy/k81Gm9uqm6pqKUIq&#10;UKnwAY7Xm7Xw2mbsZBOekHitxCfwEbwgLv2GzR8xdtI2XCQkxD5YHo/n+MyZmT06XjeKrAQ4aXRB&#10;016fEqG5KaVeFPTVy/NHE0qcZ7pkymhR0I1w9Hj28MFRa3MxMLVRpQCCINrlrS1o7b3Nk8TxWjTM&#10;9YwVGp2VgYZ5NGGRlMBaRG9UMuj3R0lroLRguHAOT892TjqL+FUluH9RVU54ogqK3HxcIa7zsCaz&#10;I5YvgNla8j0N9g8sGiY1PnoHdcY8I0uQv0E1koNxpvI9bprEVJXkIuaA2aT9X7K5qpkVMRcUx9k7&#10;mdz/g+XPV5dAZFnQQUqJZg3WqPu4fbf90H3rbrbvu0/dTfd1e9197z53X0g6DIq11uUYeGUvIeTs&#10;7IXhrx3R5rRmeiFOAExbC1YizzTcT34KCIbDUDJvn5kS32NLb6J46wqaAIiykHWs0eauRmLtCcfD&#10;wSAbT/tYSo6+bDIcjyOlhOW30RacfyJMQ8KmoIA9ENHZ6sL5wIblt1cie6NkeS6VigYs5qcKyIph&#10;v5zHLyaASR5eU5q0SGWYIZG/YIyno2z0J4xGeux8JZuCTvrhC5dYHnR7rMu490yq3R45K70XMmi3&#10;q4Ffz9exdtk4BAdh56bcoLRgdp2Ok4mb2sBbSlrs8oK6N0sGghL1VGN5pmmWhbGIRjYcD9CAQ8/8&#10;0MM0R6iCcg+U7IxTvxumpQW5qPGtNAqizQkWtZJR73te+wywl2MZ9nMXhuXQjrfu/w6zHwAAAP//&#10;AwBQSwMEFAAGAAgAAAAhAE7WbY3hAAAADQEAAA8AAABkcnMvZG93bnJldi54bWxMj8FOwzAQRO9I&#10;/IO1SNyok1ClJcSpChIHhISUAuLqxosTNV5HsZuEv2c5wXFnRrNvyt3iejHhGDpPCtJVAgKp8aYj&#10;q+D97elmCyJETUb3nlDBNwbYVZcXpS6Mn6nG6RCt4BIKhVbQxjgUUoamRafDyg9I7H350enI52il&#10;GfXM5a6XWZLk0umO+EOrB3xssTkdzk7B3NWfzzj5fNi/Lif7Yeq7F/ug1PXVsr8HEXGJf2H4xWd0&#10;qJjp6M9kgugVZNsNb4lspPkmBcGRfJ2ydGQpW9/mIKtS/l9R/QAAAP//AwBQSwECLQAUAAYACAAA&#10;ACEAtoM4kv4AAADhAQAAEwAAAAAAAAAAAAAAAAAAAAAAW0NvbnRlbnRfVHlwZXNdLnhtbFBLAQIt&#10;ABQABgAIAAAAIQA4/SH/1gAAAJQBAAALAAAAAAAAAAAAAAAAAC8BAABfcmVscy8ucmVsc1BLAQIt&#10;ABQABgAIAAAAIQBeEpBuVQIAAGUEAAAOAAAAAAAAAAAAAAAAAC4CAABkcnMvZTJvRG9jLnhtbFBL&#10;AQItABQABgAIAAAAIQBO1m2N4QAAAA0BAAAPAAAAAAAAAAAAAAAAAK8EAABkcnMvZG93bnJldi54&#10;bWxQSwUGAAAAAAQABADzAAAAvQUAAAAA&#10;" strokecolor="#f79646" strokeweight="2pt">
            <v:textbox>
              <w:txbxContent>
                <w:p w:rsidR="002870B1" w:rsidRPr="008C472A" w:rsidRDefault="002870B1" w:rsidP="00422661">
                  <w:pPr>
                    <w:jc w:val="center"/>
                    <w:rPr>
                      <w:rFonts w:ascii="Times New Roman" w:hAnsi="Times New Roman"/>
                      <w:lang w:val="ro-RO"/>
                    </w:rPr>
                  </w:pPr>
                  <w:r w:rsidRPr="008C472A">
                    <w:rPr>
                      <w:rFonts w:ascii="Times New Roman" w:hAnsi="Times New Roman"/>
                      <w:lang w:val="ro-RO"/>
                    </w:rPr>
                    <w:t>OA severă şi eşuarea trat</w:t>
                  </w:r>
                  <w:r>
                    <w:rPr>
                      <w:rFonts w:ascii="Times New Roman" w:hAnsi="Times New Roman"/>
                      <w:lang w:val="ro-RO"/>
                    </w:rPr>
                    <w:t>a</w:t>
                  </w:r>
                  <w:r w:rsidRPr="008C472A">
                    <w:rPr>
                      <w:rFonts w:ascii="Times New Roman" w:hAnsi="Times New Roman"/>
                      <w:lang w:val="ro-RO"/>
                    </w:rPr>
                    <w:t>mentului  conservativ</w:t>
                  </w:r>
                </w:p>
              </w:txbxContent>
            </v:textbox>
          </v:rect>
        </w:pict>
      </w:r>
      <w:r w:rsidRPr="00830761">
        <w:rPr>
          <w:rFonts w:ascii="Times New Roman" w:hAnsi="Times New Roman"/>
          <w:lang w:val="ro-RO"/>
        </w:rPr>
        <w:pict>
          <v:shape id="AutoShape 52" o:spid="_x0000_s1116" type="#_x0000_t32" style="position:absolute;margin-left:230.5pt;margin-top:561.05pt;width:0;height:22.5pt;z-index:251783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6HNwIAAFsEAAAOAAAAZHJzL2Uyb0RvYy54bWysVE2P2yAQvVfqf0DcE8eunU2sOKutnfSy&#10;3Uba7Q8ggGNUDAhInKjqf+9APrrbXqqqFzzAzJs3Mw8v7o+9RAdundCqwul4ghFXVDOhdhX++rIe&#10;zTBynihGpFa8wifu8P3y/bvFYEqe6U5Lxi0CEOXKwVS4896USeJox3vixtpwBZettj3xsLW7hFky&#10;AHovk2wymSaDtsxYTblzcNqcL/Ey4rctp/5L2zrukawwcPNxtXHdhjVZLki5s8R0gl5okH9g0ROh&#10;IOkNqiGeoL0Vf0D1glrtdOvHVPeJbltBeawBqkknv1Xz3BHDYy3QHGdubXL/D5Y+HTYWCVbhDNqj&#10;SA8zeth7HVOjIgsNGowrwa9WGxtKpEf1bB41/eaQ0nVH1I5H75eTgeA0RCRvQsLGGUizHT5rBj4E&#10;EsRuHVvbB0joAzrGoZxuQ+FHj+j5kMJpNivuijivhJTXOGOd/8R1j4JRYectEbvO11opmLy2acxC&#10;Do/OB1akvAaEpEqvhZRRAFKhocLzIitigNNSsHAZ3JzdbWtp0YGAhPLibv5xFkuEm9duVu8Vi2Ad&#10;J2x1sT0REmzkY2+ItXrAIVXPGUaSw5MJ1pmbVCEdlA1sL9ZZQt/nk/lqtprlozybrkb5pGlGD+s6&#10;H03X6V3RfGjqukl/BOZpXnaCMa4C+auc0/zv5HJ5WGch3gR961LyFj22E8hev5F0nHsY9Vk0W81O&#10;GxuqCxIABUfny2sLT+T1Pnr9+icsfwIAAP//AwBQSwMEFAAGAAgAAAAhAKDhcibeAAAADQEAAA8A&#10;AABkcnMvZG93bnJldi54bWxMj8FOwzAQRO9I/IO1SFwQdZxC2oY4FUL0xImAxNWNlzgiXkex24a/&#10;ZysOcNyZ0eybajv7QRxxin0gDWqRgUBqg+2p0/D+trtdg4jJkDVDINTwjRG29eVFZUobTvSKxyZ1&#10;gksolkaDS2kspYytQ2/iIoxI7H2GyZvE59RJO5kTl/tB5llWSG964g/OjPjksP1qDl7Dqmh2m7V8&#10;2cwfy+cbuk8jLt2o9fXV/PgAIuGc/sJwxmd0qJlpHw5koxg03BWKtyQ2VJ4rEBz5lfZnqVgpkHUl&#10;/6+ofwAAAP//AwBQSwECLQAUAAYACAAAACEAtoM4kv4AAADhAQAAEwAAAAAAAAAAAAAAAAAAAAAA&#10;W0NvbnRlbnRfVHlwZXNdLnhtbFBLAQItABQABgAIAAAAIQA4/SH/1gAAAJQBAAALAAAAAAAAAAAA&#10;AAAAAC8BAABfcmVscy8ucmVsc1BLAQItABQABgAIAAAAIQAynm6HNwIAAFsEAAAOAAAAAAAAAAAA&#10;AAAAAC4CAABkcnMvZTJvRG9jLnhtbFBLAQItABQABgAIAAAAIQCg4XIm3gAAAA0BAAAPAAAAAAAA&#10;AAAAAAAAAJEEAABkcnMvZG93bnJldi54bWxQSwUGAAAAAAQABADzAAAAnAUAAAAA&#10;" strokecolor="#4579b8">
            <v:stroke endarrow="open"/>
          </v:shape>
        </w:pict>
      </w:r>
      <w:r w:rsidRPr="00830761">
        <w:rPr>
          <w:rFonts w:ascii="Times New Roman" w:hAnsi="Times New Roman"/>
          <w:lang w:val="ro-RO"/>
        </w:rPr>
        <w:pict>
          <v:shape id="AutoShape 53" o:spid="_x0000_s1115" type="#_x0000_t32" style="position:absolute;margin-left:320.5pt;margin-top:434.3pt;width:22.5pt;height:0;z-index:251782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H8wNwIAAFsEAAAOAAAAZHJzL2Uyb0RvYy54bWysVE2P2jAQvVfqf7B8hxA2YSEirLYJ9LJt&#10;kXb7A4ztJFYd27INAVX97x2bj+62l6rqxYwzM2/ezDyzfDj2Eh24dUKrEqfjCUZcUc2Eakv89WUz&#10;mmPkPFGMSK14iU/c4YfV+3fLwRR8qjstGbcIQJQrBlPizntTJImjHe+JG2vDFTgbbXvi4WrbhFky&#10;AHovk+lkMksGbZmxmnLn4Gt9duJVxG8aTv2XpnHcI1li4ObjaeO5C2eyWpKitcR0gl5okH9g0ROh&#10;oOgNqiaeoL0Vf0D1glrtdOPHVPeJbhpBeewBukknv3Xz3BHDYy8wHGduY3L/D5Z+PmwtEgx2t8BI&#10;kR529Lj3OpZG+V0Y0GBcAXGV2trQIj2qZ/Ok6TeHlK46oloeo19OBpLTkJG8SQkXZ6DMbvikGcQQ&#10;KBCndWxsHyBhDugYl3K6LYUfPaLwcTrP73NYHb26ElJc84x1/iPXPQpGiZ23RLSdr7RSsHlt01iF&#10;HJ6cD6xIcU0IRZXeCCmjAKRCQ4kX+TSPCU5LwYIzhDnb7ipp0YGAhLL8fvFhHlsEz+swq/eKRbCO&#10;E7a+2J4ICTbycTbEWj3gUKrnDCPJ4ckE68xNqlAO2ga2F+ssoe+LyWI9X8+zUTadrUfZpK5Hj5sq&#10;G8026X1e39VVVac/AvM0KzrBGFeB/FXOafZ3crk8rLMQb4K+TSl5ix7HCWSvv5F03HtY9Vk0O81O&#10;Wxu6CxIABcfgy2sLT+T1PUb9+k9Y/QQAAP//AwBQSwMEFAAGAAgAAAAhAIOtL0HcAAAACwEAAA8A&#10;AABkcnMvZG93bnJldi54bWxMj0FPwzAMhe9I/IfISFwQS8cgdKXphBA7cVpB4po1pqlonKjJtvLv&#10;MRISnCw/Pz1/r97MfhRHnNIQSMNyUYBA6oIdqNfw9rq9LkGkbMiaMRBq+MIEm+b8rDaVDSfa4bHN&#10;veAQSpXR4HKOlZSpc+hNWoSIxLePMHmTeZ16aSdz4nA/ypuiUNKbgfiDMxGfHHaf7cFruFftdl3K&#10;l/X8vnq+orscceWi1pcX8+MDiIxz/jPDDz6jQ8NM+3Agm8SoQd0uuUvWUKpSgWAHT1b2v4psavm/&#10;Q/MNAAD//wMAUEsBAi0AFAAGAAgAAAAhALaDOJL+AAAA4QEAABMAAAAAAAAAAAAAAAAAAAAAAFtD&#10;b250ZW50X1R5cGVzXS54bWxQSwECLQAUAAYACAAAACEAOP0h/9YAAACUAQAACwAAAAAAAAAAAAAA&#10;AAAvAQAAX3JlbHMvLnJlbHNQSwECLQAUAAYACAAAACEAdeB/MDcCAABbBAAADgAAAAAAAAAAAAAA&#10;AAAuAgAAZHJzL2Uyb0RvYy54bWxQSwECLQAUAAYACAAAACEAg60vQdwAAAALAQAADwAAAAAAAAAA&#10;AAAAAACRBAAAZHJzL2Rvd25yZXYueG1sUEsFBgAAAAAEAAQA8wAAAJoFAAAAAA==&#10;" strokecolor="#4579b8">
            <v:stroke endarrow="open"/>
          </v:shape>
        </w:pict>
      </w:r>
      <w:r w:rsidRPr="00830761">
        <w:rPr>
          <w:rFonts w:ascii="Times New Roman" w:hAnsi="Times New Roman"/>
          <w:lang w:val="ro-RO"/>
        </w:rPr>
        <w:pict>
          <v:shape id="AutoShape 54" o:spid="_x0000_s1114" type="#_x0000_t32" style="position:absolute;margin-left:320.5pt;margin-top:180.05pt;width:18.75pt;height:0;z-index:251781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2K4NQIAAFsEAAAOAAAAZHJzL2Uyb0RvYy54bWysVE1v2zAMvQ/YfxB0Tx2nTpsYdYrOTnbp&#10;tgDtfoAiybEwWRQkNU4w7L+PUj62dpdh2EWhTPLxkXzK3f2+12QnnVdgKppfjSmRhoNQZlvRr8+r&#10;0YwSH5gRTIORFT1IT+8X79/dDbaUE+hAC+kIghhfDraiXQi2zDLPO9kzfwVWGnS24HoW8Oq2mXBs&#10;QPReZ5Px+CYbwAnrgEvv8WtzdNJFwm9bycOXtvUyEF1R5BbS6dK5iWe2uGPl1jHbKX6iwf6BRc+U&#10;waIXqIYFRl6c+gOqV9yBhzZccegzaFvFZeoBu8nHb7p56piVqRccjreXMfn/B8s/79aOKIG7w00Z&#10;1uOOHl4CpNJkWsQBDdaXGFebtYst8r15so/Av3lioO6Y2coU/XywmJzHjOxVSrx4i2U2wycQGMOw&#10;QJrWvnV9hMQ5kH1ayuGyFLkPhOPHyfUsn0wp4WdXxspznnU+fJTQk2hU1AfH1LYLNRiDmweXpyps&#10;9+hDZMXKc0IsamCltE4C0IYMFZ1PsU70eNBKRGe6uO2m1o7sGEqomN7OP8xSi2/CHLwYkcA6ycTy&#10;ZAemNNokpNkw52CgsVQvBSVa4pOJ1pGbNrEcto1sT9ZRQt/n4/lytpwVo2JysxwV46YZPazqYnSz&#10;ym+nzXVT103+IzLPi7JTQkgTyZ/lnBd/J5fTwzoK8SLoy5Sy1+hpnEj2/JtIp73HVR9FswFxWLvY&#10;XZQAKjgFn15bfCK/31PUr/+ExU8AAAD//wMAUEsDBBQABgAIAAAAIQBvcuZw3gAAAAsBAAAPAAAA&#10;ZHJzL2Rvd25yZXYueG1sTI/BTsMwEETvSPyDtUhcEHVCqJuGOBVC9MSJgNSrG2/jiHhtxW4b/h4j&#10;IdHj7Ixm39Sb2Y7shFMYHEnIFxkwpM7pgXoJnx/b+xJYiIq0Gh2hhG8MsGmur2pVaXemdzy1sWep&#10;hEKlJJgYfcV56AxaFRbOIyXv4CarYpJTz/WkzqncjvwhywS3aqD0wSiPLwa7r/ZoJaxEu12X/G09&#10;74rXO1pGj4XxUt7ezM9PwCLO8T8Mv/gJHZrEtHdH0oGNEsRjnrZECYXIcmApIVblEtj+78Kbml9u&#10;aH4AAAD//wMAUEsBAi0AFAAGAAgAAAAhALaDOJL+AAAA4QEAABMAAAAAAAAAAAAAAAAAAAAAAFtD&#10;b250ZW50X1R5cGVzXS54bWxQSwECLQAUAAYACAAAACEAOP0h/9YAAACUAQAACwAAAAAAAAAAAAAA&#10;AAAvAQAAX3JlbHMvLnJlbHNQSwECLQAUAAYACAAAACEAKONiuDUCAABbBAAADgAAAAAAAAAAAAAA&#10;AAAuAgAAZHJzL2Uyb0RvYy54bWxQSwECLQAUAAYACAAAACEAb3LmcN4AAAALAQAADwAAAAAAAAAA&#10;AAAAAACPBAAAZHJzL2Rvd25yZXYueG1sUEsFBgAAAAAEAAQA8wAAAJoFAAAAAA==&#10;" strokecolor="#4579b8">
            <v:stroke endarrow="open"/>
          </v:shape>
        </w:pict>
      </w:r>
      <w:r w:rsidRPr="00830761">
        <w:rPr>
          <w:rFonts w:ascii="Times New Roman" w:hAnsi="Times New Roman"/>
          <w:lang w:val="ro-RO"/>
        </w:rPr>
        <w:pict>
          <v:shape id="Прямая со стрелкой 11" o:spid="_x0000_s1113" type="#_x0000_t32" style="position:absolute;margin-left:130pt;margin-top:434.3pt;width:8.25pt;height:0;z-index:25178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WD4YgIAAHQEAAAOAAAAZHJzL2Uyb0RvYy54bWysVM2O0zAQviPxDpbvbZKSbtto0xUkLZcF&#10;VtrlAdzYaSwcO7K9TSuEtPAC+wi8AhcO/GifIX0jxu4PFC4IcXHG9sw3M998zvnFuhZoxbThSqY4&#10;6ocYMVkoyuUyxa9v5r0xRsYSSYlQkqV4wwy+mD5+dN42CRuoSgnKNAIQaZK2SXFlbZMEgSkqVhPT&#10;Vw2TcFkqXRMLW70MqCYtoNciGIThWdAqTRutCmYMnOa7Szz1+GXJCvuqLA2zSKQYarN+1X5duDWY&#10;npNkqUlT8WJfBvmHKmrCJSQ9QuXEEnSr+R9QNS+0Mqq0/ULVgSpLXjDfA3QThb91c12RhvlegBzT&#10;HGky/w+2eLm60ohTmN0II0lqmFH3cXu3ve++d5+292j7vnuAZfthe9d97r51X7uH7guKIsdc25gE&#10;ADJ5pV3vxVpeN5eqeGOQVFlF5JL5Dm42DaD6iOAkxG1MA/kX7QtFwYfcWuVpXJe6dpBAEFr7aW2O&#10;02Jriwo4jMJ4NBpiVByuApIc4hpt7HOmauSMFBurCV9WNlNSgiSUjnwWsro0FvqAwEOASyrVnAvh&#10;lSEkalM8GQ6GPsAowam7dG5GLxeZ0GhFQFvxcDR5NnakANiJm1a3knqwihE629uWcAE2sp4borVq&#10;sUtVM4qRYPCWnLWDE9Klg7ah2r2109bbSTiZjWfjuBcPzma9OMzz3tN5FvfO5tFomD/JsyyP3rnK&#10;ozipOKVMuuIPOo/iv9PR/sXtFHpU+pGl4BTdMwDFHr6+aD93N+qdaBaKbq60685JAKTtnffP0L2d&#10;X/fe6+fPYvoDAAD//wMAUEsDBBQABgAIAAAAIQDF1G+y3gAAAAsBAAAPAAAAZHJzL2Rvd25yZXYu&#10;eG1sTI/BasMwEETvhfyD2EAvJZHrEMVxLYdSmlNPdQO5KtbGMrVWwlIS9++rQqE9zs4w+6baTXZg&#10;VxxD70jC4zIDhtQ63VMn4fCxXxTAQlSk1eAIJXxhgF09u6tUqd2N3vHaxI6lEgqlkmBi9CXnoTVo&#10;VVg6j5S8sxutikmOHdejuqVyO/A8ywS3qqf0wSiPLwbbz+ZiJWxEs98W/G07HVevD7SOHlfGS3k/&#10;n56fgEWc4l8YfvATOtSJ6eQupAMbJOQiS1uihEIUAlhK5BuxBnb6vfC64v831N8AAAD//wMAUEsB&#10;Ai0AFAAGAAgAAAAhALaDOJL+AAAA4QEAABMAAAAAAAAAAAAAAAAAAAAAAFtDb250ZW50X1R5cGVz&#10;XS54bWxQSwECLQAUAAYACAAAACEAOP0h/9YAAACUAQAACwAAAAAAAAAAAAAAAAAvAQAAX3JlbHMv&#10;LnJlbHNQSwECLQAUAAYACAAAACEA8ulg+GICAAB0BAAADgAAAAAAAAAAAAAAAAAuAgAAZHJzL2Uy&#10;b0RvYy54bWxQSwECLQAUAAYACAAAACEAxdRvst4AAAALAQAADwAAAAAAAAAAAAAAAAC8BAAAZHJz&#10;L2Rvd25yZXYueG1sUEsFBgAAAAAEAAQA8wAAAMcFAAAAAA==&#10;" strokecolor="#4579b8">
            <v:stroke endarrow="open"/>
          </v:shape>
        </w:pict>
      </w:r>
      <w:r w:rsidRPr="00830761">
        <w:rPr>
          <w:rFonts w:ascii="Times New Roman" w:hAnsi="Times New Roman"/>
          <w:lang w:val="ro-RO"/>
        </w:rPr>
        <w:pict>
          <v:shape id="Прямая со стрелкой 10" o:spid="_x0000_s1112" type="#_x0000_t32" style="position:absolute;margin-left:124.75pt;margin-top:180.05pt;width:13.5pt;height:0;z-index:25177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U+ZAIAAHQEAAAOAAAAZHJzL2Uyb0RvYy54bWysVM2O0zAQviPxDpbv3TQl7bbRpgiSlssC&#10;K+3yAG7sNBaObdnephVCWniBfQRegQsHfrTPkL4RY/eHXbggxMUdZ8bffDPzTc+erhuBVsxYrmSG&#10;45M+RkyWinK5zPCbq3lvjJF1RFIilGQZ3jCLn04fPzprdcoGqlaCMoMARNq01RmundNpFNmyZg2x&#10;J0ozCc5KmYY4uJplRA1pAb0R0aDfH0WtMlQbVTJr4Wuxc+JpwK8qVrrXVWWZQyLDwM2F04Rz4c9o&#10;ekbSpSG65uWeBvkHFg3hEpIeoQriCLo2/A+ohpdGWVW5k1I1kaoqXrJQA1QT93+r5rImmoVaoDlW&#10;H9tk/x9s+Wp1YRCnMLsRRpI0MKPu0/Zme9v96D5vb9H2Q3cHx/bj9qb70n3vvnV33VcUh8612qYA&#10;kMsL42sv1/JSn6vyrUVS5TWRSxYquNpoQI19r6MHT/zFasi/aF8qCjHk2qnQxnVlGg8JDULrMK3N&#10;cVps7VAJH+PTOBnCTMuDKyLp4Z021r1gqkHeyLB1hvBl7XIlJUhCmThkIatz6zwrkh4e+KRSzbkQ&#10;QRlCojbDk+FgGB5YJTj1Th9mzXKRC4NWBLSVDE8nz8ehRPDcDzPqWtIAVjNCZ3vbES7ARi70hhij&#10;WuxTNYxiJBjskrd23IT06aBsYLu3dtp6N+lPZuPZOOklg9Gsl/SLovdsnie90Tw+HRZPijwv4vee&#10;eZykNaeUSU/+oPM4+Tsd7Tdup9Cj0o9dih6ih3YC2cNvIB3m7kftF9OmC0U3F8ZX528g7RC8X0O/&#10;O/fvIerXn8X0JwAAAP//AwBQSwMEFAAGAAgAAAAhAKvWg4LdAAAACwEAAA8AAABkcnMvZG93bnJl&#10;di54bWxMj8FOwzAMhu9IvENkJC6IpWtZt5amE0LsxImCxDVrTFPROFWTbeXt50lIcPTvT78/V9vZ&#10;DeKIU+g9KVguEhBIrTc9dQo+3nf3GxAhajJ68IQKfjDAtr6+qnRp/Ine8NjETnAJhVIrsDGOpZSh&#10;teh0WPgRiXdffnI68jh10kz6xOVukGmS5NLpnviC1SM+W2y/m4NTsM6bXbGRr8X8mb3c0SqOmNlR&#10;qdub+ekRRMQ5/sFw0Wd1qNlp7w9kghgUpA/FilEFWZ4sQTCRrnNO9r+JrCv5/4f6DAAA//8DAFBL&#10;AQItABQABgAIAAAAIQC2gziS/gAAAOEBAAATAAAAAAAAAAAAAAAAAAAAAABbQ29udGVudF9UeXBl&#10;c10ueG1sUEsBAi0AFAAGAAgAAAAhADj9If/WAAAAlAEAAAsAAAAAAAAAAAAAAAAALwEAAF9yZWxz&#10;Ly5yZWxzUEsBAi0AFAAGAAgAAAAhANc1NT5kAgAAdAQAAA4AAAAAAAAAAAAAAAAALgIAAGRycy9l&#10;Mm9Eb2MueG1sUEsBAi0AFAAGAAgAAAAhAKvWg4LdAAAACwEAAA8AAAAAAAAAAAAAAAAAvgQAAGRy&#10;cy9kb3ducmV2LnhtbFBLBQYAAAAABAAEAPMAAADIBQAAAAA=&#10;" strokecolor="#4579b8">
            <v:stroke endarrow="open"/>
          </v:shape>
        </w:pict>
      </w:r>
      <w:r w:rsidRPr="00830761">
        <w:rPr>
          <w:rFonts w:ascii="Times New Roman" w:hAnsi="Times New Roman"/>
          <w:lang w:val="ro-RO"/>
        </w:rPr>
        <w:pict>
          <v:rect id="Прямоугольник 8" o:spid="_x0000_s1110" style="position:absolute;margin-left:339.25pt;margin-top:77.3pt;width:156.75pt;height:445.5pt;z-index:251777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W1WAIAAGUEAAAOAAAAZHJzL2Uyb0RvYy54bWysVM1uEzEQviPxDpbvdDfR5m/VTVWlFCEV&#10;qFR4AMfrzVp4bTN2siknJK6VeAQeggvip8+weSPGTtomwAmxB8vj8Xye+b6ZPT5ZN4qsBDhpdEF7&#10;RyklQnNTSr0o6JvX50/GlDjPdMmU0aKg18LRk+njR8etzUXf1EaVAgiCaJe3tqC19zZPEsdr0TB3&#10;ZKzQ6KwMNMyjCYukBNYieqOSfpoOk9ZAacFw4Ryenm2ddBrxq0pw/6qqnPBEFRRz83GFuM7DmkyP&#10;Wb4AZmvJd2mwf8iiYVLjo/dQZ8wzsgT5B1QjORhnKn/ETZOYqpJcxBqwml76WzVXNbMi1oLkOHtP&#10;k/t/sPzl6hKILFG7jBLNGtSo+7z5sPnU/ehuNx+7L91t931z0/3svnbfyDgQ1lqXY9yVvYRQsrMX&#10;hr91RJtZzfRCnAKYthasxDR74X5yEBAMh6Fk3r4wJT7Hlt5E7tYVNAEQWSHrKNH1vURi7QnHw95k&#10;ko76A0o4+gbDwWg8iCImLL8Lt+D8M2EaEjYFBeyBCM9WF86HdFh+dyWmb5Qsz6VS0YDFfKaArBj2&#10;y3n8YgVY5f41pUlb0P4gS9MIfeB0BxijyTAb/g2jkR47X8mmoOM0fOESywNxT3UZ955Jtd1jzkrv&#10;mAzkbUXw6/k6apdNQnBgdm7Ka+QWzLbTcTJxUxt4T0mLXV5Q927JQFCinmvUZ9LLsjAW0cgGoz4a&#10;sO+Z73uY5ghVUO6Bkq0x89thWlqQixrf6kVCtDlFVSsZ+X7Ia1cB9nKUYTd3YVj27Xjr4e8w/QUA&#10;AP//AwBQSwMEFAAGAAgAAAAhALMnolfhAAAADAEAAA8AAABkcnMvZG93bnJldi54bWxMj8FOwzAQ&#10;RO9I/IO1SNyoQ9WEJsSpChIHhISUAuLqxosTNV5HsZuEv2c5wXFnnmZnyt3iejHhGDpPCm5XCQik&#10;xpuOrIL3t6ebLYgQNRnde0IF3xhgV11elLowfqYap0O0gkMoFFpBG+NQSBmaFp0OKz8gsfflR6cj&#10;n6OVZtQzh7terpMkk053xB9aPeBji83pcHYK5q7+fMbJZ8P+dTnZD1PnL/ZBqeurZX8PIuIS/2D4&#10;rc/VoeJOR38mE0SvILvbpoyykW4yEEzk+ZrXHVlJNmkGsirl/xHVDwAAAP//AwBQSwECLQAUAAYA&#10;CAAAACEAtoM4kv4AAADhAQAAEwAAAAAAAAAAAAAAAAAAAAAAW0NvbnRlbnRfVHlwZXNdLnhtbFBL&#10;AQItABQABgAIAAAAIQA4/SH/1gAAAJQBAAALAAAAAAAAAAAAAAAAAC8BAABfcmVscy8ucmVsc1BL&#10;AQItABQABgAIAAAAIQCwCHW1WAIAAGUEAAAOAAAAAAAAAAAAAAAAAC4CAABkcnMvZTJvRG9jLnht&#10;bFBLAQItABQABgAIAAAAIQCzJ6JX4QAAAAwBAAAPAAAAAAAAAAAAAAAAALIEAABkcnMvZG93bnJl&#10;di54bWxQSwUGAAAAAAQABADzAAAAwAUAAAAA&#10;" strokecolor="#f79646" strokeweight="2pt">
            <v:textbox>
              <w:txbxContent>
                <w:p w:rsidR="002870B1" w:rsidRDefault="002870B1" w:rsidP="00422661">
                  <w:pPr>
                    <w:rPr>
                      <w:rFonts w:ascii="Times New Roman" w:hAnsi="Times New Roman"/>
                      <w:lang w:val="ro-RO"/>
                    </w:rPr>
                  </w:pPr>
                  <w:r w:rsidRPr="00AF241C">
                    <w:rPr>
                      <w:rFonts w:ascii="Times New Roman" w:hAnsi="Times New Roman"/>
                      <w:lang w:val="ro-RO"/>
                    </w:rPr>
                    <w:t>Planul de acţiune a medicului practician</w:t>
                  </w:r>
                </w:p>
                <w:p w:rsidR="002870B1" w:rsidRDefault="002870B1" w:rsidP="00422661">
                  <w:pPr>
                    <w:rPr>
                      <w:rFonts w:ascii="Times New Roman" w:hAnsi="Times New Roman"/>
                      <w:lang w:val="ro-RO"/>
                    </w:rPr>
                  </w:pPr>
                  <w:r>
                    <w:rPr>
                      <w:rFonts w:ascii="Times New Roman" w:hAnsi="Times New Roman"/>
                      <w:lang w:val="ro-RO"/>
                    </w:rPr>
                    <w:t>Monitorizarea TA,funcţiei renale în utilizarea   AINS/COCS-2</w:t>
                  </w:r>
                </w:p>
                <w:p w:rsidR="002870B1" w:rsidRDefault="002870B1" w:rsidP="00422661">
                  <w:pPr>
                    <w:rPr>
                      <w:rFonts w:ascii="Times New Roman" w:hAnsi="Times New Roman"/>
                      <w:lang w:val="ro-RO"/>
                    </w:rPr>
                  </w:pPr>
                  <w:r>
                    <w:rPr>
                      <w:rFonts w:ascii="Times New Roman" w:hAnsi="Times New Roman"/>
                      <w:lang w:val="ro-RO"/>
                    </w:rPr>
                    <w:t>Consultaţia primară</w:t>
                  </w:r>
                </w:p>
                <w:p w:rsidR="002870B1" w:rsidRDefault="002870B1" w:rsidP="00422661">
                  <w:pPr>
                    <w:rPr>
                      <w:rFonts w:ascii="Times New Roman" w:hAnsi="Times New Roman"/>
                      <w:lang w:val="ro-RO"/>
                    </w:rPr>
                  </w:pPr>
                  <w:r>
                    <w:rPr>
                      <w:rFonts w:ascii="Times New Roman" w:hAnsi="Times New Roman"/>
                      <w:lang w:val="ro-RO"/>
                    </w:rPr>
                    <w:t xml:space="preserve">Consultaţia reumatologului </w:t>
                  </w:r>
                </w:p>
                <w:p w:rsidR="002870B1" w:rsidRDefault="002870B1" w:rsidP="00422661">
                  <w:pPr>
                    <w:rPr>
                      <w:rFonts w:ascii="Times New Roman" w:hAnsi="Times New Roman"/>
                      <w:lang w:val="ro-RO"/>
                    </w:rPr>
                  </w:pPr>
                  <w:r>
                    <w:rPr>
                      <w:rFonts w:ascii="Times New Roman" w:hAnsi="Times New Roman"/>
                      <w:lang w:val="ro-RO"/>
                    </w:rPr>
                    <w:t>Medicaţia bolilor cronice</w:t>
                  </w:r>
                </w:p>
                <w:p w:rsidR="002870B1" w:rsidRDefault="002870B1" w:rsidP="00422661">
                  <w:pPr>
                    <w:rPr>
                      <w:rFonts w:ascii="Times New Roman" w:hAnsi="Times New Roman"/>
                      <w:lang w:val="ro-RO"/>
                    </w:rPr>
                  </w:pPr>
                  <w:r>
                    <w:rPr>
                      <w:rFonts w:ascii="Times New Roman" w:hAnsi="Times New Roman"/>
                      <w:lang w:val="ro-RO"/>
                    </w:rPr>
                    <w:t xml:space="preserve">Monitorizarea indicaţiilor </w:t>
                  </w:r>
                </w:p>
                <w:p w:rsidR="002870B1" w:rsidRDefault="002870B1" w:rsidP="00422661">
                  <w:pPr>
                    <w:rPr>
                      <w:rFonts w:ascii="Times New Roman" w:hAnsi="Times New Roman"/>
                      <w:lang w:val="ro-RO"/>
                    </w:rPr>
                  </w:pPr>
                </w:p>
                <w:p w:rsidR="002870B1" w:rsidRDefault="002870B1" w:rsidP="00422661">
                  <w:pPr>
                    <w:rPr>
                      <w:rFonts w:ascii="Times New Roman" w:hAnsi="Times New Roman"/>
                      <w:lang w:val="ro-RO"/>
                    </w:rPr>
                  </w:pPr>
                </w:p>
                <w:p w:rsidR="002870B1" w:rsidRDefault="002870B1" w:rsidP="00422661">
                  <w:pPr>
                    <w:rPr>
                      <w:rFonts w:ascii="Times New Roman" w:hAnsi="Times New Roman"/>
                      <w:lang w:val="ro-RO"/>
                    </w:rPr>
                  </w:pPr>
                </w:p>
                <w:p w:rsidR="002870B1" w:rsidRDefault="002870B1" w:rsidP="00422661">
                  <w:pPr>
                    <w:rPr>
                      <w:rFonts w:ascii="Times New Roman" w:hAnsi="Times New Roman"/>
                      <w:lang w:val="ro-RO"/>
                    </w:rPr>
                  </w:pPr>
                </w:p>
                <w:p w:rsidR="002870B1" w:rsidRPr="00AF241C" w:rsidRDefault="002870B1" w:rsidP="00422661">
                  <w:pPr>
                    <w:rPr>
                      <w:rFonts w:ascii="Times New Roman" w:hAnsi="Times New Roman"/>
                      <w:lang w:val="ro-RO"/>
                    </w:rPr>
                  </w:pPr>
                </w:p>
              </w:txbxContent>
            </v:textbox>
          </v:rect>
        </w:pict>
      </w:r>
      <w:r w:rsidRPr="00830761">
        <w:rPr>
          <w:rFonts w:ascii="Times New Roman" w:hAnsi="Times New Roman"/>
          <w:lang w:val="ro-RO"/>
        </w:rPr>
        <w:pict>
          <v:rect id="Прямоугольник 6" o:spid="_x0000_s1109" style="position:absolute;margin-left:-43.25pt;margin-top:52.55pt;width:168pt;height:246pt;z-index:251775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FVAIAAGUEAAAOAAAAZHJzL2Uyb0RvYy54bWysVM1uEzEQviPxDpbvZLP5a7vKpqpSgpAK&#10;VCo8gOP1Zi28thk72ZQTUq9IPAIPwQXx02fYvBFjJ01TOCAh9mB5bM83M983s+PTda3ISoCTRuc0&#10;7XQpEZqbQupFTt+8nj05psR5pgumjBY5vRaOnk4ePxo3NhM9UxlVCCAIol3W2JxW3tssSRyvRM1c&#10;x1ih8bI0UDOPJiySAliD6LVKet3uKGkMFBYMF87h6fn2kk4iflkK7l+VpROeqJxibj6uENd5WJPJ&#10;mGULYLaSfJcG+4csaiY1Bt1DnTPPyBLkH1C15GCcKX2HmzoxZSm5iDVgNWn3t2quKmZFrAXJcXZP&#10;k/t/sPzl6hKILFC7PiWa1ahR+3nzYfOp/dHebm7aL+1t+33zsf3Zfm2/kVEgrLEuQ78rewmhZGcv&#10;DH/riDbTiumFOAMwTSVYgWmm4X3ywCEYDl3JvHlhCgzHlt5E7tYl1AEQWSHrKNH1XiKx9oTjYS/t&#10;90ddVJLjXT/tDbAJYgyW3blbcP6ZMDUJm5wC9kCEZ6sL50M6LLt7EtM3ShYzqVQ0YDGfKiArhv0y&#10;i98O3R0+U5o0mMtwgMH/gnF0MhpE1jDsA4xaeux8JeucHnfDFwKxLBD3VBdx75lU2z06K71jMpC3&#10;FcGv5+uo3TA6B2bnprhGbsFsOx0nEzeVgfeUNNjlOXXvlgwEJeq5Rn1O0sEgjEU0BsOjHhpweDM/&#10;vGGaI1ROuQdKtsbUb4dpaUEuKoyVRkK0OUNVSxn5vs9rVwH2cpRhN3dhWA7t+Or+7zD5BQAA//8D&#10;AFBLAwQUAAYACAAAACEA9dImo+AAAAALAQAADwAAAGRycy9kb3ducmV2LnhtbEyPwU6DQBCG7ya+&#10;w2ZMvLULjWBBlqaaeDAmJlSN1y07Aik7S9gt4Ns7nuxx5v/yzzfFbrG9mHD0nSMF8ToCgVQ701Gj&#10;4OP9ebUF4YMmo3tHqOAHPezK66tC58bNVOF0CI3gEvK5VtCGMORS+rpFq/3aDUicfbvR6sDj2Egz&#10;6pnLbS83UZRKqzviC60e8KnF+nQ4WwVzV3294OTSYf+2nJpPU2WvzaNStzfL/gFEwCX8w/Cnz+pQ&#10;stPRncl40StYbdOEUQ6iJAbBxOYu481RQZLdxyDLQl7+UP4CAAD//wMAUEsBAi0AFAAGAAgAAAAh&#10;ALaDOJL+AAAA4QEAABMAAAAAAAAAAAAAAAAAAAAAAFtDb250ZW50X1R5cGVzXS54bWxQSwECLQAU&#10;AAYACAAAACEAOP0h/9YAAACUAQAACwAAAAAAAAAAAAAAAAAvAQAAX3JlbHMvLnJlbHNQSwECLQAU&#10;AAYACAAAACEA+cifxVQCAABlBAAADgAAAAAAAAAAAAAAAAAuAgAAZHJzL2Uyb0RvYy54bWxQSwEC&#10;LQAUAAYACAAAACEA9dImo+AAAAALAQAADwAAAAAAAAAAAAAAAACuBAAAZHJzL2Rvd25yZXYueG1s&#10;UEsFBgAAAAAEAAQA8wAAALsFAAAAAA==&#10;" strokecolor="#f79646" strokeweight="2pt">
            <v:textbox>
              <w:txbxContent>
                <w:p w:rsidR="002870B1" w:rsidRPr="006C1CE9" w:rsidRDefault="002870B1" w:rsidP="00422661">
                  <w:pPr>
                    <w:rPr>
                      <w:rFonts w:ascii="Times New Roman" w:hAnsi="Times New Roman"/>
                      <w:sz w:val="20"/>
                      <w:szCs w:val="20"/>
                      <w:lang w:val="ro-RO"/>
                    </w:rPr>
                  </w:pPr>
                  <w:r>
                    <w:rPr>
                      <w:rFonts w:ascii="Times New Roman" w:hAnsi="Times New Roman"/>
                      <w:sz w:val="20"/>
                      <w:szCs w:val="20"/>
                      <w:lang w:val="ro-RO"/>
                    </w:rPr>
                    <w:t>Terapie nem</w:t>
                  </w:r>
                  <w:r w:rsidRPr="006C1CE9">
                    <w:rPr>
                      <w:rFonts w:ascii="Times New Roman" w:hAnsi="Times New Roman"/>
                      <w:sz w:val="20"/>
                      <w:szCs w:val="20"/>
                      <w:lang w:val="ro-RO"/>
                    </w:rPr>
                    <w:t>edicamentoasă</w:t>
                  </w:r>
                </w:p>
                <w:p w:rsidR="002870B1" w:rsidRPr="006C1CE9" w:rsidRDefault="002870B1" w:rsidP="00422661">
                  <w:pPr>
                    <w:rPr>
                      <w:rFonts w:ascii="Times New Roman" w:hAnsi="Times New Roman"/>
                      <w:sz w:val="20"/>
                      <w:szCs w:val="20"/>
                      <w:lang w:val="ro-RO"/>
                    </w:rPr>
                  </w:pPr>
                  <w:r w:rsidRPr="006C1CE9">
                    <w:rPr>
                      <w:rFonts w:ascii="Times New Roman" w:hAnsi="Times New Roman"/>
                      <w:sz w:val="20"/>
                      <w:szCs w:val="20"/>
                      <w:lang w:val="ro-RO"/>
                    </w:rPr>
                    <w:t>Reducerea  IMC</w:t>
                  </w:r>
                </w:p>
                <w:p w:rsidR="002870B1" w:rsidRPr="006C1CE9" w:rsidRDefault="002870B1" w:rsidP="00422661">
                  <w:pPr>
                    <w:rPr>
                      <w:rFonts w:ascii="Times New Roman" w:hAnsi="Times New Roman"/>
                      <w:sz w:val="20"/>
                      <w:szCs w:val="20"/>
                      <w:lang w:val="ro-RO"/>
                    </w:rPr>
                  </w:pPr>
                  <w:proofErr w:type="spellStart"/>
                  <w:r w:rsidRPr="006C1CE9">
                    <w:rPr>
                      <w:rFonts w:ascii="Times New Roman" w:hAnsi="Times New Roman"/>
                      <w:sz w:val="20"/>
                      <w:szCs w:val="20"/>
                      <w:lang w:val="ro-RO"/>
                    </w:rPr>
                    <w:t>Kinetoterapie</w:t>
                  </w:r>
                  <w:proofErr w:type="spellEnd"/>
                </w:p>
                <w:p w:rsidR="002870B1" w:rsidRDefault="002870B1" w:rsidP="00422661">
                  <w:pPr>
                    <w:rPr>
                      <w:rFonts w:ascii="Times New Roman" w:hAnsi="Times New Roman"/>
                      <w:sz w:val="20"/>
                      <w:szCs w:val="20"/>
                      <w:lang w:val="ro-RO"/>
                    </w:rPr>
                  </w:pPr>
                  <w:proofErr w:type="spellStart"/>
                  <w:r w:rsidRPr="006C1CE9">
                    <w:rPr>
                      <w:rFonts w:ascii="Times New Roman" w:hAnsi="Times New Roman"/>
                      <w:sz w:val="20"/>
                      <w:szCs w:val="20"/>
                      <w:lang w:val="ro-RO"/>
                    </w:rPr>
                    <w:t>Hidrokinetoterapie</w:t>
                  </w:r>
                  <w:proofErr w:type="spellEnd"/>
                </w:p>
                <w:p w:rsidR="002870B1" w:rsidRDefault="002870B1" w:rsidP="00422661">
                  <w:pPr>
                    <w:rPr>
                      <w:rFonts w:ascii="Times New Roman" w:hAnsi="Times New Roman"/>
                      <w:sz w:val="20"/>
                      <w:szCs w:val="20"/>
                      <w:lang w:val="ro-RO"/>
                    </w:rPr>
                  </w:pPr>
                  <w:r>
                    <w:rPr>
                      <w:rFonts w:ascii="Times New Roman" w:hAnsi="Times New Roman"/>
                      <w:sz w:val="20"/>
                      <w:szCs w:val="20"/>
                      <w:lang w:val="ro-RO"/>
                    </w:rPr>
                    <w:t xml:space="preserve">Mecanoterapie  </w:t>
                  </w:r>
                </w:p>
                <w:p w:rsidR="002870B1" w:rsidRPr="006C1CE9" w:rsidRDefault="002870B1" w:rsidP="00422661">
                  <w:pPr>
                    <w:rPr>
                      <w:rFonts w:ascii="Times New Roman" w:hAnsi="Times New Roman"/>
                      <w:sz w:val="20"/>
                      <w:szCs w:val="20"/>
                      <w:lang w:val="ro-RO"/>
                    </w:rPr>
                  </w:pPr>
                  <w:r w:rsidRPr="006C1CE9">
                    <w:rPr>
                      <w:rFonts w:ascii="Times New Roman" w:hAnsi="Times New Roman"/>
                      <w:sz w:val="20"/>
                      <w:szCs w:val="20"/>
                      <w:lang w:val="ro-RO"/>
                    </w:rPr>
                    <w:t>Tai Chi</w:t>
                  </w:r>
                  <w:r>
                    <w:rPr>
                      <w:rFonts w:ascii="Times New Roman" w:hAnsi="Times New Roman"/>
                      <w:sz w:val="20"/>
                      <w:szCs w:val="20"/>
                      <w:lang w:val="ro-RO"/>
                    </w:rPr>
                    <w:t>(forma KT chineză)</w:t>
                  </w:r>
                </w:p>
                <w:p w:rsidR="002870B1" w:rsidRPr="006C1CE9" w:rsidRDefault="002870B1" w:rsidP="00422661">
                  <w:pPr>
                    <w:rPr>
                      <w:rFonts w:ascii="Times New Roman" w:hAnsi="Times New Roman"/>
                      <w:sz w:val="20"/>
                      <w:szCs w:val="20"/>
                      <w:lang w:val="ro-RO"/>
                    </w:rPr>
                  </w:pPr>
                  <w:r>
                    <w:rPr>
                      <w:rFonts w:ascii="Times New Roman" w:hAnsi="Times New Roman"/>
                      <w:sz w:val="20"/>
                      <w:szCs w:val="20"/>
                      <w:lang w:val="ro-RO"/>
                    </w:rPr>
                    <w:t>Fizi</w:t>
                  </w:r>
                  <w:r w:rsidRPr="006C1CE9">
                    <w:rPr>
                      <w:rFonts w:ascii="Times New Roman" w:hAnsi="Times New Roman"/>
                      <w:sz w:val="20"/>
                      <w:szCs w:val="20"/>
                      <w:lang w:val="ro-RO"/>
                    </w:rPr>
                    <w:t>oterapie</w:t>
                  </w:r>
                </w:p>
                <w:p w:rsidR="002870B1" w:rsidRPr="006C1CE9" w:rsidRDefault="002870B1" w:rsidP="00422661">
                  <w:pPr>
                    <w:rPr>
                      <w:rFonts w:ascii="Times New Roman" w:hAnsi="Times New Roman"/>
                      <w:sz w:val="20"/>
                      <w:szCs w:val="20"/>
                      <w:lang w:val="ro-RO"/>
                    </w:rPr>
                  </w:pPr>
                  <w:r w:rsidRPr="006C1CE9">
                    <w:rPr>
                      <w:rFonts w:ascii="Times New Roman" w:hAnsi="Times New Roman"/>
                      <w:sz w:val="20"/>
                      <w:szCs w:val="20"/>
                      <w:lang w:val="ro-RO"/>
                    </w:rPr>
                    <w:t>Programul  educaţional  self-management</w:t>
                  </w:r>
                </w:p>
                <w:p w:rsidR="002870B1" w:rsidRDefault="002870B1" w:rsidP="00422661">
                  <w:pPr>
                    <w:rPr>
                      <w:rFonts w:ascii="Times New Roman" w:hAnsi="Times New Roman"/>
                      <w:sz w:val="20"/>
                      <w:szCs w:val="20"/>
                      <w:lang w:val="ro-RO"/>
                    </w:rPr>
                  </w:pPr>
                  <w:r w:rsidRPr="006C1CE9">
                    <w:rPr>
                      <w:rFonts w:ascii="Times New Roman" w:hAnsi="Times New Roman"/>
                      <w:sz w:val="20"/>
                      <w:szCs w:val="20"/>
                      <w:lang w:val="ro-RO"/>
                    </w:rPr>
                    <w:t>Termoterapie</w:t>
                  </w:r>
                </w:p>
                <w:p w:rsidR="002870B1" w:rsidRDefault="002870B1" w:rsidP="00422661">
                  <w:pPr>
                    <w:rPr>
                      <w:rFonts w:ascii="Times New Roman" w:hAnsi="Times New Roman"/>
                      <w:sz w:val="20"/>
                      <w:szCs w:val="20"/>
                      <w:lang w:val="ro-RO"/>
                    </w:rPr>
                  </w:pPr>
                  <w:r>
                    <w:rPr>
                      <w:rFonts w:ascii="Times New Roman" w:hAnsi="Times New Roman"/>
                      <w:sz w:val="20"/>
                      <w:szCs w:val="20"/>
                      <w:lang w:val="ro-RO"/>
                    </w:rPr>
                    <w:t>TENS</w:t>
                  </w:r>
                </w:p>
                <w:p w:rsidR="002870B1" w:rsidRDefault="002870B1" w:rsidP="00422661">
                  <w:pPr>
                    <w:rPr>
                      <w:rFonts w:ascii="Times New Roman" w:hAnsi="Times New Roman"/>
                      <w:sz w:val="20"/>
                      <w:szCs w:val="20"/>
                      <w:lang w:val="ro-RO"/>
                    </w:rPr>
                  </w:pPr>
                  <w:r>
                    <w:rPr>
                      <w:rFonts w:ascii="Times New Roman" w:hAnsi="Times New Roman"/>
                      <w:sz w:val="20"/>
                      <w:szCs w:val="20"/>
                      <w:lang w:val="ro-RO"/>
                    </w:rPr>
                    <w:t xml:space="preserve">Acupunctura </w:t>
                  </w:r>
                </w:p>
                <w:p w:rsidR="002870B1" w:rsidRPr="006C1CE9" w:rsidRDefault="002870B1" w:rsidP="00422661">
                  <w:pPr>
                    <w:rPr>
                      <w:rFonts w:ascii="Times New Roman" w:hAnsi="Times New Roman"/>
                      <w:sz w:val="20"/>
                      <w:szCs w:val="20"/>
                      <w:lang w:val="ro-RO"/>
                    </w:rPr>
                  </w:pPr>
                </w:p>
                <w:p w:rsidR="002870B1" w:rsidRPr="004E375C" w:rsidRDefault="002870B1" w:rsidP="00422661">
                  <w:pPr>
                    <w:rPr>
                      <w:lang w:val="ro-RO"/>
                    </w:rPr>
                  </w:pPr>
                </w:p>
              </w:txbxContent>
            </v:textbox>
          </v:rect>
        </w:pict>
      </w:r>
      <w:r w:rsidRPr="00830761">
        <w:rPr>
          <w:rFonts w:ascii="Times New Roman" w:hAnsi="Times New Roman"/>
          <w:lang w:val="ro-RO"/>
        </w:rPr>
        <w:pict>
          <v:shape id="AutoShape 60" o:spid="_x0000_s1108" type="#_x0000_t32" style="position:absolute;margin-left:223.75pt;margin-top:38.3pt;width:0;height:39.75pt;z-index:25177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QMwIAAFsEAAAOAAAAZHJzL2Uyb0RvYy54bWysVM2O0zAQviPxDpbvbZKSdtuo6WpJWi4L&#10;VNrlAVzbSSwc27LdphXi3Rm7P1C4IMTFmbFnvvnmL8vHYy/RgVsntCpxNk4x4opqJlRb4i+vm9Ec&#10;I+eJYkRqxUt84g4/rt6+WQ6m4BPdacm4RQCiXDGYEnfemyJJHO14T9xYG67gsdG2Jx5U2ybMkgHQ&#10;e5lM0nSWDNoyYzXlzsFtfX7Eq4jfNJz6z03juEeyxMDNx9PGcxfOZLUkRWuJ6QS90CD/wKInQkHQ&#10;G1RNPEF7K/6A6gW12unGj6nuE900gvKYA2STpb9l89IRw2MuUBxnbmVy/w+WfjpsLRIMejfBSJEe&#10;evS09zqGRrNYoMG4AuwqtbUhRXpUL+ZZ068OKV11RLU8Wr+eDDhnoaTJnUtQnIEwu+GjZmBDIECs&#10;1rGxfYCEOqBjbMrp1hR+9IieLyncTtN8PplGcFJc/Yx1/gPXPQpCiZ23RLSdr7RS0HltsxiFHJ6d&#10;D6xIcXUIQZXeCCnjAEiFhhIvphAgvDgtBQuPUbHtrpIWHQiMUD59WLyfX1jcmVm9VyyCdZyw9UX2&#10;REiQkY+1IdbqAYdQPWcYSQ4rE6QzN6lCOEgb2F6k8wh9W6SL9Xw9z0f5ZLYe5Wldj542VT6abbKH&#10;af2urqo6+x6YZ3nRCca4CuSv45zlfzcul8U6D+JtoG9VSu7RYzmB7PUbSce+h1aH/XPFTrPT1obs&#10;ggYTHI0v2xZW5Fc9Wv38J6x+AAAA//8DAFBLAwQUAAYACAAAACEADVamCtwAAAAKAQAADwAAAGRy&#10;cy9kb3ducmV2LnhtbEyPwU7DMAyG70i8Q2QkLoilY2u3laYTQuzEiYLENWtMU9E4UZNt5e3xxIEd&#10;bX/6/f3VdnKDOOIYe08K5rMMBFLrTU+dgo/33f0aREyajB48oYIfjLCtr68qXRp/ojc8NqkTHEKx&#10;1ApsSqGUMrYWnY4zH5D49uVHpxOPYyfNqE8c7gb5kGWFdLon/mB1wGeL7XdzcApWRbPbrOXrZvpc&#10;vNxRngIubFDq9mZ6egSRcEr/MJz1WR1qdtr7A5koBgXL5Spn9BxWgGDgb7FnMi/mIOtKXlaofwEA&#10;AP//AwBQSwECLQAUAAYACAAAACEAtoM4kv4AAADhAQAAEwAAAAAAAAAAAAAAAAAAAAAAW0NvbnRl&#10;bnRfVHlwZXNdLnhtbFBLAQItABQABgAIAAAAIQA4/SH/1gAAAJQBAAALAAAAAAAAAAAAAAAAAC8B&#10;AABfcmVscy8ucmVsc1BLAQItABQABgAIAAAAIQB/VVuQMwIAAFsEAAAOAAAAAAAAAAAAAAAAAC4C&#10;AABkcnMvZTJvRG9jLnhtbFBLAQItABQABgAIAAAAIQANVqYK3AAAAAoBAAAPAAAAAAAAAAAAAAAA&#10;AI0EAABkcnMvZG93bnJldi54bWxQSwUGAAAAAAQABADzAAAAlgUAAAAA&#10;" strokecolor="#4579b8">
            <v:stroke endarrow="open"/>
          </v:shape>
        </w:pict>
      </w:r>
      <w:r w:rsidRPr="00830761">
        <w:rPr>
          <w:rFonts w:ascii="Times New Roman" w:hAnsi="Times New Roman"/>
          <w:lang w:val="ro-RO"/>
        </w:rPr>
        <w:pict>
          <v:rect id="Rectangle 61" o:spid="_x0000_s1107" style="position:absolute;margin-left:363.25pt;margin-top:46.55pt;width:90pt;height:18.75pt;z-index:251773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EZKwIAAFQEAAAOAAAAZHJzL2Uyb0RvYy54bWysVNuO0zAQfUfiHyy/0yTdtNuNmq5WXYqQ&#10;Flix8AGO4yQWvjF2myxfz8RpS7lISIg+WJ54fHzmnJmubwetyEGAl9aUNJullAjDbS1NW9LPn3av&#10;VpT4wEzNlDWipM/C09vNyxfr3hVibjuragEEQYwvelfSLgRXJInnndDMz6wTBg8bC5oFDKFNamA9&#10;omuVzNN0mfQWageWC+/x6/10SDcRv2kEDx+axotAVEmRW4grxLUa12SzZkULzHWSH2mwf2ChmTT4&#10;6BnqngVG9iB/g9KSg/W2CTNudWKbRnIRa8BqsvSXap465kSsBcXx7iyT/3+w/P3hEYis0buMEsM0&#10;evQRVWOmVYIss1Gg3vkC857cI4wlevdg+RdPjN12mCbuAGzfCVYjrZif/HRhDDxeJVX/ztYIz/bB&#10;Rq2GBvQIiCqQIVryfLZEDIFw/Jhl+VWaonMcz+ZXq2y+GCklrDjdduDDG2E1GTclBSQf0dnhwYcp&#10;9ZQS2Vsl651UKgbQVlsF5MCwPXbxd0T3l2nKkB5fX+RI5C8Y1zfLfPknDC0DNrqSuqQrLAiRYuuN&#10;ur02ddwHJtW0x/KUwSpP2k0ehKEaolWLsy2VrZ9RWrBTY+Mg4qaz8I2SHpu6pP7rnoGgRL01aM9N&#10;lufjFMQgX1zPMYDLk+ryhBmOUCXlASiZgm2YZmfvQLYdvpVFQYy9Q1MbGfUeSU+8jhVg60bHjmM2&#10;zsZlHLN+/BlsvgMAAP//AwBQSwMEFAAGAAgAAAAhALfzB+HfAAAACgEAAA8AAABkcnMvZG93bnJl&#10;di54bWxMj8FOwzAMhu9IvENkJG4s3SbKWppOA4kDQkLqYOKaNSat1jhVk7Xl7fFOcLT96ff3F9vZ&#10;dWLEIbSeFCwXCQik2puWrILPj5e7DYgQNRndeUIFPxhgW15fFTo3fqIKx320gkMo5FpBE2OfSxnq&#10;Bp0OC98j8e3bD05HHgcrzaAnDnedXCVJKp1uiT80usfnBuvT/uwUTG319YqjT/vd+3yyB1Nlb/ZJ&#10;qdubefcIIuIc/2C46LM6lOx09GcyQXQKHlbpPaMKsvUSBANZclkcmVwnKciykP8rlL8AAAD//wMA&#10;UEsBAi0AFAAGAAgAAAAhALaDOJL+AAAA4QEAABMAAAAAAAAAAAAAAAAAAAAAAFtDb250ZW50X1R5&#10;cGVzXS54bWxQSwECLQAUAAYACAAAACEAOP0h/9YAAACUAQAACwAAAAAAAAAAAAAAAAAvAQAAX3Jl&#10;bHMvLnJlbHNQSwECLQAUAAYACAAAACEAG3ThGSsCAABUBAAADgAAAAAAAAAAAAAAAAAuAgAAZHJz&#10;L2Uyb0RvYy54bWxQSwECLQAUAAYACAAAACEAt/MH4d8AAAAKAQAADwAAAAAAAAAAAAAAAACFBAAA&#10;ZHJzL2Rvd25yZXYueG1sUEsFBgAAAAAEAAQA8wAAAJEFAAAAAA==&#10;" strokecolor="#f79646" strokeweight="2pt">
            <v:textbox>
              <w:txbxContent>
                <w:p w:rsidR="002870B1" w:rsidRPr="008F436B" w:rsidRDefault="002870B1" w:rsidP="00422661">
                  <w:pPr>
                    <w:jc w:val="center"/>
                    <w:rPr>
                      <w:rFonts w:ascii="Times New Roman" w:hAnsi="Times New Roman"/>
                      <w:sz w:val="18"/>
                      <w:szCs w:val="18"/>
                      <w:lang w:val="ro-RO"/>
                    </w:rPr>
                  </w:pPr>
                  <w:r w:rsidRPr="008F436B">
                    <w:rPr>
                      <w:rFonts w:ascii="Times New Roman" w:hAnsi="Times New Roman"/>
                      <w:sz w:val="18"/>
                      <w:szCs w:val="18"/>
                      <w:lang w:val="ro-RO"/>
                    </w:rPr>
                    <w:t>INDICAŢII</w:t>
                  </w:r>
                </w:p>
              </w:txbxContent>
            </v:textbox>
          </v:rect>
        </w:pict>
      </w:r>
      <w:r w:rsidRPr="00830761">
        <w:rPr>
          <w:rFonts w:ascii="Times New Roman" w:hAnsi="Times New Roman"/>
          <w:lang w:val="ro-RO"/>
        </w:rPr>
        <w:pict>
          <v:rect id="Rectangle 62" o:spid="_x0000_s1106" style="position:absolute;margin-left:349.75pt;margin-top:6.8pt;width:136.5pt;height:30.75pt;z-index:251772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PAMAIAAFQEAAAOAAAAZHJzL2Uyb0RvYy54bWysVMGO0zAQvSPxD5bvNEnbdLdR09WqSxHS&#10;AisWPsB1nMTCsc3YbVK+nrHTLS1wQuRgeTzj55n3ZrK6GzpFDgKcNLqk2SSlRGhuKqmbkn79sn1z&#10;S4nzTFdMGS1KehSO3q1fv1r1thBT0xpVCSAIol3R25K23tsiSRxvRcfcxFih0Vkb6JhHE5qkAtYj&#10;eqeSaZoukt5AZcFw4RyePoxOuo74dS24/1TXTniiSoq5+bhCXHdhTdYrVjTAbCv5KQ32D1l0TGp8&#10;9Az1wDwje5B/QHWSg3Gm9hNuusTUteQi1oDVZOlv1Ty3zIpYC5Lj7Jkm9/9g+cfDExBZoXZIj2Yd&#10;avQZWWO6UYIspoGg3roC457tE4QSnX00/Jsj2mxaDBP3AKZvBaswrSzEJ1cXguHwKtn1H0yF8Gzv&#10;TeRqqKELgMgCGaIkx7MkYvCE42F2M5vlOabG0Tdbpvk0j0+w4uW2BeffCdORsCkpYPIRnR0enQ/Z&#10;sOIlJGZvlKy2UqloQLPbKCAHhu2xjd8J3V2GKU36kk7zeZpG6Cunu8K4WS7mi79hdNJjoyvZlfQ2&#10;DV8IYkXg7a2u4t4zqcY95qz0icjA3aiBH3ZDlCo/y7Iz1RGpBTM2Ng4ibloDPyjpsalL6r7vGQhK&#10;1HuN8iyz+TxMQTTm+c0UDbj07C49THOEKin3QMlobPw4O3sLsmnxrSwSos09ilrLyHcQfMzrVAG2&#10;bpThNGZhNi7tGPXrZ7D+CQAA//8DAFBLAwQUAAYACAAAACEAbylVNN8AAAAJAQAADwAAAGRycy9k&#10;b3ducmV2LnhtbEyPwU7DMAyG70i8Q2Qkbizd0Lq1NJ0GEgeEhNTBxDVrTFqtcaoma8vbY05wtP9P&#10;vz8Xu9l1YsQhtJ4ULBcJCKTam5asgo/357stiBA1Gd15QgXfGGBXXl8VOjd+ogrHQ7SCSyjkWkET&#10;Y59LGeoGnQ4L3yNx9uUHpyOPg5Vm0BOXu06ukiSVTrfEFxrd41OD9flwcQqmtvp8wdGn/f5tPtuj&#10;qbJX+6jU7c28fwARcY5/MPzqszqU7HTyFzJBdArSLFszysF9CoKBbLPixUnBZr0EWRby/wflDwAA&#10;AP//AwBQSwECLQAUAAYACAAAACEAtoM4kv4AAADhAQAAEwAAAAAAAAAAAAAAAAAAAAAAW0NvbnRl&#10;bnRfVHlwZXNdLnhtbFBLAQItABQABgAIAAAAIQA4/SH/1gAAAJQBAAALAAAAAAAAAAAAAAAAAC8B&#10;AABfcmVscy8ucmVsc1BLAQItABQABgAIAAAAIQBgIYPAMAIAAFQEAAAOAAAAAAAAAAAAAAAAAC4C&#10;AABkcnMvZTJvRG9jLnhtbFBLAQItABQABgAIAAAAIQBvKVU03wAAAAkBAAAPAAAAAAAAAAAAAAAA&#10;AIoEAABkcnMvZG93bnJldi54bWxQSwUGAAAAAAQABADzAAAAlgUAAAAA&#10;" strokecolor="#f79646" strokeweight="2pt">
            <v:textbox>
              <w:txbxContent>
                <w:p w:rsidR="002870B1" w:rsidRPr="00981E67" w:rsidRDefault="002870B1" w:rsidP="00422661">
                  <w:pPr>
                    <w:jc w:val="center"/>
                    <w:rPr>
                      <w:rFonts w:ascii="Times New Roman" w:hAnsi="Times New Roman"/>
                      <w:sz w:val="18"/>
                      <w:szCs w:val="18"/>
                      <w:lang w:val="ro-RO"/>
                    </w:rPr>
                  </w:pPr>
                  <w:r w:rsidRPr="00981E67">
                    <w:rPr>
                      <w:rFonts w:ascii="Times New Roman" w:hAnsi="Times New Roman"/>
                      <w:sz w:val="18"/>
                      <w:szCs w:val="18"/>
                      <w:lang w:val="ro-RO"/>
                    </w:rPr>
                    <w:t xml:space="preserve">DOCUMENTAREA ŞI AC </w:t>
                  </w:r>
                  <w:r>
                    <w:rPr>
                      <w:rFonts w:ascii="Times New Roman" w:hAnsi="Times New Roman"/>
                      <w:sz w:val="18"/>
                      <w:szCs w:val="18"/>
                      <w:lang w:val="ro-RO"/>
                    </w:rPr>
                    <w:t>-</w:t>
                  </w:r>
                  <w:r w:rsidRPr="00981E67">
                    <w:rPr>
                      <w:rFonts w:ascii="Times New Roman" w:hAnsi="Times New Roman"/>
                      <w:sz w:val="18"/>
                      <w:szCs w:val="18"/>
                      <w:lang w:val="ro-RO"/>
                    </w:rPr>
                    <w:t>ŢIUNI</w:t>
                  </w:r>
                </w:p>
              </w:txbxContent>
            </v:textbox>
          </v:rect>
        </w:pict>
      </w:r>
      <w:r w:rsidRPr="00830761">
        <w:rPr>
          <w:rFonts w:ascii="Times New Roman" w:hAnsi="Times New Roman"/>
          <w:lang w:val="ro-RO"/>
        </w:rPr>
        <w:pict>
          <v:rect id="Rectangle 63" o:spid="_x0000_s1105" style="position:absolute;margin-left:138.25pt;margin-top:7.55pt;width:167.25pt;height:34.5pt;z-index:251771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W9MQIAAFMEAAAOAAAAZHJzL2Uyb0RvYy54bWysVMGO0zAQvSPxD5bvNEk37bZR09WqSxHS&#10;AisWPsBxnMTCsc3YbVq+nrHTLS1wQuRgeTLjlzfvebK6O/SK7AU4aXRJs0lKidDc1FK3Jf36Zftm&#10;QYnzTNdMGS1KehSO3q1fv1oNthBT0xlVCyAIol0x2JJ23tsiSRzvRM/cxFihMdkY6JnHENqkBjYg&#10;eq+SaZrOk8FAbcFw4Ry+fRiTdB3xm0Zw/6lpnPBElRS5+bhCXKuwJusVK1pgtpP8RIP9A4ueSY0f&#10;PUM9MM/IDuQfUL3kYJxp/ISbPjFNI7mIPWA3WfpbN88dsyL2guI4e5bJ/T9Y/nH/BETWJV1SolmP&#10;Fn1G0ZhulSDzm6DPYF2BZc/2CUKHzj4a/s0RbTYdlol7ADN0gtXIKgv1ydWBEDg8Sqrhg6kRnu28&#10;iVIdGugDIIpADtGR49kRcfCE48tpNs3T2xklHHP5zSKbRcsSVryctuD8O2F6EjYlBSQf0dn+0fnA&#10;hhUvJZG9UbLeSqViAG21UUD2DG/HNj6xAWzyskxpMiCVWZ6mEfoq6a4wbpfzfP43jF56vOdK9iVd&#10;pOEJRawIur3Vddx7JtW4R85Kn4QM2o0e+EN1iE7NzrZUpj6itGDGe41ziJvOwA9KBrzTJXXfdwwE&#10;Jeq9RnuWWZ6HIYhBPrudYgCXmeoywzRHqJJyD5SMwcaPo7OzINsOv5VFQbS5R1MbGfUOho+8Th3g&#10;zY02nKYsjMZlHKt+/QvWPwEAAP//AwBQSwMEFAAGAAgAAAAhAAjwasneAAAACQEAAA8AAABkcnMv&#10;ZG93bnJldi54bWxMj0FLw0AQhe+C/2EZwZvdpNjYxmxKFTyIIKQqvW6z4yY0Oxuy2yT+e8eTPQ7v&#10;4833iu3sOjHiEFpPCtJFAgKp9qYlq+Dz4+VuDSJETUZ3nlDBDwbYltdXhc6Nn6jCcR+t4BIKuVbQ&#10;xNjnUoa6QafDwvdInH37wenI52ClGfTE5a6TyyTJpNMt8YdG9/jcYH3an52Cqa0Orzj6rN+9zyf7&#10;ZarNm31S6vZm3j2CiDjHfxj+9FkdSnY6+jOZIDoFy4dsxSgHqxQEA1ma8rijgvV9CrIs5OWC8hcA&#10;AP//AwBQSwECLQAUAAYACAAAACEAtoM4kv4AAADhAQAAEwAAAAAAAAAAAAAAAAAAAAAAW0NvbnRl&#10;bnRfVHlwZXNdLnhtbFBLAQItABQABgAIAAAAIQA4/SH/1gAAAJQBAAALAAAAAAAAAAAAAAAAAC8B&#10;AABfcmVscy8ucmVsc1BLAQItABQABgAIAAAAIQAwauW9MQIAAFMEAAAOAAAAAAAAAAAAAAAAAC4C&#10;AABkcnMvZTJvRG9jLnhtbFBLAQItABQABgAIAAAAIQAI8GrJ3gAAAAkBAAAPAAAAAAAAAAAAAAAA&#10;AIsEAABkcnMvZG93bnJldi54bWxQSwUGAAAAAAQABADzAAAAlgUAAAAA&#10;" strokecolor="#f79646" strokeweight="2pt">
            <v:textbox>
              <w:txbxContent>
                <w:p w:rsidR="002870B1" w:rsidRPr="00981E67" w:rsidRDefault="002870B1" w:rsidP="00422661">
                  <w:pPr>
                    <w:jc w:val="center"/>
                    <w:rPr>
                      <w:rFonts w:ascii="Times New Roman" w:hAnsi="Times New Roman"/>
                      <w:sz w:val="18"/>
                      <w:szCs w:val="18"/>
                      <w:lang w:val="ro-RO"/>
                    </w:rPr>
                  </w:pPr>
                  <w:r w:rsidRPr="00981E67">
                    <w:rPr>
                      <w:rFonts w:ascii="Times New Roman" w:hAnsi="Times New Roman"/>
                      <w:sz w:val="18"/>
                      <w:szCs w:val="18"/>
                      <w:lang w:val="ro-RO"/>
                    </w:rPr>
                    <w:t>ETAPELE CHEIE Î</w:t>
                  </w:r>
                  <w:r>
                    <w:rPr>
                      <w:rFonts w:ascii="Times New Roman" w:hAnsi="Times New Roman"/>
                      <w:sz w:val="18"/>
                      <w:szCs w:val="18"/>
                      <w:lang w:val="ro-RO"/>
                    </w:rPr>
                    <w:t xml:space="preserve">N  PLANIFICAREA TRATAMENTULUI </w:t>
                  </w:r>
                </w:p>
              </w:txbxContent>
            </v:textbox>
          </v:rect>
        </w:pict>
      </w:r>
      <w:r w:rsidRPr="00830761">
        <w:rPr>
          <w:rFonts w:ascii="Times New Roman" w:hAnsi="Times New Roman"/>
          <w:lang w:val="ro-RO"/>
        </w:rPr>
        <w:pict>
          <v:rect id="Rectangle 64" o:spid="_x0000_s1104" style="position:absolute;margin-left:-43.25pt;margin-top:6.8pt;width:143.25pt;height:35.25pt;z-index:251770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mpLQIAAFMEAAAOAAAAZHJzL2Uyb0RvYy54bWysVMGO0zAQvSPxD5bvNEmVttuo6WrVpQhp&#10;gRULH+A4TmLh2GbsNlm+nrHTLS1wQuRgeTzj55n3ZrK5HXtFjgKcNLqk2SylRGhuaqnbkn79sn9z&#10;Q4nzTNdMGS1K+iwcvd2+frUZbCHmpjOqFkAQRLtisCXtvLdFkjjeiZ65mbFCo7Mx0DOPJrRJDWxA&#10;9F4l8zRdJoOB2oLhwjk8vZ+cdBvxm0Zw/6lpnPBElRRz83GFuFZhTbYbVrTAbCf5KQ32D1n0TGp8&#10;9Ax1zzwjB5B/QPWSg3Gm8TNu+sQ0jeQi1oDVZOlv1Tx1zIpYC5Lj7Jkm9/9g+cfjIxBZlxSF0qxH&#10;iT4jaUy3SpBlHvgZrCsw7Mk+QqjQ2QfDvzmiza7DMHEHYIZOsBqzykJ8cnUhGA6vkmr4YGqEZwdv&#10;IlVjA30ARBLIGBV5PisiRk84HmY32Xq+WlDC0ZfnqyXuwxOseLltwfl3wvQkbEoKmHxEZ8cH56fQ&#10;l5CYvVGy3kulogFttVNAjgy7Yx+/E7q7DFOaDCWdL/I0jdBXTneFsVov8+XfMHrpsc+V7JHoNHwh&#10;iBWBt7e6jnvPpJr2WJ7SJyIDd5MGfqzGqNTiLEtl6mekFszU1ziHuOkM/KBkwJ4uqft+YCAoUe81&#10;yrPO8jwMQTTyxWqOBlx6qksP0xyhSso9UDIZOz+NzsGCbDt8K4uEaHOHojYy8h0En/I6VYCdGxU7&#10;TVkYjUs7Rv36F2x/AgAA//8DAFBLAwQUAAYACAAAACEA39mbR94AAAAJAQAADwAAAGRycy9kb3du&#10;cmV2LnhtbEyPQUvDQBSE70L/w/KE3tpNWw0xZlOq4EEEIVXxus0+N6HZtyG7TeK/93nS4zDDzDfF&#10;fnadGHEIrScFm3UCAqn2piWr4P3taZWBCFGT0Z0nVPCNAfbl4qrQufETVTgeoxVcQiHXCpoY+1zK&#10;UDfodFj7Hom9Lz84HVkOVppBT1zuOrlNklQ63RIvNLrHxwbr8/HiFExt9fmMo0/7w+t8th+munux&#10;D0otr+fDPYiIc/wLwy8+o0PJTCd/IRNEp2CVpbccZWOXguAAz/G5k4LsZgOyLOT/B+UPAAAA//8D&#10;AFBLAQItABQABgAIAAAAIQC2gziS/gAAAOEBAAATAAAAAAAAAAAAAAAAAAAAAABbQ29udGVudF9U&#10;eXBlc10ueG1sUEsBAi0AFAAGAAgAAAAhADj9If/WAAAAlAEAAAsAAAAAAAAAAAAAAAAALwEAAF9y&#10;ZWxzLy5yZWxzUEsBAi0AFAAGAAgAAAAhAKC+KaktAgAAUwQAAA4AAAAAAAAAAAAAAAAALgIAAGRy&#10;cy9lMm9Eb2MueG1sUEsBAi0AFAAGAAgAAAAhAN/Zm0feAAAACQEAAA8AAAAAAAAAAAAAAAAAhwQA&#10;AGRycy9kb3ducmV2LnhtbFBLBQYAAAAABAAEAPMAAACSBQAAAAA=&#10;" strokecolor="#f79646" strokeweight="2pt">
            <v:textbox>
              <w:txbxContent>
                <w:p w:rsidR="002870B1" w:rsidRPr="00981E67" w:rsidRDefault="002870B1" w:rsidP="00422661">
                  <w:pPr>
                    <w:jc w:val="center"/>
                    <w:rPr>
                      <w:rFonts w:ascii="Times New Roman" w:hAnsi="Times New Roman"/>
                      <w:sz w:val="20"/>
                      <w:szCs w:val="20"/>
                      <w:lang w:val="ro-RO"/>
                    </w:rPr>
                  </w:pPr>
                  <w:r w:rsidRPr="00981E67">
                    <w:rPr>
                      <w:rFonts w:ascii="Times New Roman" w:hAnsi="Times New Roman"/>
                      <w:sz w:val="20"/>
                      <w:szCs w:val="20"/>
                      <w:lang w:val="ro-RO"/>
                    </w:rPr>
                    <w:t>INTERVENŢII BAZATE PE DOVEZI</w:t>
                  </w:r>
                </w:p>
              </w:txbxContent>
            </v:textbox>
          </v:rect>
        </w:pict>
      </w:r>
      <w:r w:rsidRPr="00830761">
        <w:rPr>
          <w:rFonts w:ascii="Times New Roman" w:hAnsi="Times New Roman"/>
          <w:lang w:val="ro-RO"/>
        </w:rPr>
        <w:pict>
          <v:shape id="AutoShape 65" o:spid="_x0000_s1103" type="#_x0000_t32" style="position:absolute;margin-left:320.5pt;margin-top:605.3pt;width:22.5pt;height:.75pt;flip:y;z-index:25178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8zOwIAAGcEAAAOAAAAZHJzL2Uyb0RvYy54bWysVE1v2zAMvQ/YfxB0Tx1nzpdRp+jsZJd9&#10;FGi3uyLJsTBZFCQ1TjDsv49S0nTtLsOwi0KZ5OMj+ZTrm0OvyV46r8BUNL8aUyINB6HMrqJfHzaj&#10;BSU+MCOYBiMrepSe3qzevrkebCkn0IEW0hEEMb4cbEW7EGyZZZ53smf+Cqw06GzB9Szg1e0y4diA&#10;6L3OJuPxLBvACeuAS+/xa3Ny0lXCb1vJw5e29TIQXVHkFtLp0rmNZ7a6ZuXOMdspfqbB/oFFz5TB&#10;oheohgVGHp36A6pX3IGHNlxx6DNoW8Vl6gG7ycevurnvmJWpFxyOt5cx+f8Hyz/v7xxRoqJzSgzr&#10;cUW3jwFSZTKbxvkM1pcYVps7FzvkB3NvPwL/7omBumNmJ1P0w9Fich4zshcp8eItVtkOn0BgDMMC&#10;aViH1vWk1cp+i4kRHAdCDmk7x8t25CEQjh8ni+l8ijvk6FpOJ4lbxsoIElOt8+GDhJ5Eo6I+OKZ2&#10;XajBGFQBuFMBtv/oQ6T4nBCTDWyU1kkM2pDhXCB6PGglojNd3G5ba0f2DOVUTOfL94vU76swB49G&#10;JLBOMrE+24EpjTYJaVDMORhoLNVLQYmW+HyideKmTSyHnSPbs3WS04/leLlerBfFqJjM1qNi3DSj&#10;201djGabfD5t3jV13eQ/4yzzouyUENJE8k/Szou/k875kZ1EeRH3ZUrZS/Q0TiT79JtIJxHEvZ8U&#10;tAVxvHOxu6gHVHMKPr+8+Fx+v6eo5/+H1S8AAAD//wMAUEsDBBQABgAIAAAAIQAEmI8q3wAAAA0B&#10;AAAPAAAAZHJzL2Rvd25yZXYueG1sTI/BTsMwEETvSPyDtUjcqO0IrCrEqRBSxQ2lpYKrG5skYK9D&#10;7Lbp37NwgePOjGbfVKs5eHZ0UxoiapALAcxhG+2AnYbdy/pmCSxlg9b4iE7D2SVY1ZcXlSltPOHG&#10;Hbe5Y1SCqTQa+pzHkvPU9i6YtIijQ/Le4xRMpnPquJ3MicqD54UQigczIH3ozegee9d+bg9Bg3j2&#10;66ZtNvKjezt/ieYp3An/qvX11fxwDyy7Of+F4Qef0KEmpn08oE3Ma1C3krZkMgopFDCKqKUiaf8r&#10;FRJ4XfH/K+pvAAAA//8DAFBLAQItABQABgAIAAAAIQC2gziS/gAAAOEBAAATAAAAAAAAAAAAAAAA&#10;AAAAAABbQ29udGVudF9UeXBlc10ueG1sUEsBAi0AFAAGAAgAAAAhADj9If/WAAAAlAEAAAsAAAAA&#10;AAAAAAAAAAAALwEAAF9yZWxzLy5yZWxzUEsBAi0AFAAGAAgAAAAhAFfGDzM7AgAAZwQAAA4AAAAA&#10;AAAAAAAAAAAALgIAAGRycy9lMm9Eb2MueG1sUEsBAi0AFAAGAAgAAAAhAASYjyrfAAAADQEAAA8A&#10;AAAAAAAAAAAAAAAAlQQAAGRycy9kb3ducmV2LnhtbFBLBQYAAAAABAAEAPMAAAChBQAAAAA=&#10;" strokecolor="#4579b8">
            <v:stroke endarrow="open"/>
          </v:shape>
        </w:pict>
      </w: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830761" w:rsidP="00422661">
      <w:pPr>
        <w:widowControl w:val="0"/>
        <w:autoSpaceDE w:val="0"/>
        <w:autoSpaceDN w:val="0"/>
        <w:adjustRightInd w:val="0"/>
        <w:spacing w:after="0" w:line="185" w:lineRule="exact"/>
        <w:rPr>
          <w:rFonts w:ascii="Times New Roman" w:hAnsi="Times New Roman"/>
          <w:sz w:val="24"/>
          <w:szCs w:val="24"/>
          <w:lang w:val="ro-RO"/>
        </w:rPr>
      </w:pPr>
      <w:r w:rsidRPr="00830761">
        <w:rPr>
          <w:rFonts w:ascii="Times New Roman" w:hAnsi="Times New Roman"/>
          <w:lang w:val="ro-RO"/>
        </w:rPr>
        <w:pict>
          <v:rect id="Прямоугольник 9" o:spid="_x0000_s1111" style="position:absolute;margin-left:138.25pt;margin-top:4.05pt;width:178.5pt;height:483.75pt;z-index:251778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YIVwIAAGUEAAAOAAAAZHJzL2Uyb0RvYy54bWysVM1uEzEQviPxDpbvdDdhs21W3VRVSxFS&#10;gUqFB3C83qyF1zZjJ5tyQuKKxCPwEFwQP32GzRsxdtI0AU6IPVgej+fzzPfN7PHJslVkIcBJo0s6&#10;OEgpEZqbSupZSV+/unh0RInzTFdMGS1KeiMcPZk8fHDc2UIMTWNUJYAgiHZFZ0vaeG+LJHG8ES1z&#10;B8YKjc7aQMs8mjBLKmAdorcqGaZpnnQGKguGC+fw9HztpJOIX9eC+5d17YQnqqSYm48rxHUa1mRy&#10;zIoZMNtIvkmD/UMWLZMaH91CnTPPyBzkH1Ct5GCcqf0BN21i6lpyEWvAagbpb9VcN8yKWAuS4+yW&#10;Jvf/YPmLxRUQWaF2I0o0a1Gj/vPq/epT/6O/XX3ov/S3/ffVx/5n/7X/RsaBsM66AuOu7RWEkp29&#10;NPyNI9qcNUzPxCmA6RrBKkxzEO4newHBcBhKpt1zU+FzbO5N5G5ZQxsAkRWyjBLdbCUSS084Hg6H&#10;eT4eoZIcffkge5wPR/ENVtyFW3D+qTAtCZuSAvZAhGeLS+dDOqy4uxLTN0pWF1KpaMBseqaALBj2&#10;y0X8Nuhu95rSpMNcRlmaRug9p9vDOBznWf43jFZ67Hwl25IepeELl1gRiHuiq7j3TKr1HnNWesNk&#10;IG8tgl9Ol1G77CgEB2anprpBbsGsOx0nEzeNgXeUdNjlJXVv5wwEJeqZRn3GgywLYxGNbHQ4RAN2&#10;PdNdD9McoUrKPVCyNs78epjmFuSswbcGkRBtTlHVWka+7/PaVIC9HGXYzF0Yll073rr/O0x+AQAA&#10;//8DAFBLAwQUAAYACAAAACEAFeW44uAAAAAMAQAADwAAAGRycy9kb3ducmV2LnhtbEyPwU7DMBBE&#10;70j8g7VI3KiTlAYIcaqCxAEhIaWAuLrx4kSN11HsJuHvWU5w3Jmn2Zlyu7heTDiGzpOCdJWAQGq8&#10;6cgqeH97uroFEaImo3tPqOAbA2yr87NSF8bPVOO0j1ZwCIVCK2hjHAopQ9Oi02HlByT2vvzodORz&#10;tNKMeuZw18ssSXLpdEf8odUDPrbYHPcnp2Du6s9nnHw+7F6Xo/0w9d2LfVDq8mLZ3YOIuMQ/GH7r&#10;c3WouNPBn8gE0SvIbvINo2xsrnMQTOTrNSsHVtIsS0FWpfw/ovoBAAD//wMAUEsBAi0AFAAGAAgA&#10;AAAhALaDOJL+AAAA4QEAABMAAAAAAAAAAAAAAAAAAAAAAFtDb250ZW50X1R5cGVzXS54bWxQSwEC&#10;LQAUAAYACAAAACEAOP0h/9YAAACUAQAACwAAAAAAAAAAAAAAAAAvAQAAX3JlbHMvLnJlbHNQSwEC&#10;LQAUAAYACAAAACEATQ42CFcCAABlBAAADgAAAAAAAAAAAAAAAAAuAgAAZHJzL2Uyb0RvYy54bWxQ&#10;SwECLQAUAAYACAAAACEAFeW44uAAAAAMAQAADwAAAAAAAAAAAAAAAACxBAAAZHJzL2Rvd25yZXYu&#10;eG1sUEsFBgAAAAAEAAQA8wAAAL4FAAAAAA==&#10;" strokecolor="#f79646" strokeweight="2pt">
            <v:textbox>
              <w:txbxContent>
                <w:p w:rsidR="002870B1" w:rsidRPr="00817984" w:rsidRDefault="002870B1" w:rsidP="00422661">
                  <w:pPr>
                    <w:jc w:val="center"/>
                    <w:rPr>
                      <w:rFonts w:ascii="Times New Roman" w:hAnsi="Times New Roman"/>
                      <w:lang w:val="ro-RO"/>
                    </w:rPr>
                  </w:pPr>
                  <w:r w:rsidRPr="00817984">
                    <w:rPr>
                      <w:rFonts w:ascii="Times New Roman" w:hAnsi="Times New Roman"/>
                      <w:lang w:val="ro-RO"/>
                    </w:rPr>
                    <w:t>Planul de tratament:</w:t>
                  </w:r>
                </w:p>
                <w:p w:rsidR="002870B1" w:rsidRPr="00817984" w:rsidRDefault="002870B1" w:rsidP="00422661">
                  <w:pPr>
                    <w:jc w:val="center"/>
                    <w:rPr>
                      <w:rFonts w:ascii="Times New Roman" w:hAnsi="Times New Roman"/>
                      <w:lang w:val="ro-RO"/>
                    </w:rPr>
                  </w:pPr>
                  <w:r w:rsidRPr="00817984">
                    <w:rPr>
                      <w:rFonts w:ascii="Times New Roman" w:hAnsi="Times New Roman"/>
                      <w:lang w:val="ro-RO"/>
                    </w:rPr>
                    <w:t>-</w:t>
                  </w:r>
                  <w:r>
                    <w:rPr>
                      <w:rFonts w:ascii="Times New Roman" w:hAnsi="Times New Roman"/>
                      <w:lang w:val="ro-RO"/>
                    </w:rPr>
                    <w:t xml:space="preserve"> </w:t>
                  </w:r>
                  <w:r w:rsidRPr="00817984">
                    <w:rPr>
                      <w:rFonts w:ascii="Times New Roman" w:hAnsi="Times New Roman"/>
                      <w:lang w:val="ro-RO"/>
                    </w:rPr>
                    <w:t>Identificarea necesită</w:t>
                  </w:r>
                  <w:r w:rsidRPr="00817984">
                    <w:rPr>
                      <w:rFonts w:ascii="Cambria Math" w:hAnsi="Cambria Math" w:cs="Cambria Math"/>
                      <w:lang w:val="ro-RO"/>
                    </w:rPr>
                    <w:t>ț</w:t>
                  </w:r>
                  <w:r w:rsidRPr="00817984">
                    <w:rPr>
                      <w:rFonts w:ascii="Times New Roman" w:hAnsi="Times New Roman"/>
                      <w:lang w:val="ro-RO"/>
                    </w:rPr>
                    <w:t>ilor</w:t>
                  </w:r>
                </w:p>
                <w:p w:rsidR="002870B1" w:rsidRPr="00817984" w:rsidRDefault="002870B1" w:rsidP="00422661">
                  <w:pPr>
                    <w:jc w:val="center"/>
                    <w:rPr>
                      <w:rFonts w:ascii="Times New Roman" w:hAnsi="Times New Roman"/>
                      <w:lang w:val="ro-RO"/>
                    </w:rPr>
                  </w:pPr>
                  <w:r w:rsidRPr="00817984">
                    <w:rPr>
                      <w:rFonts w:ascii="Times New Roman" w:hAnsi="Times New Roman"/>
                      <w:lang w:val="ro-RO"/>
                    </w:rPr>
                    <w:t>-</w:t>
                  </w:r>
                  <w:r>
                    <w:rPr>
                      <w:rFonts w:ascii="Times New Roman" w:hAnsi="Times New Roman"/>
                      <w:lang w:val="ro-RO"/>
                    </w:rPr>
                    <w:t xml:space="preserve"> </w:t>
                  </w:r>
                  <w:r w:rsidRPr="00817984">
                    <w:rPr>
                      <w:rFonts w:ascii="Times New Roman" w:hAnsi="Times New Roman"/>
                      <w:lang w:val="ro-RO"/>
                    </w:rPr>
                    <w:t>Evidenţa eficacităţii</w:t>
                  </w:r>
                </w:p>
                <w:p w:rsidR="002870B1" w:rsidRPr="00817984" w:rsidRDefault="002870B1" w:rsidP="00422661">
                  <w:pPr>
                    <w:jc w:val="center"/>
                    <w:rPr>
                      <w:rFonts w:ascii="Times New Roman" w:hAnsi="Times New Roman"/>
                      <w:lang w:val="ro-RO"/>
                    </w:rPr>
                  </w:pPr>
                  <w:r w:rsidRPr="00817984">
                    <w:rPr>
                      <w:rFonts w:ascii="Times New Roman" w:hAnsi="Times New Roman"/>
                      <w:lang w:val="ro-RO"/>
                    </w:rPr>
                    <w:t>-</w:t>
                  </w:r>
                  <w:r>
                    <w:rPr>
                      <w:rFonts w:ascii="Times New Roman" w:hAnsi="Times New Roman"/>
                      <w:lang w:val="ro-RO"/>
                    </w:rPr>
                    <w:t xml:space="preserve"> </w:t>
                  </w:r>
                  <w:r w:rsidRPr="00817984">
                    <w:rPr>
                      <w:rFonts w:ascii="Times New Roman" w:hAnsi="Times New Roman"/>
                      <w:lang w:val="ro-RO"/>
                    </w:rPr>
                    <w:t>Preferinţele pacienţilor</w:t>
                  </w:r>
                </w:p>
                <w:p w:rsidR="002870B1" w:rsidRPr="00817984" w:rsidRDefault="002870B1" w:rsidP="00422661">
                  <w:pPr>
                    <w:jc w:val="center"/>
                    <w:rPr>
                      <w:rFonts w:ascii="Times New Roman" w:hAnsi="Times New Roman"/>
                      <w:lang w:val="ro-RO"/>
                    </w:rPr>
                  </w:pPr>
                  <w:r w:rsidRPr="00817984">
                    <w:rPr>
                      <w:rFonts w:ascii="Times New Roman" w:hAnsi="Times New Roman"/>
                      <w:lang w:val="ro-RO"/>
                    </w:rPr>
                    <w:t>Optimizarea terapiei conservative</w:t>
                  </w:r>
                </w:p>
                <w:p w:rsidR="002870B1" w:rsidRPr="00817984" w:rsidRDefault="002870B1" w:rsidP="00422661">
                  <w:pPr>
                    <w:jc w:val="center"/>
                    <w:rPr>
                      <w:rFonts w:ascii="Times New Roman" w:hAnsi="Times New Roman"/>
                      <w:lang w:val="ro-RO"/>
                    </w:rPr>
                  </w:pPr>
                  <w:r w:rsidRPr="00817984">
                    <w:rPr>
                      <w:rFonts w:ascii="Times New Roman" w:hAnsi="Times New Roman"/>
                      <w:lang w:val="ro-RO"/>
                    </w:rPr>
                    <w:t>Optimizarea calităţii vieţii</w:t>
                  </w:r>
                </w:p>
                <w:p w:rsidR="002870B1" w:rsidRPr="00817984" w:rsidRDefault="002870B1" w:rsidP="00422661">
                  <w:pPr>
                    <w:jc w:val="center"/>
                    <w:rPr>
                      <w:rFonts w:ascii="Times New Roman" w:hAnsi="Times New Roman"/>
                      <w:lang w:val="ro-RO"/>
                    </w:rPr>
                  </w:pPr>
                  <w:r w:rsidRPr="00817984">
                    <w:rPr>
                      <w:rFonts w:ascii="Times New Roman" w:hAnsi="Times New Roman"/>
                      <w:lang w:val="ro-RO"/>
                    </w:rPr>
                    <w:t>Reducerea riscului apariţiei efectelor adverse</w:t>
                  </w:r>
                </w:p>
                <w:p w:rsidR="002870B1" w:rsidRPr="00817984" w:rsidRDefault="002870B1" w:rsidP="00422661">
                  <w:pPr>
                    <w:jc w:val="center"/>
                    <w:rPr>
                      <w:rFonts w:ascii="Times New Roman" w:hAnsi="Times New Roman"/>
                      <w:lang w:val="ro-RO"/>
                    </w:rPr>
                  </w:pPr>
                  <w:r w:rsidRPr="00817984">
                    <w:rPr>
                      <w:rFonts w:ascii="Times New Roman" w:hAnsi="Times New Roman"/>
                      <w:lang w:val="ro-RO"/>
                    </w:rPr>
                    <w:t>Monitorizarea şi controlul</w:t>
                  </w:r>
                </w:p>
                <w:p w:rsidR="002870B1" w:rsidRDefault="002870B1" w:rsidP="00422661">
                  <w:pPr>
                    <w:jc w:val="center"/>
                    <w:rPr>
                      <w:lang w:val="ro-RO"/>
                    </w:rPr>
                  </w:pPr>
                </w:p>
                <w:p w:rsidR="002870B1" w:rsidRDefault="002870B1" w:rsidP="00422661">
                  <w:pPr>
                    <w:jc w:val="center"/>
                    <w:rPr>
                      <w:lang w:val="ro-RO"/>
                    </w:rPr>
                  </w:pPr>
                </w:p>
                <w:p w:rsidR="002870B1" w:rsidRDefault="002870B1" w:rsidP="00422661">
                  <w:pPr>
                    <w:jc w:val="center"/>
                    <w:rPr>
                      <w:lang w:val="ro-RO"/>
                    </w:rPr>
                  </w:pPr>
                </w:p>
                <w:p w:rsidR="002870B1" w:rsidRDefault="002870B1" w:rsidP="00422661">
                  <w:pPr>
                    <w:jc w:val="center"/>
                    <w:rPr>
                      <w:lang w:val="ro-RO"/>
                    </w:rPr>
                  </w:pPr>
                </w:p>
                <w:p w:rsidR="002870B1" w:rsidRDefault="002870B1" w:rsidP="00422661">
                  <w:pPr>
                    <w:jc w:val="center"/>
                    <w:rPr>
                      <w:lang w:val="ro-RO"/>
                    </w:rPr>
                  </w:pPr>
                </w:p>
                <w:p w:rsidR="002870B1" w:rsidRPr="0043592D" w:rsidRDefault="002870B1" w:rsidP="00422661">
                  <w:pPr>
                    <w:jc w:val="center"/>
                    <w:rPr>
                      <w:lang w:val="ro-RO"/>
                    </w:rPr>
                  </w:pPr>
                </w:p>
              </w:txbxContent>
            </v:textbox>
          </v:rect>
        </w:pict>
      </w: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830761" w:rsidP="00422661">
      <w:pPr>
        <w:widowControl w:val="0"/>
        <w:autoSpaceDE w:val="0"/>
        <w:autoSpaceDN w:val="0"/>
        <w:adjustRightInd w:val="0"/>
        <w:spacing w:after="0" w:line="185" w:lineRule="exact"/>
        <w:rPr>
          <w:rFonts w:ascii="Times New Roman" w:hAnsi="Times New Roman"/>
          <w:sz w:val="24"/>
          <w:szCs w:val="24"/>
          <w:lang w:val="ro-RO"/>
        </w:rPr>
      </w:pPr>
      <w:r w:rsidRPr="00830761">
        <w:rPr>
          <w:rFonts w:ascii="Times New Roman" w:hAnsi="Times New Roman"/>
          <w:lang w:val="ro-RO"/>
        </w:rPr>
        <w:pict>
          <v:rect id="Rectangle 66" o:spid="_x0000_s1102" style="position:absolute;margin-left:-43.25pt;margin-top:6.05pt;width:173.25pt;height:255pt;z-index:251776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97SMQIAAFQEAAAOAAAAZHJzL2Uyb0RvYy54bWysVMGO0zAQvSPxD5bvNG22abtR09WqSxHS&#10;AisWPsBxnMTCsc3YbVK+nrHTli4ckBA5WB7P+HnmvZms74ZOkYMAJ40u6GwypURobiqpm4J+/bJ7&#10;s6LEeaYrpowWBT0KR+82r1+te5uL1LRGVQIIgmiX97agrfc2TxLHW9ExNzFWaHTWBjrm0YQmqYD1&#10;iN6pJJ1OF0lvoLJguHAOTx9GJ91E/LoW3H+qayc8UQXF3HxcIa5lWJPNmuUNMNtKfkqD/UMWHZMa&#10;H71APTDPyB7kH1Cd5GCcqf2Emy4xdS25iDVgNbPpb9U8t8yKWAuS4+yFJvf/YPnHwxMQWRV0QYlm&#10;HUr0GUljulGCLBaBn966HMOe7ROECp19NPybI9psWwwT9wCmbwWrMKtZiE9eXAiGw6uk7D+YCuHZ&#10;3ptI1VBDFwCRBDJERY4XRcTgCcfDFDVOlxklHH036c0qm0bNEpafr1tw/p0wHQmbggJmH+HZ4dH5&#10;kA7LzyExfaNktZNKRQOacquAHBi2xy5+sQKs8jpMadJjLtkcH/8LxvJ2MY+s4bMvMDrpsdGV7Aq6&#10;moZvbL1A3FtdxTb0TKpxj5eVPjEZyBtF8EM5RKmy7KxLaaojcgtmbGwcRNy0Bn5Q0mNTF9R93zMQ&#10;lKj3GvW5nc3nYQqiMc+WKRpw7SmvPUxzhCoo90DJaGz9ODt7C7Jp8a1ZJESbe1S1lpHvoPiY16kC&#10;bN0ow2nMwmxc2zHq189g8xMAAP//AwBQSwMEFAAGAAgAAAAhAIdhMELfAAAACgEAAA8AAABkcnMv&#10;ZG93bnJldi54bWxMj8FqwzAQRO+F/oPYQm6JHENM6loOaaGHECg4belVsbayibUylmI7f9/tqT3u&#10;zGN2ptjNrhMjDqH1pGC9SkAg1d60ZBV8vL8utyBC1GR05wkV3DDArry/K3Ru/EQVjqdoBYdQyLWC&#10;JsY+lzLUDTodVr5HYu/bD05HPgcrzaAnDnedTJMkk063xB8a3eNLg/XldHUKprb6OuDos37/Nl/s&#10;p6kej/ZZqcXDvH8CEXGOfzD81ufqUHKns7+SCaJTsNxmG0bZSNcgGEizhMedFWxSVmRZyP8Tyh8A&#10;AAD//wMAUEsBAi0AFAAGAAgAAAAhALaDOJL+AAAA4QEAABMAAAAAAAAAAAAAAAAAAAAAAFtDb250&#10;ZW50X1R5cGVzXS54bWxQSwECLQAUAAYACAAAACEAOP0h/9YAAACUAQAACwAAAAAAAAAAAAAAAAAv&#10;AQAAX3JlbHMvLnJlbHNQSwECLQAUAAYACAAAACEAhnfe0jECAABUBAAADgAAAAAAAAAAAAAAAAAu&#10;AgAAZHJzL2Uyb0RvYy54bWxQSwECLQAUAAYACAAAACEAh2EwQt8AAAAKAQAADwAAAAAAAAAAAAAA&#10;AACLBAAAZHJzL2Rvd25yZXYueG1sUEsFBgAAAAAEAAQA8wAAAJcFAAAAAA==&#10;" strokecolor="#f79646" strokeweight="2pt">
            <v:textbox>
              <w:txbxContent>
                <w:p w:rsidR="002870B1" w:rsidRPr="0043592D" w:rsidRDefault="002870B1" w:rsidP="00422661">
                  <w:pPr>
                    <w:jc w:val="center"/>
                    <w:rPr>
                      <w:rFonts w:ascii="Times New Roman" w:hAnsi="Times New Roman"/>
                      <w:lang w:val="ro-RO"/>
                    </w:rPr>
                  </w:pPr>
                  <w:r w:rsidRPr="0043592D">
                    <w:rPr>
                      <w:rFonts w:ascii="Times New Roman" w:hAnsi="Times New Roman"/>
                      <w:lang w:val="ro-RO"/>
                    </w:rPr>
                    <w:t>Terapia medicamentoasă</w:t>
                  </w:r>
                </w:p>
                <w:p w:rsidR="002870B1" w:rsidRPr="0043592D" w:rsidRDefault="002870B1" w:rsidP="00422661">
                  <w:pPr>
                    <w:jc w:val="center"/>
                    <w:rPr>
                      <w:rFonts w:ascii="Times New Roman" w:hAnsi="Times New Roman"/>
                      <w:b/>
                      <w:lang w:val="ro-RO"/>
                    </w:rPr>
                  </w:pPr>
                  <w:r w:rsidRPr="0043592D">
                    <w:rPr>
                      <w:rFonts w:ascii="Times New Roman" w:hAnsi="Times New Roman"/>
                      <w:b/>
                      <w:lang w:val="ro-RO"/>
                    </w:rPr>
                    <w:t>Termen scurt</w:t>
                  </w:r>
                </w:p>
                <w:p w:rsidR="002870B1" w:rsidRPr="0043592D" w:rsidRDefault="002870B1" w:rsidP="00422661">
                  <w:pPr>
                    <w:jc w:val="center"/>
                    <w:rPr>
                      <w:rFonts w:ascii="Times New Roman" w:hAnsi="Times New Roman"/>
                      <w:lang w:val="ro-RO"/>
                    </w:rPr>
                  </w:pPr>
                  <w:proofErr w:type="spellStart"/>
                  <w:r w:rsidRPr="0043592D">
                    <w:rPr>
                      <w:rFonts w:ascii="Times New Roman" w:hAnsi="Times New Roman"/>
                      <w:lang w:val="ro-RO"/>
                    </w:rPr>
                    <w:t>Analgetice</w:t>
                  </w:r>
                  <w:proofErr w:type="spellEnd"/>
                  <w:r w:rsidRPr="0043592D">
                    <w:rPr>
                      <w:rFonts w:ascii="Times New Roman" w:hAnsi="Times New Roman"/>
                      <w:lang w:val="ro-RO"/>
                    </w:rPr>
                    <w:t xml:space="preserve"> (paracetamol)</w:t>
                  </w:r>
                </w:p>
                <w:p w:rsidR="002870B1" w:rsidRPr="0043592D" w:rsidRDefault="002870B1" w:rsidP="00422661">
                  <w:pPr>
                    <w:jc w:val="center"/>
                    <w:rPr>
                      <w:rFonts w:ascii="Times New Roman" w:hAnsi="Times New Roman"/>
                      <w:lang w:val="ro-RO"/>
                    </w:rPr>
                  </w:pPr>
                  <w:r w:rsidRPr="0043592D">
                    <w:rPr>
                      <w:rFonts w:ascii="Times New Roman" w:hAnsi="Times New Roman"/>
                      <w:lang w:val="ro-RO"/>
                    </w:rPr>
                    <w:t>AINS/COCS-2 per os(cu precauţie)</w:t>
                  </w:r>
                </w:p>
                <w:p w:rsidR="002870B1" w:rsidRPr="0043592D" w:rsidRDefault="002870B1" w:rsidP="00422661">
                  <w:pPr>
                    <w:rPr>
                      <w:rFonts w:ascii="Times New Roman" w:hAnsi="Times New Roman"/>
                      <w:lang w:val="ro-RO"/>
                    </w:rPr>
                  </w:pPr>
                  <w:r w:rsidRPr="0043592D">
                    <w:rPr>
                      <w:rFonts w:ascii="Times New Roman" w:hAnsi="Times New Roman"/>
                      <w:lang w:val="ro-RO"/>
                    </w:rPr>
                    <w:t xml:space="preserve">CS </w:t>
                  </w:r>
                  <w:proofErr w:type="spellStart"/>
                  <w:r w:rsidRPr="0043592D">
                    <w:rPr>
                      <w:rFonts w:ascii="Times New Roman" w:hAnsi="Times New Roman"/>
                      <w:lang w:val="ro-RO"/>
                    </w:rPr>
                    <w:t>intraarticular</w:t>
                  </w:r>
                  <w:proofErr w:type="spellEnd"/>
                </w:p>
                <w:p w:rsidR="002870B1" w:rsidRPr="0043592D" w:rsidRDefault="002870B1" w:rsidP="00422661">
                  <w:pPr>
                    <w:rPr>
                      <w:rFonts w:ascii="Times New Roman" w:hAnsi="Times New Roman"/>
                      <w:lang w:val="ro-RO"/>
                    </w:rPr>
                  </w:pPr>
                  <w:r w:rsidRPr="0043592D">
                    <w:rPr>
                      <w:rFonts w:ascii="Times New Roman" w:hAnsi="Times New Roman"/>
                      <w:lang w:val="ro-RO"/>
                    </w:rPr>
                    <w:t>AINS aplicare topic</w:t>
                  </w:r>
                </w:p>
                <w:p w:rsidR="002870B1" w:rsidRPr="0043592D" w:rsidRDefault="002870B1" w:rsidP="00422661">
                  <w:pPr>
                    <w:rPr>
                      <w:rFonts w:ascii="Times New Roman" w:hAnsi="Times New Roman"/>
                      <w:b/>
                      <w:lang w:val="ro-RO"/>
                    </w:rPr>
                  </w:pPr>
                  <w:r w:rsidRPr="0043592D">
                    <w:rPr>
                      <w:rFonts w:ascii="Times New Roman" w:hAnsi="Times New Roman"/>
                      <w:b/>
                      <w:lang w:val="ro-RO"/>
                    </w:rPr>
                    <w:t xml:space="preserve">              Termen lung</w:t>
                  </w:r>
                </w:p>
                <w:p w:rsidR="002870B1" w:rsidRPr="0043592D" w:rsidRDefault="002870B1" w:rsidP="00422661">
                  <w:pPr>
                    <w:rPr>
                      <w:rFonts w:ascii="Times New Roman" w:hAnsi="Times New Roman"/>
                      <w:lang w:val="ro-RO"/>
                    </w:rPr>
                  </w:pPr>
                  <w:proofErr w:type="spellStart"/>
                  <w:r w:rsidRPr="0043592D">
                    <w:rPr>
                      <w:rFonts w:ascii="Times New Roman" w:hAnsi="Times New Roman"/>
                      <w:lang w:val="ro-RO"/>
                    </w:rPr>
                    <w:t>Analgetice</w:t>
                  </w:r>
                  <w:proofErr w:type="spellEnd"/>
                  <w:r>
                    <w:rPr>
                      <w:rFonts w:ascii="Times New Roman" w:hAnsi="Times New Roman"/>
                      <w:lang w:val="ro-RO"/>
                    </w:rPr>
                    <w:t xml:space="preserve"> </w:t>
                  </w:r>
                  <w:r w:rsidRPr="0043592D">
                    <w:rPr>
                      <w:rFonts w:ascii="Times New Roman" w:hAnsi="Times New Roman"/>
                      <w:lang w:val="ro-RO"/>
                    </w:rPr>
                    <w:t>(paracetamol)</w:t>
                  </w:r>
                </w:p>
                <w:p w:rsidR="002870B1" w:rsidRPr="0043592D" w:rsidRDefault="002870B1" w:rsidP="00422661">
                  <w:pPr>
                    <w:rPr>
                      <w:rFonts w:ascii="Times New Roman" w:hAnsi="Times New Roman"/>
                      <w:lang w:val="ro-RO"/>
                    </w:rPr>
                  </w:pPr>
                  <w:proofErr w:type="spellStart"/>
                  <w:r w:rsidRPr="0043592D">
                    <w:rPr>
                      <w:rFonts w:ascii="Times New Roman" w:hAnsi="Times New Roman"/>
                      <w:lang w:val="ro-RO"/>
                    </w:rPr>
                    <w:t>Opiozi</w:t>
                  </w:r>
                  <w:proofErr w:type="spellEnd"/>
                  <w:r w:rsidRPr="0043592D">
                    <w:rPr>
                      <w:rFonts w:ascii="Times New Roman" w:hAnsi="Times New Roman"/>
                      <w:lang w:val="ro-RO"/>
                    </w:rPr>
                    <w:t xml:space="preserve"> (cu precauţie)</w:t>
                  </w:r>
                </w:p>
                <w:p w:rsidR="002870B1" w:rsidRPr="0043592D" w:rsidRDefault="002870B1" w:rsidP="00422661">
                  <w:pPr>
                    <w:rPr>
                      <w:rFonts w:ascii="Times New Roman" w:hAnsi="Times New Roman"/>
                      <w:lang w:val="ro-RO"/>
                    </w:rPr>
                  </w:pPr>
                  <w:r>
                    <w:rPr>
                      <w:rFonts w:ascii="Times New Roman" w:hAnsi="Times New Roman"/>
                      <w:lang w:val="ro-RO"/>
                    </w:rPr>
                    <w:t>Preparate  viscozo-diminuante</w:t>
                  </w:r>
                  <w:r w:rsidRPr="0043592D">
                    <w:rPr>
                      <w:rFonts w:ascii="Times New Roman" w:hAnsi="Times New Roman"/>
                      <w:lang w:val="ro-RO"/>
                    </w:rPr>
                    <w:t xml:space="preserve"> </w:t>
                  </w:r>
                  <w:proofErr w:type="spellStart"/>
                  <w:r w:rsidRPr="0043592D">
                    <w:rPr>
                      <w:rFonts w:ascii="Times New Roman" w:hAnsi="Times New Roman"/>
                      <w:lang w:val="ro-RO"/>
                    </w:rPr>
                    <w:t>intraarticular</w:t>
                  </w:r>
                  <w:proofErr w:type="spellEnd"/>
                </w:p>
                <w:p w:rsidR="002870B1" w:rsidRPr="006C6FB8" w:rsidRDefault="002870B1" w:rsidP="00422661">
                  <w:pPr>
                    <w:jc w:val="center"/>
                    <w:rPr>
                      <w:lang w:val="ro-RO"/>
                    </w:rPr>
                  </w:pPr>
                </w:p>
                <w:p w:rsidR="002870B1" w:rsidRDefault="002870B1" w:rsidP="00422661">
                  <w:pPr>
                    <w:jc w:val="center"/>
                    <w:rPr>
                      <w:lang w:val="ro-RO"/>
                    </w:rPr>
                  </w:pPr>
                </w:p>
                <w:p w:rsidR="002870B1" w:rsidRDefault="002870B1" w:rsidP="00422661">
                  <w:pPr>
                    <w:jc w:val="center"/>
                    <w:rPr>
                      <w:lang w:val="ro-RO"/>
                    </w:rPr>
                  </w:pPr>
                </w:p>
                <w:p w:rsidR="002870B1" w:rsidRDefault="002870B1" w:rsidP="00422661">
                  <w:pPr>
                    <w:jc w:val="center"/>
                    <w:rPr>
                      <w:lang w:val="ro-RO"/>
                    </w:rPr>
                  </w:pPr>
                </w:p>
                <w:p w:rsidR="002870B1" w:rsidRDefault="002870B1" w:rsidP="00422661">
                  <w:pPr>
                    <w:jc w:val="center"/>
                    <w:rPr>
                      <w:lang w:val="ro-RO"/>
                    </w:rPr>
                  </w:pPr>
                </w:p>
                <w:p w:rsidR="002870B1" w:rsidRDefault="002870B1" w:rsidP="00422661">
                  <w:pPr>
                    <w:jc w:val="center"/>
                    <w:rPr>
                      <w:lang w:val="ro-RO"/>
                    </w:rPr>
                  </w:pPr>
                </w:p>
                <w:p w:rsidR="002870B1" w:rsidRDefault="002870B1" w:rsidP="00422661">
                  <w:pPr>
                    <w:jc w:val="center"/>
                    <w:rPr>
                      <w:lang w:val="ro-RO"/>
                    </w:rPr>
                  </w:pPr>
                </w:p>
                <w:p w:rsidR="002870B1" w:rsidRDefault="002870B1" w:rsidP="00422661">
                  <w:pPr>
                    <w:jc w:val="center"/>
                    <w:rPr>
                      <w:lang w:val="ro-RO"/>
                    </w:rPr>
                  </w:pPr>
                </w:p>
                <w:p w:rsidR="002870B1" w:rsidRDefault="002870B1" w:rsidP="00422661">
                  <w:pPr>
                    <w:jc w:val="center"/>
                    <w:rPr>
                      <w:lang w:val="ro-RO"/>
                    </w:rPr>
                  </w:pPr>
                </w:p>
                <w:p w:rsidR="002870B1" w:rsidRDefault="002870B1" w:rsidP="00422661">
                  <w:pPr>
                    <w:jc w:val="center"/>
                    <w:rPr>
                      <w:lang w:val="ro-RO"/>
                    </w:rPr>
                  </w:pPr>
                </w:p>
                <w:p w:rsidR="002870B1" w:rsidRPr="006C6FB8" w:rsidRDefault="002870B1" w:rsidP="00422661">
                  <w:pPr>
                    <w:jc w:val="center"/>
                    <w:rPr>
                      <w:lang w:val="ro-RO"/>
                    </w:rPr>
                  </w:pPr>
                </w:p>
              </w:txbxContent>
            </v:textbox>
          </v:rect>
        </w:pict>
      </w: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830761" w:rsidP="00422661">
      <w:pPr>
        <w:widowControl w:val="0"/>
        <w:autoSpaceDE w:val="0"/>
        <w:autoSpaceDN w:val="0"/>
        <w:adjustRightInd w:val="0"/>
        <w:spacing w:after="0" w:line="185" w:lineRule="exact"/>
        <w:rPr>
          <w:rFonts w:ascii="Times New Roman" w:hAnsi="Times New Roman"/>
          <w:sz w:val="24"/>
          <w:szCs w:val="24"/>
          <w:lang w:val="ro-RO"/>
        </w:rPr>
      </w:pPr>
      <w:r w:rsidRPr="00830761">
        <w:rPr>
          <w:rFonts w:ascii="Times New Roman" w:hAnsi="Times New Roman"/>
          <w:lang w:val="ro-RO"/>
        </w:rPr>
        <w:pict>
          <v:rect id="Rectangle 67" o:spid="_x0000_s1101" style="position:absolute;margin-left:339.25pt;margin-top:1.8pt;width:165.75pt;height:147pt;z-index:251786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USLwIAAFQEAAAOAAAAZHJzL2Uyb0RvYy54bWysVNuO0zAQfUfiHyy/0yRVmrZR09WqSxHS&#10;wq5Y+ADXcRILxzZjt2n5esZOt1suEhIiD5bHMz4+c2Ymq5tjr8hBgJNGVzSbpJQIzU0tdVvRL5+3&#10;bxaUOM90zZTRoqIn4ejN+vWr1WBLMTWdUbUAgiDalYOtaOe9LZPE8U70zE2MFRqdjYGeeTShTWpg&#10;A6L3KpmmaZEMBmoLhgvn8PRudNJ1xG8awf1D0zjhiaoocvNxhbjuwpqsV6xsgdlO8jMN9g8seiY1&#10;PnqBumOekT3I36B6ycE40/gJN31imkZyEXPAbLL0l2yeOmZFzAXFcfYik/t/sPzj4RGIrCuaU6JZ&#10;jyX6hKIx3SpBinnQZ7CuxLAn+wghQ2fvDf/qiDabDsPELYAZOsFqZJWF+OSnC8FweJXshg+mRni2&#10;9yZKdWygD4AoAjnGipwuFRFHTzgeTrN0lk5nlHD0ZYuiWKaxZgkrn69bcP6dMD0Jm4oCso/w7HDv&#10;fKDDyueQSN8oWW+lUtGAdrdRQA4M22Mbv5gBZnkdpjQZkMssx8f/gjFfFnnxJ4xeemx0JfuKLtLw&#10;hSBWBuHe6jruPZNq3CNnpc9KBvHGIvjj7hhLNYsvBGV3pj6htmDGxsZBxE1n4DslAzZ1Rd23PQNB&#10;iXqvsT7LLM/DFEQjn82naMC1Z3ftYZojVEW5B0pGY+PH2dlbkG2Hb2VREG1usaqNjHq/8DpngK0b&#10;y3AeszAb13aMevkZrH8AAAD//wMAUEsDBBQABgAIAAAAIQC5mROR4AAAAAoBAAAPAAAAZHJzL2Rv&#10;d25yZXYueG1sTI9RS8MwFIXfBf9DuIJvLtnEbOt6O6bggwhCp7LXrLmmZU1Smqyt/97saT4ezuGc&#10;7+TbybZsoD403iHMZwIYucrrxhmEr8/XhxWwEJXTqvWOEH4pwLa4vclVpv3oShr20bBU4kKmEOoY&#10;u4zzUNVkVZj5jlzyfnxvVUyyN1z3akzltuULISS3qnFpoVYdvdRUnfZnizA25eGNBi+73cd0Mt+6&#10;XL+bZ8T7u2m3ARZpitcwXPATOhSJ6ejPTgfWIsjl6ilFER4lsIsv5iKdOyIs1ksJvMj5/wvFHwAA&#10;AP//AwBQSwECLQAUAAYACAAAACEAtoM4kv4AAADhAQAAEwAAAAAAAAAAAAAAAAAAAAAAW0NvbnRl&#10;bnRfVHlwZXNdLnhtbFBLAQItABQABgAIAAAAIQA4/SH/1gAAAJQBAAALAAAAAAAAAAAAAAAAAC8B&#10;AABfcmVscy8ucmVsc1BLAQItABQABgAIAAAAIQDpqDUSLwIAAFQEAAAOAAAAAAAAAAAAAAAAAC4C&#10;AABkcnMvZTJvRG9jLnhtbFBLAQItABQABgAIAAAAIQC5mROR4AAAAAoBAAAPAAAAAAAAAAAAAAAA&#10;AIkEAABkcnMvZG93bnJldi54bWxQSwUGAAAAAAQABADzAAAAlgUAAAAA&#10;" strokecolor="#f79646" strokeweight="2pt">
            <v:textbox>
              <w:txbxContent>
                <w:p w:rsidR="002870B1" w:rsidRPr="008C472A" w:rsidRDefault="002870B1" w:rsidP="00422661">
                  <w:pPr>
                    <w:jc w:val="center"/>
                    <w:rPr>
                      <w:rFonts w:ascii="Times New Roman" w:hAnsi="Times New Roman"/>
                      <w:lang w:val="ro-RO"/>
                    </w:rPr>
                  </w:pPr>
                  <w:r w:rsidRPr="008C472A">
                    <w:rPr>
                      <w:rFonts w:ascii="Times New Roman" w:hAnsi="Times New Roman"/>
                      <w:lang w:val="ro-RO"/>
                    </w:rPr>
                    <w:t xml:space="preserve">Completarea formularelor pentru </w:t>
                  </w:r>
                  <w:proofErr w:type="spellStart"/>
                  <w:r w:rsidRPr="008C472A">
                    <w:rPr>
                      <w:rFonts w:ascii="Times New Roman" w:hAnsi="Times New Roman"/>
                      <w:lang w:val="ro-RO"/>
                    </w:rPr>
                    <w:t>protezare</w:t>
                  </w:r>
                  <w:proofErr w:type="spellEnd"/>
                </w:p>
                <w:p w:rsidR="002870B1" w:rsidRPr="008C472A" w:rsidRDefault="002870B1" w:rsidP="00422661">
                  <w:pPr>
                    <w:jc w:val="center"/>
                    <w:rPr>
                      <w:rFonts w:ascii="Times New Roman" w:hAnsi="Times New Roman"/>
                      <w:lang w:val="ro-RO"/>
                    </w:rPr>
                  </w:pPr>
                  <w:r w:rsidRPr="008C472A">
                    <w:rPr>
                      <w:rFonts w:ascii="Times New Roman" w:hAnsi="Times New Roman"/>
                      <w:lang w:val="ro-RO"/>
                    </w:rPr>
                    <w:t>Completarea chestionarelor specifice  articulaţie de către pacient</w:t>
                  </w:r>
                </w:p>
              </w:txbxContent>
            </v:textbox>
          </v:rect>
        </w:pict>
      </w: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18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2661" w:rsidRPr="00F319B4" w:rsidRDefault="00422661" w:rsidP="00422661">
      <w:pPr>
        <w:widowControl w:val="0"/>
        <w:autoSpaceDE w:val="0"/>
        <w:autoSpaceDN w:val="0"/>
        <w:adjustRightInd w:val="0"/>
        <w:spacing w:after="0" w:line="35" w:lineRule="exact"/>
        <w:rPr>
          <w:rFonts w:ascii="Times New Roman" w:hAnsi="Times New Roman"/>
          <w:sz w:val="24"/>
          <w:szCs w:val="24"/>
          <w:lang w:val="ro-RO"/>
        </w:rPr>
      </w:pPr>
    </w:p>
    <w:p w:rsidR="00424A70" w:rsidRPr="00F319B4" w:rsidRDefault="00424A70" w:rsidP="005606A2">
      <w:pPr>
        <w:spacing w:after="0"/>
        <w:rPr>
          <w:rFonts w:ascii="Times New Roman" w:hAnsi="Times New Roman"/>
          <w:b/>
          <w:sz w:val="24"/>
          <w:szCs w:val="24"/>
          <w:lang w:val="ro-RO"/>
        </w:rPr>
      </w:pPr>
      <w:r w:rsidRPr="00F319B4">
        <w:rPr>
          <w:rFonts w:ascii="Times New Roman" w:hAnsi="Times New Roman"/>
          <w:b/>
          <w:sz w:val="24"/>
          <w:szCs w:val="24"/>
          <w:lang w:val="ro-RO"/>
        </w:rPr>
        <w:lastRenderedPageBreak/>
        <w:t>C.2  DESCRIEREA METODELOR, TEHNICILOR ŞI A PROCEDURILOR</w:t>
      </w:r>
    </w:p>
    <w:p w:rsidR="00424A70" w:rsidRPr="005606A2" w:rsidRDefault="00830761" w:rsidP="005606A2">
      <w:pPr>
        <w:spacing w:after="0"/>
        <w:rPr>
          <w:rFonts w:ascii="Times New Roman" w:hAnsi="Times New Roman"/>
          <w:b/>
          <w:sz w:val="28"/>
          <w:szCs w:val="28"/>
          <w:lang w:val="ro-RO"/>
        </w:rPr>
      </w:pPr>
      <w:r w:rsidRPr="00830761">
        <w:rPr>
          <w:rFonts w:ascii="Times New Roman" w:hAnsi="Times New Roman"/>
          <w:lang w:val="ro-RO"/>
        </w:rPr>
        <w:pict>
          <v:rect id="_x0000_s1146" style="position:absolute;margin-left:-21.5pt;margin-top:15.65pt;width:513.75pt;height:276.25pt;z-index:2517908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IGuwIAAJoFAAAOAAAAZHJzL2Uyb0RvYy54bWysVM1uEzEQviPxDpbvdDchP2XVTRW1KkKK&#10;2ooW9ex47WZVr21sJ9lwQuoViUfgIbggfvoMmzdi7P1pWioOiIvl8Xzz841n5uCwLARaMWNzJVPc&#10;24sxYpKqLJfXKX53efJiHyPriMyIUJKleMMsPpw8f3aw1gnrq4USGTMInEibrHWKF87pJIosXbCC&#10;2D2lmQQlV6YgDkRzHWWGrMF7IaJ+HI+itTKZNooya+H1uFbiSfDPOaPujHPLHBIphtxcOE045/6M&#10;JgckuTZEL3LapEH+IYuC5BKCdq6OiSNoafI/XBU5Ncoq7vaoKiLFeU5Z4ABsevEjNhcLolngAsWx&#10;uiuT/X9u6enq3KA8S/FLjCQp4IuqL9uP28/Vz+pue1t9re6qH9tP1a/qW/Ud9Xy91tomYHahz41n&#10;bPVM0RsLiuiBxgu2wZTcFB4LfFEZir/pis9Khyg8juL90WA8xIiCbhgPx2MQvFeStObaWPeaqQL5&#10;S4oN/G4oOlnNrKuhLcRHExKtoSf74zgOMKtEnp3kQoS0fYexI2HQikBvuDJwg2A7KJCEbHjVVAIp&#10;txGs9v+WcagdJN+vAzz0SShl0o0aEkIC2ptxyKAz7D1lKFybTIP1Zix0c2fYUPpbxM4iRFXSdcZF&#10;LpV5KnJ200Wu8S37mrOn78p5WTdM+B7/NFfZBrrIqHq8rKYnOfzQjFh3TgzME0we7Ah3BgcXCj5F&#10;NTeMFsp8eOrd46HNQYvRGuYzxfb9khiGkXgjYQBe9QYDP9BBGAzHfRDMrma+q5HL4kjBN/dgG2ka&#10;rh7vRHvlRhVXsEqmPiqoiKQQO8XUmVY4cvXegGVE2XQaYDDEmriZvNDUO/eF9h14WV4Ro5s2ddDh&#10;p6qdZZI86tYa6y2lmi6d4nlo5fu6Nl8ACyAMQ7Os/IbZlQPqfqVOfgMAAP//AwBQSwMEFAAGAAgA&#10;AAAhANfGfmjbAAAACAEAAA8AAABkcnMvZG93bnJldi54bWxMj0FPhDAUhO8m/ofmmXgxu0VWWUTK&#10;xhj5AbJ6f0ufgNJXQssC/nrrSY+Tmcx8kx8W04szja6zrOB2G4Egrq3uuFHwdiw3KQjnkTX2lknB&#10;Sg4OxeVFjpm2M7/SufKNCCXsMlTQej9kUrq6JYNuawfi4H3Y0aAPcmykHnEO5aaXcRQl0mDHYaHF&#10;gZ5bqr+qySgY9jx/f/ryuDK9v6TletNVOCl1fbU8PYLwtPi/MPziB3QoAtPJTqyd6BXchSdewS7a&#10;gQj2QxLfgzgpSOMkBVnk8v+B4gcAAP//AwBQSwECLQAUAAYACAAAACEAtoM4kv4AAADhAQAAEwAA&#10;AAAAAAAAAAAAAAAAAAAAW0NvbnRlbnRfVHlwZXNdLnhtbFBLAQItABQABgAIAAAAIQA4/SH/1gAA&#10;AJQBAAALAAAAAAAAAAAAAAAAAC8BAABfcmVscy8ucmVsc1BLAQItABQABgAIAAAAIQCjXlIGuwIA&#10;AJoFAAAOAAAAAAAAAAAAAAAAAC4CAABkcnMvZTJvRG9jLnhtbFBLAQItABQABgAIAAAAIQDXxn5o&#10;2wAAAAgBAAAPAAAAAAAAAAAAAAAAABUFAABkcnMvZG93bnJldi54bWxQSwUGAAAAAAQABADzAAAA&#10;HQYAAAAA&#10;" fillcolor="white [3201]" strokecolor="black [3213]" strokeweight="1pt">
            <v:path arrowok="t"/>
            <v:textbox>
              <w:txbxContent>
                <w:p w:rsidR="002870B1" w:rsidRDefault="002870B1" w:rsidP="005606A2">
                  <w:pPr>
                    <w:spacing w:after="0"/>
                    <w:rPr>
                      <w:rFonts w:ascii="Times New Roman" w:hAnsi="Times New Roman"/>
                      <w:b/>
                      <w:sz w:val="24"/>
                      <w:szCs w:val="24"/>
                      <w:lang w:val="ro-RO"/>
                    </w:rPr>
                  </w:pPr>
                  <w:r>
                    <w:rPr>
                      <w:rFonts w:ascii="Times New Roman" w:hAnsi="Times New Roman"/>
                      <w:b/>
                      <w:sz w:val="24"/>
                      <w:szCs w:val="24"/>
                      <w:lang w:val="ro-RO"/>
                    </w:rPr>
                    <w:t>Caseta 1.</w:t>
                  </w:r>
                </w:p>
                <w:p w:rsidR="002870B1" w:rsidRPr="0046015C" w:rsidRDefault="002870B1" w:rsidP="005606A2">
                  <w:pPr>
                    <w:spacing w:after="0"/>
                    <w:rPr>
                      <w:rFonts w:ascii="Times New Roman" w:hAnsi="Times New Roman"/>
                      <w:b/>
                      <w:sz w:val="24"/>
                      <w:szCs w:val="24"/>
                      <w:lang w:val="ro-RO"/>
                    </w:rPr>
                  </w:pPr>
                  <w:r w:rsidRPr="0046015C">
                    <w:rPr>
                      <w:rFonts w:ascii="Times New Roman" w:hAnsi="Times New Roman"/>
                      <w:b/>
                      <w:sz w:val="24"/>
                      <w:szCs w:val="24"/>
                      <w:lang w:val="ro-RO"/>
                    </w:rPr>
                    <w:t>Clasificarea coxartrozei după formele clinice:</w:t>
                  </w:r>
                </w:p>
                <w:p w:rsidR="002870B1" w:rsidRDefault="002870B1" w:rsidP="005606A2">
                  <w:pPr>
                    <w:spacing w:after="0"/>
                    <w:rPr>
                      <w:rFonts w:ascii="Times New Roman" w:hAnsi="Times New Roman"/>
                      <w:sz w:val="24"/>
                      <w:szCs w:val="24"/>
                      <w:lang w:val="ro-RO"/>
                    </w:rPr>
                  </w:pPr>
                  <w:r w:rsidRPr="0046015C">
                    <w:rPr>
                      <w:rFonts w:ascii="Times New Roman" w:hAnsi="Times New Roman"/>
                      <w:b/>
                      <w:sz w:val="24"/>
                      <w:szCs w:val="24"/>
                      <w:lang w:val="ro-RO"/>
                    </w:rPr>
                    <w:t>1.Coxartroze primitive</w:t>
                  </w:r>
                  <w:r>
                    <w:rPr>
                      <w:rFonts w:ascii="Times New Roman" w:hAnsi="Times New Roman"/>
                      <w:sz w:val="24"/>
                      <w:szCs w:val="24"/>
                      <w:lang w:val="ro-RO"/>
                    </w:rPr>
                    <w:t>:</w:t>
                  </w:r>
                </w:p>
                <w:p w:rsidR="002870B1" w:rsidRDefault="002870B1" w:rsidP="005606A2">
                  <w:pPr>
                    <w:spacing w:after="0" w:line="240" w:lineRule="auto"/>
                    <w:rPr>
                      <w:rFonts w:ascii="Times New Roman" w:hAnsi="Times New Roman"/>
                      <w:sz w:val="24"/>
                      <w:szCs w:val="24"/>
                      <w:lang w:val="ro-RO"/>
                    </w:rPr>
                  </w:pPr>
                  <w:r>
                    <w:rPr>
                      <w:rFonts w:ascii="Times New Roman" w:hAnsi="Times New Roman"/>
                      <w:sz w:val="24"/>
                      <w:szCs w:val="24"/>
                      <w:lang w:val="ro-RO"/>
                    </w:rPr>
                    <w:t xml:space="preserve">  1.1 Coxartroză primitivă simplă</w:t>
                  </w:r>
                </w:p>
                <w:p w:rsidR="002870B1" w:rsidRDefault="002870B1" w:rsidP="005606A2">
                  <w:pPr>
                    <w:spacing w:after="0" w:line="240" w:lineRule="auto"/>
                    <w:rPr>
                      <w:rFonts w:ascii="Times New Roman" w:hAnsi="Times New Roman"/>
                      <w:sz w:val="24"/>
                      <w:szCs w:val="24"/>
                      <w:lang w:val="ro-RO"/>
                    </w:rPr>
                  </w:pPr>
                  <w:r>
                    <w:rPr>
                      <w:rFonts w:ascii="Times New Roman" w:hAnsi="Times New Roman"/>
                      <w:sz w:val="24"/>
                      <w:szCs w:val="24"/>
                      <w:lang w:val="ro-RO"/>
                    </w:rPr>
                    <w:t xml:space="preserve">  1.2 Coxartroză primitivă rapid degenerativă</w:t>
                  </w:r>
                </w:p>
                <w:p w:rsidR="002870B1" w:rsidRDefault="002870B1" w:rsidP="005606A2">
                  <w:pPr>
                    <w:spacing w:after="0" w:line="240" w:lineRule="auto"/>
                    <w:rPr>
                      <w:rFonts w:ascii="Times New Roman" w:hAnsi="Times New Roman"/>
                      <w:sz w:val="24"/>
                      <w:szCs w:val="24"/>
                      <w:lang w:val="ro-RO"/>
                    </w:rPr>
                  </w:pPr>
                  <w:r>
                    <w:rPr>
                      <w:rFonts w:ascii="Times New Roman" w:hAnsi="Times New Roman"/>
                      <w:sz w:val="24"/>
                      <w:szCs w:val="24"/>
                      <w:lang w:val="ro-RO"/>
                    </w:rPr>
                    <w:t xml:space="preserve">  1.3 Coxartroză primitivă anchilozantă</w:t>
                  </w:r>
                </w:p>
                <w:p w:rsidR="002870B1" w:rsidRDefault="002870B1" w:rsidP="005606A2">
                  <w:pPr>
                    <w:spacing w:after="0" w:line="240" w:lineRule="auto"/>
                    <w:rPr>
                      <w:rFonts w:ascii="Times New Roman" w:hAnsi="Times New Roman"/>
                      <w:b/>
                      <w:sz w:val="24"/>
                      <w:szCs w:val="24"/>
                      <w:lang w:val="ro-RO"/>
                    </w:rPr>
                  </w:pPr>
                  <w:r>
                    <w:rPr>
                      <w:rFonts w:ascii="Times New Roman" w:hAnsi="Times New Roman"/>
                      <w:b/>
                      <w:sz w:val="24"/>
                      <w:szCs w:val="24"/>
                      <w:lang w:val="ro-RO"/>
                    </w:rPr>
                    <w:t>2.Coxartroze secundare:</w:t>
                  </w:r>
                </w:p>
                <w:p w:rsidR="002870B1" w:rsidRDefault="002870B1" w:rsidP="005606A2">
                  <w:pPr>
                    <w:spacing w:after="0" w:line="240" w:lineRule="auto"/>
                    <w:ind w:left="120"/>
                    <w:rPr>
                      <w:rFonts w:ascii="Times New Roman" w:hAnsi="Times New Roman"/>
                      <w:sz w:val="24"/>
                      <w:szCs w:val="24"/>
                      <w:lang w:val="ro-RO"/>
                    </w:rPr>
                  </w:pPr>
                  <w:r w:rsidRPr="0046015C">
                    <w:rPr>
                      <w:rFonts w:ascii="Times New Roman" w:hAnsi="Times New Roman"/>
                      <w:sz w:val="24"/>
                      <w:szCs w:val="24"/>
                      <w:lang w:val="ro-RO"/>
                    </w:rPr>
                    <w:t>2.1 Coxartroză secundară de cauză medicală:</w:t>
                  </w:r>
                </w:p>
                <w:p w:rsidR="002870B1" w:rsidRDefault="002870B1" w:rsidP="00F67060">
                  <w:pPr>
                    <w:pStyle w:val="a6"/>
                    <w:numPr>
                      <w:ilvl w:val="0"/>
                      <w:numId w:val="2"/>
                    </w:numPr>
                    <w:spacing w:after="0" w:line="240" w:lineRule="auto"/>
                    <w:ind w:left="284" w:hanging="284"/>
                    <w:rPr>
                      <w:rFonts w:ascii="Times New Roman" w:hAnsi="Times New Roman"/>
                      <w:sz w:val="24"/>
                      <w:szCs w:val="24"/>
                      <w:lang w:val="ro-RO"/>
                    </w:rPr>
                  </w:pPr>
                  <w:proofErr w:type="spellStart"/>
                  <w:r>
                    <w:rPr>
                      <w:rFonts w:ascii="Times New Roman" w:hAnsi="Times New Roman"/>
                      <w:sz w:val="24"/>
                      <w:szCs w:val="24"/>
                      <w:lang w:val="ro-RO"/>
                    </w:rPr>
                    <w:t>Condrocalcinoza</w:t>
                  </w:r>
                  <w:proofErr w:type="spellEnd"/>
                </w:p>
                <w:p w:rsidR="002870B1" w:rsidRDefault="002870B1" w:rsidP="00F67060">
                  <w:pPr>
                    <w:pStyle w:val="a6"/>
                    <w:numPr>
                      <w:ilvl w:val="0"/>
                      <w:numId w:val="2"/>
                    </w:numPr>
                    <w:spacing w:after="0" w:line="240" w:lineRule="auto"/>
                    <w:ind w:left="284" w:hanging="284"/>
                    <w:rPr>
                      <w:rFonts w:ascii="Times New Roman" w:hAnsi="Times New Roman"/>
                      <w:sz w:val="24"/>
                      <w:szCs w:val="24"/>
                      <w:lang w:val="ro-RO"/>
                    </w:rPr>
                  </w:pPr>
                  <w:r>
                    <w:rPr>
                      <w:rFonts w:ascii="Times New Roman" w:hAnsi="Times New Roman"/>
                      <w:sz w:val="24"/>
                      <w:szCs w:val="24"/>
                      <w:lang w:val="ro-RO"/>
                    </w:rPr>
                    <w:t>Coxartroză sechelă după coxită infecţioasă</w:t>
                  </w:r>
                </w:p>
                <w:p w:rsidR="002870B1" w:rsidRDefault="002870B1" w:rsidP="00F67060">
                  <w:pPr>
                    <w:pStyle w:val="a6"/>
                    <w:numPr>
                      <w:ilvl w:val="0"/>
                      <w:numId w:val="2"/>
                    </w:numPr>
                    <w:spacing w:after="0" w:line="240" w:lineRule="auto"/>
                    <w:ind w:left="284" w:hanging="284"/>
                    <w:rPr>
                      <w:rFonts w:ascii="Times New Roman" w:hAnsi="Times New Roman"/>
                      <w:sz w:val="24"/>
                      <w:szCs w:val="24"/>
                      <w:lang w:val="ro-RO"/>
                    </w:rPr>
                  </w:pPr>
                  <w:r>
                    <w:rPr>
                      <w:rFonts w:ascii="Times New Roman" w:hAnsi="Times New Roman"/>
                      <w:sz w:val="24"/>
                      <w:szCs w:val="24"/>
                      <w:lang w:val="ro-RO"/>
                    </w:rPr>
                    <w:t>Coxartroză din necroza aseptică a capului femural</w:t>
                  </w:r>
                </w:p>
                <w:p w:rsidR="002870B1" w:rsidRDefault="002870B1" w:rsidP="00F67060">
                  <w:pPr>
                    <w:pStyle w:val="a6"/>
                    <w:numPr>
                      <w:ilvl w:val="0"/>
                      <w:numId w:val="2"/>
                    </w:numPr>
                    <w:spacing w:after="0" w:line="240" w:lineRule="auto"/>
                    <w:ind w:left="284" w:hanging="284"/>
                    <w:rPr>
                      <w:rFonts w:ascii="Times New Roman" w:hAnsi="Times New Roman"/>
                      <w:sz w:val="24"/>
                      <w:szCs w:val="24"/>
                      <w:lang w:val="ro-RO"/>
                    </w:rPr>
                  </w:pPr>
                  <w:r>
                    <w:rPr>
                      <w:rFonts w:ascii="Times New Roman" w:hAnsi="Times New Roman"/>
                      <w:sz w:val="24"/>
                      <w:szCs w:val="24"/>
                      <w:lang w:val="ro-RO"/>
                    </w:rPr>
                    <w:t xml:space="preserve">Coxartroza din boala </w:t>
                  </w:r>
                  <w:proofErr w:type="spellStart"/>
                  <w:r>
                    <w:rPr>
                      <w:rFonts w:ascii="Times New Roman" w:hAnsi="Times New Roman"/>
                      <w:sz w:val="24"/>
                      <w:szCs w:val="24"/>
                      <w:lang w:val="ro-RO"/>
                    </w:rPr>
                    <w:t>Paget</w:t>
                  </w:r>
                  <w:proofErr w:type="spellEnd"/>
                </w:p>
                <w:p w:rsidR="002870B1" w:rsidRDefault="002870B1" w:rsidP="005606A2">
                  <w:pPr>
                    <w:spacing w:after="0" w:line="240" w:lineRule="auto"/>
                    <w:rPr>
                      <w:rFonts w:ascii="Times New Roman" w:hAnsi="Times New Roman"/>
                      <w:sz w:val="24"/>
                      <w:szCs w:val="24"/>
                      <w:lang w:val="ro-RO"/>
                    </w:rPr>
                  </w:pPr>
                  <w:r>
                    <w:rPr>
                      <w:rFonts w:ascii="Times New Roman" w:hAnsi="Times New Roman"/>
                      <w:sz w:val="24"/>
                      <w:szCs w:val="24"/>
                      <w:lang w:val="ro-RO"/>
                    </w:rPr>
                    <w:t xml:space="preserve">  2.2 Coxartroză secundară de cauză mecanică</w:t>
                  </w:r>
                </w:p>
                <w:p w:rsidR="002870B1" w:rsidRDefault="002870B1" w:rsidP="00F67060">
                  <w:pPr>
                    <w:pStyle w:val="a6"/>
                    <w:numPr>
                      <w:ilvl w:val="0"/>
                      <w:numId w:val="3"/>
                    </w:numPr>
                    <w:spacing w:after="0" w:line="240" w:lineRule="auto"/>
                    <w:ind w:left="284" w:hanging="284"/>
                    <w:rPr>
                      <w:rFonts w:ascii="Times New Roman" w:hAnsi="Times New Roman"/>
                      <w:sz w:val="24"/>
                      <w:szCs w:val="24"/>
                      <w:lang w:val="ro-RO"/>
                    </w:rPr>
                  </w:pPr>
                  <w:r>
                    <w:rPr>
                      <w:rFonts w:ascii="Times New Roman" w:hAnsi="Times New Roman"/>
                      <w:sz w:val="24"/>
                      <w:szCs w:val="24"/>
                      <w:lang w:val="ro-RO"/>
                    </w:rPr>
                    <w:t>Malformaţiile congenitale ale şoldului (</w:t>
                  </w:r>
                  <w:proofErr w:type="spellStart"/>
                  <w:r>
                    <w:rPr>
                      <w:rFonts w:ascii="Times New Roman" w:hAnsi="Times New Roman"/>
                      <w:sz w:val="24"/>
                      <w:szCs w:val="24"/>
                      <w:lang w:val="ro-RO"/>
                    </w:rPr>
                    <w:t>displazia</w:t>
                  </w:r>
                  <w:proofErr w:type="spellEnd"/>
                  <w:r>
                    <w:rPr>
                      <w:rFonts w:ascii="Times New Roman" w:hAnsi="Times New Roman"/>
                      <w:sz w:val="24"/>
                      <w:szCs w:val="24"/>
                      <w:lang w:val="ro-RO"/>
                    </w:rPr>
                    <w:t xml:space="preserve"> congenitala,subluxaţia,luxaţia congenitală, </w:t>
                  </w:r>
                  <w:proofErr w:type="spellStart"/>
                  <w:r>
                    <w:rPr>
                      <w:rFonts w:ascii="Times New Roman" w:hAnsi="Times New Roman"/>
                      <w:sz w:val="24"/>
                      <w:szCs w:val="24"/>
                      <w:lang w:val="ro-RO"/>
                    </w:rPr>
                    <w:t>protruzia</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acetabulară</w:t>
                  </w:r>
                  <w:proofErr w:type="spellEnd"/>
                  <w:r>
                    <w:rPr>
                      <w:rFonts w:ascii="Times New Roman" w:hAnsi="Times New Roman"/>
                      <w:sz w:val="24"/>
                      <w:szCs w:val="24"/>
                      <w:lang w:val="ro-RO"/>
                    </w:rPr>
                    <w:t>)</w:t>
                  </w:r>
                </w:p>
                <w:p w:rsidR="002870B1" w:rsidRDefault="002870B1" w:rsidP="00F67060">
                  <w:pPr>
                    <w:pStyle w:val="a6"/>
                    <w:numPr>
                      <w:ilvl w:val="0"/>
                      <w:numId w:val="3"/>
                    </w:numPr>
                    <w:spacing w:after="0" w:line="240" w:lineRule="auto"/>
                    <w:ind w:left="284" w:hanging="284"/>
                    <w:rPr>
                      <w:rFonts w:ascii="Times New Roman" w:hAnsi="Times New Roman"/>
                      <w:sz w:val="24"/>
                      <w:szCs w:val="24"/>
                      <w:lang w:val="ro-RO"/>
                    </w:rPr>
                  </w:pPr>
                  <w:r>
                    <w:rPr>
                      <w:rFonts w:ascii="Times New Roman" w:hAnsi="Times New Roman"/>
                      <w:sz w:val="24"/>
                      <w:szCs w:val="24"/>
                      <w:lang w:val="ro-RO"/>
                    </w:rPr>
                    <w:t xml:space="preserve">Distrofii </w:t>
                  </w:r>
                  <w:proofErr w:type="spellStart"/>
                  <w:r>
                    <w:rPr>
                      <w:rFonts w:ascii="Times New Roman" w:hAnsi="Times New Roman"/>
                      <w:sz w:val="24"/>
                      <w:szCs w:val="24"/>
                      <w:lang w:val="ro-RO"/>
                    </w:rPr>
                    <w:t>dobîndite</w:t>
                  </w:r>
                  <w:proofErr w:type="spellEnd"/>
                  <w:r>
                    <w:rPr>
                      <w:rFonts w:ascii="Times New Roman" w:hAnsi="Times New Roman"/>
                      <w:sz w:val="24"/>
                      <w:szCs w:val="24"/>
                      <w:lang w:val="ro-RO"/>
                    </w:rPr>
                    <w:t xml:space="preserve">: coxa plana, coxa </w:t>
                  </w:r>
                  <w:proofErr w:type="spellStart"/>
                  <w:r>
                    <w:rPr>
                      <w:rFonts w:ascii="Times New Roman" w:hAnsi="Times New Roman"/>
                      <w:sz w:val="24"/>
                      <w:szCs w:val="24"/>
                      <w:lang w:val="ro-RO"/>
                    </w:rPr>
                    <w:t>retrorsa</w:t>
                  </w:r>
                  <w:proofErr w:type="spellEnd"/>
                </w:p>
                <w:p w:rsidR="002870B1" w:rsidRPr="00505173" w:rsidRDefault="002870B1" w:rsidP="00F67060">
                  <w:pPr>
                    <w:pStyle w:val="a6"/>
                    <w:numPr>
                      <w:ilvl w:val="0"/>
                      <w:numId w:val="3"/>
                    </w:numPr>
                    <w:spacing w:after="0" w:line="240" w:lineRule="auto"/>
                    <w:ind w:left="284" w:hanging="284"/>
                    <w:rPr>
                      <w:rFonts w:ascii="Times New Roman" w:hAnsi="Times New Roman"/>
                      <w:sz w:val="24"/>
                      <w:szCs w:val="24"/>
                      <w:lang w:val="ro-RO"/>
                    </w:rPr>
                  </w:pPr>
                  <w:r>
                    <w:rPr>
                      <w:rFonts w:ascii="Times New Roman" w:hAnsi="Times New Roman"/>
                      <w:sz w:val="24"/>
                      <w:szCs w:val="24"/>
                      <w:lang w:val="ro-RO"/>
                    </w:rPr>
                    <w:t xml:space="preserve">Coxartrozele secundare „accidentale” după: fractura de cotil, fractura de col femural,NACF, </w:t>
                  </w:r>
                  <w:proofErr w:type="spellStart"/>
                  <w:r>
                    <w:rPr>
                      <w:rFonts w:ascii="Times New Roman" w:hAnsi="Times New Roman"/>
                      <w:sz w:val="24"/>
                      <w:szCs w:val="24"/>
                      <w:lang w:val="ro-RO"/>
                    </w:rPr>
                    <w:t>postraumatică</w:t>
                  </w:r>
                  <w:proofErr w:type="spellEnd"/>
                  <w:r>
                    <w:rPr>
                      <w:rFonts w:ascii="Times New Roman" w:hAnsi="Times New Roman"/>
                      <w:sz w:val="24"/>
                      <w:szCs w:val="24"/>
                      <w:lang w:val="ro-RO"/>
                    </w:rPr>
                    <w:t xml:space="preserve">,inegalitate de lungime a membrului (mai mare de 4 cm), </w:t>
                  </w:r>
                  <w:proofErr w:type="spellStart"/>
                  <w:r>
                    <w:rPr>
                      <w:rFonts w:ascii="Times New Roman" w:hAnsi="Times New Roman"/>
                      <w:sz w:val="24"/>
                      <w:szCs w:val="24"/>
                      <w:lang w:val="ro-RO"/>
                    </w:rPr>
                    <w:t>artrodeza</w:t>
                  </w:r>
                  <w:proofErr w:type="spellEnd"/>
                  <w:r>
                    <w:rPr>
                      <w:rFonts w:ascii="Times New Roman" w:hAnsi="Times New Roman"/>
                      <w:sz w:val="24"/>
                      <w:szCs w:val="24"/>
                      <w:lang w:val="ro-RO"/>
                    </w:rPr>
                    <w:t xml:space="preserve"> şoldului controlateral. </w:t>
                  </w:r>
                </w:p>
                <w:p w:rsidR="002870B1" w:rsidRPr="0046015C" w:rsidRDefault="002870B1" w:rsidP="00424A70">
                  <w:pPr>
                    <w:rPr>
                      <w:rFonts w:ascii="Times New Roman" w:hAnsi="Times New Roman"/>
                      <w:sz w:val="24"/>
                      <w:szCs w:val="24"/>
                      <w:lang w:val="ro-RO"/>
                    </w:rPr>
                  </w:pPr>
                </w:p>
              </w:txbxContent>
            </v:textbox>
          </v:rect>
        </w:pict>
      </w:r>
      <w:r w:rsidR="00424A70" w:rsidRPr="00F319B4">
        <w:rPr>
          <w:rFonts w:ascii="Times New Roman" w:hAnsi="Times New Roman"/>
          <w:b/>
          <w:sz w:val="28"/>
          <w:szCs w:val="28"/>
          <w:lang w:val="ro-RO"/>
        </w:rPr>
        <w:t>C.2.1 Clasificarea</w:t>
      </w:r>
    </w:p>
    <w:p w:rsidR="00424A70" w:rsidRPr="00F319B4" w:rsidRDefault="00424A70" w:rsidP="00424A70">
      <w:pPr>
        <w:rPr>
          <w:rFonts w:ascii="Times New Roman" w:hAnsi="Times New Roman"/>
          <w:b/>
          <w:sz w:val="24"/>
          <w:szCs w:val="24"/>
          <w:lang w:val="ro-RO"/>
        </w:rPr>
      </w:pPr>
    </w:p>
    <w:p w:rsidR="00424A70" w:rsidRPr="00F319B4" w:rsidRDefault="00424A70" w:rsidP="00424A70">
      <w:pPr>
        <w:rPr>
          <w:rFonts w:ascii="Times New Roman" w:hAnsi="Times New Roman"/>
          <w:sz w:val="24"/>
          <w:szCs w:val="24"/>
          <w:lang w:val="ro-RO"/>
        </w:rPr>
      </w:pPr>
    </w:p>
    <w:p w:rsidR="00424A70" w:rsidRPr="00F319B4" w:rsidRDefault="00424A70" w:rsidP="00424A70">
      <w:pPr>
        <w:rPr>
          <w:rFonts w:ascii="Times New Roman" w:hAnsi="Times New Roman"/>
          <w:sz w:val="24"/>
          <w:szCs w:val="24"/>
          <w:lang w:val="ro-RO"/>
        </w:rPr>
      </w:pPr>
    </w:p>
    <w:p w:rsidR="00424A70" w:rsidRPr="00F319B4" w:rsidRDefault="00424A70" w:rsidP="00424A70">
      <w:pPr>
        <w:rPr>
          <w:rFonts w:ascii="Times New Roman" w:hAnsi="Times New Roman"/>
          <w:sz w:val="24"/>
          <w:szCs w:val="24"/>
          <w:lang w:val="ro-RO"/>
        </w:rPr>
      </w:pPr>
    </w:p>
    <w:p w:rsidR="00424A70" w:rsidRPr="00F319B4" w:rsidRDefault="00424A70" w:rsidP="00424A70">
      <w:pPr>
        <w:rPr>
          <w:rFonts w:ascii="Times New Roman" w:hAnsi="Times New Roman"/>
          <w:sz w:val="24"/>
          <w:szCs w:val="24"/>
          <w:lang w:val="ro-RO"/>
        </w:rPr>
      </w:pPr>
    </w:p>
    <w:p w:rsidR="00424A70" w:rsidRPr="00F319B4" w:rsidRDefault="00424A70" w:rsidP="00424A70">
      <w:pPr>
        <w:rPr>
          <w:rFonts w:ascii="Times New Roman" w:hAnsi="Times New Roman"/>
          <w:sz w:val="24"/>
          <w:szCs w:val="24"/>
          <w:lang w:val="ro-RO"/>
        </w:rPr>
      </w:pPr>
    </w:p>
    <w:p w:rsidR="00424A70" w:rsidRPr="00F319B4" w:rsidRDefault="00424A70" w:rsidP="00424A70">
      <w:pPr>
        <w:rPr>
          <w:rFonts w:ascii="Times New Roman" w:hAnsi="Times New Roman"/>
          <w:sz w:val="24"/>
          <w:szCs w:val="24"/>
          <w:lang w:val="ro-RO"/>
        </w:rPr>
      </w:pPr>
    </w:p>
    <w:p w:rsidR="00424A70" w:rsidRPr="00F319B4" w:rsidRDefault="00424A70" w:rsidP="00424A70">
      <w:pPr>
        <w:rPr>
          <w:rFonts w:ascii="Times New Roman" w:hAnsi="Times New Roman"/>
          <w:sz w:val="24"/>
          <w:szCs w:val="24"/>
          <w:lang w:val="ro-RO"/>
        </w:rPr>
      </w:pPr>
    </w:p>
    <w:p w:rsidR="00424A70" w:rsidRPr="00F319B4" w:rsidRDefault="00424A70" w:rsidP="00424A70">
      <w:pPr>
        <w:rPr>
          <w:rFonts w:ascii="Times New Roman" w:hAnsi="Times New Roman"/>
          <w:sz w:val="24"/>
          <w:szCs w:val="24"/>
          <w:lang w:val="ro-RO"/>
        </w:rPr>
      </w:pPr>
    </w:p>
    <w:p w:rsidR="00424A70" w:rsidRPr="00F319B4" w:rsidRDefault="00424A70" w:rsidP="00424A70">
      <w:pPr>
        <w:rPr>
          <w:rFonts w:ascii="Times New Roman" w:hAnsi="Times New Roman"/>
          <w:sz w:val="24"/>
          <w:szCs w:val="24"/>
          <w:lang w:val="ro-RO"/>
        </w:rPr>
      </w:pPr>
    </w:p>
    <w:p w:rsidR="00424A70" w:rsidRPr="00F319B4" w:rsidRDefault="00424A70" w:rsidP="00424A70">
      <w:pPr>
        <w:rPr>
          <w:rFonts w:ascii="Times New Roman" w:hAnsi="Times New Roman"/>
          <w:sz w:val="24"/>
          <w:szCs w:val="24"/>
          <w:lang w:val="ro-RO"/>
        </w:rPr>
      </w:pPr>
    </w:p>
    <w:p w:rsidR="0009554E" w:rsidRPr="005606A2" w:rsidRDefault="0009554E" w:rsidP="005606A2">
      <w:pPr>
        <w:widowControl w:val="0"/>
        <w:overflowPunct w:val="0"/>
        <w:autoSpaceDE w:val="0"/>
        <w:autoSpaceDN w:val="0"/>
        <w:adjustRightInd w:val="0"/>
        <w:spacing w:after="0" w:line="240" w:lineRule="auto"/>
        <w:ind w:right="1320"/>
        <w:rPr>
          <w:rFonts w:ascii="Times New Roman" w:hAnsi="Times New Roman"/>
          <w:b/>
          <w:sz w:val="16"/>
          <w:szCs w:val="16"/>
          <w:lang w:val="ro-RO"/>
        </w:rPr>
      </w:pPr>
    </w:p>
    <w:p w:rsidR="00424A70" w:rsidRPr="00F319B4" w:rsidRDefault="00424A70" w:rsidP="00424A70">
      <w:pPr>
        <w:widowControl w:val="0"/>
        <w:overflowPunct w:val="0"/>
        <w:autoSpaceDE w:val="0"/>
        <w:autoSpaceDN w:val="0"/>
        <w:adjustRightInd w:val="0"/>
        <w:spacing w:after="0" w:line="240" w:lineRule="auto"/>
        <w:ind w:left="1000" w:right="1320" w:hanging="720"/>
        <w:rPr>
          <w:rFonts w:ascii="Times New Roman" w:hAnsi="Times New Roman"/>
          <w:b/>
          <w:sz w:val="28"/>
          <w:szCs w:val="28"/>
          <w:lang w:val="ro-RO"/>
        </w:rPr>
      </w:pPr>
      <w:r w:rsidRPr="00F319B4">
        <w:rPr>
          <w:rFonts w:ascii="Times New Roman" w:hAnsi="Times New Roman"/>
          <w:b/>
          <w:sz w:val="28"/>
          <w:szCs w:val="28"/>
          <w:lang w:val="ro-RO"/>
        </w:rPr>
        <w:t>C.2.2 Factorii de risc</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349"/>
      </w:tblGrid>
      <w:tr w:rsidR="00424A70" w:rsidRPr="00F319B4" w:rsidTr="00167B11">
        <w:trPr>
          <w:trHeight w:val="2141"/>
        </w:trPr>
        <w:tc>
          <w:tcPr>
            <w:tcW w:w="10349" w:type="dxa"/>
          </w:tcPr>
          <w:p w:rsidR="00424A70" w:rsidRPr="00F319B4" w:rsidRDefault="00424A70" w:rsidP="005606A2">
            <w:pPr>
              <w:pStyle w:val="Pa18"/>
              <w:ind w:firstLine="34"/>
              <w:rPr>
                <w:rStyle w:val="A7"/>
                <w:rFonts w:ascii="Times New Roman" w:hAnsi="Times New Roman"/>
                <w:b/>
                <w:sz w:val="23"/>
                <w:szCs w:val="23"/>
                <w:lang w:val="ro-RO"/>
              </w:rPr>
            </w:pPr>
            <w:r w:rsidRPr="00F319B4">
              <w:rPr>
                <w:rStyle w:val="A7"/>
                <w:rFonts w:ascii="Times New Roman" w:hAnsi="Times New Roman"/>
                <w:b/>
                <w:sz w:val="23"/>
                <w:szCs w:val="23"/>
                <w:lang w:val="ro-RO"/>
              </w:rPr>
              <w:t></w:t>
            </w:r>
            <w:r w:rsidRPr="00F319B4">
              <w:rPr>
                <w:rStyle w:val="A7"/>
                <w:rFonts w:ascii="Times New Roman" w:hAnsi="Times New Roman"/>
                <w:b/>
                <w:sz w:val="23"/>
                <w:szCs w:val="23"/>
                <w:lang w:val="ro-RO"/>
              </w:rPr>
              <w:t></w:t>
            </w:r>
            <w:r w:rsidRPr="00F319B4">
              <w:rPr>
                <w:rStyle w:val="A7"/>
                <w:rFonts w:ascii="Times New Roman" w:hAnsi="Times New Roman"/>
                <w:b/>
                <w:sz w:val="23"/>
                <w:szCs w:val="23"/>
                <w:lang w:val="ro-RO"/>
              </w:rPr>
              <w:t>Caseta 2.</w:t>
            </w:r>
          </w:p>
          <w:p w:rsidR="00424A70" w:rsidRPr="005606A2" w:rsidRDefault="00424A70" w:rsidP="005606A2">
            <w:pPr>
              <w:pStyle w:val="Pa18"/>
              <w:rPr>
                <w:b/>
                <w:color w:val="000000"/>
                <w:sz w:val="23"/>
                <w:szCs w:val="23"/>
                <w:lang w:val="ro-RO"/>
              </w:rPr>
            </w:pPr>
            <w:r w:rsidRPr="005606A2">
              <w:rPr>
                <w:b/>
                <w:i/>
                <w:iCs/>
                <w:color w:val="000000"/>
                <w:sz w:val="23"/>
                <w:szCs w:val="23"/>
                <w:lang w:val="ro-RO"/>
              </w:rPr>
              <w:t xml:space="preserve"> Factori generali:</w:t>
            </w:r>
          </w:p>
          <w:p w:rsidR="00424A70" w:rsidRPr="00F319B4" w:rsidRDefault="00424A70" w:rsidP="005606A2">
            <w:pPr>
              <w:pStyle w:val="Pa85"/>
              <w:numPr>
                <w:ilvl w:val="0"/>
                <w:numId w:val="83"/>
              </w:numPr>
              <w:rPr>
                <w:rFonts w:ascii="Times New Roman" w:hAnsi="Times New Roman"/>
                <w:color w:val="000000"/>
                <w:sz w:val="23"/>
                <w:szCs w:val="23"/>
                <w:lang w:val="ro-RO"/>
              </w:rPr>
            </w:pPr>
            <w:r w:rsidRPr="00F319B4">
              <w:rPr>
                <w:rStyle w:val="A7"/>
                <w:rFonts w:ascii="Times New Roman" w:hAnsi="Times New Roman"/>
                <w:sz w:val="23"/>
                <w:szCs w:val="23"/>
                <w:lang w:val="ro-RO"/>
              </w:rPr>
              <w:t></w:t>
            </w:r>
            <w:r w:rsidRPr="00F319B4">
              <w:rPr>
                <w:rFonts w:ascii="Times New Roman" w:hAnsi="Times New Roman"/>
                <w:color w:val="000000"/>
                <w:sz w:val="23"/>
                <w:szCs w:val="23"/>
                <w:lang w:val="ro-RO"/>
              </w:rPr>
              <w:t>sexul (feminin)</w:t>
            </w:r>
          </w:p>
          <w:p w:rsidR="00424A70" w:rsidRPr="00F319B4" w:rsidRDefault="00424A70" w:rsidP="005606A2">
            <w:pPr>
              <w:pStyle w:val="Pa85"/>
              <w:numPr>
                <w:ilvl w:val="0"/>
                <w:numId w:val="83"/>
              </w:numPr>
              <w:rPr>
                <w:rFonts w:ascii="Times New Roman" w:hAnsi="Times New Roman"/>
                <w:color w:val="000000"/>
                <w:sz w:val="23"/>
                <w:szCs w:val="23"/>
                <w:lang w:val="ro-RO"/>
              </w:rPr>
            </w:pPr>
            <w:r w:rsidRPr="00F319B4">
              <w:rPr>
                <w:rStyle w:val="A7"/>
                <w:rFonts w:ascii="Times New Roman" w:hAnsi="Times New Roman"/>
                <w:sz w:val="23"/>
                <w:szCs w:val="23"/>
                <w:lang w:val="ro-RO"/>
              </w:rPr>
              <w:t></w:t>
            </w:r>
            <w:r w:rsidRPr="00F319B4">
              <w:rPr>
                <w:rFonts w:ascii="Times New Roman" w:hAnsi="Times New Roman"/>
                <w:color w:val="000000"/>
                <w:sz w:val="23"/>
                <w:szCs w:val="23"/>
                <w:lang w:val="ro-RO"/>
              </w:rPr>
              <w:t>ereditatea (patologia congenitală a genei colagenului, tip II, mutaţia genei colagenului, tip II, genele HLA)  rasa/etnia</w:t>
            </w:r>
          </w:p>
          <w:p w:rsidR="00424A70" w:rsidRPr="00F319B4" w:rsidRDefault="00424A70" w:rsidP="005606A2">
            <w:pPr>
              <w:pStyle w:val="Pa85"/>
              <w:numPr>
                <w:ilvl w:val="0"/>
                <w:numId w:val="83"/>
              </w:numPr>
              <w:rPr>
                <w:rFonts w:ascii="Times New Roman" w:hAnsi="Times New Roman"/>
                <w:color w:val="000000"/>
                <w:sz w:val="23"/>
                <w:szCs w:val="23"/>
                <w:lang w:val="ro-RO"/>
              </w:rPr>
            </w:pPr>
            <w:r w:rsidRPr="00F319B4">
              <w:rPr>
                <w:rStyle w:val="A7"/>
                <w:rFonts w:ascii="Times New Roman" w:hAnsi="Times New Roman"/>
                <w:sz w:val="23"/>
                <w:szCs w:val="23"/>
                <w:lang w:val="ro-RO"/>
              </w:rPr>
              <w:t></w:t>
            </w:r>
            <w:r w:rsidR="00A87F4E" w:rsidRPr="00F319B4">
              <w:rPr>
                <w:rFonts w:ascii="Times New Roman" w:hAnsi="Times New Roman"/>
                <w:color w:val="000000"/>
                <w:sz w:val="23"/>
                <w:szCs w:val="23"/>
                <w:lang w:val="ro-RO"/>
              </w:rPr>
              <w:t>vârsta</w:t>
            </w:r>
            <w:r w:rsidRPr="00F319B4">
              <w:rPr>
                <w:rFonts w:ascii="Times New Roman" w:hAnsi="Times New Roman"/>
                <w:color w:val="000000"/>
                <w:sz w:val="23"/>
                <w:szCs w:val="23"/>
                <w:lang w:val="ro-RO"/>
              </w:rPr>
              <w:t xml:space="preserve"> înaintată</w:t>
            </w:r>
          </w:p>
          <w:p w:rsidR="00424A70" w:rsidRPr="00F319B4" w:rsidRDefault="00424A70" w:rsidP="005606A2">
            <w:pPr>
              <w:pStyle w:val="Pa85"/>
              <w:numPr>
                <w:ilvl w:val="0"/>
                <w:numId w:val="83"/>
              </w:numPr>
              <w:rPr>
                <w:rFonts w:ascii="Times New Roman" w:hAnsi="Times New Roman"/>
                <w:color w:val="000000"/>
                <w:sz w:val="23"/>
                <w:szCs w:val="23"/>
                <w:lang w:val="ro-RO"/>
              </w:rPr>
            </w:pPr>
            <w:r w:rsidRPr="00F319B4">
              <w:rPr>
                <w:rStyle w:val="A7"/>
                <w:rFonts w:ascii="Times New Roman" w:hAnsi="Times New Roman"/>
                <w:sz w:val="23"/>
                <w:szCs w:val="23"/>
                <w:lang w:val="ro-RO"/>
              </w:rPr>
              <w:t></w:t>
            </w:r>
            <w:r w:rsidRPr="00F319B4">
              <w:rPr>
                <w:rFonts w:ascii="Times New Roman" w:hAnsi="Times New Roman"/>
                <w:color w:val="000000"/>
                <w:sz w:val="23"/>
                <w:szCs w:val="23"/>
                <w:lang w:val="ro-RO"/>
              </w:rPr>
              <w:t>nutriţia</w:t>
            </w:r>
          </w:p>
          <w:p w:rsidR="00424A70" w:rsidRPr="00F319B4" w:rsidRDefault="00424A70" w:rsidP="005606A2">
            <w:pPr>
              <w:pStyle w:val="Pa85"/>
              <w:numPr>
                <w:ilvl w:val="0"/>
                <w:numId w:val="83"/>
              </w:numPr>
              <w:rPr>
                <w:rFonts w:ascii="Times New Roman" w:hAnsi="Times New Roman"/>
                <w:color w:val="000000"/>
                <w:sz w:val="23"/>
                <w:szCs w:val="23"/>
                <w:lang w:val="ro-RO"/>
              </w:rPr>
            </w:pPr>
            <w:r w:rsidRPr="00F319B4">
              <w:rPr>
                <w:rStyle w:val="A7"/>
                <w:rFonts w:ascii="Times New Roman" w:hAnsi="Times New Roman"/>
                <w:sz w:val="23"/>
                <w:szCs w:val="23"/>
                <w:lang w:val="ro-RO"/>
              </w:rPr>
              <w:t></w:t>
            </w:r>
            <w:r w:rsidRPr="00F319B4">
              <w:rPr>
                <w:rFonts w:ascii="Times New Roman" w:hAnsi="Times New Roman"/>
                <w:color w:val="000000"/>
                <w:sz w:val="23"/>
                <w:szCs w:val="23"/>
                <w:lang w:val="ro-RO"/>
              </w:rPr>
              <w:t>obezitatea</w:t>
            </w:r>
          </w:p>
          <w:p w:rsidR="00424A70" w:rsidRPr="00F319B4" w:rsidRDefault="00424A70" w:rsidP="005606A2">
            <w:pPr>
              <w:pStyle w:val="Pa85"/>
              <w:numPr>
                <w:ilvl w:val="0"/>
                <w:numId w:val="83"/>
              </w:numPr>
              <w:rPr>
                <w:rFonts w:ascii="Times New Roman" w:hAnsi="Times New Roman"/>
                <w:color w:val="000000"/>
                <w:sz w:val="23"/>
                <w:szCs w:val="23"/>
                <w:lang w:val="ro-RO"/>
              </w:rPr>
            </w:pPr>
            <w:r w:rsidRPr="00F319B4">
              <w:rPr>
                <w:rFonts w:ascii="Times New Roman" w:hAnsi="Times New Roman"/>
                <w:color w:val="000000"/>
                <w:sz w:val="23"/>
                <w:szCs w:val="23"/>
                <w:lang w:val="ro-RO"/>
              </w:rPr>
              <w:t>statutul hormonal (ex., postmenopauza)</w:t>
            </w:r>
          </w:p>
          <w:p w:rsidR="00424A70" w:rsidRPr="005606A2" w:rsidRDefault="00424A70" w:rsidP="005606A2">
            <w:pPr>
              <w:pStyle w:val="Pa86"/>
              <w:rPr>
                <w:rFonts w:ascii="Times New Roman" w:hAnsi="Times New Roman"/>
                <w:b/>
                <w:color w:val="000000"/>
                <w:sz w:val="23"/>
                <w:szCs w:val="23"/>
                <w:lang w:val="ro-RO"/>
              </w:rPr>
            </w:pPr>
            <w:r w:rsidRPr="005606A2">
              <w:rPr>
                <w:rFonts w:ascii="Times New Roman" w:hAnsi="Times New Roman"/>
                <w:b/>
                <w:i/>
                <w:iCs/>
                <w:color w:val="000000"/>
                <w:sz w:val="23"/>
                <w:szCs w:val="23"/>
                <w:lang w:val="ro-RO"/>
              </w:rPr>
              <w:t>Factori locali:</w:t>
            </w:r>
          </w:p>
          <w:p w:rsidR="00424A70" w:rsidRPr="00F319B4" w:rsidRDefault="00424A70" w:rsidP="005606A2">
            <w:pPr>
              <w:pStyle w:val="Pa87"/>
              <w:numPr>
                <w:ilvl w:val="0"/>
                <w:numId w:val="84"/>
              </w:numPr>
              <w:spacing w:line="240" w:lineRule="auto"/>
              <w:rPr>
                <w:rFonts w:ascii="Times New Roman" w:hAnsi="Times New Roman"/>
                <w:color w:val="000000"/>
                <w:sz w:val="23"/>
                <w:szCs w:val="23"/>
                <w:lang w:val="ro-RO"/>
              </w:rPr>
            </w:pPr>
            <w:r w:rsidRPr="00F319B4">
              <w:rPr>
                <w:rStyle w:val="A7"/>
                <w:rFonts w:ascii="Times New Roman" w:hAnsi="Times New Roman"/>
                <w:sz w:val="23"/>
                <w:szCs w:val="23"/>
                <w:lang w:val="ro-RO"/>
              </w:rPr>
              <w:t></w:t>
            </w:r>
            <w:r w:rsidRPr="00F319B4">
              <w:rPr>
                <w:rFonts w:ascii="Times New Roman" w:hAnsi="Times New Roman"/>
                <w:color w:val="000000"/>
                <w:sz w:val="23"/>
                <w:szCs w:val="23"/>
                <w:lang w:val="ro-RO"/>
              </w:rPr>
              <w:t>solicitarea profesională</w:t>
            </w:r>
          </w:p>
          <w:p w:rsidR="00424A70" w:rsidRPr="00F319B4" w:rsidRDefault="00424A70" w:rsidP="005606A2">
            <w:pPr>
              <w:pStyle w:val="Pa87"/>
              <w:numPr>
                <w:ilvl w:val="0"/>
                <w:numId w:val="84"/>
              </w:numPr>
              <w:spacing w:line="240" w:lineRule="auto"/>
              <w:rPr>
                <w:rFonts w:ascii="Times New Roman" w:hAnsi="Times New Roman"/>
                <w:color w:val="000000"/>
                <w:sz w:val="23"/>
                <w:szCs w:val="23"/>
                <w:lang w:val="ro-RO"/>
              </w:rPr>
            </w:pPr>
            <w:r w:rsidRPr="00F319B4">
              <w:rPr>
                <w:rStyle w:val="A7"/>
                <w:rFonts w:ascii="Times New Roman" w:hAnsi="Times New Roman"/>
                <w:sz w:val="23"/>
                <w:szCs w:val="23"/>
                <w:lang w:val="ro-RO"/>
              </w:rPr>
              <w:t></w:t>
            </w:r>
            <w:r w:rsidRPr="00F319B4">
              <w:rPr>
                <w:rFonts w:ascii="Times New Roman" w:hAnsi="Times New Roman"/>
                <w:color w:val="000000"/>
                <w:sz w:val="23"/>
                <w:szCs w:val="23"/>
                <w:lang w:val="ro-RO"/>
              </w:rPr>
              <w:t>traumatismul articular</w:t>
            </w:r>
          </w:p>
          <w:p w:rsidR="00424A70" w:rsidRPr="00F319B4" w:rsidRDefault="00424A70" w:rsidP="005606A2">
            <w:pPr>
              <w:pStyle w:val="Pa87"/>
              <w:numPr>
                <w:ilvl w:val="0"/>
                <w:numId w:val="84"/>
              </w:numPr>
              <w:spacing w:line="240" w:lineRule="auto"/>
              <w:rPr>
                <w:rFonts w:ascii="Times New Roman" w:hAnsi="Times New Roman"/>
                <w:color w:val="000000"/>
                <w:sz w:val="23"/>
                <w:szCs w:val="23"/>
                <w:lang w:val="ro-RO"/>
              </w:rPr>
            </w:pPr>
            <w:r w:rsidRPr="00F319B4">
              <w:rPr>
                <w:rStyle w:val="A7"/>
                <w:rFonts w:ascii="Times New Roman" w:hAnsi="Times New Roman"/>
                <w:sz w:val="23"/>
                <w:szCs w:val="23"/>
                <w:lang w:val="ro-RO"/>
              </w:rPr>
              <w:t></w:t>
            </w:r>
            <w:r w:rsidRPr="00F319B4">
              <w:rPr>
                <w:rFonts w:ascii="Times New Roman" w:hAnsi="Times New Roman"/>
                <w:color w:val="000000"/>
                <w:sz w:val="23"/>
                <w:szCs w:val="23"/>
                <w:lang w:val="ro-RO"/>
              </w:rPr>
              <w:t>activitatea sportivă</w:t>
            </w:r>
          </w:p>
          <w:p w:rsidR="00424A70" w:rsidRPr="00F319B4" w:rsidRDefault="00424A70" w:rsidP="005606A2">
            <w:pPr>
              <w:pStyle w:val="Pa87"/>
              <w:numPr>
                <w:ilvl w:val="0"/>
                <w:numId w:val="84"/>
              </w:numPr>
              <w:spacing w:line="240" w:lineRule="auto"/>
              <w:rPr>
                <w:rFonts w:ascii="Times New Roman" w:hAnsi="Times New Roman"/>
                <w:color w:val="000000"/>
                <w:sz w:val="23"/>
                <w:szCs w:val="23"/>
                <w:lang w:val="ro-RO"/>
              </w:rPr>
            </w:pPr>
            <w:r w:rsidRPr="00F319B4">
              <w:rPr>
                <w:rFonts w:ascii="Times New Roman" w:hAnsi="Times New Roman"/>
                <w:color w:val="000000"/>
                <w:sz w:val="23"/>
                <w:szCs w:val="23"/>
                <w:lang w:val="ro-RO"/>
              </w:rPr>
              <w:t>dezvoltarea vicioasă a oaselor şi a articulaţiilor</w:t>
            </w:r>
          </w:p>
          <w:p w:rsidR="00424A70" w:rsidRPr="00F319B4" w:rsidRDefault="0010621E" w:rsidP="005606A2">
            <w:pPr>
              <w:pStyle w:val="Pa87"/>
              <w:numPr>
                <w:ilvl w:val="0"/>
                <w:numId w:val="84"/>
              </w:numPr>
              <w:spacing w:line="240" w:lineRule="auto"/>
              <w:rPr>
                <w:rFonts w:ascii="Times New Roman" w:hAnsi="Times New Roman"/>
                <w:color w:val="000000"/>
                <w:sz w:val="23"/>
                <w:szCs w:val="23"/>
                <w:lang w:val="ro-RO"/>
              </w:rPr>
            </w:pPr>
            <w:r w:rsidRPr="00F319B4">
              <w:rPr>
                <w:rStyle w:val="A7"/>
                <w:rFonts w:ascii="Times New Roman" w:hAnsi="Times New Roman"/>
                <w:sz w:val="23"/>
                <w:szCs w:val="23"/>
                <w:lang w:val="ro-RO"/>
              </w:rPr>
              <w:t></w:t>
            </w:r>
            <w:r w:rsidR="00424A70" w:rsidRPr="00F319B4">
              <w:rPr>
                <w:rFonts w:ascii="Times New Roman" w:hAnsi="Times New Roman"/>
                <w:color w:val="000000"/>
                <w:sz w:val="23"/>
                <w:szCs w:val="23"/>
                <w:lang w:val="ro-RO"/>
              </w:rPr>
              <w:t xml:space="preserve">slăbirea musculaturii </w:t>
            </w:r>
            <w:proofErr w:type="spellStart"/>
            <w:r w:rsidR="001F194E" w:rsidRPr="00F319B4">
              <w:rPr>
                <w:rFonts w:ascii="Times New Roman" w:hAnsi="Times New Roman"/>
                <w:color w:val="000000"/>
                <w:sz w:val="23"/>
                <w:szCs w:val="23"/>
                <w:lang w:val="ro-RO"/>
              </w:rPr>
              <w:t>periarticulare</w:t>
            </w:r>
            <w:proofErr w:type="spellEnd"/>
            <w:r w:rsidR="00424A70" w:rsidRPr="00F319B4">
              <w:rPr>
                <w:rFonts w:ascii="Times New Roman" w:hAnsi="Times New Roman"/>
                <w:color w:val="000000"/>
                <w:sz w:val="23"/>
                <w:szCs w:val="23"/>
                <w:lang w:val="ro-RO"/>
              </w:rPr>
              <w:t>.</w:t>
            </w:r>
          </w:p>
          <w:p w:rsidR="00424A70" w:rsidRPr="005606A2" w:rsidRDefault="00424A70" w:rsidP="005606A2">
            <w:pPr>
              <w:pStyle w:val="a6"/>
              <w:widowControl w:val="0"/>
              <w:numPr>
                <w:ilvl w:val="0"/>
                <w:numId w:val="84"/>
              </w:numPr>
              <w:overflowPunct w:val="0"/>
              <w:autoSpaceDE w:val="0"/>
              <w:autoSpaceDN w:val="0"/>
              <w:adjustRightInd w:val="0"/>
              <w:spacing w:after="0" w:line="240" w:lineRule="auto"/>
              <w:ind w:right="3928"/>
              <w:rPr>
                <w:rFonts w:ascii="Times New Roman" w:hAnsi="Times New Roman"/>
                <w:sz w:val="24"/>
                <w:szCs w:val="24"/>
                <w:lang w:val="ro-RO"/>
              </w:rPr>
            </w:pPr>
            <w:r w:rsidRPr="005606A2">
              <w:rPr>
                <w:rStyle w:val="A7"/>
                <w:rFonts w:ascii="Times New Roman" w:hAnsi="Times New Roman"/>
                <w:sz w:val="23"/>
                <w:szCs w:val="23"/>
                <w:lang w:val="ro-RO"/>
              </w:rPr>
              <w:t></w:t>
            </w:r>
            <w:r w:rsidR="001F194E" w:rsidRPr="005606A2">
              <w:rPr>
                <w:rFonts w:ascii="Times New Roman" w:hAnsi="Times New Roman"/>
                <w:color w:val="000000"/>
                <w:sz w:val="23"/>
                <w:szCs w:val="23"/>
                <w:lang w:val="ro-RO"/>
              </w:rPr>
              <w:t>interven</w:t>
            </w:r>
            <w:r w:rsidR="001F194E" w:rsidRPr="005606A2">
              <w:rPr>
                <w:rFonts w:ascii="Cambria Math" w:hAnsi="Cambria Math" w:cs="Cambria Math"/>
                <w:color w:val="000000"/>
                <w:sz w:val="23"/>
                <w:szCs w:val="23"/>
                <w:lang w:val="ro-RO"/>
              </w:rPr>
              <w:t>ț</w:t>
            </w:r>
            <w:r w:rsidR="001F194E" w:rsidRPr="005606A2">
              <w:rPr>
                <w:rFonts w:ascii="Times New Roman" w:hAnsi="Times New Roman"/>
                <w:color w:val="000000"/>
                <w:sz w:val="23"/>
                <w:szCs w:val="23"/>
                <w:lang w:val="ro-RO"/>
              </w:rPr>
              <w:t>ii chirurgicale la articula</w:t>
            </w:r>
            <w:r w:rsidR="001F194E" w:rsidRPr="005606A2">
              <w:rPr>
                <w:rFonts w:ascii="Cambria Math" w:hAnsi="Cambria Math" w:cs="Cambria Math"/>
                <w:color w:val="000000"/>
                <w:sz w:val="23"/>
                <w:szCs w:val="23"/>
                <w:lang w:val="ro-RO"/>
              </w:rPr>
              <w:t>ț</w:t>
            </w:r>
            <w:r w:rsidR="001F194E" w:rsidRPr="005606A2">
              <w:rPr>
                <w:rFonts w:ascii="Times New Roman" w:hAnsi="Times New Roman"/>
                <w:color w:val="000000"/>
                <w:sz w:val="23"/>
                <w:szCs w:val="23"/>
                <w:lang w:val="ro-RO"/>
              </w:rPr>
              <w:t xml:space="preserve">ii în </w:t>
            </w:r>
            <w:r w:rsidR="005606A2" w:rsidRPr="005606A2">
              <w:rPr>
                <w:rFonts w:ascii="Times New Roman" w:hAnsi="Times New Roman"/>
                <w:color w:val="000000"/>
                <w:sz w:val="23"/>
                <w:szCs w:val="23"/>
                <w:lang w:val="ro-RO"/>
              </w:rPr>
              <w:t>a</w:t>
            </w:r>
            <w:r w:rsidR="001F194E" w:rsidRPr="005606A2">
              <w:rPr>
                <w:rFonts w:ascii="Times New Roman" w:hAnsi="Times New Roman"/>
                <w:color w:val="000000"/>
                <w:sz w:val="23"/>
                <w:szCs w:val="23"/>
                <w:lang w:val="ro-RO"/>
              </w:rPr>
              <w:t>namneză.</w:t>
            </w:r>
          </w:p>
        </w:tc>
      </w:tr>
    </w:tbl>
    <w:p w:rsidR="00416C25" w:rsidRDefault="00416C25" w:rsidP="00416C25">
      <w:pPr>
        <w:rPr>
          <w:rFonts w:ascii="Times New Roman" w:hAnsi="Times New Roman"/>
          <w:b/>
          <w:sz w:val="28"/>
          <w:szCs w:val="28"/>
          <w:lang w:val="ro-RO"/>
        </w:rPr>
      </w:pPr>
    </w:p>
    <w:p w:rsidR="00416C25" w:rsidRDefault="00416C25" w:rsidP="00416C25">
      <w:pPr>
        <w:rPr>
          <w:rFonts w:ascii="Times New Roman" w:hAnsi="Times New Roman"/>
          <w:b/>
          <w:sz w:val="28"/>
          <w:szCs w:val="28"/>
          <w:lang w:val="ro-RO"/>
        </w:rPr>
      </w:pPr>
    </w:p>
    <w:p w:rsidR="00416C25" w:rsidRDefault="00416C25" w:rsidP="00416C25">
      <w:pPr>
        <w:rPr>
          <w:rFonts w:ascii="Times New Roman" w:hAnsi="Times New Roman"/>
          <w:b/>
          <w:sz w:val="28"/>
          <w:szCs w:val="28"/>
          <w:lang w:val="ro-RO"/>
        </w:rPr>
      </w:pPr>
    </w:p>
    <w:p w:rsidR="00416C25" w:rsidRDefault="00416C25" w:rsidP="00416C25">
      <w:pPr>
        <w:rPr>
          <w:rFonts w:ascii="Times New Roman" w:hAnsi="Times New Roman"/>
          <w:b/>
          <w:sz w:val="28"/>
          <w:szCs w:val="28"/>
          <w:lang w:val="ro-RO"/>
        </w:rPr>
      </w:pPr>
    </w:p>
    <w:p w:rsidR="00416C25" w:rsidRDefault="00416C25" w:rsidP="00416C25">
      <w:pPr>
        <w:rPr>
          <w:rFonts w:ascii="Times New Roman" w:hAnsi="Times New Roman"/>
          <w:b/>
          <w:sz w:val="28"/>
          <w:szCs w:val="28"/>
          <w:lang w:val="ro-RO"/>
        </w:rPr>
      </w:pPr>
    </w:p>
    <w:p w:rsidR="00416C25" w:rsidRPr="00F319B4" w:rsidRDefault="00416C25" w:rsidP="00052319">
      <w:pPr>
        <w:spacing w:after="0"/>
        <w:rPr>
          <w:rFonts w:ascii="Times New Roman" w:hAnsi="Times New Roman"/>
          <w:b/>
          <w:sz w:val="28"/>
          <w:szCs w:val="28"/>
          <w:lang w:val="ro-RO"/>
        </w:rPr>
      </w:pPr>
      <w:r w:rsidRPr="00F319B4">
        <w:rPr>
          <w:rFonts w:ascii="Times New Roman" w:hAnsi="Times New Roman"/>
          <w:b/>
          <w:sz w:val="28"/>
          <w:szCs w:val="28"/>
          <w:lang w:val="ro-RO"/>
        </w:rPr>
        <w:lastRenderedPageBreak/>
        <w:t>C.2.3. Profilaxia</w:t>
      </w:r>
    </w:p>
    <w:tbl>
      <w:tblPr>
        <w:tblStyle w:val="a5"/>
        <w:tblW w:w="0" w:type="auto"/>
        <w:tblInd w:w="-318" w:type="dxa"/>
        <w:tblLook w:val="04A0"/>
      </w:tblPr>
      <w:tblGrid>
        <w:gridCol w:w="10065"/>
      </w:tblGrid>
      <w:tr w:rsidR="008A2648" w:rsidRPr="00F319B4" w:rsidTr="00052319">
        <w:trPr>
          <w:trHeight w:val="4162"/>
        </w:trPr>
        <w:tc>
          <w:tcPr>
            <w:tcW w:w="10065" w:type="dxa"/>
            <w:tcBorders>
              <w:top w:val="single" w:sz="4" w:space="0" w:color="000000"/>
              <w:left w:val="single" w:sz="4" w:space="0" w:color="000000"/>
              <w:bottom w:val="single" w:sz="4" w:space="0" w:color="000000"/>
              <w:right w:val="single" w:sz="4" w:space="0" w:color="000000"/>
            </w:tcBorders>
            <w:hideMark/>
          </w:tcPr>
          <w:p w:rsidR="008A2648" w:rsidRPr="00F319B4" w:rsidRDefault="008A2648" w:rsidP="005606A2">
            <w:pPr>
              <w:spacing w:after="0"/>
              <w:rPr>
                <w:rFonts w:ascii="Times New Roman" w:hAnsi="Times New Roman"/>
                <w:b/>
                <w:i/>
                <w:sz w:val="24"/>
                <w:szCs w:val="24"/>
                <w:lang w:val="ro-RO"/>
              </w:rPr>
            </w:pPr>
            <w:r w:rsidRPr="00F319B4">
              <w:rPr>
                <w:rFonts w:ascii="Times New Roman" w:hAnsi="Times New Roman"/>
                <w:b/>
                <w:sz w:val="24"/>
                <w:szCs w:val="24"/>
                <w:lang w:val="ro-RO"/>
              </w:rPr>
              <w:t xml:space="preserve">Caseta 3. </w:t>
            </w:r>
            <w:r w:rsidRPr="00F319B4">
              <w:rPr>
                <w:rFonts w:ascii="Times New Roman" w:hAnsi="Times New Roman"/>
                <w:b/>
                <w:i/>
                <w:sz w:val="24"/>
                <w:szCs w:val="24"/>
                <w:lang w:val="ro-RO"/>
              </w:rPr>
              <w:t>Profilaxia</w:t>
            </w:r>
          </w:p>
          <w:p w:rsidR="008A2648" w:rsidRPr="00F319B4" w:rsidRDefault="008A2648" w:rsidP="00CE4C6F">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Profilaxia primară </w:t>
            </w:r>
            <w:r w:rsidR="00A87F4E" w:rsidRPr="00F319B4">
              <w:rPr>
                <w:rFonts w:ascii="Times New Roman" w:hAnsi="Times New Roman"/>
                <w:sz w:val="24"/>
                <w:szCs w:val="24"/>
                <w:lang w:val="ro-RO"/>
              </w:rPr>
              <w:t>trebuie</w:t>
            </w:r>
            <w:r w:rsidRPr="00F319B4">
              <w:rPr>
                <w:rFonts w:ascii="Times New Roman" w:hAnsi="Times New Roman"/>
                <w:sz w:val="24"/>
                <w:szCs w:val="24"/>
                <w:lang w:val="ro-RO"/>
              </w:rPr>
              <w:t xml:space="preserve"> începută la persoanele tinere.</w:t>
            </w:r>
            <w:r w:rsidR="00A87F4E">
              <w:rPr>
                <w:rFonts w:ascii="Times New Roman" w:hAnsi="Times New Roman"/>
                <w:sz w:val="24"/>
                <w:szCs w:val="24"/>
                <w:lang w:val="ro-RO"/>
              </w:rPr>
              <w:t xml:space="preserve"> </w:t>
            </w:r>
            <w:r w:rsidRPr="00F319B4">
              <w:rPr>
                <w:rFonts w:ascii="Times New Roman" w:hAnsi="Times New Roman"/>
                <w:sz w:val="24"/>
                <w:szCs w:val="24"/>
                <w:lang w:val="ro-RO"/>
              </w:rPr>
              <w:t xml:space="preserve">Persoanele supraponderale </w:t>
            </w:r>
            <w:r w:rsidRPr="00F319B4">
              <w:rPr>
                <w:rFonts w:ascii="Cambria Math" w:hAnsi="Cambria Math" w:cs="Cambria Math"/>
                <w:sz w:val="24"/>
                <w:szCs w:val="24"/>
                <w:lang w:val="ro-RO"/>
              </w:rPr>
              <w:t>ș</w:t>
            </w:r>
            <w:r w:rsidRPr="00F319B4">
              <w:rPr>
                <w:rFonts w:ascii="Times New Roman" w:hAnsi="Times New Roman"/>
                <w:sz w:val="24"/>
                <w:szCs w:val="24"/>
                <w:lang w:val="ro-RO"/>
              </w:rPr>
              <w:t xml:space="preserve">i obeze trebuie să scadă din greutate, să respecte raportul între masa corporală </w:t>
            </w:r>
            <w:r w:rsidRPr="00F319B4">
              <w:rPr>
                <w:rFonts w:ascii="Cambria Math" w:hAnsi="Cambria Math" w:cs="Cambria Math"/>
                <w:sz w:val="24"/>
                <w:szCs w:val="24"/>
                <w:lang w:val="ro-RO"/>
              </w:rPr>
              <w:t>ș</w:t>
            </w:r>
            <w:r w:rsidRPr="00F319B4">
              <w:rPr>
                <w:rFonts w:ascii="Times New Roman" w:hAnsi="Times New Roman"/>
                <w:sz w:val="24"/>
                <w:szCs w:val="24"/>
                <w:lang w:val="ro-RO"/>
              </w:rPr>
              <w:t>i înăl</w:t>
            </w:r>
            <w:r w:rsidRPr="00F319B4">
              <w:rPr>
                <w:rFonts w:ascii="Cambria Math" w:hAnsi="Cambria Math" w:cs="Cambria Math"/>
                <w:sz w:val="24"/>
                <w:szCs w:val="24"/>
                <w:lang w:val="ro-RO"/>
              </w:rPr>
              <w:t>ț</w:t>
            </w:r>
            <w:r w:rsidRPr="00F319B4">
              <w:rPr>
                <w:rFonts w:ascii="Times New Roman" w:hAnsi="Times New Roman"/>
                <w:sz w:val="24"/>
                <w:szCs w:val="24"/>
                <w:lang w:val="ro-RO"/>
              </w:rPr>
              <w:t>ime.</w:t>
            </w:r>
          </w:p>
          <w:p w:rsidR="008A2648" w:rsidRPr="00F319B4" w:rsidRDefault="008A2648" w:rsidP="00CE4C6F">
            <w:pPr>
              <w:spacing w:after="0" w:line="240" w:lineRule="auto"/>
              <w:rPr>
                <w:rFonts w:ascii="Times New Roman" w:hAnsi="Times New Roman"/>
                <w:sz w:val="24"/>
                <w:szCs w:val="24"/>
                <w:lang w:val="ro-RO"/>
              </w:rPr>
            </w:pPr>
            <w:r w:rsidRPr="00F319B4">
              <w:rPr>
                <w:rFonts w:ascii="Times New Roman" w:hAnsi="Times New Roman"/>
                <w:sz w:val="24"/>
                <w:szCs w:val="24"/>
                <w:lang w:val="ro-RO"/>
              </w:rPr>
              <w:t>Prevenirea la persoane tinere a dereglărilor de nutri</w:t>
            </w:r>
            <w:r w:rsidRPr="00F319B4">
              <w:rPr>
                <w:rFonts w:ascii="Cambria Math" w:hAnsi="Cambria Math" w:cs="Cambria Math"/>
                <w:sz w:val="24"/>
                <w:szCs w:val="24"/>
                <w:lang w:val="ro-RO"/>
              </w:rPr>
              <w:t>ț</w:t>
            </w:r>
            <w:r w:rsidRPr="00F319B4">
              <w:rPr>
                <w:rFonts w:ascii="Times New Roman" w:hAnsi="Times New Roman"/>
                <w:sz w:val="24"/>
                <w:szCs w:val="24"/>
                <w:lang w:val="ro-RO"/>
              </w:rPr>
              <w:t xml:space="preserve">ie </w:t>
            </w:r>
            <w:r w:rsidRPr="00F319B4">
              <w:rPr>
                <w:rFonts w:ascii="Cambria Math" w:hAnsi="Cambria Math" w:cs="Cambria Math"/>
                <w:sz w:val="24"/>
                <w:szCs w:val="24"/>
                <w:lang w:val="ro-RO"/>
              </w:rPr>
              <w:t>ș</w:t>
            </w:r>
            <w:r w:rsidRPr="00F319B4">
              <w:rPr>
                <w:rFonts w:ascii="Times New Roman" w:hAnsi="Times New Roman"/>
                <w:sz w:val="24"/>
                <w:szCs w:val="24"/>
                <w:lang w:val="ro-RO"/>
              </w:rPr>
              <w:t xml:space="preserve">i </w:t>
            </w:r>
            <w:r w:rsidR="00A87F4E" w:rsidRPr="00F319B4">
              <w:rPr>
                <w:rFonts w:ascii="Times New Roman" w:hAnsi="Times New Roman"/>
                <w:sz w:val="24"/>
                <w:szCs w:val="24"/>
                <w:lang w:val="ro-RO"/>
              </w:rPr>
              <w:t>dereglărilor</w:t>
            </w:r>
            <w:r w:rsidRPr="00F319B4">
              <w:rPr>
                <w:rFonts w:ascii="Times New Roman" w:hAnsi="Times New Roman"/>
                <w:sz w:val="24"/>
                <w:szCs w:val="24"/>
                <w:lang w:val="ro-RO"/>
              </w:rPr>
              <w:t xml:space="preserve"> metabolice.</w:t>
            </w:r>
          </w:p>
          <w:p w:rsidR="008A2648" w:rsidRPr="00F319B4" w:rsidRDefault="008A2648" w:rsidP="00CE4C6F">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Persoanele </w:t>
            </w:r>
            <w:r w:rsidR="00A87F4E" w:rsidRPr="00F319B4">
              <w:rPr>
                <w:rFonts w:ascii="Times New Roman" w:hAnsi="Times New Roman"/>
                <w:sz w:val="24"/>
                <w:szCs w:val="24"/>
                <w:lang w:val="ro-RO"/>
              </w:rPr>
              <w:t>vârstnice</w:t>
            </w:r>
            <w:r w:rsidRPr="00F319B4">
              <w:rPr>
                <w:rFonts w:ascii="Times New Roman" w:hAnsi="Times New Roman"/>
                <w:sz w:val="24"/>
                <w:szCs w:val="24"/>
                <w:lang w:val="ro-RO"/>
              </w:rPr>
              <w:t xml:space="preserve">  trebuie să respecte </w:t>
            </w:r>
            <w:r w:rsidR="00A87F4E" w:rsidRPr="00F319B4">
              <w:rPr>
                <w:rFonts w:ascii="Times New Roman" w:hAnsi="Times New Roman"/>
                <w:sz w:val="24"/>
                <w:szCs w:val="24"/>
                <w:lang w:val="ro-RO"/>
              </w:rPr>
              <w:t>igienei</w:t>
            </w:r>
            <w:r w:rsidRPr="00F319B4">
              <w:rPr>
                <w:rFonts w:ascii="Times New Roman" w:hAnsi="Times New Roman"/>
                <w:sz w:val="24"/>
                <w:szCs w:val="24"/>
                <w:lang w:val="ro-RO"/>
              </w:rPr>
              <w:t xml:space="preserve"> articula</w:t>
            </w:r>
            <w:r w:rsidRPr="00F319B4">
              <w:rPr>
                <w:rFonts w:ascii="Cambria Math" w:hAnsi="Cambria Math" w:cs="Cambria Math"/>
                <w:sz w:val="24"/>
                <w:szCs w:val="24"/>
                <w:lang w:val="ro-RO"/>
              </w:rPr>
              <w:t>ț</w:t>
            </w:r>
            <w:r w:rsidRPr="00F319B4">
              <w:rPr>
                <w:rFonts w:ascii="Times New Roman" w:hAnsi="Times New Roman"/>
                <w:sz w:val="24"/>
                <w:szCs w:val="24"/>
                <w:lang w:val="ro-RO"/>
              </w:rPr>
              <w:t>iei:  să nu suprasolicite articula</w:t>
            </w:r>
            <w:r w:rsidRPr="00F319B4">
              <w:rPr>
                <w:rFonts w:ascii="Cambria Math" w:hAnsi="Cambria Math" w:cs="Cambria Math"/>
                <w:sz w:val="24"/>
                <w:szCs w:val="24"/>
                <w:lang w:val="ro-RO"/>
              </w:rPr>
              <w:t>ț</w:t>
            </w:r>
            <w:r w:rsidRPr="00F319B4">
              <w:rPr>
                <w:rFonts w:ascii="Times New Roman" w:hAnsi="Times New Roman"/>
                <w:sz w:val="24"/>
                <w:szCs w:val="24"/>
                <w:lang w:val="ro-RO"/>
              </w:rPr>
              <w:t>ia, să evite pozi</w:t>
            </w:r>
            <w:r w:rsidRPr="00F319B4">
              <w:rPr>
                <w:rFonts w:ascii="Cambria Math" w:hAnsi="Cambria Math" w:cs="Cambria Math"/>
                <w:sz w:val="24"/>
                <w:szCs w:val="24"/>
                <w:lang w:val="ro-RO"/>
              </w:rPr>
              <w:t>ț</w:t>
            </w:r>
            <w:r w:rsidRPr="00F319B4">
              <w:rPr>
                <w:rFonts w:ascii="Times New Roman" w:hAnsi="Times New Roman"/>
                <w:sz w:val="24"/>
                <w:szCs w:val="24"/>
                <w:lang w:val="ro-RO"/>
              </w:rPr>
              <w:t>ii fixe în timp lung.</w:t>
            </w:r>
          </w:p>
          <w:p w:rsidR="008A2648" w:rsidRPr="00F319B4" w:rsidRDefault="008A2648" w:rsidP="00CE4C6F">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Persoanele de toate </w:t>
            </w:r>
            <w:r w:rsidR="00A87F4E" w:rsidRPr="00F319B4">
              <w:rPr>
                <w:rFonts w:ascii="Times New Roman" w:hAnsi="Times New Roman"/>
                <w:sz w:val="24"/>
                <w:szCs w:val="24"/>
                <w:lang w:val="ro-RO"/>
              </w:rPr>
              <w:t>vârstele</w:t>
            </w:r>
            <w:r w:rsidRPr="00F319B4">
              <w:rPr>
                <w:rFonts w:ascii="Times New Roman" w:hAnsi="Times New Roman"/>
                <w:sz w:val="24"/>
                <w:szCs w:val="24"/>
                <w:lang w:val="ro-RO"/>
              </w:rPr>
              <w:t xml:space="preserve"> </w:t>
            </w:r>
            <w:r w:rsidR="00A87F4E" w:rsidRPr="00F319B4">
              <w:rPr>
                <w:rFonts w:ascii="Times New Roman" w:hAnsi="Times New Roman"/>
                <w:sz w:val="24"/>
                <w:szCs w:val="24"/>
                <w:lang w:val="ro-RO"/>
              </w:rPr>
              <w:t>trebuie</w:t>
            </w:r>
            <w:r w:rsidRPr="00F319B4">
              <w:rPr>
                <w:rFonts w:ascii="Times New Roman" w:hAnsi="Times New Roman"/>
                <w:sz w:val="24"/>
                <w:szCs w:val="24"/>
                <w:lang w:val="ro-RO"/>
              </w:rPr>
              <w:t xml:space="preserve"> să efectueze exerci</w:t>
            </w:r>
            <w:r w:rsidRPr="00F319B4">
              <w:rPr>
                <w:rFonts w:ascii="Cambria Math" w:hAnsi="Cambria Math" w:cs="Cambria Math"/>
                <w:sz w:val="24"/>
                <w:szCs w:val="24"/>
                <w:lang w:val="ro-RO"/>
              </w:rPr>
              <w:t>ț</w:t>
            </w:r>
            <w:r w:rsidRPr="00F319B4">
              <w:rPr>
                <w:rFonts w:ascii="Times New Roman" w:hAnsi="Times New Roman"/>
                <w:sz w:val="24"/>
                <w:szCs w:val="24"/>
                <w:lang w:val="ro-RO"/>
              </w:rPr>
              <w:t xml:space="preserve">ii fizice zilnice (pentru cei </w:t>
            </w:r>
            <w:r w:rsidR="00A87F4E" w:rsidRPr="00F319B4">
              <w:rPr>
                <w:rFonts w:ascii="Times New Roman" w:hAnsi="Times New Roman"/>
                <w:sz w:val="24"/>
                <w:szCs w:val="24"/>
                <w:lang w:val="ro-RO"/>
              </w:rPr>
              <w:t>vârstnici</w:t>
            </w:r>
            <w:r w:rsidRPr="00F319B4">
              <w:rPr>
                <w:rFonts w:ascii="Times New Roman" w:hAnsi="Times New Roman"/>
                <w:sz w:val="24"/>
                <w:szCs w:val="24"/>
                <w:lang w:val="ro-RO"/>
              </w:rPr>
              <w:t xml:space="preserve"> fără a suprasolicita articula</w:t>
            </w:r>
            <w:r w:rsidRPr="00F319B4">
              <w:rPr>
                <w:rFonts w:ascii="Cambria Math" w:hAnsi="Cambria Math" w:cs="Cambria Math"/>
                <w:sz w:val="24"/>
                <w:szCs w:val="24"/>
                <w:lang w:val="ro-RO"/>
              </w:rPr>
              <w:t>ț</w:t>
            </w:r>
            <w:r w:rsidRPr="00F319B4">
              <w:rPr>
                <w:rFonts w:ascii="Times New Roman" w:hAnsi="Times New Roman"/>
                <w:sz w:val="24"/>
                <w:szCs w:val="24"/>
                <w:lang w:val="ro-RO"/>
              </w:rPr>
              <w:t>ia), se recomandă mersul, înotul. Sunt binevenite du</w:t>
            </w:r>
            <w:r w:rsidRPr="00F319B4">
              <w:rPr>
                <w:rFonts w:ascii="Cambria Math" w:hAnsi="Cambria Math" w:cs="Cambria Math"/>
                <w:sz w:val="24"/>
                <w:szCs w:val="24"/>
                <w:lang w:val="ro-RO"/>
              </w:rPr>
              <w:t>ș</w:t>
            </w:r>
            <w:r w:rsidRPr="00F319B4">
              <w:rPr>
                <w:rFonts w:ascii="Times New Roman" w:hAnsi="Times New Roman"/>
                <w:sz w:val="24"/>
                <w:szCs w:val="24"/>
                <w:lang w:val="ro-RO"/>
              </w:rPr>
              <w:t>urile matinale, du</w:t>
            </w:r>
            <w:r w:rsidRPr="00F319B4">
              <w:rPr>
                <w:rFonts w:ascii="Cambria Math" w:hAnsi="Cambria Math" w:cs="Cambria Math"/>
                <w:sz w:val="24"/>
                <w:szCs w:val="24"/>
                <w:lang w:val="ro-RO"/>
              </w:rPr>
              <w:t>ș</w:t>
            </w:r>
            <w:r w:rsidRPr="00F319B4">
              <w:rPr>
                <w:rFonts w:ascii="Times New Roman" w:hAnsi="Times New Roman"/>
                <w:sz w:val="24"/>
                <w:szCs w:val="24"/>
                <w:lang w:val="ro-RO"/>
              </w:rPr>
              <w:t xml:space="preserve">urile contraste, băile ce pot ameliora </w:t>
            </w:r>
            <w:proofErr w:type="spellStart"/>
            <w:r w:rsidRPr="00F319B4">
              <w:rPr>
                <w:rFonts w:ascii="Times New Roman" w:hAnsi="Times New Roman"/>
                <w:sz w:val="24"/>
                <w:szCs w:val="24"/>
                <w:lang w:val="ro-RO"/>
              </w:rPr>
              <w:t>microcircula</w:t>
            </w:r>
            <w:r w:rsidRPr="00F319B4">
              <w:rPr>
                <w:rFonts w:ascii="Cambria Math" w:hAnsi="Cambria Math" w:cs="Cambria Math"/>
                <w:sz w:val="24"/>
                <w:szCs w:val="24"/>
                <w:lang w:val="ro-RO"/>
              </w:rPr>
              <w:t>ț</w:t>
            </w:r>
            <w:r w:rsidRPr="00F319B4">
              <w:rPr>
                <w:rFonts w:ascii="Times New Roman" w:hAnsi="Times New Roman"/>
                <w:sz w:val="24"/>
                <w:szCs w:val="24"/>
                <w:lang w:val="ro-RO"/>
              </w:rPr>
              <w:t>ia</w:t>
            </w:r>
            <w:proofErr w:type="spellEnd"/>
            <w:r w:rsidRPr="00F319B4">
              <w:rPr>
                <w:rFonts w:ascii="Times New Roman" w:hAnsi="Times New Roman"/>
                <w:sz w:val="24"/>
                <w:szCs w:val="24"/>
                <w:lang w:val="ro-RO"/>
              </w:rPr>
              <w:t xml:space="preserve"> periferică </w:t>
            </w:r>
            <w:r w:rsidRPr="00F319B4">
              <w:rPr>
                <w:rFonts w:ascii="Cambria Math" w:hAnsi="Cambria Math" w:cs="Cambria Math"/>
                <w:sz w:val="24"/>
                <w:szCs w:val="24"/>
                <w:lang w:val="ro-RO"/>
              </w:rPr>
              <w:t>ș</w:t>
            </w:r>
            <w:r w:rsidRPr="00F319B4">
              <w:rPr>
                <w:rFonts w:ascii="Times New Roman" w:hAnsi="Times New Roman"/>
                <w:sz w:val="24"/>
                <w:szCs w:val="24"/>
                <w:lang w:val="ro-RO"/>
              </w:rPr>
              <w:t>i men</w:t>
            </w:r>
            <w:r w:rsidRPr="00F319B4">
              <w:rPr>
                <w:rFonts w:ascii="Cambria Math" w:hAnsi="Cambria Math" w:cs="Cambria Math"/>
                <w:sz w:val="24"/>
                <w:szCs w:val="24"/>
                <w:lang w:val="ro-RO"/>
              </w:rPr>
              <w:t>ț</w:t>
            </w:r>
            <w:r w:rsidRPr="00F319B4">
              <w:rPr>
                <w:rFonts w:ascii="Times New Roman" w:hAnsi="Times New Roman"/>
                <w:sz w:val="24"/>
                <w:szCs w:val="24"/>
                <w:lang w:val="ro-RO"/>
              </w:rPr>
              <w:t>in rata metabolismului.</w:t>
            </w:r>
          </w:p>
          <w:p w:rsidR="008A2648" w:rsidRPr="00F319B4" w:rsidRDefault="008A2648" w:rsidP="00CE4C6F">
            <w:pPr>
              <w:spacing w:after="0" w:line="240" w:lineRule="auto"/>
              <w:rPr>
                <w:rFonts w:ascii="Times New Roman" w:hAnsi="Times New Roman"/>
                <w:sz w:val="24"/>
                <w:szCs w:val="24"/>
                <w:lang w:val="ro-RO"/>
              </w:rPr>
            </w:pPr>
            <w:r w:rsidRPr="00F319B4">
              <w:rPr>
                <w:rFonts w:ascii="Times New Roman" w:hAnsi="Times New Roman"/>
                <w:sz w:val="24"/>
                <w:szCs w:val="24"/>
                <w:lang w:val="ro-RO"/>
              </w:rPr>
              <w:t>Femeile în menopauză  necesită aportul suplimentar de microelemente în alimenta</w:t>
            </w:r>
            <w:r w:rsidRPr="00F319B4">
              <w:rPr>
                <w:rFonts w:ascii="Cambria Math" w:hAnsi="Cambria Math" w:cs="Cambria Math"/>
                <w:sz w:val="24"/>
                <w:szCs w:val="24"/>
                <w:lang w:val="ro-RO"/>
              </w:rPr>
              <w:t>ț</w:t>
            </w:r>
            <w:r w:rsidRPr="00F319B4">
              <w:rPr>
                <w:rFonts w:ascii="Times New Roman" w:hAnsi="Times New Roman"/>
                <w:sz w:val="24"/>
                <w:szCs w:val="24"/>
                <w:lang w:val="ro-RO"/>
              </w:rPr>
              <w:t xml:space="preserve">ie </w:t>
            </w:r>
            <w:r w:rsidRPr="00F319B4">
              <w:rPr>
                <w:rFonts w:ascii="Cambria Math" w:hAnsi="Cambria Math" w:cs="Cambria Math"/>
                <w:sz w:val="24"/>
                <w:szCs w:val="24"/>
                <w:lang w:val="ro-RO"/>
              </w:rPr>
              <w:t>ș</w:t>
            </w:r>
            <w:r w:rsidRPr="00F319B4">
              <w:rPr>
                <w:rFonts w:ascii="Times New Roman" w:hAnsi="Times New Roman"/>
                <w:sz w:val="24"/>
                <w:szCs w:val="24"/>
                <w:lang w:val="ro-RO"/>
              </w:rPr>
              <w:t xml:space="preserve">i efort fizic dozat pentru </w:t>
            </w:r>
            <w:proofErr w:type="spellStart"/>
            <w:r w:rsidRPr="00F319B4">
              <w:rPr>
                <w:rFonts w:ascii="Times New Roman" w:hAnsi="Times New Roman"/>
                <w:sz w:val="24"/>
                <w:szCs w:val="24"/>
                <w:lang w:val="ro-RO"/>
              </w:rPr>
              <w:t>articula</w:t>
            </w:r>
            <w:r w:rsidRPr="00F319B4">
              <w:rPr>
                <w:rFonts w:ascii="Cambria Math" w:hAnsi="Cambria Math" w:cs="Cambria Math"/>
                <w:sz w:val="24"/>
                <w:szCs w:val="24"/>
                <w:lang w:val="ro-RO"/>
              </w:rPr>
              <w:t>ț</w:t>
            </w:r>
            <w:r w:rsidRPr="00F319B4">
              <w:rPr>
                <w:rFonts w:ascii="Times New Roman" w:hAnsi="Times New Roman"/>
                <w:sz w:val="24"/>
                <w:szCs w:val="24"/>
                <w:lang w:val="ro-RO"/>
              </w:rPr>
              <w:t>a</w:t>
            </w:r>
            <w:proofErr w:type="spellEnd"/>
            <w:r w:rsidRPr="00F319B4">
              <w:rPr>
                <w:rFonts w:ascii="Times New Roman" w:hAnsi="Times New Roman"/>
                <w:sz w:val="24"/>
                <w:szCs w:val="24"/>
                <w:lang w:val="ro-RO"/>
              </w:rPr>
              <w:t xml:space="preserve"> </w:t>
            </w:r>
            <w:r w:rsidRPr="00F319B4">
              <w:rPr>
                <w:rFonts w:ascii="Cambria Math" w:hAnsi="Cambria Math" w:cs="Cambria Math"/>
                <w:sz w:val="24"/>
                <w:szCs w:val="24"/>
                <w:lang w:val="ro-RO"/>
              </w:rPr>
              <w:t>ș</w:t>
            </w:r>
            <w:r w:rsidRPr="00F319B4">
              <w:rPr>
                <w:rFonts w:ascii="Times New Roman" w:hAnsi="Times New Roman"/>
                <w:sz w:val="24"/>
                <w:szCs w:val="24"/>
                <w:lang w:val="ro-RO"/>
              </w:rPr>
              <w:t>oldului.</w:t>
            </w:r>
          </w:p>
          <w:p w:rsidR="008A2648" w:rsidRPr="00F319B4" w:rsidRDefault="008A2648" w:rsidP="00CE4C6F">
            <w:pPr>
              <w:pStyle w:val="af"/>
              <w:shd w:val="clear" w:color="auto" w:fill="FFFFFF"/>
              <w:spacing w:before="0" w:beforeAutospacing="0" w:after="0" w:afterAutospacing="0"/>
              <w:rPr>
                <w:b/>
                <w:lang w:val="ro-RO"/>
              </w:rPr>
            </w:pPr>
            <w:r w:rsidRPr="00F319B4">
              <w:rPr>
                <w:lang w:val="ro-RO"/>
              </w:rPr>
              <w:t xml:space="preserve">Profilaxia secundară prevede respectarea măsurilor ce previn </w:t>
            </w:r>
            <w:r w:rsidRPr="00F319B4">
              <w:rPr>
                <w:iCs/>
                <w:color w:val="000000"/>
                <w:lang w:val="ro-RO"/>
              </w:rPr>
              <w:t>traumatismele</w:t>
            </w:r>
            <w:r w:rsidRPr="00F319B4">
              <w:rPr>
                <w:color w:val="000000"/>
                <w:lang w:val="ro-RO"/>
              </w:rPr>
              <w:t> </w:t>
            </w:r>
            <w:r w:rsidRPr="00F319B4">
              <w:rPr>
                <w:rFonts w:ascii="Cambria Math" w:hAnsi="Cambria Math" w:cs="Cambria Math"/>
                <w:color w:val="000000"/>
                <w:lang w:val="ro-RO"/>
              </w:rPr>
              <w:t>ș</w:t>
            </w:r>
            <w:r w:rsidRPr="00F319B4">
              <w:rPr>
                <w:color w:val="000000"/>
                <w:lang w:val="ro-RO"/>
              </w:rPr>
              <w:t>i</w:t>
            </w:r>
            <w:r w:rsidRPr="00F319B4">
              <w:rPr>
                <w:iCs/>
                <w:color w:val="000000"/>
                <w:lang w:val="ro-RO"/>
              </w:rPr>
              <w:t xml:space="preserve"> microtraumatismele, leziunile </w:t>
            </w:r>
            <w:proofErr w:type="spellStart"/>
            <w:r w:rsidRPr="00F319B4">
              <w:rPr>
                <w:iCs/>
                <w:color w:val="000000"/>
                <w:lang w:val="ro-RO"/>
              </w:rPr>
              <w:t>ligamentare</w:t>
            </w:r>
            <w:proofErr w:type="spellEnd"/>
            <w:r w:rsidRPr="00F319B4">
              <w:rPr>
                <w:color w:val="000000"/>
                <w:lang w:val="ro-RO"/>
              </w:rPr>
              <w:t xml:space="preserve"> cu atrofia musculară consecutivă, </w:t>
            </w:r>
            <w:proofErr w:type="spellStart"/>
            <w:r w:rsidRPr="00F319B4">
              <w:rPr>
                <w:iCs/>
                <w:color w:val="000000"/>
                <w:lang w:val="ro-RO"/>
              </w:rPr>
              <w:t>condromalacia</w:t>
            </w:r>
            <w:proofErr w:type="spellEnd"/>
            <w:r w:rsidRPr="00F319B4">
              <w:rPr>
                <w:iCs/>
                <w:color w:val="000000"/>
                <w:lang w:val="ro-RO"/>
              </w:rPr>
              <w:t xml:space="preserve">, </w:t>
            </w:r>
            <w:proofErr w:type="spellStart"/>
            <w:r w:rsidRPr="00F319B4">
              <w:rPr>
                <w:iCs/>
                <w:color w:val="000000"/>
                <w:lang w:val="ro-RO"/>
              </w:rPr>
              <w:t>condrodistrofia</w:t>
            </w:r>
            <w:proofErr w:type="spellEnd"/>
            <w:r w:rsidRPr="00F319B4">
              <w:rPr>
                <w:iCs/>
                <w:color w:val="000000"/>
                <w:lang w:val="ro-RO"/>
              </w:rPr>
              <w:t>,</w:t>
            </w:r>
            <w:r w:rsidRPr="00F319B4">
              <w:rPr>
                <w:lang w:val="ro-RO"/>
              </w:rPr>
              <w:t xml:space="preserve"> </w:t>
            </w:r>
            <w:r w:rsidR="00A87F4E" w:rsidRPr="00F319B4">
              <w:rPr>
                <w:lang w:val="ro-RO"/>
              </w:rPr>
              <w:t>afec</w:t>
            </w:r>
            <w:r w:rsidR="00A87F4E" w:rsidRPr="00F319B4">
              <w:rPr>
                <w:rFonts w:ascii="Cambria Math" w:hAnsi="Cambria Math" w:cs="Cambria Math"/>
                <w:lang w:val="ro-RO"/>
              </w:rPr>
              <w:t>ț</w:t>
            </w:r>
            <w:r w:rsidR="00A87F4E" w:rsidRPr="00F319B4">
              <w:rPr>
                <w:lang w:val="ro-RO"/>
              </w:rPr>
              <w:t>iuni</w:t>
            </w:r>
            <w:r w:rsidRPr="00F319B4">
              <w:rPr>
                <w:lang w:val="ro-RO"/>
              </w:rPr>
              <w:t xml:space="preserve"> de natura </w:t>
            </w:r>
            <w:proofErr w:type="spellStart"/>
            <w:r w:rsidRPr="00F319B4">
              <w:rPr>
                <w:lang w:val="ro-RO"/>
              </w:rPr>
              <w:t>inflamatorie</w:t>
            </w:r>
            <w:proofErr w:type="spellEnd"/>
            <w:r w:rsidRPr="00F319B4">
              <w:rPr>
                <w:lang w:val="ro-RO"/>
              </w:rPr>
              <w:t xml:space="preserve">  ca  reumatismul , artrita. Pentru sportivi va constitui dozarea efortului </w:t>
            </w:r>
            <w:r w:rsidRPr="00F319B4">
              <w:rPr>
                <w:rFonts w:ascii="Cambria Math" w:hAnsi="Cambria Math" w:cs="Cambria Math"/>
                <w:lang w:val="ro-RO"/>
              </w:rPr>
              <w:t>ș</w:t>
            </w:r>
            <w:r w:rsidRPr="00F319B4">
              <w:rPr>
                <w:lang w:val="ro-RO"/>
              </w:rPr>
              <w:t>i evitarea efortului prelungit.</w:t>
            </w:r>
          </w:p>
        </w:tc>
      </w:tr>
    </w:tbl>
    <w:p w:rsidR="008A2648" w:rsidRPr="00F319B4" w:rsidRDefault="008A2648" w:rsidP="00424A70">
      <w:pPr>
        <w:widowControl w:val="0"/>
        <w:overflowPunct w:val="0"/>
        <w:autoSpaceDE w:val="0"/>
        <w:autoSpaceDN w:val="0"/>
        <w:adjustRightInd w:val="0"/>
        <w:spacing w:after="0" w:line="264" w:lineRule="auto"/>
        <w:ind w:right="5680"/>
        <w:rPr>
          <w:rFonts w:ascii="Times New Roman" w:hAnsi="Times New Roman"/>
          <w:sz w:val="24"/>
          <w:szCs w:val="24"/>
          <w:lang w:val="ro-RO"/>
        </w:rPr>
      </w:pPr>
    </w:p>
    <w:p w:rsidR="00424A70" w:rsidRPr="00F319B4" w:rsidRDefault="00424A70" w:rsidP="00424A70">
      <w:pPr>
        <w:widowControl w:val="0"/>
        <w:autoSpaceDE w:val="0"/>
        <w:autoSpaceDN w:val="0"/>
        <w:adjustRightInd w:val="0"/>
        <w:spacing w:after="0" w:line="1" w:lineRule="exact"/>
        <w:rPr>
          <w:rFonts w:ascii="Times New Roman" w:hAnsi="Times New Roman"/>
          <w:sz w:val="24"/>
          <w:szCs w:val="24"/>
          <w:lang w:val="ro-RO"/>
        </w:rPr>
      </w:pPr>
    </w:p>
    <w:p w:rsidR="00424A70" w:rsidRPr="00F319B4" w:rsidRDefault="008A2648" w:rsidP="00424A70">
      <w:pPr>
        <w:widowControl w:val="0"/>
        <w:autoSpaceDE w:val="0"/>
        <w:autoSpaceDN w:val="0"/>
        <w:adjustRightInd w:val="0"/>
        <w:spacing w:after="0" w:line="240" w:lineRule="auto"/>
        <w:ind w:left="280"/>
        <w:rPr>
          <w:rFonts w:ascii="Times New Roman" w:hAnsi="Times New Roman"/>
          <w:sz w:val="28"/>
          <w:szCs w:val="28"/>
          <w:lang w:val="ro-RO"/>
        </w:rPr>
      </w:pPr>
      <w:r w:rsidRPr="00F319B4">
        <w:rPr>
          <w:rFonts w:ascii="Times New Roman" w:hAnsi="Times New Roman"/>
          <w:b/>
          <w:sz w:val="28"/>
          <w:szCs w:val="28"/>
          <w:lang w:val="ro-RO"/>
        </w:rPr>
        <w:t>C.2.4</w:t>
      </w:r>
      <w:r w:rsidR="00424A70" w:rsidRPr="00F319B4">
        <w:rPr>
          <w:rFonts w:ascii="Times New Roman" w:hAnsi="Times New Roman"/>
          <w:b/>
          <w:sz w:val="28"/>
          <w:szCs w:val="28"/>
          <w:lang w:val="ro-RO"/>
        </w:rPr>
        <w:t>. Conduita pacientului</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14"/>
      </w:tblGrid>
      <w:tr w:rsidR="00424A70" w:rsidRPr="00F319B4" w:rsidTr="00416C25">
        <w:trPr>
          <w:trHeight w:val="3868"/>
        </w:trPr>
        <w:tc>
          <w:tcPr>
            <w:tcW w:w="10114" w:type="dxa"/>
          </w:tcPr>
          <w:p w:rsidR="00424A70" w:rsidRPr="00F319B4" w:rsidRDefault="00424A70" w:rsidP="0009554E">
            <w:pPr>
              <w:pStyle w:val="Pa46"/>
              <w:ind w:hanging="360"/>
              <w:rPr>
                <w:rStyle w:val="CharAttribute0"/>
                <w:color w:val="000000"/>
                <w:sz w:val="23"/>
                <w:szCs w:val="23"/>
                <w:lang w:val="ro-RO"/>
              </w:rPr>
            </w:pPr>
            <w:r w:rsidRPr="00F319B4">
              <w:rPr>
                <w:color w:val="000000"/>
                <w:sz w:val="23"/>
                <w:szCs w:val="23"/>
                <w:lang w:val="ro-RO"/>
              </w:rPr>
              <w:t>S</w:t>
            </w:r>
          </w:p>
          <w:p w:rsidR="00424A70" w:rsidRPr="00F319B4" w:rsidRDefault="008A2648" w:rsidP="00416C25">
            <w:pPr>
              <w:spacing w:after="0" w:line="240" w:lineRule="auto"/>
              <w:rPr>
                <w:rStyle w:val="CharAttribute0"/>
                <w:sz w:val="24"/>
                <w:szCs w:val="24"/>
                <w:lang w:val="ro-RO"/>
              </w:rPr>
            </w:pPr>
            <w:r w:rsidRPr="00F319B4">
              <w:rPr>
                <w:rStyle w:val="CharAttribute0"/>
                <w:b/>
                <w:sz w:val="24"/>
                <w:szCs w:val="24"/>
                <w:lang w:val="ro-RO"/>
              </w:rPr>
              <w:t>Caseta 4</w:t>
            </w:r>
            <w:r w:rsidR="00642751" w:rsidRPr="00F319B4">
              <w:rPr>
                <w:rFonts w:ascii="Times New Roman" w:hAnsi="Times New Roman"/>
                <w:b/>
                <w:i/>
                <w:sz w:val="24"/>
                <w:szCs w:val="24"/>
                <w:lang w:val="ro-RO"/>
              </w:rPr>
              <w:t xml:space="preserve">  Pa</w:t>
            </w:r>
            <w:r w:rsidR="00642751" w:rsidRPr="00F319B4">
              <w:rPr>
                <w:rFonts w:ascii="Cambria Math" w:hAnsi="Cambria Math" w:cs="Cambria Math"/>
                <w:b/>
                <w:i/>
                <w:sz w:val="24"/>
                <w:szCs w:val="24"/>
                <w:lang w:val="ro-RO"/>
              </w:rPr>
              <w:t>ș</w:t>
            </w:r>
            <w:r w:rsidR="00642751" w:rsidRPr="00F319B4">
              <w:rPr>
                <w:rFonts w:ascii="Times New Roman" w:hAnsi="Times New Roman"/>
                <w:b/>
                <w:i/>
                <w:sz w:val="24"/>
                <w:szCs w:val="24"/>
                <w:lang w:val="ro-RO"/>
              </w:rPr>
              <w:t>ii obligatorii în conduita pacientului cu CA</w:t>
            </w:r>
          </w:p>
          <w:p w:rsidR="00424A70" w:rsidRPr="00F319B4" w:rsidRDefault="00424A70" w:rsidP="00416C25">
            <w:pPr>
              <w:pStyle w:val="ParaAttribute0"/>
              <w:numPr>
                <w:ilvl w:val="0"/>
                <w:numId w:val="31"/>
              </w:numPr>
              <w:ind w:left="318" w:hanging="284"/>
              <w:rPr>
                <w:sz w:val="24"/>
                <w:szCs w:val="24"/>
                <w:lang w:val="ro-RO"/>
              </w:rPr>
            </w:pPr>
            <w:r w:rsidRPr="00F319B4">
              <w:rPr>
                <w:rStyle w:val="CharAttribute0"/>
                <w:sz w:val="24"/>
                <w:szCs w:val="24"/>
                <w:lang w:val="ro-RO"/>
              </w:rPr>
              <w:t xml:space="preserve">Pacientul trebuie </w:t>
            </w:r>
            <w:r w:rsidR="008D645C" w:rsidRPr="00F319B4">
              <w:rPr>
                <w:rStyle w:val="CharAttribute0"/>
                <w:sz w:val="24"/>
                <w:szCs w:val="24"/>
                <w:lang w:val="ro-RO"/>
              </w:rPr>
              <w:t>să-</w:t>
            </w:r>
            <w:r w:rsidR="008D645C" w:rsidRPr="00F319B4">
              <w:rPr>
                <w:rStyle w:val="CharAttribute0"/>
                <w:rFonts w:ascii="Cambria Math" w:hAnsi="Cambria Math" w:cs="Cambria Math"/>
                <w:sz w:val="24"/>
                <w:szCs w:val="24"/>
                <w:lang w:val="ro-RO"/>
              </w:rPr>
              <w:t>ș</w:t>
            </w:r>
            <w:r w:rsidR="008D645C" w:rsidRPr="00F319B4">
              <w:rPr>
                <w:rStyle w:val="CharAttribute0"/>
                <w:sz w:val="24"/>
                <w:szCs w:val="24"/>
                <w:lang w:val="ro-RO"/>
              </w:rPr>
              <w:t>i</w:t>
            </w:r>
            <w:r w:rsidRPr="00F319B4">
              <w:rPr>
                <w:rStyle w:val="CharAttribute0"/>
                <w:sz w:val="24"/>
                <w:szCs w:val="24"/>
                <w:lang w:val="ro-RO"/>
              </w:rPr>
              <w:t xml:space="preserve"> cunoască boala,caracterul ei evolutiv şi mersul către invaliditate,factorii de risc, factorii  agravan</w:t>
            </w:r>
            <w:r w:rsidRPr="00F319B4">
              <w:rPr>
                <w:rStyle w:val="CharAttribute0"/>
                <w:rFonts w:ascii="Cambria Math" w:hAnsi="Cambria Math" w:cs="Cambria Math"/>
                <w:sz w:val="24"/>
                <w:szCs w:val="24"/>
                <w:lang w:val="ro-RO"/>
              </w:rPr>
              <w:t>ț</w:t>
            </w:r>
            <w:r w:rsidRPr="00F319B4">
              <w:rPr>
                <w:rStyle w:val="CharAttribute0"/>
                <w:sz w:val="24"/>
                <w:szCs w:val="24"/>
                <w:lang w:val="ro-RO"/>
              </w:rPr>
              <w:t>i şi pe cei favorizan</w:t>
            </w:r>
            <w:r w:rsidRPr="00F319B4">
              <w:rPr>
                <w:rStyle w:val="CharAttribute0"/>
                <w:rFonts w:ascii="Cambria Math" w:hAnsi="Cambria Math" w:cs="Cambria Math"/>
                <w:sz w:val="24"/>
                <w:szCs w:val="24"/>
                <w:lang w:val="ro-RO"/>
              </w:rPr>
              <w:t>ț</w:t>
            </w:r>
            <w:r w:rsidRPr="00F319B4">
              <w:rPr>
                <w:rStyle w:val="CharAttribute0"/>
                <w:sz w:val="24"/>
                <w:szCs w:val="24"/>
                <w:lang w:val="ro-RO"/>
              </w:rPr>
              <w:t>i;</w:t>
            </w:r>
          </w:p>
          <w:p w:rsidR="00424A70" w:rsidRPr="00F319B4" w:rsidRDefault="00424A70" w:rsidP="00416C25">
            <w:pPr>
              <w:pStyle w:val="ParaAttribute0"/>
              <w:numPr>
                <w:ilvl w:val="0"/>
                <w:numId w:val="31"/>
              </w:numPr>
              <w:ind w:left="318" w:hanging="284"/>
              <w:rPr>
                <w:sz w:val="24"/>
                <w:szCs w:val="24"/>
                <w:lang w:val="ro-RO"/>
              </w:rPr>
            </w:pPr>
            <w:r w:rsidRPr="00F319B4">
              <w:rPr>
                <w:rStyle w:val="CharAttribute0"/>
                <w:sz w:val="24"/>
                <w:szCs w:val="24"/>
                <w:lang w:val="ro-RO"/>
              </w:rPr>
              <w:t>Respectarea normelor de ,,igienă" articulară</w:t>
            </w:r>
            <w:r w:rsidR="0010621E" w:rsidRPr="00F319B4">
              <w:rPr>
                <w:rStyle w:val="CharAttribute0"/>
                <w:sz w:val="24"/>
                <w:szCs w:val="24"/>
                <w:lang w:val="ro-RO"/>
              </w:rPr>
              <w:t xml:space="preserve"> </w:t>
            </w:r>
            <w:r w:rsidRPr="00F319B4">
              <w:rPr>
                <w:rStyle w:val="CharAttribute0"/>
                <w:sz w:val="24"/>
                <w:szCs w:val="24"/>
                <w:lang w:val="ro-RO"/>
              </w:rPr>
              <w:t>(anexa1), ce conduc la ameliorarea stresului mecanic     articular;</w:t>
            </w:r>
          </w:p>
          <w:p w:rsidR="00424A70" w:rsidRPr="00F319B4" w:rsidRDefault="00424A70" w:rsidP="00416C25">
            <w:pPr>
              <w:pStyle w:val="ParaAttribute0"/>
              <w:numPr>
                <w:ilvl w:val="0"/>
                <w:numId w:val="31"/>
              </w:numPr>
              <w:ind w:left="318" w:hanging="284"/>
              <w:rPr>
                <w:sz w:val="24"/>
                <w:szCs w:val="24"/>
                <w:lang w:val="ro-RO"/>
              </w:rPr>
            </w:pPr>
            <w:r w:rsidRPr="00F319B4">
              <w:rPr>
                <w:rStyle w:val="CharAttribute0"/>
                <w:sz w:val="24"/>
                <w:szCs w:val="24"/>
                <w:lang w:val="ro-RO"/>
              </w:rPr>
              <w:t xml:space="preserve">Folosirea </w:t>
            </w:r>
            <w:proofErr w:type="spellStart"/>
            <w:r w:rsidRPr="00F319B4">
              <w:rPr>
                <w:rStyle w:val="CharAttribute0"/>
                <w:sz w:val="24"/>
                <w:szCs w:val="24"/>
                <w:lang w:val="ro-RO"/>
              </w:rPr>
              <w:t>ortezelor</w:t>
            </w:r>
            <w:proofErr w:type="spellEnd"/>
            <w:r w:rsidRPr="00F319B4">
              <w:rPr>
                <w:rStyle w:val="CharAttribute0"/>
                <w:sz w:val="24"/>
                <w:szCs w:val="24"/>
                <w:lang w:val="ro-RO"/>
              </w:rPr>
              <w:t>,a dispozitivelor  şi aparatelor de sprijin şi  ambula</w:t>
            </w:r>
            <w:r w:rsidRPr="00F319B4">
              <w:rPr>
                <w:rStyle w:val="CharAttribute0"/>
                <w:rFonts w:ascii="Cambria Math" w:hAnsi="Cambria Math" w:cs="Cambria Math"/>
                <w:sz w:val="24"/>
                <w:szCs w:val="24"/>
                <w:lang w:val="ro-RO"/>
              </w:rPr>
              <w:t>ț</w:t>
            </w:r>
            <w:r w:rsidRPr="00F319B4">
              <w:rPr>
                <w:rStyle w:val="CharAttribute0"/>
                <w:sz w:val="24"/>
                <w:szCs w:val="24"/>
                <w:lang w:val="ro-RO"/>
              </w:rPr>
              <w:t xml:space="preserve">ie, a bastonului,a </w:t>
            </w:r>
            <w:r w:rsidR="00A87F4E" w:rsidRPr="00F319B4">
              <w:rPr>
                <w:rStyle w:val="CharAttribute0"/>
                <w:sz w:val="24"/>
                <w:szCs w:val="24"/>
                <w:lang w:val="ro-RO"/>
              </w:rPr>
              <w:t>cârjelor</w:t>
            </w:r>
            <w:r w:rsidRPr="00F319B4">
              <w:rPr>
                <w:rStyle w:val="CharAttribute0"/>
                <w:sz w:val="24"/>
                <w:szCs w:val="24"/>
                <w:lang w:val="ro-RO"/>
              </w:rPr>
              <w:t xml:space="preserve">,cadrului metalic,ca mijloace ce pot reduce cu </w:t>
            </w:r>
            <w:r w:rsidR="00A87F4E" w:rsidRPr="00F319B4">
              <w:rPr>
                <w:rStyle w:val="CharAttribute0"/>
                <w:sz w:val="24"/>
                <w:szCs w:val="24"/>
                <w:lang w:val="ro-RO"/>
              </w:rPr>
              <w:t>până</w:t>
            </w:r>
            <w:r w:rsidRPr="00F319B4">
              <w:rPr>
                <w:rStyle w:val="CharAttribute0"/>
                <w:sz w:val="24"/>
                <w:szCs w:val="24"/>
                <w:lang w:val="ro-RO"/>
              </w:rPr>
              <w:t xml:space="preserve"> la 50% for</w:t>
            </w:r>
            <w:r w:rsidRPr="00F319B4">
              <w:rPr>
                <w:rStyle w:val="CharAttribute0"/>
                <w:rFonts w:ascii="Cambria Math" w:hAnsi="Cambria Math" w:cs="Cambria Math"/>
                <w:sz w:val="24"/>
                <w:szCs w:val="24"/>
                <w:lang w:val="ro-RO"/>
              </w:rPr>
              <w:t>ț</w:t>
            </w:r>
            <w:r w:rsidRPr="00F319B4">
              <w:rPr>
                <w:rStyle w:val="CharAttribute0"/>
                <w:sz w:val="24"/>
                <w:szCs w:val="24"/>
                <w:lang w:val="ro-RO"/>
              </w:rPr>
              <w:t>ele de presiune ce se exercită în articula</w:t>
            </w:r>
            <w:r w:rsidRPr="00F319B4">
              <w:rPr>
                <w:rStyle w:val="CharAttribute0"/>
                <w:rFonts w:ascii="Cambria Math" w:hAnsi="Cambria Math" w:cs="Cambria Math"/>
                <w:sz w:val="24"/>
                <w:szCs w:val="24"/>
                <w:lang w:val="ro-RO"/>
              </w:rPr>
              <w:t>ț</w:t>
            </w:r>
            <w:r w:rsidRPr="00F319B4">
              <w:rPr>
                <w:rStyle w:val="CharAttribute0"/>
                <w:sz w:val="24"/>
                <w:szCs w:val="24"/>
                <w:lang w:val="ro-RO"/>
              </w:rPr>
              <w:t>ie;</w:t>
            </w:r>
          </w:p>
          <w:p w:rsidR="00424A70" w:rsidRPr="00F319B4" w:rsidRDefault="00424A70" w:rsidP="00416C25">
            <w:pPr>
              <w:pStyle w:val="ParaAttribute0"/>
              <w:numPr>
                <w:ilvl w:val="0"/>
                <w:numId w:val="31"/>
              </w:numPr>
              <w:ind w:left="318" w:hanging="284"/>
              <w:rPr>
                <w:sz w:val="24"/>
                <w:szCs w:val="24"/>
                <w:lang w:val="ro-RO"/>
              </w:rPr>
            </w:pPr>
            <w:r w:rsidRPr="00F319B4">
              <w:rPr>
                <w:rStyle w:val="CharAttribute0"/>
                <w:sz w:val="24"/>
                <w:szCs w:val="24"/>
                <w:lang w:val="ro-RO"/>
              </w:rPr>
              <w:t>Corectarea deficitelor d</w:t>
            </w:r>
            <w:r w:rsidR="00A87F4E">
              <w:rPr>
                <w:rStyle w:val="CharAttribute0"/>
                <w:sz w:val="24"/>
                <w:szCs w:val="24"/>
                <w:lang w:val="ro-RO"/>
              </w:rPr>
              <w:t xml:space="preserve">e lungime a membrelor inferioare prin purtarea de talonete sau </w:t>
            </w:r>
            <w:proofErr w:type="spellStart"/>
            <w:r w:rsidR="00A87F4E">
              <w:rPr>
                <w:rStyle w:val="CharAttribute0"/>
                <w:sz w:val="24"/>
                <w:szCs w:val="24"/>
                <w:lang w:val="ro-RO"/>
              </w:rPr>
              <w:t>î</w:t>
            </w:r>
            <w:r w:rsidRPr="00F319B4">
              <w:rPr>
                <w:rStyle w:val="CharAttribute0"/>
                <w:sz w:val="24"/>
                <w:szCs w:val="24"/>
                <w:lang w:val="ro-RO"/>
              </w:rPr>
              <w:t>nal</w:t>
            </w:r>
            <w:r w:rsidRPr="00F319B4">
              <w:rPr>
                <w:rStyle w:val="CharAttribute0"/>
                <w:rFonts w:ascii="Cambria Math" w:hAnsi="Cambria Math" w:cs="Cambria Math"/>
                <w:sz w:val="24"/>
                <w:szCs w:val="24"/>
                <w:lang w:val="ro-RO"/>
              </w:rPr>
              <w:t>ț</w:t>
            </w:r>
            <w:r w:rsidRPr="00F319B4">
              <w:rPr>
                <w:rStyle w:val="CharAttribute0"/>
                <w:sz w:val="24"/>
                <w:szCs w:val="24"/>
                <w:lang w:val="ro-RO"/>
              </w:rPr>
              <w:t>ă</w:t>
            </w:r>
            <w:r w:rsidR="00A87F4E">
              <w:rPr>
                <w:rStyle w:val="CharAttribute0"/>
                <w:sz w:val="24"/>
                <w:szCs w:val="24"/>
                <w:lang w:val="ro-RO"/>
              </w:rPr>
              <w:t>t</w:t>
            </w:r>
            <w:r w:rsidRPr="00F319B4">
              <w:rPr>
                <w:rStyle w:val="CharAttribute0"/>
                <w:sz w:val="24"/>
                <w:szCs w:val="24"/>
                <w:lang w:val="ro-RO"/>
              </w:rPr>
              <w:t>oare</w:t>
            </w:r>
            <w:proofErr w:type="spellEnd"/>
            <w:r w:rsidRPr="00F319B4">
              <w:rPr>
                <w:rStyle w:val="CharAttribute0"/>
                <w:sz w:val="24"/>
                <w:szCs w:val="24"/>
                <w:lang w:val="ro-RO"/>
              </w:rPr>
              <w:t>;</w:t>
            </w:r>
          </w:p>
          <w:p w:rsidR="00424A70" w:rsidRPr="00F319B4" w:rsidRDefault="00424A70" w:rsidP="00416C25">
            <w:pPr>
              <w:pStyle w:val="ParaAttribute0"/>
              <w:numPr>
                <w:ilvl w:val="0"/>
                <w:numId w:val="31"/>
              </w:numPr>
              <w:ind w:left="318" w:hanging="284"/>
              <w:rPr>
                <w:sz w:val="24"/>
                <w:szCs w:val="24"/>
                <w:lang w:val="ro-RO"/>
              </w:rPr>
            </w:pPr>
            <w:r w:rsidRPr="00F319B4">
              <w:rPr>
                <w:rStyle w:val="CharAttribute0"/>
                <w:sz w:val="24"/>
                <w:szCs w:val="24"/>
                <w:lang w:val="ro-RO"/>
              </w:rPr>
              <w:t>Utilizarea de încăl</w:t>
            </w:r>
            <w:r w:rsidRPr="00F319B4">
              <w:rPr>
                <w:rStyle w:val="CharAttribute0"/>
                <w:rFonts w:ascii="Cambria Math" w:hAnsi="Cambria Math" w:cs="Cambria Math"/>
                <w:sz w:val="24"/>
                <w:szCs w:val="24"/>
                <w:lang w:val="ro-RO"/>
              </w:rPr>
              <w:t>ț</w:t>
            </w:r>
            <w:r w:rsidRPr="00F319B4">
              <w:rPr>
                <w:rStyle w:val="CharAttribute0"/>
                <w:sz w:val="24"/>
                <w:szCs w:val="24"/>
                <w:lang w:val="ro-RO"/>
              </w:rPr>
              <w:t>ăminte comoda cu talpă moale;</w:t>
            </w:r>
          </w:p>
          <w:p w:rsidR="00424A70" w:rsidRPr="00F319B4" w:rsidRDefault="00424A70" w:rsidP="00416C25">
            <w:pPr>
              <w:pStyle w:val="ParaAttribute0"/>
              <w:numPr>
                <w:ilvl w:val="0"/>
                <w:numId w:val="31"/>
              </w:numPr>
              <w:ind w:left="318" w:hanging="284"/>
              <w:rPr>
                <w:sz w:val="24"/>
                <w:szCs w:val="24"/>
                <w:lang w:val="ro-RO"/>
              </w:rPr>
            </w:pPr>
            <w:r w:rsidRPr="00F319B4">
              <w:rPr>
                <w:rStyle w:val="CharAttribute0"/>
                <w:sz w:val="24"/>
                <w:szCs w:val="24"/>
                <w:lang w:val="ro-RO"/>
              </w:rPr>
              <w:t>Evitarea mersului pe teren accidentat şi dur;</w:t>
            </w:r>
          </w:p>
          <w:p w:rsidR="00424A70" w:rsidRPr="00F319B4" w:rsidRDefault="00424A70" w:rsidP="00416C25">
            <w:pPr>
              <w:pStyle w:val="ParaAttribute0"/>
              <w:numPr>
                <w:ilvl w:val="0"/>
                <w:numId w:val="31"/>
              </w:numPr>
              <w:ind w:left="318" w:hanging="284"/>
              <w:rPr>
                <w:sz w:val="24"/>
                <w:szCs w:val="24"/>
                <w:lang w:val="ro-RO"/>
              </w:rPr>
            </w:pPr>
            <w:r w:rsidRPr="00F319B4">
              <w:rPr>
                <w:rStyle w:val="CharAttribute0"/>
                <w:sz w:val="24"/>
                <w:szCs w:val="24"/>
                <w:lang w:val="ro-RO"/>
              </w:rPr>
              <w:t>Aplicarea de măsuri ergonomice la locul de muncă;</w:t>
            </w:r>
          </w:p>
          <w:p w:rsidR="00424A70" w:rsidRPr="00F319B4" w:rsidRDefault="00424A70" w:rsidP="00416C25">
            <w:pPr>
              <w:pStyle w:val="ParaAttribute0"/>
              <w:numPr>
                <w:ilvl w:val="0"/>
                <w:numId w:val="31"/>
              </w:numPr>
              <w:ind w:left="318" w:hanging="284"/>
              <w:rPr>
                <w:sz w:val="24"/>
                <w:szCs w:val="24"/>
                <w:lang w:val="ro-RO"/>
              </w:rPr>
            </w:pPr>
            <w:r w:rsidRPr="00F319B4">
              <w:rPr>
                <w:rStyle w:val="CharAttribute0"/>
                <w:sz w:val="24"/>
                <w:szCs w:val="24"/>
                <w:lang w:val="ro-RO"/>
              </w:rPr>
              <w:t>Adoptarea de posturi corecte în statică şi dinamică;</w:t>
            </w:r>
          </w:p>
          <w:p w:rsidR="00424A70" w:rsidRPr="00416C25" w:rsidRDefault="00424A70" w:rsidP="00416C25">
            <w:pPr>
              <w:pStyle w:val="ParaAttribute0"/>
              <w:numPr>
                <w:ilvl w:val="0"/>
                <w:numId w:val="31"/>
              </w:numPr>
              <w:ind w:left="318" w:hanging="284"/>
              <w:rPr>
                <w:sz w:val="24"/>
                <w:szCs w:val="24"/>
                <w:lang w:val="ro-RO"/>
              </w:rPr>
            </w:pPr>
            <w:r w:rsidRPr="00F319B4">
              <w:rPr>
                <w:rStyle w:val="CharAttribute0"/>
                <w:sz w:val="24"/>
                <w:szCs w:val="24"/>
                <w:lang w:val="ro-RO"/>
              </w:rPr>
              <w:t>Adoptarea repausului prelungit în perioadele de acutizare a durerilor şi inflama</w:t>
            </w:r>
            <w:r w:rsidRPr="00F319B4">
              <w:rPr>
                <w:rStyle w:val="CharAttribute0"/>
                <w:rFonts w:ascii="Cambria Math" w:hAnsi="Cambria Math" w:cs="Cambria Math"/>
                <w:sz w:val="24"/>
                <w:szCs w:val="24"/>
                <w:lang w:val="ro-RO"/>
              </w:rPr>
              <w:t>ț</w:t>
            </w:r>
            <w:r w:rsidRPr="00F319B4">
              <w:rPr>
                <w:rStyle w:val="CharAttribute0"/>
                <w:sz w:val="24"/>
                <w:szCs w:val="24"/>
                <w:lang w:val="ro-RO"/>
              </w:rPr>
              <w:t>iei.</w:t>
            </w:r>
          </w:p>
        </w:tc>
      </w:tr>
    </w:tbl>
    <w:p w:rsidR="008A2648" w:rsidRPr="00416C25" w:rsidRDefault="008A2648" w:rsidP="00416C25">
      <w:pPr>
        <w:spacing w:after="0"/>
        <w:rPr>
          <w:rFonts w:ascii="Times New Roman" w:hAnsi="Times New Roman"/>
          <w:b/>
          <w:sz w:val="16"/>
          <w:szCs w:val="16"/>
          <w:lang w:val="ro-RO"/>
        </w:rPr>
      </w:pPr>
    </w:p>
    <w:p w:rsidR="00424A70" w:rsidRPr="00F319B4" w:rsidRDefault="00830761" w:rsidP="00424A70">
      <w:pPr>
        <w:rPr>
          <w:rFonts w:ascii="Times New Roman" w:hAnsi="Times New Roman"/>
          <w:b/>
          <w:sz w:val="28"/>
          <w:szCs w:val="28"/>
          <w:lang w:val="ro-RO"/>
        </w:rPr>
      </w:pPr>
      <w:r w:rsidRPr="00830761">
        <w:rPr>
          <w:rFonts w:ascii="Times New Roman" w:hAnsi="Times New Roman"/>
          <w:lang w:val="ro-RO"/>
        </w:rPr>
        <w:pict>
          <v:rect id="_x0000_s1145" style="position:absolute;margin-left:-17.5pt;margin-top:17.6pt;width:501.75pt;height:231.65pt;z-index:2517918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m5vAIAAJoFAAAOAAAAZHJzL2Uyb0RvYy54bWysVMtOGzEU3VfqP1jel0mmGSgjJigCUVWK&#10;ABUq1o7HJiM8tms7yaSrSmwr9RP6Ed1UffANkz/qtedBoKiLqhvL9j33ce7r4LAqBVoyYwslMzzc&#10;GWDEJFV5Ia8z/O7y5MUrjKwjMidCSZbhNbP4cPz82cFKpyxWcyVyZhAYkTZd6QzPndNpFFk6ZyWx&#10;O0ozCUKuTEkcPM11lBuyAuuliOLBYDdaKZNroyizFn6PGyEeB/ucM+rOOLfMIZFhiM2F04Rz5s9o&#10;fEDSa0P0vKBtGOQfoihJIcFpb+qYOIIWpvjDVFlQo6ziboeqMlKcF5QFDsBmOHjE5mJONAtcIDlW&#10;92my/88sPV2eG1TkGU4wkqSEEtVfNh83n+uf9d3mtv5a39U/Np/qX/W3+jtKfL5W2qagdqHPjWds&#10;9VTRGwuC6IHEP2yLqbgpPRb4oiokf90nn1UOUfhM9uNRkkCNKMhGUNskDu4iknbq2lj3mqkS+UuG&#10;DVQ3JJ0sp9b5AEjaQbw3IdEKejLeGwwCzCpR5CeFECFs32HsSBi0JNAbrhp6bmBhCwUvIVteDZVA&#10;yq0Fa+y/ZRxyB8HHjYOHNgmlTLrd1q6QgPZqHCLoFYdPKQrXBdNivRoL3dwrtpT+5rHXCF6VdL1y&#10;WUhlnvKc3/SeG3zHvuHs6btqVoWGeRmY+a+ZytfQRUY142U1PSmgQlNi3TkxME9QVdgR7gwOLhQU&#10;RbU3jObKfHjq3+OhzUGK0QrmM8P2/YIYhpF4I2EA9oejkR/o8BglezE8zLZkti2Ri/JIQZmHsI00&#10;DVePd6K7cqPKK1glE+8VRERS8J1h6kz3OHLN3oBlRNlkEmAwxJq4qbzQ1Bv3ifYdeFldEaPbNnXQ&#10;4aeqm2WSPurWBus1pZosnOJFaOX7vLYlgAUQ+rNdVn7DbL8D6n6ljn8DAAD//wMAUEsDBBQABgAI&#10;AAAAIQCv/OQw3AAAAAgBAAAPAAAAZHJzL2Rvd25yZXYueG1sTI/BToRAEETvJv7DpE28GHcQzbKw&#10;DBtj5ANk9d7L9ALK9BBmWMCvdzzpsbo6Va/yw2J6caHRdZYVPGwiEMS11R03Ct6P5f0OhPPIGnvL&#10;pGAlB4fi+irHTNuZ3+hS+UaEEHYZKmi9HzIpXd2SQbexA3HwznY06IMcG6lHnEO46WUcRVtpsOPQ&#10;0OJALy3VX9VkFAwJz9+fvjyuTB+vu3K96yqclLq9WZ73IDwt/u8ZfvEDOhSB6WQn1k70Cp7CEq8g&#10;TmMQwU4fk3A4KdimUQKyyOX/AcUPAAAA//8DAFBLAQItABQABgAIAAAAIQC2gziS/gAAAOEBAAAT&#10;AAAAAAAAAAAAAAAAAAAAAABbQ29udGVudF9UeXBlc10ueG1sUEsBAi0AFAAGAAgAAAAhADj9If/W&#10;AAAAlAEAAAsAAAAAAAAAAAAAAAAALwEAAF9yZWxzLy5yZWxzUEsBAi0AFAAGAAgAAAAhAAuB2bm8&#10;AgAAmgUAAA4AAAAAAAAAAAAAAAAALgIAAGRycy9lMm9Eb2MueG1sUEsBAi0AFAAGAAgAAAAhAK/8&#10;5DDcAAAACAEAAA8AAAAAAAAAAAAAAAAAFgUAAGRycy9kb3ducmV2LnhtbFBLBQYAAAAABAAEAPMA&#10;AAAfBgAAAAA=&#10;" fillcolor="white [3201]" strokecolor="black [3213]" strokeweight="1pt">
            <v:path arrowok="t"/>
            <v:textbox style="mso-next-textbox:#_x0000_s1145">
              <w:txbxContent>
                <w:p w:rsidR="002870B1" w:rsidRDefault="002870B1" w:rsidP="00416C25">
                  <w:pPr>
                    <w:spacing w:after="0"/>
                    <w:rPr>
                      <w:rFonts w:ascii="Times New Roman" w:hAnsi="Times New Roman"/>
                      <w:b/>
                      <w:sz w:val="24"/>
                      <w:szCs w:val="24"/>
                      <w:lang w:val="ro-RO"/>
                    </w:rPr>
                  </w:pPr>
                  <w:r>
                    <w:rPr>
                      <w:rFonts w:ascii="Times New Roman" w:hAnsi="Times New Roman"/>
                      <w:b/>
                      <w:sz w:val="24"/>
                      <w:szCs w:val="24"/>
                      <w:lang w:val="ro-RO"/>
                    </w:rPr>
                    <w:t>Caseta 5.</w:t>
                  </w:r>
                  <w:r w:rsidRPr="00642751">
                    <w:rPr>
                      <w:rFonts w:ascii="Times New Roman" w:hAnsi="Times New Roman"/>
                      <w:b/>
                      <w:i/>
                      <w:sz w:val="24"/>
                      <w:szCs w:val="24"/>
                      <w:lang w:val="ro-RO"/>
                    </w:rPr>
                    <w:t xml:space="preserve"> </w:t>
                  </w:r>
                  <w:r w:rsidRPr="004F48BC">
                    <w:rPr>
                      <w:rFonts w:ascii="Times New Roman" w:hAnsi="Times New Roman"/>
                      <w:b/>
                      <w:i/>
                      <w:sz w:val="24"/>
                      <w:szCs w:val="24"/>
                      <w:lang w:val="ro-RO"/>
                    </w:rPr>
                    <w:t xml:space="preserve">Recomandări în colectarea datelor </w:t>
                  </w:r>
                  <w:proofErr w:type="spellStart"/>
                  <w:r w:rsidRPr="004F48BC">
                    <w:rPr>
                      <w:rFonts w:ascii="Times New Roman" w:hAnsi="Times New Roman"/>
                      <w:b/>
                      <w:i/>
                      <w:sz w:val="24"/>
                      <w:szCs w:val="24"/>
                      <w:lang w:val="ro-RO"/>
                    </w:rPr>
                    <w:t>anamnestice</w:t>
                  </w:r>
                  <w:proofErr w:type="spellEnd"/>
                </w:p>
                <w:p w:rsidR="002870B1" w:rsidRDefault="002870B1" w:rsidP="00416C25">
                  <w:pPr>
                    <w:pStyle w:val="a6"/>
                    <w:numPr>
                      <w:ilvl w:val="0"/>
                      <w:numId w:val="4"/>
                    </w:numPr>
                    <w:spacing w:after="0" w:line="240" w:lineRule="auto"/>
                    <w:rPr>
                      <w:rFonts w:ascii="Times New Roman" w:hAnsi="Times New Roman"/>
                      <w:sz w:val="24"/>
                      <w:szCs w:val="24"/>
                      <w:lang w:val="ro-RO"/>
                    </w:rPr>
                  </w:pPr>
                  <w:r>
                    <w:rPr>
                      <w:rFonts w:ascii="Times New Roman" w:hAnsi="Times New Roman"/>
                      <w:sz w:val="24"/>
                      <w:szCs w:val="24"/>
                      <w:lang w:val="ro-RO"/>
                    </w:rPr>
                    <w:t>Date pentru identificare (nume,adresă,vârstă,sex)</w:t>
                  </w:r>
                </w:p>
                <w:p w:rsidR="002870B1" w:rsidRDefault="002870B1" w:rsidP="00416C25">
                  <w:pPr>
                    <w:pStyle w:val="a6"/>
                    <w:numPr>
                      <w:ilvl w:val="0"/>
                      <w:numId w:val="4"/>
                    </w:numPr>
                    <w:spacing w:after="0" w:line="240" w:lineRule="auto"/>
                    <w:rPr>
                      <w:rFonts w:ascii="Times New Roman" w:hAnsi="Times New Roman"/>
                      <w:sz w:val="24"/>
                      <w:szCs w:val="24"/>
                      <w:lang w:val="ro-RO"/>
                    </w:rPr>
                  </w:pPr>
                  <w:r>
                    <w:rPr>
                      <w:rFonts w:ascii="Times New Roman" w:hAnsi="Times New Roman"/>
                      <w:sz w:val="24"/>
                      <w:szCs w:val="24"/>
                      <w:lang w:val="ro-RO"/>
                    </w:rPr>
                    <w:t>Particularităţile afectării articulare:</w:t>
                  </w:r>
                </w:p>
                <w:p w:rsidR="002870B1" w:rsidRDefault="002870B1" w:rsidP="00416C25">
                  <w:pPr>
                    <w:pStyle w:val="a6"/>
                    <w:numPr>
                      <w:ilvl w:val="0"/>
                      <w:numId w:val="5"/>
                    </w:numPr>
                    <w:spacing w:after="0" w:line="240" w:lineRule="auto"/>
                    <w:rPr>
                      <w:rFonts w:ascii="Times New Roman" w:hAnsi="Times New Roman"/>
                      <w:sz w:val="24"/>
                      <w:szCs w:val="24"/>
                      <w:lang w:val="ro-RO"/>
                    </w:rPr>
                  </w:pPr>
                  <w:r>
                    <w:rPr>
                      <w:rFonts w:ascii="Times New Roman" w:hAnsi="Times New Roman"/>
                      <w:sz w:val="24"/>
                      <w:szCs w:val="24"/>
                      <w:lang w:val="ro-RO"/>
                    </w:rPr>
                    <w:t>Apariţia durerii mecanice</w:t>
                  </w:r>
                </w:p>
                <w:p w:rsidR="002870B1" w:rsidRDefault="002870B1" w:rsidP="00416C25">
                  <w:pPr>
                    <w:pStyle w:val="a6"/>
                    <w:numPr>
                      <w:ilvl w:val="0"/>
                      <w:numId w:val="5"/>
                    </w:numPr>
                    <w:spacing w:after="0" w:line="240" w:lineRule="auto"/>
                    <w:rPr>
                      <w:rFonts w:ascii="Times New Roman" w:hAnsi="Times New Roman"/>
                      <w:sz w:val="24"/>
                      <w:szCs w:val="24"/>
                      <w:lang w:val="ro-RO"/>
                    </w:rPr>
                  </w:pPr>
                  <w:r>
                    <w:rPr>
                      <w:rFonts w:ascii="Times New Roman" w:hAnsi="Times New Roman"/>
                      <w:sz w:val="24"/>
                      <w:szCs w:val="24"/>
                      <w:lang w:val="ro-RO"/>
                    </w:rPr>
                    <w:t>Caracterul durerii</w:t>
                  </w:r>
                </w:p>
                <w:p w:rsidR="002870B1" w:rsidRDefault="002870B1" w:rsidP="00416C25">
                  <w:pPr>
                    <w:pStyle w:val="a6"/>
                    <w:numPr>
                      <w:ilvl w:val="0"/>
                      <w:numId w:val="5"/>
                    </w:numPr>
                    <w:spacing w:after="0" w:line="240" w:lineRule="auto"/>
                    <w:rPr>
                      <w:rFonts w:ascii="Times New Roman" w:hAnsi="Times New Roman"/>
                      <w:sz w:val="24"/>
                      <w:szCs w:val="24"/>
                      <w:lang w:val="ro-RO"/>
                    </w:rPr>
                  </w:pPr>
                  <w:r>
                    <w:rPr>
                      <w:rFonts w:ascii="Times New Roman" w:hAnsi="Times New Roman"/>
                      <w:sz w:val="24"/>
                      <w:szCs w:val="24"/>
                      <w:lang w:val="ro-RO"/>
                    </w:rPr>
                    <w:t>Factorii ce agravează şi/sau ameliorează durerea</w:t>
                  </w:r>
                </w:p>
                <w:p w:rsidR="002870B1" w:rsidRDefault="002870B1" w:rsidP="00416C25">
                  <w:pPr>
                    <w:pStyle w:val="a6"/>
                    <w:numPr>
                      <w:ilvl w:val="0"/>
                      <w:numId w:val="5"/>
                    </w:numPr>
                    <w:spacing w:after="0" w:line="240" w:lineRule="auto"/>
                    <w:rPr>
                      <w:rFonts w:ascii="Times New Roman" w:hAnsi="Times New Roman"/>
                      <w:sz w:val="24"/>
                      <w:szCs w:val="24"/>
                      <w:lang w:val="ro-RO"/>
                    </w:rPr>
                  </w:pPr>
                  <w:r>
                    <w:rPr>
                      <w:rFonts w:ascii="Times New Roman" w:hAnsi="Times New Roman"/>
                      <w:sz w:val="24"/>
                      <w:szCs w:val="24"/>
                      <w:lang w:val="ro-RO"/>
                    </w:rPr>
                    <w:t>Accentuarea durerii în poziţie ortostatică,mers sau la efort</w:t>
                  </w:r>
                </w:p>
                <w:p w:rsidR="002870B1" w:rsidRDefault="002870B1" w:rsidP="00416C25">
                  <w:pPr>
                    <w:pStyle w:val="a6"/>
                    <w:numPr>
                      <w:ilvl w:val="0"/>
                      <w:numId w:val="5"/>
                    </w:numPr>
                    <w:spacing w:after="0" w:line="240" w:lineRule="auto"/>
                    <w:rPr>
                      <w:rFonts w:ascii="Times New Roman" w:hAnsi="Times New Roman"/>
                      <w:sz w:val="24"/>
                      <w:szCs w:val="24"/>
                      <w:lang w:val="ro-RO"/>
                    </w:rPr>
                  </w:pPr>
                  <w:r>
                    <w:rPr>
                      <w:rFonts w:ascii="Times New Roman" w:hAnsi="Times New Roman"/>
                      <w:sz w:val="24"/>
                      <w:szCs w:val="24"/>
                      <w:lang w:val="ro-RO"/>
                    </w:rPr>
                    <w:t xml:space="preserve">Iradierea durerii (articular, </w:t>
                  </w:r>
                  <w:proofErr w:type="spellStart"/>
                  <w:r>
                    <w:rPr>
                      <w:rFonts w:ascii="Times New Roman" w:hAnsi="Times New Roman"/>
                      <w:sz w:val="24"/>
                      <w:szCs w:val="24"/>
                      <w:lang w:val="ro-RO"/>
                    </w:rPr>
                    <w:t>periarticular</w:t>
                  </w:r>
                  <w:proofErr w:type="spellEnd"/>
                  <w:r>
                    <w:rPr>
                      <w:rFonts w:ascii="Times New Roman" w:hAnsi="Times New Roman"/>
                      <w:sz w:val="24"/>
                      <w:szCs w:val="24"/>
                      <w:lang w:val="ro-RO"/>
                    </w:rPr>
                    <w:t>)</w:t>
                  </w:r>
                </w:p>
                <w:p w:rsidR="002870B1" w:rsidRDefault="002870B1" w:rsidP="00416C25">
                  <w:pPr>
                    <w:pStyle w:val="a6"/>
                    <w:numPr>
                      <w:ilvl w:val="0"/>
                      <w:numId w:val="5"/>
                    </w:numPr>
                    <w:spacing w:after="0" w:line="240" w:lineRule="auto"/>
                    <w:rPr>
                      <w:rFonts w:ascii="Times New Roman" w:hAnsi="Times New Roman"/>
                      <w:sz w:val="24"/>
                      <w:szCs w:val="24"/>
                      <w:lang w:val="ro-RO"/>
                    </w:rPr>
                  </w:pPr>
                  <w:r>
                    <w:rPr>
                      <w:rFonts w:ascii="Times New Roman" w:hAnsi="Times New Roman"/>
                      <w:sz w:val="24"/>
                      <w:szCs w:val="24"/>
                      <w:lang w:val="ro-RO"/>
                    </w:rPr>
                    <w:t>Prezenţa componentului inflamator</w:t>
                  </w:r>
                </w:p>
                <w:p w:rsidR="002870B1" w:rsidRDefault="002870B1" w:rsidP="00416C25">
                  <w:pPr>
                    <w:pStyle w:val="a6"/>
                    <w:numPr>
                      <w:ilvl w:val="0"/>
                      <w:numId w:val="5"/>
                    </w:numPr>
                    <w:spacing w:after="0" w:line="240" w:lineRule="auto"/>
                    <w:rPr>
                      <w:rFonts w:ascii="Times New Roman" w:hAnsi="Times New Roman"/>
                      <w:sz w:val="24"/>
                      <w:szCs w:val="24"/>
                      <w:lang w:val="ro-RO"/>
                    </w:rPr>
                  </w:pPr>
                  <w:r>
                    <w:rPr>
                      <w:rFonts w:ascii="Times New Roman" w:hAnsi="Times New Roman"/>
                      <w:sz w:val="24"/>
                      <w:szCs w:val="24"/>
                      <w:lang w:val="ro-RO"/>
                    </w:rPr>
                    <w:t>Redoare articulară cu limitarea mobilităţii articulare, şi apariţia poziţiei vicioase</w:t>
                  </w:r>
                </w:p>
                <w:p w:rsidR="002870B1" w:rsidRDefault="002870B1" w:rsidP="00416C25">
                  <w:pPr>
                    <w:pStyle w:val="a6"/>
                    <w:numPr>
                      <w:ilvl w:val="0"/>
                      <w:numId w:val="5"/>
                    </w:numPr>
                    <w:spacing w:after="0" w:line="240" w:lineRule="auto"/>
                    <w:rPr>
                      <w:rFonts w:ascii="Times New Roman" w:hAnsi="Times New Roman"/>
                      <w:sz w:val="24"/>
                      <w:szCs w:val="24"/>
                      <w:lang w:val="ro-RO"/>
                    </w:rPr>
                  </w:pPr>
                  <w:r>
                    <w:rPr>
                      <w:rFonts w:ascii="Times New Roman" w:hAnsi="Times New Roman"/>
                      <w:sz w:val="24"/>
                      <w:szCs w:val="24"/>
                      <w:lang w:val="ro-RO"/>
                    </w:rPr>
                    <w:t>Crepitaţii,</w:t>
                  </w:r>
                  <w:proofErr w:type="spellStart"/>
                  <w:r>
                    <w:rPr>
                      <w:rFonts w:ascii="Times New Roman" w:hAnsi="Times New Roman"/>
                      <w:sz w:val="24"/>
                      <w:szCs w:val="24"/>
                      <w:lang w:val="ro-RO"/>
                    </w:rPr>
                    <w:t>cracmente</w:t>
                  </w:r>
                  <w:proofErr w:type="spellEnd"/>
                  <w:r>
                    <w:rPr>
                      <w:rFonts w:ascii="Times New Roman" w:hAnsi="Times New Roman"/>
                      <w:sz w:val="24"/>
                      <w:szCs w:val="24"/>
                      <w:lang w:val="ro-RO"/>
                    </w:rPr>
                    <w:t xml:space="preserve"> la mişcări active în articulaţie</w:t>
                  </w:r>
                </w:p>
                <w:p w:rsidR="002870B1" w:rsidRDefault="002870B1" w:rsidP="00416C25">
                  <w:pPr>
                    <w:pStyle w:val="a6"/>
                    <w:numPr>
                      <w:ilvl w:val="0"/>
                      <w:numId w:val="5"/>
                    </w:numPr>
                    <w:spacing w:after="0" w:line="240" w:lineRule="auto"/>
                    <w:rPr>
                      <w:rFonts w:ascii="Times New Roman" w:hAnsi="Times New Roman"/>
                      <w:sz w:val="24"/>
                      <w:szCs w:val="24"/>
                      <w:lang w:val="ro-RO"/>
                    </w:rPr>
                  </w:pPr>
                  <w:r>
                    <w:rPr>
                      <w:rFonts w:ascii="Times New Roman" w:hAnsi="Times New Roman"/>
                      <w:sz w:val="24"/>
                      <w:szCs w:val="24"/>
                      <w:lang w:val="ro-RO"/>
                    </w:rPr>
                    <w:t xml:space="preserve">Atrofia muşchilor </w:t>
                  </w:r>
                  <w:proofErr w:type="spellStart"/>
                  <w:r>
                    <w:rPr>
                      <w:rFonts w:ascii="Times New Roman" w:hAnsi="Times New Roman"/>
                      <w:sz w:val="24"/>
                      <w:szCs w:val="24"/>
                      <w:lang w:val="ro-RO"/>
                    </w:rPr>
                    <w:t>periarticulari</w:t>
                  </w:r>
                  <w:proofErr w:type="spellEnd"/>
                </w:p>
                <w:p w:rsidR="002870B1" w:rsidRDefault="002870B1" w:rsidP="00416C25">
                  <w:pPr>
                    <w:pStyle w:val="a6"/>
                    <w:numPr>
                      <w:ilvl w:val="0"/>
                      <w:numId w:val="6"/>
                    </w:numPr>
                    <w:spacing w:after="0" w:line="240" w:lineRule="auto"/>
                    <w:rPr>
                      <w:rFonts w:ascii="Times New Roman" w:hAnsi="Times New Roman"/>
                      <w:sz w:val="24"/>
                      <w:szCs w:val="24"/>
                      <w:lang w:val="ro-RO"/>
                    </w:rPr>
                  </w:pPr>
                  <w:r>
                    <w:rPr>
                      <w:rFonts w:ascii="Times New Roman" w:hAnsi="Times New Roman"/>
                      <w:sz w:val="24"/>
                      <w:szCs w:val="24"/>
                      <w:lang w:val="ro-RO"/>
                    </w:rPr>
                    <w:t>Analiza investigaţiilor medicale efectuate anterior</w:t>
                  </w:r>
                </w:p>
                <w:p w:rsidR="002870B1" w:rsidRDefault="002870B1" w:rsidP="00416C25">
                  <w:pPr>
                    <w:pStyle w:val="a6"/>
                    <w:numPr>
                      <w:ilvl w:val="0"/>
                      <w:numId w:val="6"/>
                    </w:numPr>
                    <w:spacing w:after="0" w:line="240" w:lineRule="auto"/>
                    <w:rPr>
                      <w:rFonts w:ascii="Times New Roman" w:hAnsi="Times New Roman"/>
                      <w:sz w:val="24"/>
                      <w:szCs w:val="24"/>
                      <w:lang w:val="ro-RO"/>
                    </w:rPr>
                  </w:pPr>
                  <w:r>
                    <w:rPr>
                      <w:rFonts w:ascii="Times New Roman" w:hAnsi="Times New Roman"/>
                      <w:sz w:val="24"/>
                      <w:szCs w:val="24"/>
                      <w:lang w:val="ro-RO"/>
                    </w:rPr>
                    <w:t>Antecedente patologice (leziuni,traume,intervenţii)</w:t>
                  </w:r>
                </w:p>
                <w:p w:rsidR="002870B1" w:rsidRDefault="002870B1" w:rsidP="00416C25">
                  <w:pPr>
                    <w:pStyle w:val="a6"/>
                    <w:numPr>
                      <w:ilvl w:val="0"/>
                      <w:numId w:val="6"/>
                    </w:numPr>
                    <w:spacing w:after="0" w:line="240" w:lineRule="auto"/>
                    <w:rPr>
                      <w:rFonts w:ascii="Times New Roman" w:hAnsi="Times New Roman"/>
                      <w:sz w:val="24"/>
                      <w:szCs w:val="24"/>
                      <w:lang w:val="ro-RO"/>
                    </w:rPr>
                  </w:pPr>
                  <w:r>
                    <w:rPr>
                      <w:rFonts w:ascii="Times New Roman" w:hAnsi="Times New Roman"/>
                      <w:sz w:val="24"/>
                      <w:szCs w:val="24"/>
                      <w:lang w:val="ro-RO"/>
                    </w:rPr>
                    <w:t>Anamneza familială</w:t>
                  </w:r>
                </w:p>
                <w:p w:rsidR="002870B1" w:rsidRDefault="002870B1" w:rsidP="00424A70">
                  <w:pPr>
                    <w:pStyle w:val="a6"/>
                    <w:numPr>
                      <w:ilvl w:val="0"/>
                      <w:numId w:val="6"/>
                    </w:numPr>
                    <w:spacing w:after="0" w:line="240" w:lineRule="auto"/>
                    <w:rPr>
                      <w:rFonts w:ascii="Times New Roman" w:hAnsi="Times New Roman"/>
                      <w:sz w:val="24"/>
                      <w:szCs w:val="24"/>
                      <w:lang w:val="ro-RO"/>
                    </w:rPr>
                  </w:pPr>
                  <w:r>
                    <w:rPr>
                      <w:rFonts w:ascii="Times New Roman" w:hAnsi="Times New Roman"/>
                      <w:sz w:val="24"/>
                      <w:szCs w:val="24"/>
                      <w:lang w:val="ro-RO"/>
                    </w:rPr>
                    <w:t>Anamneza socială  (condi</w:t>
                  </w:r>
                  <w:r>
                    <w:rPr>
                      <w:rFonts w:ascii="Cambria Math" w:hAnsi="Cambria Math" w:cs="Cambria Math"/>
                      <w:sz w:val="24"/>
                      <w:szCs w:val="24"/>
                      <w:lang w:val="ro-RO"/>
                    </w:rPr>
                    <w:t>ț</w:t>
                  </w:r>
                  <w:r>
                    <w:rPr>
                      <w:rFonts w:ascii="Times New Roman" w:hAnsi="Times New Roman"/>
                      <w:sz w:val="24"/>
                      <w:szCs w:val="24"/>
                      <w:lang w:val="ro-RO"/>
                    </w:rPr>
                    <w:t>iilor de trai, anamneza ocupaţională,hobby-uri)</w:t>
                  </w:r>
                </w:p>
                <w:p w:rsidR="002870B1" w:rsidRDefault="002870B1" w:rsidP="00416C25">
                  <w:pPr>
                    <w:spacing w:after="0" w:line="240" w:lineRule="auto"/>
                    <w:rPr>
                      <w:rFonts w:ascii="Times New Roman" w:hAnsi="Times New Roman"/>
                      <w:sz w:val="24"/>
                      <w:szCs w:val="24"/>
                      <w:lang w:val="ro-RO"/>
                    </w:rPr>
                  </w:pPr>
                </w:p>
                <w:p w:rsidR="002870B1" w:rsidRDefault="002870B1" w:rsidP="00416C25">
                  <w:pPr>
                    <w:spacing w:after="0" w:line="240" w:lineRule="auto"/>
                    <w:rPr>
                      <w:rFonts w:ascii="Times New Roman" w:hAnsi="Times New Roman"/>
                      <w:sz w:val="24"/>
                      <w:szCs w:val="24"/>
                      <w:lang w:val="ro-RO"/>
                    </w:rPr>
                  </w:pPr>
                </w:p>
                <w:p w:rsidR="002870B1" w:rsidRDefault="002870B1" w:rsidP="00416C25">
                  <w:pPr>
                    <w:spacing w:after="0" w:line="240" w:lineRule="auto"/>
                    <w:rPr>
                      <w:rFonts w:ascii="Times New Roman" w:hAnsi="Times New Roman"/>
                      <w:sz w:val="24"/>
                      <w:szCs w:val="24"/>
                      <w:lang w:val="ro-RO"/>
                    </w:rPr>
                  </w:pPr>
                </w:p>
                <w:p w:rsidR="002870B1" w:rsidRDefault="002870B1" w:rsidP="00416C25">
                  <w:pPr>
                    <w:spacing w:after="0" w:line="240" w:lineRule="auto"/>
                    <w:rPr>
                      <w:rFonts w:ascii="Times New Roman" w:hAnsi="Times New Roman"/>
                      <w:sz w:val="24"/>
                      <w:szCs w:val="24"/>
                      <w:lang w:val="ro-RO"/>
                    </w:rPr>
                  </w:pPr>
                </w:p>
                <w:p w:rsidR="002870B1" w:rsidRPr="00416C25" w:rsidRDefault="002870B1" w:rsidP="00416C25">
                  <w:pPr>
                    <w:spacing w:after="0" w:line="240" w:lineRule="auto"/>
                    <w:rPr>
                      <w:rFonts w:ascii="Times New Roman" w:hAnsi="Times New Roman"/>
                      <w:sz w:val="24"/>
                      <w:szCs w:val="24"/>
                      <w:lang w:val="ro-RO"/>
                    </w:rPr>
                  </w:pPr>
                </w:p>
                <w:p w:rsidR="002870B1" w:rsidRDefault="002870B1" w:rsidP="00424A70">
                  <w:pPr>
                    <w:rPr>
                      <w:rFonts w:ascii="Times New Roman" w:hAnsi="Times New Roman"/>
                      <w:sz w:val="24"/>
                      <w:szCs w:val="24"/>
                      <w:lang w:val="ro-RO"/>
                    </w:rPr>
                  </w:pPr>
                </w:p>
                <w:p w:rsidR="002870B1" w:rsidRDefault="002870B1" w:rsidP="00424A70">
                  <w:pPr>
                    <w:rPr>
                      <w:rFonts w:ascii="Times New Roman" w:hAnsi="Times New Roman"/>
                      <w:sz w:val="24"/>
                      <w:szCs w:val="24"/>
                      <w:lang w:val="ro-RO"/>
                    </w:rPr>
                  </w:pPr>
                </w:p>
                <w:p w:rsidR="002870B1" w:rsidRPr="003E636C" w:rsidRDefault="002870B1" w:rsidP="00424A70">
                  <w:pPr>
                    <w:rPr>
                      <w:rFonts w:ascii="Times New Roman" w:hAnsi="Times New Roman"/>
                      <w:sz w:val="24"/>
                      <w:szCs w:val="24"/>
                      <w:lang w:val="ro-RO"/>
                    </w:rPr>
                  </w:pPr>
                </w:p>
              </w:txbxContent>
            </v:textbox>
          </v:rect>
        </w:pict>
      </w:r>
      <w:r w:rsidR="00424A70" w:rsidRPr="00F319B4">
        <w:rPr>
          <w:rFonts w:ascii="Times New Roman" w:hAnsi="Times New Roman"/>
          <w:b/>
          <w:sz w:val="28"/>
          <w:szCs w:val="28"/>
          <w:lang w:val="ro-RO"/>
        </w:rPr>
        <w:t>C.2.4.1  Anamneza</w:t>
      </w:r>
    </w:p>
    <w:p w:rsidR="00642751" w:rsidRPr="00F319B4" w:rsidRDefault="00642751" w:rsidP="00424A70">
      <w:pPr>
        <w:rPr>
          <w:rFonts w:ascii="Times New Roman" w:hAnsi="Times New Roman"/>
          <w:sz w:val="24"/>
          <w:szCs w:val="24"/>
          <w:lang w:val="ro-RO"/>
        </w:rPr>
      </w:pPr>
    </w:p>
    <w:p w:rsidR="0009554E" w:rsidRPr="00F319B4" w:rsidRDefault="0009554E" w:rsidP="00424A70">
      <w:pPr>
        <w:rPr>
          <w:rFonts w:ascii="Times New Roman" w:hAnsi="Times New Roman"/>
          <w:b/>
          <w:sz w:val="24"/>
          <w:szCs w:val="24"/>
          <w:lang w:val="ro-RO"/>
        </w:rPr>
      </w:pPr>
    </w:p>
    <w:p w:rsidR="0009554E" w:rsidRPr="00F319B4" w:rsidRDefault="0009554E" w:rsidP="00424A70">
      <w:pPr>
        <w:rPr>
          <w:rFonts w:ascii="Times New Roman" w:hAnsi="Times New Roman"/>
          <w:b/>
          <w:sz w:val="24"/>
          <w:szCs w:val="24"/>
          <w:lang w:val="ro-RO"/>
        </w:rPr>
      </w:pPr>
    </w:p>
    <w:p w:rsidR="0009554E" w:rsidRPr="00F319B4" w:rsidRDefault="0009554E" w:rsidP="00424A70">
      <w:pPr>
        <w:rPr>
          <w:rFonts w:ascii="Times New Roman" w:hAnsi="Times New Roman"/>
          <w:b/>
          <w:sz w:val="24"/>
          <w:szCs w:val="24"/>
          <w:lang w:val="ro-RO"/>
        </w:rPr>
      </w:pPr>
    </w:p>
    <w:p w:rsidR="00424A70" w:rsidRPr="00F319B4" w:rsidRDefault="00424A70" w:rsidP="00424A70">
      <w:pPr>
        <w:rPr>
          <w:rFonts w:ascii="Times New Roman" w:hAnsi="Times New Roman"/>
          <w:sz w:val="24"/>
          <w:szCs w:val="24"/>
          <w:lang w:val="ro-RO"/>
        </w:rPr>
      </w:pPr>
    </w:p>
    <w:p w:rsidR="00424A70" w:rsidRPr="00F319B4" w:rsidRDefault="00424A70" w:rsidP="00424A70">
      <w:pPr>
        <w:rPr>
          <w:rFonts w:ascii="Times New Roman" w:hAnsi="Times New Roman"/>
          <w:sz w:val="24"/>
          <w:szCs w:val="24"/>
          <w:lang w:val="ro-RO"/>
        </w:rPr>
      </w:pPr>
    </w:p>
    <w:p w:rsidR="00424A70" w:rsidRPr="00F319B4" w:rsidRDefault="00424A70" w:rsidP="00424A70">
      <w:pPr>
        <w:rPr>
          <w:rFonts w:ascii="Times New Roman" w:hAnsi="Times New Roman"/>
          <w:sz w:val="24"/>
          <w:szCs w:val="24"/>
          <w:lang w:val="ro-RO"/>
        </w:rPr>
      </w:pPr>
    </w:p>
    <w:p w:rsidR="00431288" w:rsidRPr="00431288" w:rsidRDefault="00424A70" w:rsidP="00416C25">
      <w:pPr>
        <w:spacing w:after="0" w:line="240" w:lineRule="auto"/>
        <w:rPr>
          <w:rFonts w:ascii="Times New Roman" w:hAnsi="Times New Roman"/>
          <w:b/>
          <w:bCs/>
          <w:sz w:val="28"/>
          <w:szCs w:val="28"/>
          <w:lang w:val="ro-RO"/>
        </w:rPr>
      </w:pPr>
      <w:r w:rsidRPr="00F319B4">
        <w:rPr>
          <w:rFonts w:ascii="Times New Roman" w:hAnsi="Times New Roman"/>
          <w:sz w:val="28"/>
          <w:szCs w:val="28"/>
          <w:lang w:val="ro-RO"/>
        </w:rPr>
        <w:lastRenderedPageBreak/>
        <w:t xml:space="preserve"> </w:t>
      </w:r>
      <w:r w:rsidR="0091515F" w:rsidRPr="00F319B4">
        <w:rPr>
          <w:rFonts w:ascii="Times New Roman" w:hAnsi="Times New Roman"/>
          <w:b/>
          <w:sz w:val="28"/>
          <w:szCs w:val="28"/>
          <w:lang w:val="ro-RO"/>
        </w:rPr>
        <w:t xml:space="preserve">C.2.4.2. </w:t>
      </w:r>
      <w:r w:rsidR="0091515F" w:rsidRPr="00F319B4">
        <w:rPr>
          <w:rFonts w:ascii="Times New Roman" w:hAnsi="Times New Roman"/>
          <w:b/>
          <w:bCs/>
          <w:sz w:val="28"/>
          <w:szCs w:val="28"/>
          <w:lang w:val="ro-RO"/>
        </w:rPr>
        <w:t>Evaluarea funcţională</w:t>
      </w:r>
    </w:p>
    <w:p w:rsidR="00424A70" w:rsidRPr="00F319B4" w:rsidRDefault="00642751" w:rsidP="00F67060">
      <w:pPr>
        <w:pBdr>
          <w:top w:val="single" w:sz="4" w:space="1" w:color="auto"/>
          <w:left w:val="single" w:sz="4" w:space="14" w:color="auto"/>
          <w:bottom w:val="single" w:sz="4" w:space="2" w:color="auto"/>
          <w:right w:val="single" w:sz="4" w:space="8" w:color="auto"/>
        </w:pBdr>
        <w:spacing w:after="0" w:line="240" w:lineRule="auto"/>
        <w:rPr>
          <w:rFonts w:ascii="Times New Roman" w:hAnsi="Times New Roman"/>
          <w:b/>
          <w:sz w:val="24"/>
          <w:szCs w:val="24"/>
          <w:lang w:val="ro-RO"/>
        </w:rPr>
      </w:pPr>
      <w:r w:rsidRPr="00F319B4">
        <w:rPr>
          <w:rFonts w:ascii="Times New Roman" w:hAnsi="Times New Roman"/>
          <w:b/>
          <w:sz w:val="24"/>
          <w:szCs w:val="24"/>
          <w:lang w:val="ro-RO"/>
        </w:rPr>
        <w:t>Caseta 6</w:t>
      </w:r>
      <w:r w:rsidRPr="00F319B4">
        <w:rPr>
          <w:rFonts w:ascii="Times New Roman" w:hAnsi="Times New Roman"/>
          <w:b/>
          <w:i/>
          <w:sz w:val="24"/>
          <w:szCs w:val="24"/>
          <w:lang w:val="ro-RO"/>
        </w:rPr>
        <w:t xml:space="preserve">. </w:t>
      </w:r>
      <w:r w:rsidR="00424A70" w:rsidRPr="00F319B4">
        <w:rPr>
          <w:rFonts w:ascii="Times New Roman" w:hAnsi="Times New Roman"/>
          <w:b/>
          <w:i/>
          <w:sz w:val="24"/>
          <w:szCs w:val="24"/>
          <w:lang w:val="ro-RO"/>
        </w:rPr>
        <w:t xml:space="preserve"> Regulile </w:t>
      </w:r>
      <w:r w:rsidRPr="00F319B4">
        <w:rPr>
          <w:rFonts w:ascii="Times New Roman" w:hAnsi="Times New Roman"/>
          <w:b/>
          <w:i/>
          <w:sz w:val="24"/>
          <w:szCs w:val="24"/>
          <w:lang w:val="ro-RO"/>
        </w:rPr>
        <w:t>examenului fizic în coxartroza.</w:t>
      </w:r>
    </w:p>
    <w:p w:rsidR="00424A70" w:rsidRPr="00F319B4" w:rsidRDefault="00424A70" w:rsidP="00431288">
      <w:pPr>
        <w:pBdr>
          <w:top w:val="single" w:sz="4" w:space="1" w:color="auto"/>
          <w:left w:val="single" w:sz="4" w:space="14" w:color="auto"/>
          <w:bottom w:val="single" w:sz="4" w:space="2" w:color="auto"/>
          <w:right w:val="single" w:sz="4" w:space="8" w:color="auto"/>
        </w:pBd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În procesul de recuperare a pacienţilor cu coxartroză se recomandă utilizarea scalelor </w:t>
      </w:r>
      <w:proofErr w:type="spellStart"/>
      <w:r w:rsidRPr="00F319B4">
        <w:rPr>
          <w:rFonts w:ascii="Times New Roman" w:hAnsi="Times New Roman"/>
          <w:sz w:val="24"/>
          <w:szCs w:val="24"/>
          <w:lang w:val="ro-RO"/>
        </w:rPr>
        <w:t>standartizate</w:t>
      </w:r>
      <w:proofErr w:type="spellEnd"/>
      <w:r w:rsidRPr="00F319B4">
        <w:rPr>
          <w:rFonts w:ascii="Times New Roman" w:hAnsi="Times New Roman"/>
          <w:sz w:val="24"/>
          <w:szCs w:val="24"/>
          <w:lang w:val="ro-RO"/>
        </w:rPr>
        <w:t xml:space="preserve"> pentru documentarea independenţei funcţionale,nivelul de </w:t>
      </w:r>
      <w:proofErr w:type="spellStart"/>
      <w:r w:rsidRPr="00F319B4">
        <w:rPr>
          <w:rFonts w:ascii="Times New Roman" w:hAnsi="Times New Roman"/>
          <w:sz w:val="24"/>
          <w:szCs w:val="24"/>
          <w:lang w:val="ro-RO"/>
        </w:rPr>
        <w:t>dizabilitate</w:t>
      </w:r>
      <w:proofErr w:type="spellEnd"/>
      <w:r w:rsidRPr="00F319B4">
        <w:rPr>
          <w:rFonts w:ascii="Times New Roman" w:hAnsi="Times New Roman"/>
          <w:sz w:val="24"/>
          <w:szCs w:val="24"/>
          <w:lang w:val="ro-RO"/>
        </w:rPr>
        <w:t>,calităţii vieţii,prec</w:t>
      </w:r>
      <w:r w:rsidR="000C6DDB">
        <w:rPr>
          <w:rFonts w:ascii="Times New Roman" w:hAnsi="Times New Roman"/>
          <w:sz w:val="24"/>
          <w:szCs w:val="24"/>
          <w:lang w:val="ro-RO"/>
        </w:rPr>
        <w:t>um şi progresul reabilitării. Pa</w:t>
      </w:r>
      <w:r w:rsidRPr="00F319B4">
        <w:rPr>
          <w:rFonts w:ascii="Times New Roman" w:hAnsi="Times New Roman"/>
          <w:sz w:val="24"/>
          <w:szCs w:val="24"/>
          <w:lang w:val="ro-RO"/>
        </w:rPr>
        <w:t>cienţii trebuie testaţi pentru deficienţe motorii,senzitive,funcţionale de către personalul medical cu instruire specială.</w:t>
      </w:r>
    </w:p>
    <w:p w:rsidR="00424A70" w:rsidRPr="00F319B4" w:rsidRDefault="00424A70" w:rsidP="00431288">
      <w:pPr>
        <w:pBdr>
          <w:top w:val="single" w:sz="4" w:space="1" w:color="auto"/>
          <w:left w:val="single" w:sz="4" w:space="14" w:color="auto"/>
          <w:bottom w:val="single" w:sz="4" w:space="2" w:color="auto"/>
          <w:right w:val="single" w:sz="4" w:space="8" w:color="auto"/>
        </w:pBdr>
        <w:spacing w:after="0" w:line="240" w:lineRule="auto"/>
        <w:rPr>
          <w:rFonts w:ascii="Times New Roman" w:hAnsi="Times New Roman"/>
          <w:sz w:val="24"/>
          <w:szCs w:val="24"/>
          <w:lang w:val="ro-RO"/>
        </w:rPr>
      </w:pPr>
      <w:r w:rsidRPr="00F319B4">
        <w:rPr>
          <w:rFonts w:ascii="Times New Roman" w:hAnsi="Times New Roman"/>
          <w:sz w:val="24"/>
          <w:szCs w:val="24"/>
          <w:lang w:val="ro-RO"/>
        </w:rPr>
        <w:t>Evaluarea clinică şi funcţională al articulaţiei coxofemurale trebuie completat cu examenul întregului aparat locomotor. Este important mai ales de a evolua articulaţia</w:t>
      </w:r>
      <w:r w:rsidR="0010621E" w:rsidRPr="00F319B4">
        <w:rPr>
          <w:rFonts w:ascii="Times New Roman" w:hAnsi="Times New Roman"/>
          <w:sz w:val="24"/>
          <w:szCs w:val="24"/>
          <w:lang w:val="ro-RO"/>
        </w:rPr>
        <w:t xml:space="preserve"> coxofemurală </w:t>
      </w:r>
      <w:proofErr w:type="spellStart"/>
      <w:r w:rsidR="0010621E" w:rsidRPr="00F319B4">
        <w:rPr>
          <w:rFonts w:ascii="Times New Roman" w:hAnsi="Times New Roman"/>
          <w:sz w:val="24"/>
          <w:szCs w:val="24"/>
          <w:lang w:val="ro-RO"/>
        </w:rPr>
        <w:t>contralaterală</w:t>
      </w:r>
      <w:proofErr w:type="spellEnd"/>
      <w:r w:rsidR="0010621E" w:rsidRPr="00F319B4">
        <w:rPr>
          <w:rFonts w:ascii="Times New Roman" w:hAnsi="Times New Roman"/>
          <w:sz w:val="24"/>
          <w:szCs w:val="24"/>
          <w:lang w:val="ro-RO"/>
        </w:rPr>
        <w:t xml:space="preserve">,( </w:t>
      </w:r>
      <w:r w:rsidR="0010621E" w:rsidRPr="00F319B4">
        <w:rPr>
          <w:rFonts w:ascii="Cambria Math" w:hAnsi="Cambria Math" w:cs="Cambria Math"/>
          <w:sz w:val="24"/>
          <w:szCs w:val="24"/>
          <w:lang w:val="ro-RO"/>
        </w:rPr>
        <w:t>ș</w:t>
      </w:r>
      <w:r w:rsidRPr="00F319B4">
        <w:rPr>
          <w:rFonts w:ascii="Times New Roman" w:hAnsi="Times New Roman"/>
          <w:sz w:val="24"/>
          <w:szCs w:val="24"/>
          <w:lang w:val="ro-RO"/>
        </w:rPr>
        <w:t xml:space="preserve">tiut fiind faptul că fenomenele se </w:t>
      </w:r>
      <w:proofErr w:type="spellStart"/>
      <w:r w:rsidRPr="00F319B4">
        <w:rPr>
          <w:rFonts w:ascii="Times New Roman" w:hAnsi="Times New Roman"/>
          <w:sz w:val="24"/>
          <w:szCs w:val="24"/>
          <w:lang w:val="ro-RO"/>
        </w:rPr>
        <w:t>bilateralizează</w:t>
      </w:r>
      <w:proofErr w:type="spellEnd"/>
      <w:r w:rsidRPr="00F319B4">
        <w:rPr>
          <w:rFonts w:ascii="Times New Roman" w:hAnsi="Times New Roman"/>
          <w:sz w:val="24"/>
          <w:szCs w:val="24"/>
          <w:lang w:val="ro-RO"/>
        </w:rPr>
        <w:t xml:space="preserve"> frecvent şi rapid prin suprasolicitare), genunchiul </w:t>
      </w:r>
      <w:proofErr w:type="spellStart"/>
      <w:r w:rsidRPr="00F319B4">
        <w:rPr>
          <w:rFonts w:ascii="Times New Roman" w:hAnsi="Times New Roman"/>
          <w:sz w:val="24"/>
          <w:szCs w:val="24"/>
          <w:lang w:val="ro-RO"/>
        </w:rPr>
        <w:t>homo</w:t>
      </w:r>
      <w:proofErr w:type="spellEnd"/>
      <w:r w:rsidRPr="00F319B4">
        <w:rPr>
          <w:rFonts w:ascii="Times New Roman" w:hAnsi="Times New Roman"/>
          <w:sz w:val="24"/>
          <w:szCs w:val="24"/>
          <w:lang w:val="ro-RO"/>
        </w:rPr>
        <w:t xml:space="preserve"> şi </w:t>
      </w:r>
      <w:proofErr w:type="spellStart"/>
      <w:r w:rsidRPr="00F319B4">
        <w:rPr>
          <w:rFonts w:ascii="Times New Roman" w:hAnsi="Times New Roman"/>
          <w:sz w:val="24"/>
          <w:szCs w:val="24"/>
          <w:lang w:val="ro-RO"/>
        </w:rPr>
        <w:t>heterolateral</w:t>
      </w:r>
      <w:proofErr w:type="spellEnd"/>
      <w:r w:rsidR="00C42CA8" w:rsidRPr="00F319B4">
        <w:rPr>
          <w:rFonts w:ascii="Times New Roman" w:hAnsi="Times New Roman"/>
          <w:sz w:val="24"/>
          <w:szCs w:val="24"/>
          <w:lang w:val="ro-RO"/>
        </w:rPr>
        <w:t>,</w:t>
      </w:r>
      <w:r w:rsidRPr="00F319B4">
        <w:rPr>
          <w:rFonts w:ascii="Times New Roman" w:hAnsi="Times New Roman"/>
          <w:sz w:val="24"/>
          <w:szCs w:val="24"/>
          <w:lang w:val="ro-RO"/>
        </w:rPr>
        <w:t xml:space="preserve"> şi coloana vertebrală. Investigarea complexă a celorlalte aparate şi sisteme</w:t>
      </w:r>
      <w:r w:rsidR="000C6DDB">
        <w:rPr>
          <w:rFonts w:ascii="Times New Roman" w:hAnsi="Times New Roman"/>
          <w:sz w:val="24"/>
          <w:szCs w:val="24"/>
          <w:lang w:val="ro-RO"/>
        </w:rPr>
        <w:t xml:space="preserve"> este, de ase</w:t>
      </w:r>
      <w:r w:rsidRPr="00F319B4">
        <w:rPr>
          <w:rFonts w:ascii="Times New Roman" w:hAnsi="Times New Roman"/>
          <w:sz w:val="24"/>
          <w:szCs w:val="24"/>
          <w:lang w:val="ro-RO"/>
        </w:rPr>
        <w:t xml:space="preserve">menea, obligatorie în scopul înregistrării patologiei </w:t>
      </w:r>
      <w:r w:rsidR="000C6DDB">
        <w:rPr>
          <w:rFonts w:ascii="Times New Roman" w:hAnsi="Times New Roman"/>
          <w:sz w:val="24"/>
          <w:szCs w:val="24"/>
          <w:lang w:val="ro-RO"/>
        </w:rPr>
        <w:t>a</w:t>
      </w:r>
      <w:r w:rsidRPr="00F319B4">
        <w:rPr>
          <w:rFonts w:ascii="Times New Roman" w:hAnsi="Times New Roman"/>
          <w:sz w:val="24"/>
          <w:szCs w:val="24"/>
          <w:lang w:val="ro-RO"/>
        </w:rPr>
        <w:t>sociate pentru stabilir</w:t>
      </w:r>
      <w:r w:rsidR="000C6DDB">
        <w:rPr>
          <w:rFonts w:ascii="Times New Roman" w:hAnsi="Times New Roman"/>
          <w:sz w:val="24"/>
          <w:szCs w:val="24"/>
          <w:lang w:val="ro-RO"/>
        </w:rPr>
        <w:t>e</w:t>
      </w:r>
      <w:r w:rsidRPr="00F319B4">
        <w:rPr>
          <w:rFonts w:ascii="Times New Roman" w:hAnsi="Times New Roman"/>
          <w:sz w:val="24"/>
          <w:szCs w:val="24"/>
          <w:lang w:val="ro-RO"/>
        </w:rPr>
        <w:t>a limitelor terapeutice şi contraindicaţiilor.</w:t>
      </w:r>
    </w:p>
    <w:p w:rsidR="00424A70" w:rsidRPr="00F319B4" w:rsidRDefault="00424A70" w:rsidP="00F67060">
      <w:pPr>
        <w:pStyle w:val="2"/>
        <w:pBdr>
          <w:top w:val="single" w:sz="4" w:space="1" w:color="auto"/>
          <w:left w:val="single" w:sz="4" w:space="14" w:color="auto"/>
          <w:bottom w:val="single" w:sz="4" w:space="2" w:color="auto"/>
          <w:right w:val="single" w:sz="4" w:space="8" w:color="auto"/>
        </w:pBdr>
        <w:jc w:val="both"/>
        <w:rPr>
          <w:b/>
          <w:sz w:val="24"/>
          <w:u w:val="single"/>
          <w:lang w:val="ro-RO"/>
        </w:rPr>
      </w:pPr>
      <w:r w:rsidRPr="00F319B4">
        <w:rPr>
          <w:b/>
          <w:bCs/>
          <w:sz w:val="24"/>
          <w:lang w:val="ro-RO"/>
        </w:rPr>
        <w:t xml:space="preserve">                                  </w:t>
      </w:r>
      <w:r w:rsidRPr="00F319B4">
        <w:rPr>
          <w:b/>
          <w:bCs/>
          <w:sz w:val="24"/>
          <w:u w:val="single"/>
          <w:lang w:val="ro-RO"/>
        </w:rPr>
        <w:t xml:space="preserve">Principalele </w:t>
      </w:r>
      <w:proofErr w:type="spellStart"/>
      <w:r w:rsidRPr="00F319B4">
        <w:rPr>
          <w:b/>
          <w:bCs/>
          <w:sz w:val="24"/>
          <w:u w:val="single"/>
          <w:lang w:val="ro-RO"/>
        </w:rPr>
        <w:t>miscari</w:t>
      </w:r>
      <w:proofErr w:type="spellEnd"/>
      <w:r w:rsidRPr="00F319B4">
        <w:rPr>
          <w:b/>
          <w:bCs/>
          <w:sz w:val="24"/>
          <w:u w:val="single"/>
          <w:lang w:val="ro-RO"/>
        </w:rPr>
        <w:t xml:space="preserve"> din </w:t>
      </w:r>
      <w:proofErr w:type="spellStart"/>
      <w:r w:rsidRPr="00F319B4">
        <w:rPr>
          <w:b/>
          <w:bCs/>
          <w:sz w:val="24"/>
          <w:u w:val="single"/>
          <w:lang w:val="ro-RO"/>
        </w:rPr>
        <w:t>articulatia</w:t>
      </w:r>
      <w:proofErr w:type="spellEnd"/>
      <w:r w:rsidRPr="00F319B4">
        <w:rPr>
          <w:b/>
          <w:bCs/>
          <w:sz w:val="24"/>
          <w:u w:val="single"/>
          <w:lang w:val="ro-RO"/>
        </w:rPr>
        <w:t xml:space="preserve"> soldului</w:t>
      </w:r>
      <w:r w:rsidRPr="00F319B4">
        <w:rPr>
          <w:b/>
          <w:sz w:val="24"/>
          <w:u w:val="single"/>
          <w:lang w:val="ro-RO"/>
        </w:rPr>
        <w:t xml:space="preserve"> sunt: </w:t>
      </w:r>
    </w:p>
    <w:p w:rsidR="00424A70" w:rsidRPr="00F319B4" w:rsidRDefault="00424A70" w:rsidP="00F67060">
      <w:pPr>
        <w:pStyle w:val="2"/>
        <w:pBdr>
          <w:top w:val="single" w:sz="4" w:space="1" w:color="auto"/>
          <w:left w:val="single" w:sz="4" w:space="14" w:color="auto"/>
          <w:bottom w:val="single" w:sz="4" w:space="2" w:color="auto"/>
          <w:right w:val="single" w:sz="4" w:space="8" w:color="auto"/>
        </w:pBdr>
        <w:jc w:val="both"/>
        <w:rPr>
          <w:sz w:val="24"/>
          <w:lang w:val="ro-RO"/>
        </w:rPr>
      </w:pPr>
      <w:r w:rsidRPr="00F319B4">
        <w:rPr>
          <w:sz w:val="24"/>
          <w:lang w:val="ro-RO"/>
        </w:rPr>
        <w:t xml:space="preserve">       </w:t>
      </w:r>
      <w:proofErr w:type="spellStart"/>
      <w:r w:rsidRPr="00F319B4">
        <w:rPr>
          <w:sz w:val="24"/>
          <w:lang w:val="ro-RO"/>
        </w:rPr>
        <w:t>-flexia</w:t>
      </w:r>
      <w:proofErr w:type="spellEnd"/>
      <w:r w:rsidRPr="00F319B4">
        <w:rPr>
          <w:sz w:val="24"/>
          <w:lang w:val="ro-RO"/>
        </w:rPr>
        <w:t xml:space="preserve">, </w:t>
      </w:r>
    </w:p>
    <w:p w:rsidR="00424A70" w:rsidRPr="00F319B4" w:rsidRDefault="00424A70" w:rsidP="00F67060">
      <w:pPr>
        <w:pStyle w:val="2"/>
        <w:pBdr>
          <w:top w:val="single" w:sz="4" w:space="1" w:color="auto"/>
          <w:left w:val="single" w:sz="4" w:space="14" w:color="auto"/>
          <w:bottom w:val="single" w:sz="4" w:space="2" w:color="auto"/>
          <w:right w:val="single" w:sz="4" w:space="8" w:color="auto"/>
        </w:pBdr>
        <w:jc w:val="both"/>
        <w:rPr>
          <w:sz w:val="24"/>
          <w:lang w:val="ro-RO"/>
        </w:rPr>
      </w:pPr>
      <w:r w:rsidRPr="00F319B4">
        <w:rPr>
          <w:sz w:val="24"/>
          <w:lang w:val="ro-RO"/>
        </w:rPr>
        <w:t xml:space="preserve">       </w:t>
      </w:r>
      <w:proofErr w:type="spellStart"/>
      <w:r w:rsidRPr="00F319B4">
        <w:rPr>
          <w:sz w:val="24"/>
          <w:lang w:val="ro-RO"/>
        </w:rPr>
        <w:t>-extensia</w:t>
      </w:r>
      <w:proofErr w:type="spellEnd"/>
      <w:r w:rsidRPr="00F319B4">
        <w:rPr>
          <w:sz w:val="24"/>
          <w:lang w:val="ro-RO"/>
        </w:rPr>
        <w:t xml:space="preserve">, </w:t>
      </w:r>
    </w:p>
    <w:p w:rsidR="00424A70" w:rsidRPr="00F319B4" w:rsidRDefault="00424A70" w:rsidP="00F67060">
      <w:pPr>
        <w:pStyle w:val="2"/>
        <w:pBdr>
          <w:top w:val="single" w:sz="4" w:space="1" w:color="auto"/>
          <w:left w:val="single" w:sz="4" w:space="14" w:color="auto"/>
          <w:bottom w:val="single" w:sz="4" w:space="2" w:color="auto"/>
          <w:right w:val="single" w:sz="4" w:space="8" w:color="auto"/>
        </w:pBdr>
        <w:jc w:val="both"/>
        <w:rPr>
          <w:sz w:val="24"/>
          <w:lang w:val="ro-RO"/>
        </w:rPr>
      </w:pPr>
      <w:r w:rsidRPr="00F319B4">
        <w:rPr>
          <w:sz w:val="24"/>
          <w:lang w:val="ro-RO"/>
        </w:rPr>
        <w:t xml:space="preserve">       </w:t>
      </w:r>
      <w:proofErr w:type="spellStart"/>
      <w:r w:rsidRPr="00F319B4">
        <w:rPr>
          <w:sz w:val="24"/>
          <w:lang w:val="ro-RO"/>
        </w:rPr>
        <w:t>-abductia</w:t>
      </w:r>
      <w:proofErr w:type="spellEnd"/>
      <w:r w:rsidRPr="00F319B4">
        <w:rPr>
          <w:sz w:val="24"/>
          <w:lang w:val="ro-RO"/>
        </w:rPr>
        <w:t>,</w:t>
      </w:r>
    </w:p>
    <w:p w:rsidR="00424A70" w:rsidRPr="00F319B4" w:rsidRDefault="00424A70" w:rsidP="00F67060">
      <w:pPr>
        <w:pStyle w:val="2"/>
        <w:pBdr>
          <w:top w:val="single" w:sz="4" w:space="1" w:color="auto"/>
          <w:left w:val="single" w:sz="4" w:space="14" w:color="auto"/>
          <w:bottom w:val="single" w:sz="4" w:space="2" w:color="auto"/>
          <w:right w:val="single" w:sz="4" w:space="8" w:color="auto"/>
        </w:pBdr>
        <w:jc w:val="both"/>
        <w:rPr>
          <w:sz w:val="24"/>
          <w:lang w:val="ro-RO"/>
        </w:rPr>
      </w:pPr>
      <w:r w:rsidRPr="00F319B4">
        <w:rPr>
          <w:sz w:val="24"/>
          <w:lang w:val="ro-RO"/>
        </w:rPr>
        <w:t xml:space="preserve">       </w:t>
      </w:r>
      <w:proofErr w:type="spellStart"/>
      <w:r w:rsidRPr="00F319B4">
        <w:rPr>
          <w:sz w:val="24"/>
          <w:lang w:val="ro-RO"/>
        </w:rPr>
        <w:t>-adductia</w:t>
      </w:r>
      <w:proofErr w:type="spellEnd"/>
      <w:r w:rsidRPr="00F319B4">
        <w:rPr>
          <w:sz w:val="24"/>
          <w:lang w:val="ro-RO"/>
        </w:rPr>
        <w:t xml:space="preserve">, </w:t>
      </w:r>
    </w:p>
    <w:p w:rsidR="00424A70" w:rsidRPr="00F319B4" w:rsidRDefault="00424A70" w:rsidP="00F67060">
      <w:pPr>
        <w:pStyle w:val="2"/>
        <w:pBdr>
          <w:top w:val="single" w:sz="4" w:space="1" w:color="auto"/>
          <w:left w:val="single" w:sz="4" w:space="14" w:color="auto"/>
          <w:bottom w:val="single" w:sz="4" w:space="2" w:color="auto"/>
          <w:right w:val="single" w:sz="4" w:space="8" w:color="auto"/>
        </w:pBdr>
        <w:jc w:val="both"/>
        <w:rPr>
          <w:sz w:val="24"/>
          <w:lang w:val="ro-RO"/>
        </w:rPr>
      </w:pPr>
      <w:r w:rsidRPr="00F319B4">
        <w:rPr>
          <w:sz w:val="24"/>
          <w:lang w:val="ro-RO"/>
        </w:rPr>
        <w:t xml:space="preserve">       </w:t>
      </w:r>
      <w:proofErr w:type="spellStart"/>
      <w:r w:rsidRPr="00F319B4">
        <w:rPr>
          <w:sz w:val="24"/>
          <w:lang w:val="ro-RO"/>
        </w:rPr>
        <w:t>-rotatia</w:t>
      </w:r>
      <w:proofErr w:type="spellEnd"/>
      <w:r w:rsidRPr="00F319B4">
        <w:rPr>
          <w:sz w:val="24"/>
          <w:lang w:val="ro-RO"/>
        </w:rPr>
        <w:t xml:space="preserve"> longitudinala </w:t>
      </w:r>
    </w:p>
    <w:p w:rsidR="00424A70" w:rsidRPr="00F319B4" w:rsidRDefault="00424A70" w:rsidP="00F67060">
      <w:pPr>
        <w:pStyle w:val="2"/>
        <w:pBdr>
          <w:top w:val="single" w:sz="4" w:space="1" w:color="auto"/>
          <w:left w:val="single" w:sz="4" w:space="14" w:color="auto"/>
          <w:bottom w:val="single" w:sz="4" w:space="2" w:color="auto"/>
          <w:right w:val="single" w:sz="4" w:space="8" w:color="auto"/>
        </w:pBdr>
        <w:jc w:val="both"/>
        <w:rPr>
          <w:sz w:val="24"/>
          <w:lang w:val="ro-RO"/>
        </w:rPr>
      </w:pPr>
      <w:r w:rsidRPr="00F319B4">
        <w:rPr>
          <w:sz w:val="24"/>
          <w:lang w:val="ro-RO"/>
        </w:rPr>
        <w:t xml:space="preserve">       - </w:t>
      </w:r>
      <w:proofErr w:type="spellStart"/>
      <w:r w:rsidRPr="00F319B4">
        <w:rPr>
          <w:sz w:val="24"/>
          <w:lang w:val="ro-RO"/>
        </w:rPr>
        <w:t>circumductia</w:t>
      </w:r>
      <w:proofErr w:type="spellEnd"/>
      <w:r w:rsidRPr="00F319B4">
        <w:rPr>
          <w:sz w:val="24"/>
          <w:lang w:val="ro-RO"/>
        </w:rPr>
        <w:t>.</w:t>
      </w:r>
    </w:p>
    <w:p w:rsidR="00424A70" w:rsidRPr="00F319B4" w:rsidRDefault="00424A70" w:rsidP="00F67060">
      <w:pPr>
        <w:pStyle w:val="2"/>
        <w:pBdr>
          <w:top w:val="single" w:sz="4" w:space="1" w:color="auto"/>
          <w:left w:val="single" w:sz="4" w:space="14" w:color="auto"/>
          <w:bottom w:val="single" w:sz="4" w:space="2" w:color="auto"/>
          <w:right w:val="single" w:sz="4" w:space="8" w:color="auto"/>
        </w:pBdr>
        <w:jc w:val="both"/>
        <w:rPr>
          <w:sz w:val="24"/>
          <w:lang w:val="ro-RO"/>
        </w:rPr>
      </w:pPr>
      <w:proofErr w:type="spellStart"/>
      <w:r w:rsidRPr="00F319B4">
        <w:rPr>
          <w:iCs/>
          <w:sz w:val="24"/>
          <w:lang w:val="ro-RO"/>
        </w:rPr>
        <w:t>Flexia</w:t>
      </w:r>
      <w:proofErr w:type="spellEnd"/>
      <w:r w:rsidRPr="00F319B4">
        <w:rPr>
          <w:sz w:val="24"/>
          <w:lang w:val="ro-RO"/>
        </w:rPr>
        <w:t xml:space="preserve">: este </w:t>
      </w:r>
      <w:proofErr w:type="spellStart"/>
      <w:r w:rsidRPr="00F319B4">
        <w:rPr>
          <w:sz w:val="24"/>
          <w:lang w:val="ro-RO"/>
        </w:rPr>
        <w:t>miscarea</w:t>
      </w:r>
      <w:proofErr w:type="spellEnd"/>
      <w:r w:rsidRPr="00F319B4">
        <w:rPr>
          <w:sz w:val="24"/>
          <w:lang w:val="ro-RO"/>
        </w:rPr>
        <w:t xml:space="preserve"> care aduce coapsa spre trunchi. Amplitudinea maxima </w:t>
      </w:r>
      <w:proofErr w:type="spellStart"/>
      <w:r w:rsidRPr="00F319B4">
        <w:rPr>
          <w:sz w:val="24"/>
          <w:lang w:val="ro-RO"/>
        </w:rPr>
        <w:t>variaza</w:t>
      </w:r>
      <w:proofErr w:type="spellEnd"/>
      <w:r w:rsidRPr="00F319B4">
        <w:rPr>
          <w:sz w:val="24"/>
          <w:lang w:val="ro-RO"/>
        </w:rPr>
        <w:t xml:space="preserve"> intre 90-140</w:t>
      </w:r>
      <w:r w:rsidRPr="00F319B4">
        <w:rPr>
          <w:sz w:val="24"/>
          <w:vertAlign w:val="superscript"/>
          <w:lang w:val="ro-RO"/>
        </w:rPr>
        <w:t>0</w:t>
      </w:r>
      <w:r w:rsidRPr="00F319B4">
        <w:rPr>
          <w:sz w:val="24"/>
          <w:lang w:val="ro-RO"/>
        </w:rPr>
        <w:t xml:space="preserve">. </w:t>
      </w:r>
    </w:p>
    <w:p w:rsidR="00424A70" w:rsidRPr="00F319B4" w:rsidRDefault="000C6DDB" w:rsidP="00F67060">
      <w:pPr>
        <w:pStyle w:val="2"/>
        <w:pBdr>
          <w:top w:val="single" w:sz="4" w:space="1" w:color="auto"/>
          <w:left w:val="single" w:sz="4" w:space="14" w:color="auto"/>
          <w:bottom w:val="single" w:sz="4" w:space="2" w:color="auto"/>
          <w:right w:val="single" w:sz="4" w:space="8" w:color="auto"/>
        </w:pBdr>
        <w:jc w:val="both"/>
        <w:rPr>
          <w:sz w:val="24"/>
          <w:lang w:val="ro-RO"/>
        </w:rPr>
      </w:pPr>
      <w:proofErr w:type="spellStart"/>
      <w:r>
        <w:rPr>
          <w:sz w:val="24"/>
          <w:lang w:val="ro-RO"/>
        </w:rPr>
        <w:t>Flexia</w:t>
      </w:r>
      <w:proofErr w:type="spellEnd"/>
      <w:r>
        <w:rPr>
          <w:sz w:val="24"/>
          <w:lang w:val="ro-RO"/>
        </w:rPr>
        <w:t xml:space="preserve"> activa cu genunchii întinş</w:t>
      </w:r>
      <w:r w:rsidR="00424A70" w:rsidRPr="00F319B4">
        <w:rPr>
          <w:sz w:val="24"/>
          <w:lang w:val="ro-RO"/>
        </w:rPr>
        <w:t>i (90</w:t>
      </w:r>
      <w:r w:rsidR="00424A70" w:rsidRPr="00F319B4">
        <w:rPr>
          <w:sz w:val="24"/>
          <w:vertAlign w:val="superscript"/>
          <w:lang w:val="ro-RO"/>
        </w:rPr>
        <w:t>0</w:t>
      </w:r>
      <w:r w:rsidR="00424A70" w:rsidRPr="00F319B4">
        <w:rPr>
          <w:sz w:val="24"/>
          <w:lang w:val="ro-RO"/>
        </w:rPr>
        <w:t xml:space="preserve">), </w:t>
      </w:r>
      <w:proofErr w:type="spellStart"/>
      <w:r w:rsidR="00424A70" w:rsidRPr="00F319B4">
        <w:rPr>
          <w:sz w:val="24"/>
          <w:lang w:val="ro-RO"/>
        </w:rPr>
        <w:t>flexia</w:t>
      </w:r>
      <w:proofErr w:type="spellEnd"/>
      <w:r w:rsidR="00424A70" w:rsidRPr="00F319B4">
        <w:rPr>
          <w:sz w:val="24"/>
          <w:lang w:val="ro-RO"/>
        </w:rPr>
        <w:t xml:space="preserve"> activa cu genunchii </w:t>
      </w:r>
      <w:proofErr w:type="spellStart"/>
      <w:r w:rsidR="00424A70" w:rsidRPr="00F319B4">
        <w:rPr>
          <w:sz w:val="24"/>
          <w:lang w:val="ro-RO"/>
        </w:rPr>
        <w:t>flectati</w:t>
      </w:r>
      <w:proofErr w:type="spellEnd"/>
      <w:r w:rsidR="00424A70" w:rsidRPr="00F319B4">
        <w:rPr>
          <w:sz w:val="24"/>
          <w:lang w:val="ro-RO"/>
        </w:rPr>
        <w:t xml:space="preserve"> (12-45</w:t>
      </w:r>
      <w:r w:rsidR="00424A70" w:rsidRPr="00F319B4">
        <w:rPr>
          <w:sz w:val="24"/>
          <w:vertAlign w:val="superscript"/>
          <w:lang w:val="ro-RO"/>
        </w:rPr>
        <w:t>0</w:t>
      </w:r>
      <w:r w:rsidR="00424A70" w:rsidRPr="00F319B4">
        <w:rPr>
          <w:sz w:val="24"/>
          <w:lang w:val="ro-RO"/>
        </w:rPr>
        <w:t xml:space="preserve">). </w:t>
      </w:r>
      <w:proofErr w:type="spellStart"/>
      <w:r w:rsidR="00424A70" w:rsidRPr="00F319B4">
        <w:rPr>
          <w:sz w:val="24"/>
          <w:lang w:val="ro-RO"/>
        </w:rPr>
        <w:t>Flexia</w:t>
      </w:r>
      <w:proofErr w:type="spellEnd"/>
      <w:r w:rsidR="00424A70" w:rsidRPr="00F319B4">
        <w:rPr>
          <w:sz w:val="24"/>
          <w:lang w:val="ro-RO"/>
        </w:rPr>
        <w:t xml:space="preserve"> pasiva cu genunchii </w:t>
      </w:r>
      <w:r w:rsidRPr="00F319B4">
        <w:rPr>
          <w:sz w:val="24"/>
          <w:lang w:val="ro-RO"/>
        </w:rPr>
        <w:t>întin</w:t>
      </w:r>
      <w:r w:rsidRPr="00F319B4">
        <w:rPr>
          <w:rFonts w:ascii="Cambria Math" w:hAnsi="Cambria Math" w:cs="Cambria Math"/>
          <w:sz w:val="24"/>
          <w:lang w:val="ro-RO"/>
        </w:rPr>
        <w:t>ș</w:t>
      </w:r>
      <w:r w:rsidRPr="00F319B4">
        <w:rPr>
          <w:sz w:val="24"/>
          <w:lang w:val="ro-RO"/>
        </w:rPr>
        <w:t>i</w:t>
      </w:r>
      <w:r w:rsidR="00424A70" w:rsidRPr="00F319B4">
        <w:rPr>
          <w:sz w:val="24"/>
          <w:lang w:val="ro-RO"/>
        </w:rPr>
        <w:t xml:space="preserve"> (13</w:t>
      </w:r>
      <w:r w:rsidR="00424A70" w:rsidRPr="00F319B4">
        <w:rPr>
          <w:sz w:val="24"/>
          <w:vertAlign w:val="superscript"/>
          <w:lang w:val="ro-RO"/>
        </w:rPr>
        <w:t>0</w:t>
      </w:r>
      <w:r w:rsidR="00424A70" w:rsidRPr="00F319B4">
        <w:rPr>
          <w:sz w:val="24"/>
          <w:lang w:val="ro-RO"/>
        </w:rPr>
        <w:t xml:space="preserve">); </w:t>
      </w:r>
      <w:proofErr w:type="spellStart"/>
      <w:r w:rsidR="00424A70" w:rsidRPr="00F319B4">
        <w:rPr>
          <w:sz w:val="24"/>
          <w:lang w:val="ro-RO"/>
        </w:rPr>
        <w:t>flexie</w:t>
      </w:r>
      <w:proofErr w:type="spellEnd"/>
      <w:r w:rsidR="00424A70" w:rsidRPr="00F319B4">
        <w:rPr>
          <w:sz w:val="24"/>
          <w:lang w:val="ro-RO"/>
        </w:rPr>
        <w:t xml:space="preserve"> pasiva cu genunchii </w:t>
      </w:r>
      <w:r w:rsidRPr="00F319B4">
        <w:rPr>
          <w:sz w:val="24"/>
          <w:lang w:val="ro-RO"/>
        </w:rPr>
        <w:t>îndoi</w:t>
      </w:r>
      <w:r w:rsidRPr="00F319B4">
        <w:rPr>
          <w:rFonts w:ascii="Cambria Math" w:hAnsi="Cambria Math" w:cs="Cambria Math"/>
          <w:sz w:val="24"/>
          <w:lang w:val="ro-RO"/>
        </w:rPr>
        <w:t>ț</w:t>
      </w:r>
      <w:r w:rsidRPr="00F319B4">
        <w:rPr>
          <w:sz w:val="24"/>
          <w:lang w:val="ro-RO"/>
        </w:rPr>
        <w:t>i</w:t>
      </w:r>
      <w:r w:rsidR="00424A70" w:rsidRPr="00F319B4">
        <w:rPr>
          <w:sz w:val="24"/>
          <w:lang w:val="ro-RO"/>
        </w:rPr>
        <w:t xml:space="preserve"> (140</w:t>
      </w:r>
      <w:r w:rsidR="00424A70" w:rsidRPr="00F319B4">
        <w:rPr>
          <w:sz w:val="24"/>
          <w:vertAlign w:val="superscript"/>
          <w:lang w:val="ro-RO"/>
        </w:rPr>
        <w:t>0</w:t>
      </w:r>
      <w:r w:rsidR="00424A70" w:rsidRPr="00F319B4">
        <w:rPr>
          <w:sz w:val="24"/>
          <w:lang w:val="ro-RO"/>
        </w:rPr>
        <w:t>).</w:t>
      </w:r>
    </w:p>
    <w:p w:rsidR="00424A70" w:rsidRPr="00F319B4" w:rsidRDefault="00424A70" w:rsidP="00F67060">
      <w:pPr>
        <w:pStyle w:val="2"/>
        <w:pBdr>
          <w:top w:val="single" w:sz="4" w:space="1" w:color="auto"/>
          <w:left w:val="single" w:sz="4" w:space="14" w:color="auto"/>
          <w:bottom w:val="single" w:sz="4" w:space="2" w:color="auto"/>
          <w:right w:val="single" w:sz="4" w:space="8" w:color="auto"/>
        </w:pBdr>
        <w:jc w:val="both"/>
        <w:rPr>
          <w:b/>
          <w:sz w:val="24"/>
          <w:u w:val="single"/>
          <w:lang w:val="ro-RO"/>
        </w:rPr>
      </w:pPr>
      <w:r w:rsidRPr="00F319B4">
        <w:rPr>
          <w:b/>
          <w:sz w:val="24"/>
          <w:lang w:val="ro-RO"/>
        </w:rPr>
        <w:t xml:space="preserve">                                          </w:t>
      </w:r>
      <w:r w:rsidRPr="00F319B4">
        <w:rPr>
          <w:b/>
          <w:sz w:val="24"/>
          <w:u w:val="single"/>
          <w:lang w:val="ro-RO"/>
        </w:rPr>
        <w:t xml:space="preserve">Principalii </w:t>
      </w:r>
      <w:proofErr w:type="spellStart"/>
      <w:r w:rsidRPr="00F319B4">
        <w:rPr>
          <w:b/>
          <w:sz w:val="24"/>
          <w:u w:val="single"/>
          <w:lang w:val="ro-RO"/>
        </w:rPr>
        <w:t>muschi</w:t>
      </w:r>
      <w:proofErr w:type="spellEnd"/>
      <w:r w:rsidRPr="00F319B4">
        <w:rPr>
          <w:b/>
          <w:sz w:val="24"/>
          <w:u w:val="single"/>
          <w:lang w:val="ro-RO"/>
        </w:rPr>
        <w:t xml:space="preserve"> care participa la </w:t>
      </w:r>
      <w:proofErr w:type="spellStart"/>
      <w:r w:rsidRPr="00F319B4">
        <w:rPr>
          <w:b/>
          <w:sz w:val="24"/>
          <w:u w:val="single"/>
          <w:lang w:val="ro-RO"/>
        </w:rPr>
        <w:t>flexie</w:t>
      </w:r>
      <w:proofErr w:type="spellEnd"/>
      <w:r w:rsidRPr="00F319B4">
        <w:rPr>
          <w:b/>
          <w:sz w:val="24"/>
          <w:u w:val="single"/>
          <w:lang w:val="ro-RO"/>
        </w:rPr>
        <w:t>:</w:t>
      </w:r>
    </w:p>
    <w:p w:rsidR="00424A70" w:rsidRPr="00F319B4" w:rsidRDefault="00424A70" w:rsidP="00F67060">
      <w:pPr>
        <w:pStyle w:val="2"/>
        <w:pBdr>
          <w:top w:val="single" w:sz="4" w:space="1" w:color="auto"/>
          <w:left w:val="single" w:sz="4" w:space="14" w:color="auto"/>
          <w:bottom w:val="single" w:sz="4" w:space="2" w:color="auto"/>
          <w:right w:val="single" w:sz="4" w:space="8" w:color="auto"/>
        </w:pBdr>
        <w:jc w:val="both"/>
        <w:rPr>
          <w:sz w:val="24"/>
          <w:lang w:val="ro-RO"/>
        </w:rPr>
      </w:pPr>
      <w:r w:rsidRPr="00F319B4">
        <w:rPr>
          <w:sz w:val="24"/>
          <w:lang w:val="ro-RO"/>
        </w:rPr>
        <w:t xml:space="preserve">        </w:t>
      </w:r>
      <w:proofErr w:type="spellStart"/>
      <w:r w:rsidRPr="00F319B4">
        <w:rPr>
          <w:sz w:val="24"/>
          <w:lang w:val="ro-RO"/>
        </w:rPr>
        <w:t>-muschiul</w:t>
      </w:r>
      <w:proofErr w:type="spellEnd"/>
      <w:r w:rsidRPr="00F319B4">
        <w:rPr>
          <w:sz w:val="24"/>
          <w:lang w:val="ro-RO"/>
        </w:rPr>
        <w:t xml:space="preserve"> psoas iliac</w:t>
      </w:r>
    </w:p>
    <w:p w:rsidR="00424A70" w:rsidRPr="00F319B4" w:rsidRDefault="00424A70" w:rsidP="00F67060">
      <w:pPr>
        <w:pStyle w:val="2"/>
        <w:pBdr>
          <w:top w:val="single" w:sz="4" w:space="1" w:color="auto"/>
          <w:left w:val="single" w:sz="4" w:space="14" w:color="auto"/>
          <w:bottom w:val="single" w:sz="4" w:space="2" w:color="auto"/>
          <w:right w:val="single" w:sz="4" w:space="8" w:color="auto"/>
        </w:pBdr>
        <w:jc w:val="both"/>
        <w:rPr>
          <w:sz w:val="24"/>
          <w:lang w:val="ro-RO"/>
        </w:rPr>
      </w:pPr>
      <w:r w:rsidRPr="00F319B4">
        <w:rPr>
          <w:sz w:val="24"/>
          <w:lang w:val="ro-RO"/>
        </w:rPr>
        <w:t xml:space="preserve">        </w:t>
      </w:r>
      <w:proofErr w:type="spellStart"/>
      <w:r w:rsidRPr="00F319B4">
        <w:rPr>
          <w:sz w:val="24"/>
          <w:lang w:val="ro-RO"/>
        </w:rPr>
        <w:t>-muschiul</w:t>
      </w:r>
      <w:proofErr w:type="spellEnd"/>
      <w:r w:rsidRPr="00F319B4">
        <w:rPr>
          <w:sz w:val="24"/>
          <w:lang w:val="ro-RO"/>
        </w:rPr>
        <w:t xml:space="preserve"> psoas simplu</w:t>
      </w:r>
    </w:p>
    <w:p w:rsidR="00424A70" w:rsidRPr="00F319B4" w:rsidRDefault="00424A70" w:rsidP="00F67060">
      <w:pPr>
        <w:pStyle w:val="2"/>
        <w:pBdr>
          <w:top w:val="single" w:sz="4" w:space="1" w:color="auto"/>
          <w:left w:val="single" w:sz="4" w:space="14" w:color="auto"/>
          <w:bottom w:val="single" w:sz="4" w:space="2" w:color="auto"/>
          <w:right w:val="single" w:sz="4" w:space="8" w:color="auto"/>
        </w:pBdr>
        <w:jc w:val="both"/>
        <w:rPr>
          <w:sz w:val="24"/>
          <w:lang w:val="ro-RO"/>
        </w:rPr>
      </w:pPr>
      <w:r w:rsidRPr="00F319B4">
        <w:rPr>
          <w:sz w:val="24"/>
          <w:lang w:val="ro-RO"/>
        </w:rPr>
        <w:t xml:space="preserve">        </w:t>
      </w:r>
      <w:proofErr w:type="spellStart"/>
      <w:r w:rsidRPr="00F319B4">
        <w:rPr>
          <w:sz w:val="24"/>
          <w:lang w:val="ro-RO"/>
        </w:rPr>
        <w:t>-muschiul</w:t>
      </w:r>
      <w:proofErr w:type="spellEnd"/>
      <w:r w:rsidRPr="00F319B4">
        <w:rPr>
          <w:sz w:val="24"/>
          <w:lang w:val="ro-RO"/>
        </w:rPr>
        <w:t xml:space="preserve"> croitor</w:t>
      </w:r>
    </w:p>
    <w:p w:rsidR="00424A70" w:rsidRPr="00F319B4" w:rsidRDefault="00424A70" w:rsidP="00F67060">
      <w:pPr>
        <w:pStyle w:val="2"/>
        <w:pBdr>
          <w:top w:val="single" w:sz="4" w:space="1" w:color="auto"/>
          <w:left w:val="single" w:sz="4" w:space="14" w:color="auto"/>
          <w:bottom w:val="single" w:sz="4" w:space="2" w:color="auto"/>
          <w:right w:val="single" w:sz="4" w:space="8" w:color="auto"/>
        </w:pBdr>
        <w:jc w:val="both"/>
        <w:rPr>
          <w:sz w:val="24"/>
          <w:lang w:val="ro-RO"/>
        </w:rPr>
      </w:pPr>
      <w:r w:rsidRPr="00F319B4">
        <w:rPr>
          <w:sz w:val="24"/>
          <w:lang w:val="ro-RO"/>
        </w:rPr>
        <w:t xml:space="preserve">        </w:t>
      </w:r>
      <w:proofErr w:type="spellStart"/>
      <w:r w:rsidRPr="00F319B4">
        <w:rPr>
          <w:sz w:val="24"/>
          <w:lang w:val="ro-RO"/>
        </w:rPr>
        <w:t>-muschiul</w:t>
      </w:r>
      <w:proofErr w:type="spellEnd"/>
      <w:r w:rsidRPr="00F319B4">
        <w:rPr>
          <w:sz w:val="24"/>
          <w:lang w:val="ro-RO"/>
        </w:rPr>
        <w:t xml:space="preserve"> drept anterior</w:t>
      </w:r>
    </w:p>
    <w:p w:rsidR="00424A70" w:rsidRPr="00F319B4" w:rsidRDefault="00424A70" w:rsidP="00F67060">
      <w:pPr>
        <w:pStyle w:val="2"/>
        <w:pBdr>
          <w:top w:val="single" w:sz="4" w:space="1" w:color="auto"/>
          <w:left w:val="single" w:sz="4" w:space="14" w:color="auto"/>
          <w:bottom w:val="single" w:sz="4" w:space="2" w:color="auto"/>
          <w:right w:val="single" w:sz="4" w:space="8" w:color="auto"/>
        </w:pBdr>
        <w:jc w:val="both"/>
        <w:rPr>
          <w:sz w:val="24"/>
          <w:lang w:val="ro-RO"/>
        </w:rPr>
      </w:pPr>
      <w:r w:rsidRPr="00F319B4">
        <w:rPr>
          <w:sz w:val="24"/>
          <w:lang w:val="ro-RO"/>
        </w:rPr>
        <w:t xml:space="preserve">        </w:t>
      </w:r>
      <w:proofErr w:type="spellStart"/>
      <w:r w:rsidRPr="00F319B4">
        <w:rPr>
          <w:sz w:val="24"/>
          <w:lang w:val="ro-RO"/>
        </w:rPr>
        <w:t>-muschiul</w:t>
      </w:r>
      <w:proofErr w:type="spellEnd"/>
      <w:r w:rsidRPr="00F319B4">
        <w:rPr>
          <w:sz w:val="24"/>
          <w:lang w:val="ro-RO"/>
        </w:rPr>
        <w:t xml:space="preserve"> tensor al fasciei lata </w:t>
      </w:r>
    </w:p>
    <w:p w:rsidR="00424A70" w:rsidRPr="00F319B4" w:rsidRDefault="00424A70" w:rsidP="00F67060">
      <w:pPr>
        <w:pStyle w:val="2"/>
        <w:pBdr>
          <w:top w:val="single" w:sz="4" w:space="1" w:color="auto"/>
          <w:left w:val="single" w:sz="4" w:space="14" w:color="auto"/>
          <w:bottom w:val="single" w:sz="4" w:space="2" w:color="auto"/>
          <w:right w:val="single" w:sz="4" w:space="8" w:color="auto"/>
        </w:pBdr>
        <w:jc w:val="both"/>
        <w:rPr>
          <w:sz w:val="24"/>
          <w:lang w:val="ro-RO"/>
        </w:rPr>
      </w:pPr>
      <w:r w:rsidRPr="00F319B4">
        <w:rPr>
          <w:sz w:val="24"/>
          <w:lang w:val="ro-RO"/>
        </w:rPr>
        <w:t xml:space="preserve">        </w:t>
      </w:r>
      <w:proofErr w:type="spellStart"/>
      <w:r w:rsidRPr="00F319B4">
        <w:rPr>
          <w:sz w:val="24"/>
          <w:lang w:val="ro-RO"/>
        </w:rPr>
        <w:t>-muschiul</w:t>
      </w:r>
      <w:proofErr w:type="spellEnd"/>
      <w:r w:rsidRPr="00F319B4">
        <w:rPr>
          <w:sz w:val="24"/>
          <w:lang w:val="ro-RO"/>
        </w:rPr>
        <w:t xml:space="preserve"> </w:t>
      </w:r>
      <w:proofErr w:type="spellStart"/>
      <w:r w:rsidRPr="00F319B4">
        <w:rPr>
          <w:sz w:val="24"/>
          <w:lang w:val="ro-RO"/>
        </w:rPr>
        <w:t>pectineu</w:t>
      </w:r>
      <w:proofErr w:type="spellEnd"/>
    </w:p>
    <w:p w:rsidR="00424A70" w:rsidRPr="00F319B4" w:rsidRDefault="00424A70" w:rsidP="00F67060">
      <w:pPr>
        <w:pStyle w:val="2"/>
        <w:pBdr>
          <w:top w:val="single" w:sz="4" w:space="1" w:color="auto"/>
          <w:left w:val="single" w:sz="4" w:space="14" w:color="auto"/>
          <w:bottom w:val="single" w:sz="4" w:space="2" w:color="auto"/>
          <w:right w:val="single" w:sz="4" w:space="8" w:color="auto"/>
        </w:pBdr>
        <w:jc w:val="both"/>
        <w:rPr>
          <w:sz w:val="24"/>
          <w:lang w:val="ro-RO"/>
        </w:rPr>
      </w:pPr>
      <w:r w:rsidRPr="00F319B4">
        <w:rPr>
          <w:sz w:val="24"/>
          <w:lang w:val="ro-RO"/>
        </w:rPr>
        <w:t xml:space="preserve">        </w:t>
      </w:r>
      <w:proofErr w:type="spellStart"/>
      <w:r w:rsidRPr="00F319B4">
        <w:rPr>
          <w:sz w:val="24"/>
          <w:lang w:val="ro-RO"/>
        </w:rPr>
        <w:t>-muschiul</w:t>
      </w:r>
      <w:proofErr w:type="spellEnd"/>
      <w:r w:rsidRPr="00F319B4">
        <w:rPr>
          <w:sz w:val="24"/>
          <w:lang w:val="ro-RO"/>
        </w:rPr>
        <w:t xml:space="preserve"> drept intern</w:t>
      </w:r>
    </w:p>
    <w:p w:rsidR="00424A70" w:rsidRPr="00F319B4" w:rsidRDefault="00424A70" w:rsidP="00F67060">
      <w:pPr>
        <w:pStyle w:val="2"/>
        <w:pBdr>
          <w:top w:val="single" w:sz="4" w:space="1" w:color="auto"/>
          <w:left w:val="single" w:sz="4" w:space="14" w:color="auto"/>
          <w:bottom w:val="single" w:sz="4" w:space="2" w:color="auto"/>
          <w:right w:val="single" w:sz="4" w:space="8" w:color="auto"/>
        </w:pBdr>
        <w:jc w:val="both"/>
        <w:rPr>
          <w:sz w:val="24"/>
          <w:lang w:val="ro-RO"/>
        </w:rPr>
      </w:pPr>
      <w:r w:rsidRPr="00F319B4">
        <w:rPr>
          <w:sz w:val="24"/>
          <w:lang w:val="ro-RO"/>
        </w:rPr>
        <w:t xml:space="preserve">        </w:t>
      </w:r>
      <w:proofErr w:type="spellStart"/>
      <w:r w:rsidRPr="00F319B4">
        <w:rPr>
          <w:sz w:val="24"/>
          <w:lang w:val="ro-RO"/>
        </w:rPr>
        <w:t>-muschiul</w:t>
      </w:r>
      <w:proofErr w:type="spellEnd"/>
      <w:r w:rsidRPr="00F319B4">
        <w:rPr>
          <w:sz w:val="24"/>
          <w:lang w:val="ro-RO"/>
        </w:rPr>
        <w:t xml:space="preserve"> </w:t>
      </w:r>
      <w:proofErr w:type="spellStart"/>
      <w:r w:rsidRPr="00F319B4">
        <w:rPr>
          <w:sz w:val="24"/>
          <w:lang w:val="ro-RO"/>
        </w:rPr>
        <w:t>adductor</w:t>
      </w:r>
      <w:proofErr w:type="spellEnd"/>
      <w:r w:rsidRPr="00F319B4">
        <w:rPr>
          <w:sz w:val="24"/>
          <w:lang w:val="ro-RO"/>
        </w:rPr>
        <w:t xml:space="preserve"> mijlociu.</w:t>
      </w:r>
    </w:p>
    <w:p w:rsidR="00424A70" w:rsidRPr="00F319B4" w:rsidRDefault="00424A70" w:rsidP="00F67060">
      <w:pPr>
        <w:pStyle w:val="2"/>
        <w:pBdr>
          <w:top w:val="single" w:sz="4" w:space="1" w:color="auto"/>
          <w:left w:val="single" w:sz="4" w:space="14" w:color="auto"/>
          <w:bottom w:val="single" w:sz="4" w:space="2" w:color="auto"/>
          <w:right w:val="single" w:sz="4" w:space="8" w:color="auto"/>
        </w:pBdr>
        <w:jc w:val="both"/>
        <w:rPr>
          <w:b/>
          <w:sz w:val="24"/>
          <w:lang w:val="ro-RO"/>
        </w:rPr>
      </w:pPr>
      <w:r w:rsidRPr="00F319B4">
        <w:rPr>
          <w:b/>
          <w:sz w:val="24"/>
          <w:lang w:val="ro-RO"/>
        </w:rPr>
        <w:t xml:space="preserve">                                                                          </w:t>
      </w:r>
      <w:r w:rsidRPr="00F319B4">
        <w:rPr>
          <w:b/>
          <w:sz w:val="24"/>
          <w:u w:val="single"/>
          <w:lang w:val="ro-RO"/>
        </w:rPr>
        <w:t>Testarea</w:t>
      </w:r>
      <w:r w:rsidRPr="00F319B4">
        <w:rPr>
          <w:b/>
          <w:sz w:val="24"/>
          <w:lang w:val="ro-RO"/>
        </w:rPr>
        <w:t xml:space="preserve"> </w:t>
      </w:r>
    </w:p>
    <w:p w:rsidR="00424A70" w:rsidRPr="00F319B4" w:rsidRDefault="000C6DDB" w:rsidP="00F67060">
      <w:pPr>
        <w:pStyle w:val="2"/>
        <w:pBdr>
          <w:top w:val="single" w:sz="4" w:space="1" w:color="auto"/>
          <w:left w:val="single" w:sz="4" w:space="14" w:color="auto"/>
          <w:bottom w:val="single" w:sz="4" w:space="2" w:color="auto"/>
          <w:right w:val="single" w:sz="4" w:space="8" w:color="auto"/>
        </w:pBdr>
        <w:ind w:firstLine="720"/>
        <w:jc w:val="both"/>
        <w:rPr>
          <w:sz w:val="24"/>
          <w:lang w:val="ro-RO"/>
        </w:rPr>
      </w:pPr>
      <w:r w:rsidRPr="00F319B4">
        <w:rPr>
          <w:sz w:val="24"/>
          <w:lang w:val="ro-RO"/>
        </w:rPr>
        <w:t>Pozi</w:t>
      </w:r>
      <w:r w:rsidRPr="00F319B4">
        <w:rPr>
          <w:rFonts w:ascii="Cambria Math" w:hAnsi="Cambria Math" w:cs="Cambria Math"/>
          <w:sz w:val="24"/>
          <w:lang w:val="ro-RO"/>
        </w:rPr>
        <w:t>ț</w:t>
      </w:r>
      <w:r w:rsidRPr="00F319B4">
        <w:rPr>
          <w:sz w:val="24"/>
          <w:lang w:val="ro-RO"/>
        </w:rPr>
        <w:t>ia</w:t>
      </w:r>
      <w:r w:rsidR="00424A70" w:rsidRPr="00F319B4">
        <w:rPr>
          <w:sz w:val="24"/>
          <w:lang w:val="ro-RO"/>
        </w:rPr>
        <w:t xml:space="preserve"> de plecare in decubit dorsal. Goniometrul este </w:t>
      </w:r>
      <w:r w:rsidRPr="00F319B4">
        <w:rPr>
          <w:sz w:val="24"/>
          <w:lang w:val="ro-RO"/>
        </w:rPr>
        <w:t>a</w:t>
      </w:r>
      <w:r w:rsidRPr="00F319B4">
        <w:rPr>
          <w:rFonts w:ascii="Cambria Math" w:hAnsi="Cambria Math" w:cs="Cambria Math"/>
          <w:sz w:val="24"/>
          <w:lang w:val="ro-RO"/>
        </w:rPr>
        <w:t>ș</w:t>
      </w:r>
      <w:r w:rsidRPr="00F319B4">
        <w:rPr>
          <w:sz w:val="24"/>
          <w:lang w:val="ro-RO"/>
        </w:rPr>
        <w:t>ezat</w:t>
      </w:r>
      <w:r w:rsidR="00424A70" w:rsidRPr="00F319B4">
        <w:rPr>
          <w:sz w:val="24"/>
          <w:lang w:val="ro-RO"/>
        </w:rPr>
        <w:t xml:space="preserve"> cu centrul la nivelul trohanterului, </w:t>
      </w:r>
      <w:r w:rsidRPr="00F319B4">
        <w:rPr>
          <w:sz w:val="24"/>
          <w:lang w:val="ro-RO"/>
        </w:rPr>
        <w:t>bra</w:t>
      </w:r>
      <w:r w:rsidRPr="00F319B4">
        <w:rPr>
          <w:rFonts w:ascii="Cambria Math" w:hAnsi="Cambria Math" w:cs="Cambria Math"/>
          <w:sz w:val="24"/>
          <w:lang w:val="ro-RO"/>
        </w:rPr>
        <w:t>ț</w:t>
      </w:r>
      <w:r w:rsidRPr="00F319B4">
        <w:rPr>
          <w:sz w:val="24"/>
          <w:lang w:val="ro-RO"/>
        </w:rPr>
        <w:t>ul</w:t>
      </w:r>
      <w:r>
        <w:rPr>
          <w:sz w:val="24"/>
          <w:lang w:val="ro-RO"/>
        </w:rPr>
        <w:t xml:space="preserve"> fix rămâ</w:t>
      </w:r>
      <w:r w:rsidR="00424A70" w:rsidRPr="00F319B4">
        <w:rPr>
          <w:sz w:val="24"/>
          <w:lang w:val="ro-RO"/>
        </w:rPr>
        <w:t xml:space="preserve">ne paralel cu </w:t>
      </w:r>
      <w:r w:rsidRPr="00F319B4">
        <w:rPr>
          <w:sz w:val="24"/>
          <w:lang w:val="ro-RO"/>
        </w:rPr>
        <w:t>suprafa</w:t>
      </w:r>
      <w:r w:rsidRPr="00F319B4">
        <w:rPr>
          <w:rFonts w:ascii="Cambria Math" w:hAnsi="Cambria Math" w:cs="Cambria Math"/>
          <w:sz w:val="24"/>
          <w:lang w:val="ro-RO"/>
        </w:rPr>
        <w:t>ț</w:t>
      </w:r>
      <w:r w:rsidRPr="00F319B4">
        <w:rPr>
          <w:sz w:val="24"/>
          <w:lang w:val="ro-RO"/>
        </w:rPr>
        <w:t>a</w:t>
      </w:r>
      <w:r w:rsidR="00424A70" w:rsidRPr="00F319B4">
        <w:rPr>
          <w:sz w:val="24"/>
          <w:lang w:val="ro-RO"/>
        </w:rPr>
        <w:t xml:space="preserve"> de sprijin, iar </w:t>
      </w:r>
      <w:r w:rsidRPr="00F319B4">
        <w:rPr>
          <w:sz w:val="24"/>
          <w:lang w:val="ro-RO"/>
        </w:rPr>
        <w:t>bra</w:t>
      </w:r>
      <w:r w:rsidRPr="00F319B4">
        <w:rPr>
          <w:rFonts w:ascii="Cambria Math" w:hAnsi="Cambria Math" w:cs="Cambria Math"/>
          <w:sz w:val="24"/>
          <w:lang w:val="ro-RO"/>
        </w:rPr>
        <w:t>ț</w:t>
      </w:r>
      <w:r w:rsidRPr="00F319B4">
        <w:rPr>
          <w:sz w:val="24"/>
          <w:lang w:val="ro-RO"/>
        </w:rPr>
        <w:t>ul</w:t>
      </w:r>
      <w:r w:rsidR="00424A70" w:rsidRPr="00F319B4">
        <w:rPr>
          <w:sz w:val="24"/>
          <w:lang w:val="ro-RO"/>
        </w:rPr>
        <w:t xml:space="preserve"> mobil </w:t>
      </w:r>
      <w:r w:rsidRPr="00F319B4">
        <w:rPr>
          <w:sz w:val="24"/>
          <w:lang w:val="ro-RO"/>
        </w:rPr>
        <w:t>urmăre</w:t>
      </w:r>
      <w:r w:rsidRPr="00F319B4">
        <w:rPr>
          <w:rFonts w:ascii="Cambria Math" w:hAnsi="Cambria Math" w:cs="Cambria Math"/>
          <w:sz w:val="24"/>
          <w:lang w:val="ro-RO"/>
        </w:rPr>
        <w:t>ș</w:t>
      </w:r>
      <w:r w:rsidRPr="00F319B4">
        <w:rPr>
          <w:sz w:val="24"/>
          <w:lang w:val="ro-RO"/>
        </w:rPr>
        <w:t>te</w:t>
      </w:r>
      <w:r w:rsidR="00424A70" w:rsidRPr="00F319B4">
        <w:rPr>
          <w:sz w:val="24"/>
          <w:lang w:val="ro-RO"/>
        </w:rPr>
        <w:t xml:space="preserve"> </w:t>
      </w:r>
      <w:r w:rsidRPr="00F319B4">
        <w:rPr>
          <w:sz w:val="24"/>
          <w:lang w:val="ro-RO"/>
        </w:rPr>
        <w:t>mi</w:t>
      </w:r>
      <w:r w:rsidRPr="00F319B4">
        <w:rPr>
          <w:rFonts w:ascii="Cambria Math" w:hAnsi="Cambria Math" w:cs="Cambria Math"/>
          <w:sz w:val="24"/>
          <w:lang w:val="ro-RO"/>
        </w:rPr>
        <w:t>ș</w:t>
      </w:r>
      <w:r w:rsidRPr="00F319B4">
        <w:rPr>
          <w:sz w:val="24"/>
          <w:lang w:val="ro-RO"/>
        </w:rPr>
        <w:t>carea</w:t>
      </w:r>
      <w:r w:rsidR="00424A70" w:rsidRPr="00F319B4">
        <w:rPr>
          <w:sz w:val="24"/>
          <w:lang w:val="ro-RO"/>
        </w:rPr>
        <w:t xml:space="preserve"> de </w:t>
      </w:r>
      <w:proofErr w:type="spellStart"/>
      <w:r w:rsidR="00424A70" w:rsidRPr="00F319B4">
        <w:rPr>
          <w:sz w:val="24"/>
          <w:lang w:val="ro-RO"/>
        </w:rPr>
        <w:t>flexie</w:t>
      </w:r>
      <w:proofErr w:type="spellEnd"/>
      <w:r w:rsidR="00424A70" w:rsidRPr="00F319B4">
        <w:rPr>
          <w:sz w:val="24"/>
          <w:lang w:val="ro-RO"/>
        </w:rPr>
        <w:t>.</w:t>
      </w:r>
    </w:p>
    <w:p w:rsidR="00424A70" w:rsidRPr="00F319B4" w:rsidRDefault="00424A70" w:rsidP="00F67060">
      <w:pPr>
        <w:pStyle w:val="2"/>
        <w:pBdr>
          <w:top w:val="single" w:sz="4" w:space="1" w:color="auto"/>
          <w:left w:val="single" w:sz="4" w:space="14" w:color="auto"/>
          <w:bottom w:val="single" w:sz="4" w:space="2" w:color="auto"/>
          <w:right w:val="single" w:sz="4" w:space="8" w:color="auto"/>
        </w:pBdr>
        <w:jc w:val="both"/>
        <w:rPr>
          <w:sz w:val="24"/>
          <w:lang w:val="ro-RO"/>
        </w:rPr>
      </w:pPr>
      <w:r w:rsidRPr="00F319B4">
        <w:rPr>
          <w:iCs/>
          <w:sz w:val="24"/>
          <w:lang w:val="ro-RO"/>
        </w:rPr>
        <w:t>Extensia</w:t>
      </w:r>
      <w:r w:rsidRPr="00F319B4">
        <w:rPr>
          <w:sz w:val="24"/>
          <w:lang w:val="ro-RO"/>
        </w:rPr>
        <w:t xml:space="preserve">: este </w:t>
      </w:r>
      <w:r w:rsidR="000C6DDB" w:rsidRPr="00F319B4">
        <w:rPr>
          <w:sz w:val="24"/>
          <w:lang w:val="ro-RO"/>
        </w:rPr>
        <w:t>mi</w:t>
      </w:r>
      <w:r w:rsidR="000C6DDB" w:rsidRPr="00F319B4">
        <w:rPr>
          <w:rFonts w:ascii="Cambria Math" w:hAnsi="Cambria Math" w:cs="Cambria Math"/>
          <w:sz w:val="24"/>
          <w:lang w:val="ro-RO"/>
        </w:rPr>
        <w:t>ș</w:t>
      </w:r>
      <w:r w:rsidR="000C6DDB" w:rsidRPr="00F319B4">
        <w:rPr>
          <w:sz w:val="24"/>
          <w:lang w:val="ro-RO"/>
        </w:rPr>
        <w:t>carea</w:t>
      </w:r>
      <w:r w:rsidRPr="00F319B4">
        <w:rPr>
          <w:sz w:val="24"/>
          <w:lang w:val="ro-RO"/>
        </w:rPr>
        <w:t xml:space="preserve"> care duce coapsa posterior fata de planul frontal. Aceasta </w:t>
      </w:r>
      <w:r w:rsidR="000C6DDB" w:rsidRPr="00F319B4">
        <w:rPr>
          <w:sz w:val="24"/>
          <w:lang w:val="ro-RO"/>
        </w:rPr>
        <w:t>mi</w:t>
      </w:r>
      <w:r w:rsidR="000C6DDB" w:rsidRPr="00F319B4">
        <w:rPr>
          <w:rFonts w:ascii="Cambria Math" w:hAnsi="Cambria Math" w:cs="Cambria Math"/>
          <w:sz w:val="24"/>
          <w:lang w:val="ro-RO"/>
        </w:rPr>
        <w:t>ș</w:t>
      </w:r>
      <w:r w:rsidR="000C6DDB" w:rsidRPr="00F319B4">
        <w:rPr>
          <w:sz w:val="24"/>
          <w:lang w:val="ro-RO"/>
        </w:rPr>
        <w:t>care</w:t>
      </w:r>
      <w:r w:rsidRPr="00F319B4">
        <w:rPr>
          <w:sz w:val="24"/>
          <w:lang w:val="ro-RO"/>
        </w:rPr>
        <w:t xml:space="preserve"> este limitata de l</w:t>
      </w:r>
      <w:r w:rsidR="000C6DDB">
        <w:rPr>
          <w:sz w:val="24"/>
          <w:lang w:val="ro-RO"/>
        </w:rPr>
        <w:t xml:space="preserve">igamentul </w:t>
      </w:r>
      <w:proofErr w:type="spellStart"/>
      <w:r w:rsidR="000C6DDB">
        <w:rPr>
          <w:sz w:val="24"/>
          <w:lang w:val="ro-RO"/>
        </w:rPr>
        <w:t>ilio-femural</w:t>
      </w:r>
      <w:proofErr w:type="spellEnd"/>
      <w:r w:rsidR="000C6DDB">
        <w:rPr>
          <w:sz w:val="24"/>
          <w:lang w:val="ro-RO"/>
        </w:rPr>
        <w:t>, astfel încâ</w:t>
      </w:r>
      <w:r w:rsidRPr="00F319B4">
        <w:rPr>
          <w:sz w:val="24"/>
          <w:lang w:val="ro-RO"/>
        </w:rPr>
        <w:t xml:space="preserve">t amplitudinea ei e in </w:t>
      </w:r>
      <w:r w:rsidR="000C6DDB" w:rsidRPr="00F319B4">
        <w:rPr>
          <w:sz w:val="24"/>
          <w:lang w:val="ro-RO"/>
        </w:rPr>
        <w:t>mi</w:t>
      </w:r>
      <w:r w:rsidR="000C6DDB" w:rsidRPr="00F319B4">
        <w:rPr>
          <w:rFonts w:ascii="Cambria Math" w:hAnsi="Cambria Math" w:cs="Cambria Math"/>
          <w:sz w:val="24"/>
          <w:lang w:val="ro-RO"/>
        </w:rPr>
        <w:t>ș</w:t>
      </w:r>
      <w:r w:rsidR="000C6DDB" w:rsidRPr="00F319B4">
        <w:rPr>
          <w:sz w:val="24"/>
          <w:lang w:val="ro-RO"/>
        </w:rPr>
        <w:t>care</w:t>
      </w:r>
      <w:r w:rsidRPr="00F319B4">
        <w:rPr>
          <w:sz w:val="24"/>
          <w:lang w:val="ro-RO"/>
        </w:rPr>
        <w:t xml:space="preserve"> activa de 20-30</w:t>
      </w:r>
      <w:r w:rsidRPr="00F319B4">
        <w:rPr>
          <w:sz w:val="24"/>
          <w:vertAlign w:val="superscript"/>
          <w:lang w:val="ro-RO"/>
        </w:rPr>
        <w:t>0</w:t>
      </w:r>
      <w:r w:rsidRPr="00F319B4">
        <w:rPr>
          <w:sz w:val="24"/>
          <w:lang w:val="ro-RO"/>
        </w:rPr>
        <w:t xml:space="preserve">, iar in </w:t>
      </w:r>
      <w:r w:rsidR="000C6DDB" w:rsidRPr="00F319B4">
        <w:rPr>
          <w:sz w:val="24"/>
          <w:lang w:val="ro-RO"/>
        </w:rPr>
        <w:t>mi</w:t>
      </w:r>
      <w:r w:rsidR="000C6DDB" w:rsidRPr="00F319B4">
        <w:rPr>
          <w:rFonts w:ascii="Cambria Math" w:hAnsi="Cambria Math" w:cs="Cambria Math"/>
          <w:sz w:val="24"/>
          <w:lang w:val="ro-RO"/>
        </w:rPr>
        <w:t>ș</w:t>
      </w:r>
      <w:r w:rsidR="000C6DDB" w:rsidRPr="00F319B4">
        <w:rPr>
          <w:sz w:val="24"/>
          <w:lang w:val="ro-RO"/>
        </w:rPr>
        <w:t>carea</w:t>
      </w:r>
      <w:r w:rsidRPr="00F319B4">
        <w:rPr>
          <w:sz w:val="24"/>
          <w:lang w:val="ro-RO"/>
        </w:rPr>
        <w:t xml:space="preserve"> pasiva de 20</w:t>
      </w:r>
      <w:r w:rsidRPr="00F319B4">
        <w:rPr>
          <w:sz w:val="24"/>
          <w:vertAlign w:val="superscript"/>
          <w:lang w:val="ro-RO"/>
        </w:rPr>
        <w:t>0</w:t>
      </w:r>
      <w:r w:rsidRPr="00F319B4">
        <w:rPr>
          <w:sz w:val="24"/>
          <w:lang w:val="ro-RO"/>
        </w:rPr>
        <w:t xml:space="preserve">,  cu genunchiul </w:t>
      </w:r>
      <w:proofErr w:type="spellStart"/>
      <w:r w:rsidRPr="00F319B4">
        <w:rPr>
          <w:sz w:val="24"/>
          <w:lang w:val="ro-RO"/>
        </w:rPr>
        <w:t>flectat</w:t>
      </w:r>
      <w:proofErr w:type="spellEnd"/>
      <w:r w:rsidRPr="00F319B4">
        <w:rPr>
          <w:sz w:val="24"/>
          <w:lang w:val="ro-RO"/>
        </w:rPr>
        <w:t xml:space="preserve"> este de 30</w:t>
      </w:r>
      <w:r w:rsidRPr="00F319B4">
        <w:rPr>
          <w:sz w:val="24"/>
          <w:vertAlign w:val="superscript"/>
          <w:lang w:val="ro-RO"/>
        </w:rPr>
        <w:t>0</w:t>
      </w:r>
      <w:r w:rsidRPr="00F319B4">
        <w:rPr>
          <w:sz w:val="24"/>
          <w:lang w:val="ro-RO"/>
        </w:rPr>
        <w:t>.</w:t>
      </w:r>
    </w:p>
    <w:p w:rsidR="00424A70" w:rsidRPr="00F319B4" w:rsidRDefault="00424A70" w:rsidP="00431288">
      <w:pPr>
        <w:pStyle w:val="2"/>
        <w:pBdr>
          <w:top w:val="single" w:sz="4" w:space="1" w:color="auto"/>
          <w:left w:val="single" w:sz="4" w:space="14" w:color="auto"/>
          <w:bottom w:val="single" w:sz="4" w:space="2" w:color="auto"/>
          <w:right w:val="single" w:sz="4" w:space="8" w:color="auto"/>
        </w:pBdr>
        <w:ind w:firstLine="708"/>
        <w:jc w:val="both"/>
        <w:rPr>
          <w:sz w:val="24"/>
          <w:lang w:val="ro-RO"/>
        </w:rPr>
      </w:pPr>
      <w:proofErr w:type="spellStart"/>
      <w:r w:rsidRPr="00F319B4">
        <w:rPr>
          <w:sz w:val="24"/>
          <w:lang w:val="ro-RO"/>
        </w:rPr>
        <w:t>Muschiul</w:t>
      </w:r>
      <w:proofErr w:type="spellEnd"/>
      <w:r w:rsidRPr="00F319B4">
        <w:rPr>
          <w:sz w:val="24"/>
          <w:lang w:val="ro-RO"/>
        </w:rPr>
        <w:t xml:space="preserve"> extensor al coapsei: marele fesier si </w:t>
      </w:r>
      <w:r w:rsidR="000C6DDB" w:rsidRPr="00F319B4">
        <w:rPr>
          <w:sz w:val="24"/>
          <w:lang w:val="ro-RO"/>
        </w:rPr>
        <w:t>mu</w:t>
      </w:r>
      <w:r w:rsidR="000C6DDB" w:rsidRPr="00F319B4">
        <w:rPr>
          <w:rFonts w:ascii="Cambria Math" w:hAnsi="Cambria Math" w:cs="Cambria Math"/>
          <w:sz w:val="24"/>
          <w:lang w:val="ro-RO"/>
        </w:rPr>
        <w:t>ș</w:t>
      </w:r>
      <w:r w:rsidR="000C6DDB" w:rsidRPr="00F319B4">
        <w:rPr>
          <w:sz w:val="24"/>
          <w:lang w:val="ro-RO"/>
        </w:rPr>
        <w:t>chii</w:t>
      </w:r>
      <w:r w:rsidRPr="00F319B4">
        <w:rPr>
          <w:sz w:val="24"/>
          <w:lang w:val="ro-RO"/>
        </w:rPr>
        <w:t xml:space="preserve"> </w:t>
      </w:r>
      <w:proofErr w:type="spellStart"/>
      <w:r w:rsidRPr="00F319B4">
        <w:rPr>
          <w:sz w:val="24"/>
          <w:lang w:val="ro-RO"/>
        </w:rPr>
        <w:t>ischiogambieri</w:t>
      </w:r>
      <w:proofErr w:type="spellEnd"/>
      <w:r w:rsidRPr="00F319B4">
        <w:rPr>
          <w:sz w:val="24"/>
          <w:lang w:val="ro-RO"/>
        </w:rPr>
        <w:t xml:space="preserve"> (</w:t>
      </w:r>
      <w:proofErr w:type="spellStart"/>
      <w:r w:rsidRPr="00F319B4">
        <w:rPr>
          <w:sz w:val="24"/>
          <w:lang w:val="ro-RO"/>
        </w:rPr>
        <w:t>semimembranosul</w:t>
      </w:r>
      <w:proofErr w:type="spellEnd"/>
      <w:r w:rsidRPr="00F319B4">
        <w:rPr>
          <w:sz w:val="24"/>
          <w:lang w:val="ro-RO"/>
        </w:rPr>
        <w:t xml:space="preserve">, </w:t>
      </w:r>
      <w:proofErr w:type="spellStart"/>
      <w:r w:rsidRPr="00F319B4">
        <w:rPr>
          <w:sz w:val="24"/>
          <w:lang w:val="ro-RO"/>
        </w:rPr>
        <w:t>semitendinosul</w:t>
      </w:r>
      <w:proofErr w:type="spellEnd"/>
      <w:r w:rsidRPr="00F319B4">
        <w:rPr>
          <w:sz w:val="24"/>
          <w:lang w:val="ro-RO"/>
        </w:rPr>
        <w:t xml:space="preserve"> si bicepsul femural). Aceste limite ale </w:t>
      </w:r>
      <w:proofErr w:type="spellStart"/>
      <w:r w:rsidRPr="00F319B4">
        <w:rPr>
          <w:sz w:val="24"/>
          <w:lang w:val="ro-RO"/>
        </w:rPr>
        <w:t>miscarii</w:t>
      </w:r>
      <w:proofErr w:type="spellEnd"/>
      <w:r w:rsidRPr="00F319B4">
        <w:rPr>
          <w:sz w:val="24"/>
          <w:lang w:val="ro-RO"/>
        </w:rPr>
        <w:t xml:space="preserve"> de </w:t>
      </w:r>
      <w:proofErr w:type="spellStart"/>
      <w:r w:rsidRPr="00F319B4">
        <w:rPr>
          <w:sz w:val="24"/>
          <w:lang w:val="ro-RO"/>
        </w:rPr>
        <w:t>flexie-extensie</w:t>
      </w:r>
      <w:proofErr w:type="spellEnd"/>
      <w:r w:rsidRPr="00F319B4">
        <w:rPr>
          <w:sz w:val="24"/>
          <w:lang w:val="ro-RO"/>
        </w:rPr>
        <w:t xml:space="preserve"> pot fi modificate, in sensul </w:t>
      </w:r>
      <w:proofErr w:type="spellStart"/>
      <w:r w:rsidRPr="00F319B4">
        <w:rPr>
          <w:sz w:val="24"/>
          <w:lang w:val="ro-RO"/>
        </w:rPr>
        <w:t>cresterii</w:t>
      </w:r>
      <w:proofErr w:type="spellEnd"/>
      <w:r w:rsidRPr="00F319B4">
        <w:rPr>
          <w:sz w:val="24"/>
          <w:lang w:val="ro-RO"/>
        </w:rPr>
        <w:t xml:space="preserve"> lor, prin bascularea bazinului </w:t>
      </w:r>
      <w:r w:rsidR="000C6DDB" w:rsidRPr="00F319B4">
        <w:rPr>
          <w:sz w:val="24"/>
          <w:lang w:val="ro-RO"/>
        </w:rPr>
        <w:t>înainte</w:t>
      </w:r>
      <w:r w:rsidRPr="00F319B4">
        <w:rPr>
          <w:sz w:val="24"/>
          <w:lang w:val="ro-RO"/>
        </w:rPr>
        <w:t xml:space="preserve"> (</w:t>
      </w:r>
      <w:proofErr w:type="spellStart"/>
      <w:r w:rsidRPr="00F319B4">
        <w:rPr>
          <w:sz w:val="24"/>
          <w:lang w:val="ro-RO"/>
        </w:rPr>
        <w:t>hiperlordoza</w:t>
      </w:r>
      <w:proofErr w:type="spellEnd"/>
      <w:r w:rsidRPr="00F319B4">
        <w:rPr>
          <w:sz w:val="24"/>
          <w:lang w:val="ro-RO"/>
        </w:rPr>
        <w:t xml:space="preserve"> lombara), precum si prin efectuarea unor </w:t>
      </w:r>
      <w:r w:rsidR="000C6DDB" w:rsidRPr="00F319B4">
        <w:rPr>
          <w:sz w:val="24"/>
          <w:lang w:val="ro-RO"/>
        </w:rPr>
        <w:t>exerci</w:t>
      </w:r>
      <w:r w:rsidR="000C6DDB" w:rsidRPr="00F319B4">
        <w:rPr>
          <w:rFonts w:ascii="Cambria Math" w:hAnsi="Cambria Math" w:cs="Cambria Math"/>
          <w:sz w:val="24"/>
          <w:lang w:val="ro-RO"/>
        </w:rPr>
        <w:t>ț</w:t>
      </w:r>
      <w:r w:rsidR="000C6DDB" w:rsidRPr="00F319B4">
        <w:rPr>
          <w:sz w:val="24"/>
          <w:lang w:val="ro-RO"/>
        </w:rPr>
        <w:t>ii</w:t>
      </w:r>
      <w:r w:rsidRPr="00F319B4">
        <w:rPr>
          <w:sz w:val="24"/>
          <w:lang w:val="ro-RO"/>
        </w:rPr>
        <w:t xml:space="preserve"> de gimnastica sau antrenament.</w:t>
      </w:r>
    </w:p>
    <w:p w:rsidR="00424A70" w:rsidRDefault="00424A70" w:rsidP="00F67060">
      <w:pPr>
        <w:pStyle w:val="2"/>
        <w:pBdr>
          <w:top w:val="single" w:sz="4" w:space="1" w:color="auto"/>
          <w:left w:val="single" w:sz="4" w:space="14" w:color="auto"/>
          <w:bottom w:val="single" w:sz="4" w:space="2" w:color="auto"/>
          <w:right w:val="single" w:sz="4" w:space="8" w:color="auto"/>
        </w:pBdr>
        <w:jc w:val="both"/>
        <w:rPr>
          <w:sz w:val="24"/>
          <w:lang w:val="ro-RO"/>
        </w:rPr>
      </w:pPr>
      <w:r w:rsidRPr="00F319B4">
        <w:rPr>
          <w:sz w:val="24"/>
          <w:u w:val="single"/>
          <w:lang w:val="ro-RO"/>
        </w:rPr>
        <w:t>Testarea</w:t>
      </w:r>
      <w:r w:rsidRPr="00F319B4">
        <w:rPr>
          <w:sz w:val="24"/>
          <w:lang w:val="ro-RO"/>
        </w:rPr>
        <w:t xml:space="preserve"> – </w:t>
      </w:r>
      <w:r w:rsidR="000C6DDB" w:rsidRPr="00F319B4">
        <w:rPr>
          <w:sz w:val="24"/>
          <w:lang w:val="ro-RO"/>
        </w:rPr>
        <w:t>pozi</w:t>
      </w:r>
      <w:r w:rsidR="000C6DDB" w:rsidRPr="00F319B4">
        <w:rPr>
          <w:rFonts w:ascii="Cambria Math" w:hAnsi="Cambria Math" w:cs="Cambria Math"/>
          <w:sz w:val="24"/>
          <w:lang w:val="ro-RO"/>
        </w:rPr>
        <w:t>ț</w:t>
      </w:r>
      <w:r w:rsidR="000C6DDB" w:rsidRPr="00F319B4">
        <w:rPr>
          <w:sz w:val="24"/>
          <w:lang w:val="ro-RO"/>
        </w:rPr>
        <w:t>ia</w:t>
      </w:r>
      <w:r w:rsidRPr="00F319B4">
        <w:rPr>
          <w:sz w:val="24"/>
          <w:lang w:val="ro-RO"/>
        </w:rPr>
        <w:t xml:space="preserve"> de plecare in decubit ventral sau i</w:t>
      </w:r>
      <w:r w:rsidR="000C6DDB">
        <w:rPr>
          <w:sz w:val="24"/>
          <w:lang w:val="ro-RO"/>
        </w:rPr>
        <w:t>n ortostatism. Goniometrul se aşează</w:t>
      </w:r>
      <w:r w:rsidRPr="00F319B4">
        <w:rPr>
          <w:sz w:val="24"/>
          <w:lang w:val="ro-RO"/>
        </w:rPr>
        <w:t xml:space="preserve"> lateral, cu centrul la nivelul trohanterului, </w:t>
      </w:r>
      <w:r w:rsidR="000C6DDB" w:rsidRPr="00F319B4">
        <w:rPr>
          <w:sz w:val="24"/>
          <w:lang w:val="ro-RO"/>
        </w:rPr>
        <w:t>bra</w:t>
      </w:r>
      <w:r w:rsidR="000C6DDB" w:rsidRPr="00F319B4">
        <w:rPr>
          <w:rFonts w:ascii="Cambria Math" w:hAnsi="Cambria Math" w:cs="Cambria Math"/>
          <w:sz w:val="24"/>
          <w:lang w:val="ro-RO"/>
        </w:rPr>
        <w:t>ț</w:t>
      </w:r>
      <w:r w:rsidR="000C6DDB" w:rsidRPr="00F319B4">
        <w:rPr>
          <w:sz w:val="24"/>
          <w:lang w:val="ro-RO"/>
        </w:rPr>
        <w:t>ul</w:t>
      </w:r>
      <w:r w:rsidR="000C6DDB">
        <w:rPr>
          <w:sz w:val="24"/>
          <w:lang w:val="ro-RO"/>
        </w:rPr>
        <w:t xml:space="preserve"> fix rămâ</w:t>
      </w:r>
      <w:r w:rsidRPr="00F319B4">
        <w:rPr>
          <w:sz w:val="24"/>
          <w:lang w:val="ro-RO"/>
        </w:rPr>
        <w:t xml:space="preserve">ne paralel cu </w:t>
      </w:r>
      <w:r w:rsidR="000C6DDB" w:rsidRPr="00F319B4">
        <w:rPr>
          <w:sz w:val="24"/>
          <w:lang w:val="ro-RO"/>
        </w:rPr>
        <w:t>suprafa</w:t>
      </w:r>
      <w:r w:rsidR="000C6DDB" w:rsidRPr="00F319B4">
        <w:rPr>
          <w:rFonts w:ascii="Cambria Math" w:hAnsi="Cambria Math" w:cs="Cambria Math"/>
          <w:sz w:val="24"/>
          <w:lang w:val="ro-RO"/>
        </w:rPr>
        <w:t>ț</w:t>
      </w:r>
      <w:r w:rsidR="000C6DDB" w:rsidRPr="00F319B4">
        <w:rPr>
          <w:sz w:val="24"/>
          <w:lang w:val="ro-RO"/>
        </w:rPr>
        <w:t>a</w:t>
      </w:r>
      <w:r w:rsidRPr="00F319B4">
        <w:rPr>
          <w:sz w:val="24"/>
          <w:lang w:val="ro-RO"/>
        </w:rPr>
        <w:t xml:space="preserve"> de sprijin, iar </w:t>
      </w:r>
      <w:r w:rsidR="000C6DDB" w:rsidRPr="00F319B4">
        <w:rPr>
          <w:sz w:val="24"/>
          <w:lang w:val="ro-RO"/>
        </w:rPr>
        <w:t>bra</w:t>
      </w:r>
      <w:r w:rsidR="000C6DDB" w:rsidRPr="00F319B4">
        <w:rPr>
          <w:rFonts w:ascii="Cambria Math" w:hAnsi="Cambria Math" w:cs="Cambria Math"/>
          <w:sz w:val="24"/>
          <w:lang w:val="ro-RO"/>
        </w:rPr>
        <w:t>ț</w:t>
      </w:r>
      <w:r w:rsidR="000C6DDB" w:rsidRPr="00F319B4">
        <w:rPr>
          <w:sz w:val="24"/>
          <w:lang w:val="ro-RO"/>
        </w:rPr>
        <w:t>ul</w:t>
      </w:r>
      <w:r w:rsidRPr="00F319B4">
        <w:rPr>
          <w:sz w:val="24"/>
          <w:lang w:val="ro-RO"/>
        </w:rPr>
        <w:t xml:space="preserve"> mobil </w:t>
      </w:r>
      <w:r w:rsidR="000C6DDB" w:rsidRPr="00F319B4">
        <w:rPr>
          <w:sz w:val="24"/>
          <w:lang w:val="ro-RO"/>
        </w:rPr>
        <w:t>urmează</w:t>
      </w:r>
      <w:r w:rsidRPr="00F319B4">
        <w:rPr>
          <w:sz w:val="24"/>
          <w:lang w:val="ro-RO"/>
        </w:rPr>
        <w:t xml:space="preserve"> </w:t>
      </w:r>
      <w:r w:rsidR="000C6DDB" w:rsidRPr="00F319B4">
        <w:rPr>
          <w:sz w:val="24"/>
          <w:lang w:val="ro-RO"/>
        </w:rPr>
        <w:t>exerci</w:t>
      </w:r>
      <w:r w:rsidR="000C6DDB" w:rsidRPr="00F319B4">
        <w:rPr>
          <w:rFonts w:ascii="Cambria Math" w:hAnsi="Cambria Math" w:cs="Cambria Math"/>
          <w:sz w:val="24"/>
          <w:lang w:val="ro-RO"/>
        </w:rPr>
        <w:t>ț</w:t>
      </w:r>
      <w:r w:rsidR="000C6DDB" w:rsidRPr="00F319B4">
        <w:rPr>
          <w:sz w:val="24"/>
          <w:lang w:val="ro-RO"/>
        </w:rPr>
        <w:t>ii</w:t>
      </w:r>
      <w:r w:rsidRPr="00F319B4">
        <w:rPr>
          <w:sz w:val="24"/>
          <w:lang w:val="ro-RO"/>
        </w:rPr>
        <w:t xml:space="preserve"> ale coapsei.</w:t>
      </w:r>
      <w:r w:rsidR="00F67060" w:rsidRPr="00F67060">
        <w:rPr>
          <w:iCs/>
          <w:sz w:val="24"/>
          <w:lang w:val="ro-RO"/>
        </w:rPr>
        <w:t xml:space="preserve"> </w:t>
      </w:r>
      <w:proofErr w:type="spellStart"/>
      <w:r w:rsidR="00F67060" w:rsidRPr="00F319B4">
        <w:rPr>
          <w:iCs/>
          <w:sz w:val="24"/>
          <w:lang w:val="ro-RO"/>
        </w:rPr>
        <w:t>Abductia</w:t>
      </w:r>
      <w:proofErr w:type="spellEnd"/>
      <w:r w:rsidR="00F67060" w:rsidRPr="00F319B4">
        <w:rPr>
          <w:sz w:val="24"/>
          <w:lang w:val="ro-RO"/>
        </w:rPr>
        <w:t>– este mi</w:t>
      </w:r>
      <w:r w:rsidR="00F67060" w:rsidRPr="00F319B4">
        <w:rPr>
          <w:rFonts w:ascii="Cambria Math" w:hAnsi="Cambria Math" w:cs="Cambria Math"/>
          <w:sz w:val="24"/>
          <w:lang w:val="ro-RO"/>
        </w:rPr>
        <w:t>ș</w:t>
      </w:r>
      <w:r w:rsidR="00F67060" w:rsidRPr="00F319B4">
        <w:rPr>
          <w:sz w:val="24"/>
          <w:lang w:val="ro-RO"/>
        </w:rPr>
        <w:t>carea prin</w:t>
      </w:r>
      <w:r w:rsidR="00F67060" w:rsidRPr="00F67060">
        <w:rPr>
          <w:sz w:val="24"/>
          <w:lang w:val="ro-RO"/>
        </w:rPr>
        <w:t xml:space="preserve"> </w:t>
      </w:r>
      <w:r w:rsidR="00F67060" w:rsidRPr="00F319B4">
        <w:rPr>
          <w:sz w:val="24"/>
          <w:lang w:val="ro-RO"/>
        </w:rPr>
        <w:t>care se</w:t>
      </w:r>
      <w:r w:rsidR="00F67060" w:rsidRPr="00F67060">
        <w:rPr>
          <w:sz w:val="24"/>
          <w:lang w:val="ro-RO"/>
        </w:rPr>
        <w:t xml:space="preserve"> </w:t>
      </w:r>
      <w:r w:rsidR="00F67060" w:rsidRPr="00F319B4">
        <w:rPr>
          <w:sz w:val="24"/>
          <w:lang w:val="ro-RO"/>
        </w:rPr>
        <w:t>duce</w:t>
      </w:r>
      <w:r w:rsidR="00F67060" w:rsidRPr="00F67060">
        <w:rPr>
          <w:sz w:val="24"/>
          <w:lang w:val="ro-RO"/>
        </w:rPr>
        <w:t xml:space="preserve"> </w:t>
      </w:r>
      <w:r w:rsidR="00F67060" w:rsidRPr="00F319B4">
        <w:rPr>
          <w:sz w:val="24"/>
          <w:lang w:val="ro-RO"/>
        </w:rPr>
        <w:t>membrul inferior</w:t>
      </w:r>
      <w:r w:rsidR="00F67060" w:rsidRPr="00F67060">
        <w:rPr>
          <w:sz w:val="24"/>
          <w:lang w:val="ro-RO"/>
        </w:rPr>
        <w:t xml:space="preserve"> </w:t>
      </w:r>
      <w:r w:rsidR="00F67060" w:rsidRPr="00F319B4">
        <w:rPr>
          <w:sz w:val="24"/>
          <w:lang w:val="ro-RO"/>
        </w:rPr>
        <w:t>in afara.</w:t>
      </w:r>
    </w:p>
    <w:p w:rsidR="00F67060" w:rsidRDefault="00F67060" w:rsidP="00F67060">
      <w:pPr>
        <w:pStyle w:val="2"/>
        <w:pBdr>
          <w:top w:val="single" w:sz="4" w:space="1" w:color="auto"/>
          <w:left w:val="single" w:sz="4" w:space="14" w:color="auto"/>
          <w:bottom w:val="single" w:sz="4" w:space="2" w:color="auto"/>
          <w:right w:val="single" w:sz="4" w:space="8" w:color="auto"/>
        </w:pBdr>
        <w:jc w:val="both"/>
        <w:rPr>
          <w:sz w:val="24"/>
          <w:lang w:val="ro-RO"/>
        </w:rPr>
      </w:pPr>
      <w:r w:rsidRPr="00F319B4">
        <w:rPr>
          <w:sz w:val="24"/>
          <w:lang w:val="ro-RO"/>
        </w:rPr>
        <w:t>Pra</w:t>
      </w:r>
      <w:r>
        <w:rPr>
          <w:sz w:val="24"/>
          <w:lang w:val="ro-RO"/>
        </w:rPr>
        <w:t>ctic se executa</w:t>
      </w:r>
      <w:r w:rsidRPr="00F67060">
        <w:rPr>
          <w:sz w:val="24"/>
          <w:lang w:val="ro-RO"/>
        </w:rPr>
        <w:t xml:space="preserve"> </w:t>
      </w:r>
      <w:r>
        <w:rPr>
          <w:sz w:val="24"/>
          <w:lang w:val="ro-RO"/>
        </w:rPr>
        <w:t>din ambele</w:t>
      </w:r>
      <w:r w:rsidRPr="00F67060">
        <w:rPr>
          <w:sz w:val="24"/>
          <w:lang w:val="ro-RO"/>
        </w:rPr>
        <w:t xml:space="preserve"> </w:t>
      </w:r>
      <w:r>
        <w:rPr>
          <w:sz w:val="24"/>
          <w:lang w:val="ro-RO"/>
        </w:rPr>
        <w:t>memb</w:t>
      </w:r>
      <w:r w:rsidRPr="00F319B4">
        <w:rPr>
          <w:sz w:val="24"/>
          <w:lang w:val="ro-RO"/>
        </w:rPr>
        <w:t>r</w:t>
      </w:r>
      <w:r>
        <w:rPr>
          <w:sz w:val="24"/>
          <w:lang w:val="ro-RO"/>
        </w:rPr>
        <w:t>e</w:t>
      </w:r>
      <w:r w:rsidRPr="00F67060">
        <w:rPr>
          <w:sz w:val="24"/>
          <w:lang w:val="ro-RO"/>
        </w:rPr>
        <w:t xml:space="preserve"> </w:t>
      </w:r>
      <w:r w:rsidRPr="00F319B4">
        <w:rPr>
          <w:sz w:val="24"/>
          <w:lang w:val="ro-RO"/>
        </w:rPr>
        <w:t>inferioare</w:t>
      </w:r>
      <w:r w:rsidRPr="00F67060">
        <w:rPr>
          <w:sz w:val="24"/>
          <w:lang w:val="ro-RO"/>
        </w:rPr>
        <w:t xml:space="preserve"> </w:t>
      </w:r>
      <w:r w:rsidRPr="00F319B4">
        <w:rPr>
          <w:sz w:val="24"/>
          <w:lang w:val="ro-RO"/>
        </w:rPr>
        <w:t>simultan,</w:t>
      </w:r>
      <w:r w:rsidRPr="00F67060">
        <w:rPr>
          <w:sz w:val="24"/>
          <w:lang w:val="ro-RO"/>
        </w:rPr>
        <w:t xml:space="preserve"> </w:t>
      </w:r>
      <w:r w:rsidRPr="00F319B4">
        <w:rPr>
          <w:sz w:val="24"/>
          <w:lang w:val="ro-RO"/>
        </w:rPr>
        <w:t>atingând</w:t>
      </w:r>
      <w:r w:rsidRPr="00F67060">
        <w:rPr>
          <w:sz w:val="24"/>
          <w:lang w:val="ro-RO"/>
        </w:rPr>
        <w:t xml:space="preserve"> </w:t>
      </w:r>
      <w:r w:rsidRPr="00F319B4">
        <w:rPr>
          <w:sz w:val="24"/>
          <w:lang w:val="ro-RO"/>
        </w:rPr>
        <w:t>amplitudinea maxima</w:t>
      </w:r>
      <w:r w:rsidRPr="00F67060">
        <w:rPr>
          <w:sz w:val="24"/>
          <w:lang w:val="ro-RO"/>
        </w:rPr>
        <w:t xml:space="preserve"> </w:t>
      </w:r>
      <w:r w:rsidRPr="00F319B4">
        <w:rPr>
          <w:sz w:val="24"/>
          <w:lang w:val="ro-RO"/>
        </w:rPr>
        <w:t>de 180</w:t>
      </w:r>
      <w:r w:rsidRPr="00F319B4">
        <w:rPr>
          <w:sz w:val="24"/>
          <w:vertAlign w:val="superscript"/>
          <w:lang w:val="ro-RO"/>
        </w:rPr>
        <w:t>0</w:t>
      </w:r>
      <w:r w:rsidRPr="00F319B4">
        <w:rPr>
          <w:sz w:val="24"/>
          <w:lang w:val="ro-RO"/>
        </w:rPr>
        <w:t>;</w:t>
      </w:r>
    </w:p>
    <w:p w:rsidR="00F67060" w:rsidRDefault="00F67060" w:rsidP="00F67060">
      <w:pPr>
        <w:pStyle w:val="2"/>
        <w:pBdr>
          <w:top w:val="single" w:sz="4" w:space="1" w:color="auto"/>
          <w:left w:val="single" w:sz="4" w:space="14" w:color="auto"/>
          <w:bottom w:val="single" w:sz="4" w:space="2" w:color="auto"/>
          <w:right w:val="single" w:sz="4" w:space="8" w:color="auto"/>
        </w:pBdr>
        <w:jc w:val="both"/>
        <w:rPr>
          <w:sz w:val="24"/>
          <w:lang w:val="ro-RO"/>
        </w:rPr>
      </w:pPr>
      <w:r w:rsidRPr="00F319B4">
        <w:rPr>
          <w:sz w:val="24"/>
          <w:lang w:val="ro-RO"/>
        </w:rPr>
        <w:t>amplitudinea</w:t>
      </w:r>
      <w:r w:rsidRPr="00F67060">
        <w:rPr>
          <w:sz w:val="24"/>
          <w:lang w:val="ro-RO"/>
        </w:rPr>
        <w:t xml:space="preserve"> </w:t>
      </w:r>
      <w:r w:rsidRPr="00F319B4">
        <w:rPr>
          <w:sz w:val="24"/>
          <w:lang w:val="ro-RO"/>
        </w:rPr>
        <w:t>activa</w:t>
      </w:r>
      <w:r w:rsidRPr="00F67060">
        <w:rPr>
          <w:sz w:val="24"/>
          <w:lang w:val="ro-RO"/>
        </w:rPr>
        <w:t xml:space="preserve"> </w:t>
      </w:r>
      <w:r w:rsidRPr="00F319B4">
        <w:rPr>
          <w:sz w:val="24"/>
          <w:lang w:val="ro-RO"/>
        </w:rPr>
        <w:t>obi</w:t>
      </w:r>
      <w:r w:rsidRPr="00F319B4">
        <w:rPr>
          <w:rFonts w:ascii="Cambria Math" w:hAnsi="Cambria Math" w:cs="Cambria Math"/>
          <w:sz w:val="24"/>
          <w:lang w:val="ro-RO"/>
        </w:rPr>
        <w:t>ș</w:t>
      </w:r>
      <w:r w:rsidRPr="00F319B4">
        <w:rPr>
          <w:sz w:val="24"/>
          <w:lang w:val="ro-RO"/>
        </w:rPr>
        <w:t>nuita este de 45</w:t>
      </w:r>
      <w:r w:rsidRPr="00F319B4">
        <w:rPr>
          <w:sz w:val="24"/>
          <w:vertAlign w:val="superscript"/>
          <w:lang w:val="ro-RO"/>
        </w:rPr>
        <w:t>0</w:t>
      </w:r>
      <w:r w:rsidRPr="00F319B4">
        <w:rPr>
          <w:sz w:val="24"/>
          <w:lang w:val="ro-RO"/>
        </w:rPr>
        <w:t>.</w:t>
      </w:r>
    </w:p>
    <w:p w:rsidR="00F67060" w:rsidRPr="00F67060" w:rsidRDefault="00F67060" w:rsidP="00F67060">
      <w:pPr>
        <w:pStyle w:val="2"/>
        <w:pBdr>
          <w:top w:val="single" w:sz="4" w:space="1" w:color="auto"/>
          <w:left w:val="single" w:sz="4" w:space="14" w:color="auto"/>
          <w:bottom w:val="single" w:sz="4" w:space="2" w:color="auto"/>
          <w:right w:val="single" w:sz="4" w:space="8" w:color="auto"/>
        </w:pBdr>
        <w:jc w:val="both"/>
        <w:rPr>
          <w:b/>
          <w:sz w:val="24"/>
          <w:lang w:val="ro-RO"/>
        </w:rPr>
      </w:pPr>
      <w:proofErr w:type="spellStart"/>
      <w:r w:rsidRPr="00F67060">
        <w:rPr>
          <w:b/>
          <w:sz w:val="24"/>
          <w:u w:val="single"/>
          <w:lang w:val="ro-RO"/>
        </w:rPr>
        <w:t>Muschii</w:t>
      </w:r>
      <w:proofErr w:type="spellEnd"/>
      <w:r w:rsidRPr="00F67060">
        <w:rPr>
          <w:b/>
          <w:sz w:val="24"/>
          <w:u w:val="single"/>
          <w:lang w:val="ro-RO"/>
        </w:rPr>
        <w:t xml:space="preserve"> care </w:t>
      </w:r>
      <w:proofErr w:type="spellStart"/>
      <w:r w:rsidRPr="00F67060">
        <w:rPr>
          <w:b/>
          <w:sz w:val="24"/>
          <w:u w:val="single"/>
          <w:lang w:val="ro-RO"/>
        </w:rPr>
        <w:t>efectueaza</w:t>
      </w:r>
      <w:proofErr w:type="spellEnd"/>
      <w:r w:rsidRPr="00F67060">
        <w:rPr>
          <w:b/>
          <w:sz w:val="24"/>
          <w:u w:val="single"/>
          <w:lang w:val="ro-RO"/>
        </w:rPr>
        <w:t xml:space="preserve"> </w:t>
      </w:r>
      <w:proofErr w:type="spellStart"/>
      <w:r w:rsidRPr="00F67060">
        <w:rPr>
          <w:b/>
          <w:sz w:val="24"/>
          <w:u w:val="single"/>
          <w:lang w:val="ro-RO"/>
        </w:rPr>
        <w:t>abductia</w:t>
      </w:r>
      <w:proofErr w:type="spellEnd"/>
    </w:p>
    <w:p w:rsidR="00F67060" w:rsidRDefault="00F67060" w:rsidP="00F67060">
      <w:pPr>
        <w:pStyle w:val="2"/>
        <w:pBdr>
          <w:top w:val="single" w:sz="4" w:space="1" w:color="auto"/>
          <w:left w:val="single" w:sz="4" w:space="14" w:color="auto"/>
          <w:bottom w:val="single" w:sz="4" w:space="2" w:color="auto"/>
          <w:right w:val="single" w:sz="4" w:space="8" w:color="auto"/>
        </w:pBdr>
        <w:jc w:val="both"/>
        <w:rPr>
          <w:sz w:val="24"/>
          <w:lang w:val="ro-RO"/>
        </w:rPr>
      </w:pPr>
      <w:proofErr w:type="spellStart"/>
      <w:r w:rsidRPr="00F319B4">
        <w:rPr>
          <w:sz w:val="24"/>
          <w:lang w:val="ro-RO"/>
        </w:rPr>
        <w:t>-fesierul</w:t>
      </w:r>
      <w:proofErr w:type="spellEnd"/>
      <w:r w:rsidRPr="00F67060">
        <w:rPr>
          <w:sz w:val="24"/>
          <w:lang w:val="ro-RO"/>
        </w:rPr>
        <w:t xml:space="preserve"> </w:t>
      </w:r>
      <w:r w:rsidRPr="00F319B4">
        <w:rPr>
          <w:sz w:val="24"/>
          <w:lang w:val="ro-RO"/>
        </w:rPr>
        <w:t>mijlociu</w:t>
      </w:r>
    </w:p>
    <w:p w:rsidR="00431288" w:rsidRDefault="00431288" w:rsidP="00F67060">
      <w:pPr>
        <w:pStyle w:val="2"/>
        <w:pBdr>
          <w:top w:val="single" w:sz="4" w:space="1" w:color="auto"/>
          <w:left w:val="single" w:sz="4" w:space="14" w:color="auto"/>
          <w:bottom w:val="single" w:sz="4" w:space="2" w:color="auto"/>
          <w:right w:val="single" w:sz="4" w:space="8" w:color="auto"/>
        </w:pBdr>
        <w:jc w:val="both"/>
        <w:rPr>
          <w:sz w:val="24"/>
          <w:lang w:val="ro-RO"/>
        </w:rPr>
      </w:pPr>
      <w:proofErr w:type="spellStart"/>
      <w:r w:rsidRPr="00F319B4">
        <w:rPr>
          <w:sz w:val="24"/>
          <w:lang w:val="ro-RO"/>
        </w:rPr>
        <w:t>-muschicul</w:t>
      </w:r>
      <w:proofErr w:type="spellEnd"/>
      <w:r w:rsidRPr="00431288">
        <w:rPr>
          <w:sz w:val="24"/>
          <w:lang w:val="ro-RO"/>
        </w:rPr>
        <w:t xml:space="preserve"> </w:t>
      </w:r>
      <w:r w:rsidRPr="00F319B4">
        <w:rPr>
          <w:sz w:val="24"/>
          <w:lang w:val="ro-RO"/>
        </w:rPr>
        <w:t>fesier</w:t>
      </w:r>
    </w:p>
    <w:p w:rsidR="00424A70" w:rsidRPr="00F319B4" w:rsidRDefault="00431288" w:rsidP="00F67060">
      <w:pPr>
        <w:pStyle w:val="2"/>
        <w:pBdr>
          <w:top w:val="single" w:sz="4" w:space="1" w:color="auto"/>
          <w:left w:val="single" w:sz="4" w:space="31" w:color="auto"/>
          <w:bottom w:val="single" w:sz="4" w:space="0" w:color="auto"/>
          <w:right w:val="single" w:sz="4" w:space="11" w:color="auto"/>
        </w:pBdr>
        <w:jc w:val="both"/>
        <w:rPr>
          <w:sz w:val="24"/>
          <w:lang w:val="ro-RO"/>
        </w:rPr>
      </w:pPr>
      <w:r>
        <w:rPr>
          <w:sz w:val="24"/>
          <w:lang w:val="ro-RO"/>
        </w:rPr>
        <w:lastRenderedPageBreak/>
        <w:t xml:space="preserve">   </w:t>
      </w:r>
      <w:r w:rsidR="00424A70" w:rsidRPr="00F319B4">
        <w:rPr>
          <w:sz w:val="24"/>
          <w:lang w:val="ro-RO"/>
        </w:rPr>
        <w:t xml:space="preserve">     </w:t>
      </w:r>
      <w:proofErr w:type="spellStart"/>
      <w:r w:rsidRPr="00F319B4">
        <w:rPr>
          <w:sz w:val="24"/>
          <w:lang w:val="ro-RO"/>
        </w:rPr>
        <w:t>-muschiul</w:t>
      </w:r>
      <w:proofErr w:type="spellEnd"/>
      <w:r w:rsidRPr="00F319B4">
        <w:rPr>
          <w:sz w:val="24"/>
          <w:lang w:val="ro-RO"/>
        </w:rPr>
        <w:t xml:space="preserve"> piramidal.</w:t>
      </w:r>
      <w:r w:rsidR="00424A70" w:rsidRPr="00F319B4">
        <w:rPr>
          <w:sz w:val="24"/>
          <w:lang w:val="ro-RO"/>
        </w:rPr>
        <w:t xml:space="preserve">  </w:t>
      </w:r>
    </w:p>
    <w:p w:rsidR="00424A70" w:rsidRPr="00F319B4" w:rsidRDefault="00424A70" w:rsidP="00F67060">
      <w:pPr>
        <w:pStyle w:val="2"/>
        <w:pBdr>
          <w:top w:val="single" w:sz="4" w:space="1" w:color="auto"/>
          <w:left w:val="single" w:sz="4" w:space="31" w:color="auto"/>
          <w:bottom w:val="single" w:sz="4" w:space="0" w:color="auto"/>
          <w:right w:val="single" w:sz="4" w:space="11" w:color="auto"/>
        </w:pBdr>
        <w:jc w:val="both"/>
        <w:rPr>
          <w:sz w:val="24"/>
          <w:lang w:val="ro-RO"/>
        </w:rPr>
      </w:pPr>
      <w:proofErr w:type="spellStart"/>
      <w:r w:rsidRPr="00F319B4">
        <w:rPr>
          <w:iCs/>
          <w:sz w:val="24"/>
          <w:lang w:val="ro-RO"/>
        </w:rPr>
        <w:t>Adductia</w:t>
      </w:r>
      <w:proofErr w:type="spellEnd"/>
      <w:r w:rsidRPr="00F319B4">
        <w:rPr>
          <w:sz w:val="24"/>
          <w:lang w:val="ro-RO"/>
        </w:rPr>
        <w:t xml:space="preserve"> – este </w:t>
      </w:r>
      <w:proofErr w:type="spellStart"/>
      <w:r w:rsidR="000C6DDB">
        <w:rPr>
          <w:sz w:val="24"/>
          <w:lang w:val="ro-RO"/>
        </w:rPr>
        <w:t>miscarea</w:t>
      </w:r>
      <w:proofErr w:type="spellEnd"/>
      <w:r w:rsidR="000C6DDB">
        <w:rPr>
          <w:sz w:val="24"/>
          <w:lang w:val="ro-RO"/>
        </w:rPr>
        <w:t xml:space="preserve"> prin care coapsa se ad</w:t>
      </w:r>
      <w:r w:rsidRPr="00F319B4">
        <w:rPr>
          <w:sz w:val="24"/>
          <w:lang w:val="ro-RO"/>
        </w:rPr>
        <w:t>uce in plan sagital. Amplitudinea este de 45</w:t>
      </w:r>
      <w:r w:rsidRPr="00F319B4">
        <w:rPr>
          <w:sz w:val="24"/>
          <w:vertAlign w:val="superscript"/>
          <w:lang w:val="ro-RO"/>
        </w:rPr>
        <w:t>0</w:t>
      </w:r>
      <w:r w:rsidRPr="00F319B4">
        <w:rPr>
          <w:sz w:val="24"/>
          <w:lang w:val="ro-RO"/>
        </w:rPr>
        <w:t>.</w:t>
      </w:r>
    </w:p>
    <w:p w:rsidR="00424A70" w:rsidRPr="00F67060" w:rsidRDefault="00424A70" w:rsidP="00F67060">
      <w:pPr>
        <w:pStyle w:val="2"/>
        <w:pBdr>
          <w:top w:val="single" w:sz="4" w:space="1" w:color="auto"/>
          <w:left w:val="single" w:sz="4" w:space="31" w:color="auto"/>
          <w:bottom w:val="single" w:sz="4" w:space="0" w:color="auto"/>
          <w:right w:val="single" w:sz="4" w:space="11" w:color="auto"/>
        </w:pBdr>
        <w:jc w:val="both"/>
        <w:rPr>
          <w:b/>
          <w:sz w:val="24"/>
          <w:lang w:val="ro-RO"/>
        </w:rPr>
      </w:pPr>
      <w:proofErr w:type="spellStart"/>
      <w:r w:rsidRPr="00F67060">
        <w:rPr>
          <w:b/>
          <w:sz w:val="24"/>
          <w:u w:val="single"/>
          <w:lang w:val="ro-RO"/>
        </w:rPr>
        <w:t>Muschii</w:t>
      </w:r>
      <w:proofErr w:type="spellEnd"/>
      <w:r w:rsidRPr="00F67060">
        <w:rPr>
          <w:b/>
          <w:sz w:val="24"/>
          <w:u w:val="single"/>
          <w:lang w:val="ro-RO"/>
        </w:rPr>
        <w:t xml:space="preserve"> care executa </w:t>
      </w:r>
      <w:proofErr w:type="spellStart"/>
      <w:r w:rsidRPr="00F67060">
        <w:rPr>
          <w:b/>
          <w:sz w:val="24"/>
          <w:u w:val="single"/>
          <w:lang w:val="ro-RO"/>
        </w:rPr>
        <w:t>adductia</w:t>
      </w:r>
      <w:proofErr w:type="spellEnd"/>
      <w:r w:rsidRPr="00F67060">
        <w:rPr>
          <w:b/>
          <w:sz w:val="24"/>
          <w:lang w:val="ro-RO"/>
        </w:rPr>
        <w:t>:</w:t>
      </w:r>
    </w:p>
    <w:p w:rsidR="00424A70" w:rsidRPr="00F319B4" w:rsidRDefault="00424A70" w:rsidP="00F67060">
      <w:pPr>
        <w:pStyle w:val="2"/>
        <w:pBdr>
          <w:top w:val="single" w:sz="4" w:space="1" w:color="auto"/>
          <w:left w:val="single" w:sz="4" w:space="31" w:color="auto"/>
          <w:bottom w:val="single" w:sz="4" w:space="0" w:color="auto"/>
          <w:right w:val="single" w:sz="4" w:space="11" w:color="auto"/>
        </w:pBdr>
        <w:jc w:val="both"/>
        <w:rPr>
          <w:sz w:val="24"/>
          <w:lang w:val="ro-RO"/>
        </w:rPr>
      </w:pPr>
      <w:proofErr w:type="spellStart"/>
      <w:r w:rsidRPr="00F319B4">
        <w:rPr>
          <w:sz w:val="24"/>
          <w:lang w:val="ro-RO"/>
        </w:rPr>
        <w:t>muschiul</w:t>
      </w:r>
      <w:proofErr w:type="spellEnd"/>
      <w:r w:rsidRPr="00F319B4">
        <w:rPr>
          <w:sz w:val="24"/>
          <w:lang w:val="ro-RO"/>
        </w:rPr>
        <w:t xml:space="preserve"> </w:t>
      </w:r>
      <w:proofErr w:type="spellStart"/>
      <w:r w:rsidRPr="00F319B4">
        <w:rPr>
          <w:sz w:val="24"/>
          <w:lang w:val="ro-RO"/>
        </w:rPr>
        <w:t>adductor</w:t>
      </w:r>
      <w:proofErr w:type="spellEnd"/>
      <w:r w:rsidRPr="00F319B4">
        <w:rPr>
          <w:sz w:val="24"/>
          <w:lang w:val="ro-RO"/>
        </w:rPr>
        <w:t xml:space="preserve"> al coapsei</w:t>
      </w:r>
    </w:p>
    <w:p w:rsidR="00424A70" w:rsidRPr="00F319B4" w:rsidRDefault="00424A70" w:rsidP="00F67060">
      <w:pPr>
        <w:pStyle w:val="2"/>
        <w:pBdr>
          <w:top w:val="single" w:sz="4" w:space="1" w:color="auto"/>
          <w:left w:val="single" w:sz="4" w:space="31" w:color="auto"/>
          <w:bottom w:val="single" w:sz="4" w:space="0" w:color="auto"/>
          <w:right w:val="single" w:sz="4" w:space="11" w:color="auto"/>
        </w:pBdr>
        <w:jc w:val="both"/>
        <w:rPr>
          <w:sz w:val="24"/>
          <w:lang w:val="ro-RO"/>
        </w:rPr>
      </w:pPr>
      <w:proofErr w:type="spellStart"/>
      <w:r w:rsidRPr="00F319B4">
        <w:rPr>
          <w:sz w:val="24"/>
          <w:lang w:val="ro-RO"/>
        </w:rPr>
        <w:t>muschiul</w:t>
      </w:r>
      <w:proofErr w:type="spellEnd"/>
      <w:r w:rsidRPr="00F319B4">
        <w:rPr>
          <w:sz w:val="24"/>
          <w:lang w:val="ro-RO"/>
        </w:rPr>
        <w:t xml:space="preserve"> drept intern</w:t>
      </w:r>
    </w:p>
    <w:p w:rsidR="00424A70" w:rsidRPr="00F319B4" w:rsidRDefault="00424A70" w:rsidP="00F67060">
      <w:pPr>
        <w:pStyle w:val="2"/>
        <w:pBdr>
          <w:top w:val="single" w:sz="4" w:space="1" w:color="auto"/>
          <w:left w:val="single" w:sz="4" w:space="31" w:color="auto"/>
          <w:bottom w:val="single" w:sz="4" w:space="0" w:color="auto"/>
          <w:right w:val="single" w:sz="4" w:space="11" w:color="auto"/>
        </w:pBdr>
        <w:jc w:val="both"/>
        <w:rPr>
          <w:sz w:val="24"/>
          <w:lang w:val="ro-RO"/>
        </w:rPr>
      </w:pPr>
      <w:proofErr w:type="spellStart"/>
      <w:r w:rsidRPr="00F319B4">
        <w:rPr>
          <w:sz w:val="24"/>
          <w:lang w:val="ro-RO"/>
        </w:rPr>
        <w:t>muschiul</w:t>
      </w:r>
      <w:proofErr w:type="spellEnd"/>
      <w:r w:rsidRPr="00F319B4">
        <w:rPr>
          <w:sz w:val="24"/>
          <w:lang w:val="ro-RO"/>
        </w:rPr>
        <w:t xml:space="preserve"> </w:t>
      </w:r>
      <w:proofErr w:type="spellStart"/>
      <w:r w:rsidRPr="00F319B4">
        <w:rPr>
          <w:sz w:val="24"/>
          <w:lang w:val="ro-RO"/>
        </w:rPr>
        <w:t>patratul</w:t>
      </w:r>
      <w:proofErr w:type="spellEnd"/>
      <w:r w:rsidRPr="00F319B4">
        <w:rPr>
          <w:sz w:val="24"/>
          <w:lang w:val="ro-RO"/>
        </w:rPr>
        <w:t xml:space="preserve"> crural.</w:t>
      </w:r>
    </w:p>
    <w:p w:rsidR="00424A70" w:rsidRPr="00F319B4" w:rsidRDefault="00424A70" w:rsidP="00F67060">
      <w:pPr>
        <w:pStyle w:val="2"/>
        <w:pBdr>
          <w:top w:val="single" w:sz="4" w:space="1" w:color="auto"/>
          <w:left w:val="single" w:sz="4" w:space="31" w:color="auto"/>
          <w:bottom w:val="single" w:sz="4" w:space="0" w:color="auto"/>
          <w:right w:val="single" w:sz="4" w:space="11" w:color="auto"/>
        </w:pBdr>
        <w:jc w:val="both"/>
        <w:rPr>
          <w:sz w:val="24"/>
          <w:lang w:val="ro-RO"/>
        </w:rPr>
      </w:pPr>
      <w:r w:rsidRPr="00F319B4">
        <w:rPr>
          <w:sz w:val="24"/>
          <w:u w:val="single"/>
          <w:lang w:val="ro-RO"/>
        </w:rPr>
        <w:t>Testarea</w:t>
      </w:r>
      <w:r w:rsidRPr="00F319B4">
        <w:rPr>
          <w:sz w:val="24"/>
          <w:lang w:val="ro-RO"/>
        </w:rPr>
        <w:t xml:space="preserve"> – </w:t>
      </w:r>
      <w:r w:rsidR="000C6DDB" w:rsidRPr="00F319B4">
        <w:rPr>
          <w:sz w:val="24"/>
          <w:lang w:val="ro-RO"/>
        </w:rPr>
        <w:t>pozi</w:t>
      </w:r>
      <w:r w:rsidR="000C6DDB" w:rsidRPr="00F319B4">
        <w:rPr>
          <w:rFonts w:ascii="Cambria Math" w:hAnsi="Cambria Math" w:cs="Cambria Math"/>
          <w:sz w:val="24"/>
          <w:lang w:val="ro-RO"/>
        </w:rPr>
        <w:t>ț</w:t>
      </w:r>
      <w:r w:rsidR="000C6DDB" w:rsidRPr="00F319B4">
        <w:rPr>
          <w:sz w:val="24"/>
          <w:lang w:val="ro-RO"/>
        </w:rPr>
        <w:t>ia</w:t>
      </w:r>
      <w:r w:rsidRPr="00F319B4">
        <w:rPr>
          <w:sz w:val="24"/>
          <w:lang w:val="ro-RO"/>
        </w:rPr>
        <w:t xml:space="preserve"> de plecare in decubit dorsal, </w:t>
      </w:r>
      <w:r w:rsidR="000C6DDB" w:rsidRPr="00F319B4">
        <w:rPr>
          <w:rFonts w:ascii="Cambria Math" w:hAnsi="Cambria Math" w:cs="Cambria Math"/>
          <w:sz w:val="24"/>
          <w:lang w:val="ro-RO"/>
        </w:rPr>
        <w:t>ț</w:t>
      </w:r>
      <w:r w:rsidR="000C6DDB" w:rsidRPr="00F319B4">
        <w:rPr>
          <w:sz w:val="24"/>
          <w:lang w:val="ro-RO"/>
        </w:rPr>
        <w:t>inând</w:t>
      </w:r>
      <w:r w:rsidRPr="00F319B4">
        <w:rPr>
          <w:sz w:val="24"/>
          <w:lang w:val="ro-RO"/>
        </w:rPr>
        <w:t xml:space="preserve"> cu ambele </w:t>
      </w:r>
      <w:r w:rsidR="000C6DDB" w:rsidRPr="00F319B4">
        <w:rPr>
          <w:sz w:val="24"/>
          <w:lang w:val="ro-RO"/>
        </w:rPr>
        <w:t>mâini</w:t>
      </w:r>
      <w:r w:rsidRPr="00F319B4">
        <w:rPr>
          <w:sz w:val="24"/>
          <w:lang w:val="ro-RO"/>
        </w:rPr>
        <w:t xml:space="preserve"> genunchiul membrului </w:t>
      </w:r>
      <w:proofErr w:type="spellStart"/>
      <w:r w:rsidRPr="00F319B4">
        <w:rPr>
          <w:sz w:val="24"/>
          <w:lang w:val="ro-RO"/>
        </w:rPr>
        <w:t>pelvin</w:t>
      </w:r>
      <w:proofErr w:type="spellEnd"/>
      <w:r w:rsidRPr="00F319B4">
        <w:rPr>
          <w:sz w:val="24"/>
          <w:lang w:val="ro-RO"/>
        </w:rPr>
        <w:t xml:space="preserve"> opus </w:t>
      </w:r>
      <w:r w:rsidR="000C6DDB" w:rsidRPr="00F319B4">
        <w:rPr>
          <w:sz w:val="24"/>
          <w:lang w:val="ro-RO"/>
        </w:rPr>
        <w:t>testării</w:t>
      </w:r>
      <w:r w:rsidRPr="00F319B4">
        <w:rPr>
          <w:sz w:val="24"/>
          <w:lang w:val="ro-RO"/>
        </w:rPr>
        <w:t xml:space="preserve"> (celuilalt memb</w:t>
      </w:r>
      <w:r w:rsidR="000C6DDB">
        <w:rPr>
          <w:sz w:val="24"/>
          <w:lang w:val="ro-RO"/>
        </w:rPr>
        <w:t>ru). Centrul goniometrului se aşează</w:t>
      </w:r>
      <w:r w:rsidRPr="00F319B4">
        <w:rPr>
          <w:sz w:val="24"/>
          <w:lang w:val="ro-RO"/>
        </w:rPr>
        <w:t xml:space="preserve"> pe mijlocul arcadei iliace, cu </w:t>
      </w:r>
      <w:r w:rsidR="000C6DDB" w:rsidRPr="00F319B4">
        <w:rPr>
          <w:sz w:val="24"/>
          <w:lang w:val="ro-RO"/>
        </w:rPr>
        <w:t>bra</w:t>
      </w:r>
      <w:r w:rsidR="000C6DDB" w:rsidRPr="00F319B4">
        <w:rPr>
          <w:rFonts w:ascii="Cambria Math" w:hAnsi="Cambria Math" w:cs="Cambria Math"/>
          <w:sz w:val="24"/>
          <w:lang w:val="ro-RO"/>
        </w:rPr>
        <w:t>ț</w:t>
      </w:r>
      <w:r w:rsidR="000C6DDB" w:rsidRPr="00F319B4">
        <w:rPr>
          <w:sz w:val="24"/>
          <w:lang w:val="ro-RO"/>
        </w:rPr>
        <w:t>ul</w:t>
      </w:r>
      <w:r w:rsidRPr="00F319B4">
        <w:rPr>
          <w:sz w:val="24"/>
          <w:lang w:val="ro-RO"/>
        </w:rPr>
        <w:t xml:space="preserve"> fix paralel cu axul longitudinal al corpului; in </w:t>
      </w:r>
      <w:proofErr w:type="spellStart"/>
      <w:r w:rsidRPr="00F319B4">
        <w:rPr>
          <w:sz w:val="24"/>
          <w:lang w:val="ro-RO"/>
        </w:rPr>
        <w:t>abductie</w:t>
      </w:r>
      <w:proofErr w:type="spellEnd"/>
      <w:r w:rsidRPr="00F319B4">
        <w:rPr>
          <w:sz w:val="24"/>
          <w:lang w:val="ro-RO"/>
        </w:rPr>
        <w:t xml:space="preserve"> </w:t>
      </w:r>
      <w:r w:rsidR="000C6DDB" w:rsidRPr="00F319B4">
        <w:rPr>
          <w:sz w:val="24"/>
          <w:lang w:val="ro-RO"/>
        </w:rPr>
        <w:t>bra</w:t>
      </w:r>
      <w:r w:rsidR="000C6DDB" w:rsidRPr="00F319B4">
        <w:rPr>
          <w:rFonts w:ascii="Cambria Math" w:hAnsi="Cambria Math" w:cs="Cambria Math"/>
          <w:sz w:val="24"/>
          <w:lang w:val="ro-RO"/>
        </w:rPr>
        <w:t>ț</w:t>
      </w:r>
      <w:r w:rsidR="000C6DDB" w:rsidRPr="00F319B4">
        <w:rPr>
          <w:sz w:val="24"/>
          <w:lang w:val="ro-RO"/>
        </w:rPr>
        <w:t>ul</w:t>
      </w:r>
      <w:r w:rsidRPr="00F319B4">
        <w:rPr>
          <w:sz w:val="24"/>
          <w:lang w:val="ro-RO"/>
        </w:rPr>
        <w:t xml:space="preserve"> mobil </w:t>
      </w:r>
      <w:r w:rsidR="000C6DDB" w:rsidRPr="00F319B4">
        <w:rPr>
          <w:sz w:val="24"/>
          <w:lang w:val="ro-RO"/>
        </w:rPr>
        <w:t>urmăre</w:t>
      </w:r>
      <w:r w:rsidR="000C6DDB" w:rsidRPr="00F319B4">
        <w:rPr>
          <w:rFonts w:ascii="Cambria Math" w:hAnsi="Cambria Math" w:cs="Cambria Math"/>
          <w:sz w:val="24"/>
          <w:lang w:val="ro-RO"/>
        </w:rPr>
        <w:t>ș</w:t>
      </w:r>
      <w:r w:rsidR="000C6DDB" w:rsidRPr="00F319B4">
        <w:rPr>
          <w:sz w:val="24"/>
          <w:lang w:val="ro-RO"/>
        </w:rPr>
        <w:t>te</w:t>
      </w:r>
      <w:r w:rsidRPr="00F319B4">
        <w:rPr>
          <w:sz w:val="24"/>
          <w:lang w:val="ro-RO"/>
        </w:rPr>
        <w:t xml:space="preserve"> </w:t>
      </w:r>
      <w:r w:rsidR="000C6DDB" w:rsidRPr="00F319B4">
        <w:rPr>
          <w:sz w:val="24"/>
          <w:lang w:val="ro-RO"/>
        </w:rPr>
        <w:t>mi</w:t>
      </w:r>
      <w:r w:rsidR="000C6DDB" w:rsidRPr="00F319B4">
        <w:rPr>
          <w:rFonts w:ascii="Cambria Math" w:hAnsi="Cambria Math" w:cs="Cambria Math"/>
          <w:sz w:val="24"/>
          <w:lang w:val="ro-RO"/>
        </w:rPr>
        <w:t>ș</w:t>
      </w:r>
      <w:r w:rsidR="000C6DDB" w:rsidRPr="00F319B4">
        <w:rPr>
          <w:sz w:val="24"/>
          <w:lang w:val="ro-RO"/>
        </w:rPr>
        <w:t>carea</w:t>
      </w:r>
      <w:r w:rsidRPr="00F319B4">
        <w:rPr>
          <w:sz w:val="24"/>
          <w:lang w:val="ro-RO"/>
        </w:rPr>
        <w:t xml:space="preserve"> de </w:t>
      </w:r>
      <w:proofErr w:type="spellStart"/>
      <w:r w:rsidRPr="00F319B4">
        <w:rPr>
          <w:sz w:val="24"/>
          <w:lang w:val="ro-RO"/>
        </w:rPr>
        <w:t>abductie</w:t>
      </w:r>
      <w:proofErr w:type="spellEnd"/>
      <w:r w:rsidRPr="00F319B4">
        <w:rPr>
          <w:sz w:val="24"/>
          <w:lang w:val="ro-RO"/>
        </w:rPr>
        <w:t xml:space="preserve"> a coapsei, iar in </w:t>
      </w:r>
      <w:proofErr w:type="spellStart"/>
      <w:r w:rsidRPr="00F319B4">
        <w:rPr>
          <w:sz w:val="24"/>
          <w:lang w:val="ro-RO"/>
        </w:rPr>
        <w:t>adductie</w:t>
      </w:r>
      <w:proofErr w:type="spellEnd"/>
      <w:r w:rsidRPr="00F319B4">
        <w:rPr>
          <w:sz w:val="24"/>
          <w:lang w:val="ro-RO"/>
        </w:rPr>
        <w:t xml:space="preserve"> </w:t>
      </w:r>
      <w:r w:rsidR="000C6DDB" w:rsidRPr="00F319B4">
        <w:rPr>
          <w:sz w:val="24"/>
          <w:lang w:val="ro-RO"/>
        </w:rPr>
        <w:t>urmăre</w:t>
      </w:r>
      <w:r w:rsidR="000C6DDB" w:rsidRPr="00F319B4">
        <w:rPr>
          <w:rFonts w:ascii="Cambria Math" w:hAnsi="Cambria Math" w:cs="Cambria Math"/>
          <w:sz w:val="24"/>
          <w:lang w:val="ro-RO"/>
        </w:rPr>
        <w:t>ș</w:t>
      </w:r>
      <w:r w:rsidR="000C6DDB" w:rsidRPr="00F319B4">
        <w:rPr>
          <w:sz w:val="24"/>
          <w:lang w:val="ro-RO"/>
        </w:rPr>
        <w:t>te</w:t>
      </w:r>
      <w:r w:rsidRPr="00F319B4">
        <w:rPr>
          <w:sz w:val="24"/>
          <w:lang w:val="ro-RO"/>
        </w:rPr>
        <w:t xml:space="preserve"> </w:t>
      </w:r>
      <w:r w:rsidR="000C6DDB" w:rsidRPr="00F319B4">
        <w:rPr>
          <w:sz w:val="24"/>
          <w:lang w:val="ro-RO"/>
        </w:rPr>
        <w:t>mi</w:t>
      </w:r>
      <w:r w:rsidR="000C6DDB" w:rsidRPr="00F319B4">
        <w:rPr>
          <w:rFonts w:ascii="Cambria Math" w:hAnsi="Cambria Math" w:cs="Cambria Math"/>
          <w:sz w:val="24"/>
          <w:lang w:val="ro-RO"/>
        </w:rPr>
        <w:t>ș</w:t>
      </w:r>
      <w:r w:rsidR="000C6DDB" w:rsidRPr="00F319B4">
        <w:rPr>
          <w:sz w:val="24"/>
          <w:lang w:val="ro-RO"/>
        </w:rPr>
        <w:t>carea</w:t>
      </w:r>
      <w:r w:rsidRPr="00F319B4">
        <w:rPr>
          <w:sz w:val="24"/>
          <w:lang w:val="ro-RO"/>
        </w:rPr>
        <w:t xml:space="preserve"> de </w:t>
      </w:r>
      <w:proofErr w:type="spellStart"/>
      <w:r w:rsidRPr="00F319B4">
        <w:rPr>
          <w:sz w:val="24"/>
          <w:lang w:val="ro-RO"/>
        </w:rPr>
        <w:t>adductie</w:t>
      </w:r>
      <w:proofErr w:type="spellEnd"/>
      <w:r w:rsidRPr="00F319B4">
        <w:rPr>
          <w:sz w:val="24"/>
          <w:lang w:val="ro-RO"/>
        </w:rPr>
        <w:t xml:space="preserve"> a coapsei.</w:t>
      </w:r>
    </w:p>
    <w:p w:rsidR="00424A70" w:rsidRPr="00F319B4" w:rsidRDefault="000C6DDB" w:rsidP="00F67060">
      <w:pPr>
        <w:pStyle w:val="2"/>
        <w:pBdr>
          <w:top w:val="single" w:sz="4" w:space="1" w:color="auto"/>
          <w:left w:val="single" w:sz="4" w:space="31" w:color="auto"/>
          <w:bottom w:val="single" w:sz="4" w:space="0" w:color="auto"/>
          <w:right w:val="single" w:sz="4" w:space="11" w:color="auto"/>
        </w:pBdr>
        <w:jc w:val="both"/>
        <w:rPr>
          <w:sz w:val="24"/>
          <w:lang w:val="ro-RO"/>
        </w:rPr>
      </w:pPr>
      <w:r w:rsidRPr="00F319B4">
        <w:rPr>
          <w:iCs/>
          <w:sz w:val="24"/>
          <w:lang w:val="ro-RO"/>
        </w:rPr>
        <w:t>Rota</w:t>
      </w:r>
      <w:r w:rsidRPr="00F319B4">
        <w:rPr>
          <w:rFonts w:ascii="Cambria Math" w:hAnsi="Cambria Math" w:cs="Cambria Math"/>
          <w:iCs/>
          <w:sz w:val="24"/>
          <w:lang w:val="ro-RO"/>
        </w:rPr>
        <w:t>ț</w:t>
      </w:r>
      <w:r w:rsidRPr="00F319B4">
        <w:rPr>
          <w:iCs/>
          <w:sz w:val="24"/>
          <w:lang w:val="ro-RO"/>
        </w:rPr>
        <w:t>ia</w:t>
      </w:r>
      <w:r w:rsidR="00424A70" w:rsidRPr="00F319B4">
        <w:rPr>
          <w:iCs/>
          <w:sz w:val="24"/>
          <w:lang w:val="ro-RO"/>
        </w:rPr>
        <w:t xml:space="preserve"> externa</w:t>
      </w:r>
      <w:r w:rsidR="00424A70" w:rsidRPr="00F319B4">
        <w:rPr>
          <w:sz w:val="24"/>
          <w:lang w:val="ro-RO"/>
        </w:rPr>
        <w:t xml:space="preserve"> – aceasta </w:t>
      </w:r>
      <w:r w:rsidRPr="00F319B4">
        <w:rPr>
          <w:sz w:val="24"/>
          <w:lang w:val="ro-RO"/>
        </w:rPr>
        <w:t>mi</w:t>
      </w:r>
      <w:r w:rsidRPr="00F319B4">
        <w:rPr>
          <w:rFonts w:ascii="Cambria Math" w:hAnsi="Cambria Math" w:cs="Cambria Math"/>
          <w:sz w:val="24"/>
          <w:lang w:val="ro-RO"/>
        </w:rPr>
        <w:t>ș</w:t>
      </w:r>
      <w:r w:rsidRPr="00F319B4">
        <w:rPr>
          <w:sz w:val="24"/>
          <w:lang w:val="ro-RO"/>
        </w:rPr>
        <w:t>care</w:t>
      </w:r>
      <w:r w:rsidR="00424A70" w:rsidRPr="00F319B4">
        <w:rPr>
          <w:sz w:val="24"/>
          <w:lang w:val="ro-RO"/>
        </w:rPr>
        <w:t xml:space="preserve"> este constituita de origine, care trece prin capul femural. Amplitudinea ei este de 60</w:t>
      </w:r>
      <w:r w:rsidR="00424A70" w:rsidRPr="00F319B4">
        <w:rPr>
          <w:sz w:val="24"/>
          <w:vertAlign w:val="superscript"/>
          <w:lang w:val="ro-RO"/>
        </w:rPr>
        <w:t>0</w:t>
      </w:r>
      <w:r w:rsidR="00424A70" w:rsidRPr="00F319B4">
        <w:rPr>
          <w:sz w:val="24"/>
          <w:lang w:val="ro-RO"/>
        </w:rPr>
        <w:t xml:space="preserve">. </w:t>
      </w:r>
    </w:p>
    <w:p w:rsidR="00424A70" w:rsidRPr="00F67060" w:rsidRDefault="00424A70" w:rsidP="00F67060">
      <w:pPr>
        <w:pStyle w:val="2"/>
        <w:pBdr>
          <w:top w:val="single" w:sz="4" w:space="1" w:color="auto"/>
          <w:left w:val="single" w:sz="4" w:space="31" w:color="auto"/>
          <w:bottom w:val="single" w:sz="4" w:space="0" w:color="auto"/>
          <w:right w:val="single" w:sz="4" w:space="11" w:color="auto"/>
        </w:pBdr>
        <w:jc w:val="both"/>
        <w:rPr>
          <w:b/>
          <w:sz w:val="24"/>
          <w:lang w:val="ro-RO"/>
        </w:rPr>
      </w:pPr>
      <w:proofErr w:type="spellStart"/>
      <w:r w:rsidRPr="00F67060">
        <w:rPr>
          <w:b/>
          <w:sz w:val="24"/>
          <w:u w:val="single"/>
          <w:lang w:val="ro-RO"/>
        </w:rPr>
        <w:t>Muschi</w:t>
      </w:r>
      <w:proofErr w:type="spellEnd"/>
      <w:r w:rsidRPr="00F67060">
        <w:rPr>
          <w:b/>
          <w:sz w:val="24"/>
          <w:u w:val="single"/>
          <w:lang w:val="ro-RO"/>
        </w:rPr>
        <w:t xml:space="preserve"> care asigura </w:t>
      </w:r>
      <w:proofErr w:type="spellStart"/>
      <w:r w:rsidRPr="00F67060">
        <w:rPr>
          <w:b/>
          <w:sz w:val="24"/>
          <w:u w:val="single"/>
          <w:lang w:val="ro-RO"/>
        </w:rPr>
        <w:t>rotatia</w:t>
      </w:r>
      <w:proofErr w:type="spellEnd"/>
      <w:r w:rsidRPr="00F67060">
        <w:rPr>
          <w:b/>
          <w:sz w:val="24"/>
          <w:u w:val="single"/>
          <w:lang w:val="ro-RO"/>
        </w:rPr>
        <w:t xml:space="preserve"> externa</w:t>
      </w:r>
      <w:r w:rsidRPr="00F67060">
        <w:rPr>
          <w:b/>
          <w:sz w:val="24"/>
          <w:lang w:val="ro-RO"/>
        </w:rPr>
        <w:t>:</w:t>
      </w:r>
    </w:p>
    <w:p w:rsidR="00424A70" w:rsidRPr="00F319B4" w:rsidRDefault="00424A70" w:rsidP="00F67060">
      <w:pPr>
        <w:pStyle w:val="2"/>
        <w:pBdr>
          <w:top w:val="single" w:sz="4" w:space="1" w:color="auto"/>
          <w:left w:val="single" w:sz="4" w:space="31" w:color="auto"/>
          <w:bottom w:val="single" w:sz="4" w:space="0" w:color="auto"/>
          <w:right w:val="single" w:sz="4" w:space="11" w:color="auto"/>
        </w:pBdr>
        <w:jc w:val="both"/>
        <w:rPr>
          <w:sz w:val="24"/>
          <w:lang w:val="ro-RO"/>
        </w:rPr>
      </w:pPr>
      <w:r w:rsidRPr="00F319B4">
        <w:rPr>
          <w:sz w:val="24"/>
          <w:lang w:val="ro-RO"/>
        </w:rPr>
        <w:t xml:space="preserve">           </w:t>
      </w:r>
      <w:proofErr w:type="spellStart"/>
      <w:r w:rsidRPr="00F319B4">
        <w:rPr>
          <w:sz w:val="24"/>
          <w:lang w:val="ro-RO"/>
        </w:rPr>
        <w:t>-marele</w:t>
      </w:r>
      <w:proofErr w:type="spellEnd"/>
      <w:r w:rsidRPr="00F319B4">
        <w:rPr>
          <w:sz w:val="24"/>
          <w:lang w:val="ro-RO"/>
        </w:rPr>
        <w:t xml:space="preserve"> fesier</w:t>
      </w:r>
    </w:p>
    <w:p w:rsidR="00424A70" w:rsidRPr="00F319B4" w:rsidRDefault="00424A70" w:rsidP="00F67060">
      <w:pPr>
        <w:pStyle w:val="2"/>
        <w:pBdr>
          <w:top w:val="single" w:sz="4" w:space="1" w:color="auto"/>
          <w:left w:val="single" w:sz="4" w:space="31" w:color="auto"/>
          <w:bottom w:val="single" w:sz="4" w:space="0" w:color="auto"/>
          <w:right w:val="single" w:sz="4" w:space="11" w:color="auto"/>
        </w:pBdr>
        <w:jc w:val="both"/>
        <w:rPr>
          <w:sz w:val="24"/>
          <w:lang w:val="ro-RO"/>
        </w:rPr>
      </w:pPr>
      <w:r w:rsidRPr="00F319B4">
        <w:rPr>
          <w:sz w:val="24"/>
          <w:lang w:val="ro-RO"/>
        </w:rPr>
        <w:t xml:space="preserve">           </w:t>
      </w:r>
      <w:proofErr w:type="spellStart"/>
      <w:r w:rsidRPr="00F319B4">
        <w:rPr>
          <w:sz w:val="24"/>
          <w:lang w:val="ro-RO"/>
        </w:rPr>
        <w:t>-fesierul</w:t>
      </w:r>
      <w:proofErr w:type="spellEnd"/>
      <w:r w:rsidRPr="00F319B4">
        <w:rPr>
          <w:sz w:val="24"/>
          <w:lang w:val="ro-RO"/>
        </w:rPr>
        <w:t xml:space="preserve"> mijlociu</w:t>
      </w:r>
    </w:p>
    <w:p w:rsidR="00424A70" w:rsidRPr="00F319B4" w:rsidRDefault="00424A70" w:rsidP="00F67060">
      <w:pPr>
        <w:pStyle w:val="2"/>
        <w:pBdr>
          <w:top w:val="single" w:sz="4" w:space="1" w:color="auto"/>
          <w:left w:val="single" w:sz="4" w:space="31" w:color="auto"/>
          <w:bottom w:val="single" w:sz="4" w:space="0" w:color="auto"/>
          <w:right w:val="single" w:sz="4" w:space="11" w:color="auto"/>
        </w:pBdr>
        <w:jc w:val="both"/>
        <w:rPr>
          <w:sz w:val="24"/>
          <w:lang w:val="ro-RO"/>
        </w:rPr>
      </w:pPr>
      <w:r w:rsidRPr="00F319B4">
        <w:rPr>
          <w:sz w:val="24"/>
          <w:lang w:val="ro-RO"/>
        </w:rPr>
        <w:t xml:space="preserve">           </w:t>
      </w:r>
      <w:proofErr w:type="spellStart"/>
      <w:r w:rsidRPr="00F319B4">
        <w:rPr>
          <w:sz w:val="24"/>
          <w:lang w:val="ro-RO"/>
        </w:rPr>
        <w:t>-patratul</w:t>
      </w:r>
      <w:proofErr w:type="spellEnd"/>
      <w:r w:rsidRPr="00F319B4">
        <w:rPr>
          <w:sz w:val="24"/>
          <w:lang w:val="ro-RO"/>
        </w:rPr>
        <w:t xml:space="preserve"> crural.</w:t>
      </w:r>
    </w:p>
    <w:p w:rsidR="00424A70" w:rsidRPr="00F319B4" w:rsidRDefault="000C6DDB" w:rsidP="00F67060">
      <w:pPr>
        <w:pStyle w:val="2"/>
        <w:pBdr>
          <w:top w:val="single" w:sz="4" w:space="1" w:color="auto"/>
          <w:left w:val="single" w:sz="4" w:space="31" w:color="auto"/>
          <w:bottom w:val="single" w:sz="4" w:space="0" w:color="auto"/>
          <w:right w:val="single" w:sz="4" w:space="11" w:color="auto"/>
        </w:pBdr>
        <w:jc w:val="both"/>
        <w:rPr>
          <w:sz w:val="24"/>
          <w:lang w:val="ro-RO"/>
        </w:rPr>
      </w:pPr>
      <w:r w:rsidRPr="00F319B4">
        <w:rPr>
          <w:iCs/>
          <w:sz w:val="24"/>
          <w:lang w:val="ro-RO"/>
        </w:rPr>
        <w:t>Rota</w:t>
      </w:r>
      <w:r w:rsidRPr="00F319B4">
        <w:rPr>
          <w:rFonts w:ascii="Cambria Math" w:hAnsi="Cambria Math" w:cs="Cambria Math"/>
          <w:iCs/>
          <w:sz w:val="24"/>
          <w:lang w:val="ro-RO"/>
        </w:rPr>
        <w:t>ț</w:t>
      </w:r>
      <w:r w:rsidRPr="00F319B4">
        <w:rPr>
          <w:iCs/>
          <w:sz w:val="24"/>
          <w:lang w:val="ro-RO"/>
        </w:rPr>
        <w:t>ia</w:t>
      </w:r>
      <w:r w:rsidR="00424A70" w:rsidRPr="00F319B4">
        <w:rPr>
          <w:iCs/>
          <w:sz w:val="24"/>
          <w:lang w:val="ro-RO"/>
        </w:rPr>
        <w:t xml:space="preserve"> interna</w:t>
      </w:r>
      <w:r w:rsidR="00424A70" w:rsidRPr="00F319B4">
        <w:rPr>
          <w:sz w:val="24"/>
          <w:lang w:val="ro-RO"/>
        </w:rPr>
        <w:t xml:space="preserve"> – cu amplitudinea de 45</w:t>
      </w:r>
      <w:r w:rsidR="00424A70" w:rsidRPr="00F319B4">
        <w:rPr>
          <w:sz w:val="24"/>
          <w:vertAlign w:val="superscript"/>
          <w:lang w:val="ro-RO"/>
        </w:rPr>
        <w:t>0</w:t>
      </w:r>
      <w:r w:rsidR="00424A70" w:rsidRPr="00F319B4">
        <w:rPr>
          <w:sz w:val="24"/>
          <w:lang w:val="ro-RO"/>
        </w:rPr>
        <w:t xml:space="preserve">; este asigurata de </w:t>
      </w:r>
      <w:r w:rsidRPr="00F319B4">
        <w:rPr>
          <w:sz w:val="24"/>
          <w:lang w:val="ro-RO"/>
        </w:rPr>
        <w:t>următorii</w:t>
      </w:r>
      <w:r w:rsidR="00424A70" w:rsidRPr="00F319B4">
        <w:rPr>
          <w:sz w:val="24"/>
          <w:lang w:val="ro-RO"/>
        </w:rPr>
        <w:t xml:space="preserve"> </w:t>
      </w:r>
      <w:r w:rsidRPr="00F319B4">
        <w:rPr>
          <w:sz w:val="24"/>
          <w:lang w:val="ro-RO"/>
        </w:rPr>
        <w:t>mu</w:t>
      </w:r>
      <w:r w:rsidRPr="00F319B4">
        <w:rPr>
          <w:rFonts w:ascii="Cambria Math" w:hAnsi="Cambria Math" w:cs="Cambria Math"/>
          <w:sz w:val="24"/>
          <w:lang w:val="ro-RO"/>
        </w:rPr>
        <w:t>ș</w:t>
      </w:r>
      <w:r w:rsidRPr="00F319B4">
        <w:rPr>
          <w:sz w:val="24"/>
          <w:lang w:val="ro-RO"/>
        </w:rPr>
        <w:t>chi</w:t>
      </w:r>
      <w:r w:rsidR="00424A70" w:rsidRPr="00F319B4">
        <w:rPr>
          <w:sz w:val="24"/>
          <w:lang w:val="ro-RO"/>
        </w:rPr>
        <w:t>:</w:t>
      </w:r>
    </w:p>
    <w:p w:rsidR="00424A70" w:rsidRPr="00F319B4" w:rsidRDefault="00424A70" w:rsidP="00F67060">
      <w:pPr>
        <w:pStyle w:val="2"/>
        <w:pBdr>
          <w:top w:val="single" w:sz="4" w:space="1" w:color="auto"/>
          <w:left w:val="single" w:sz="4" w:space="31" w:color="auto"/>
          <w:bottom w:val="single" w:sz="4" w:space="0" w:color="auto"/>
          <w:right w:val="single" w:sz="4" w:space="11" w:color="auto"/>
        </w:pBdr>
        <w:jc w:val="both"/>
        <w:rPr>
          <w:sz w:val="24"/>
          <w:lang w:val="ro-RO"/>
        </w:rPr>
      </w:pPr>
      <w:r w:rsidRPr="00F319B4">
        <w:rPr>
          <w:sz w:val="24"/>
          <w:lang w:val="ro-RO"/>
        </w:rPr>
        <w:t xml:space="preserve">           </w:t>
      </w:r>
      <w:proofErr w:type="spellStart"/>
      <w:r w:rsidRPr="00F319B4">
        <w:rPr>
          <w:sz w:val="24"/>
          <w:lang w:val="ro-RO"/>
        </w:rPr>
        <w:t>-Fesierul</w:t>
      </w:r>
      <w:proofErr w:type="spellEnd"/>
      <w:r w:rsidRPr="00F319B4">
        <w:rPr>
          <w:sz w:val="24"/>
          <w:lang w:val="ro-RO"/>
        </w:rPr>
        <w:t xml:space="preserve"> mijlociu</w:t>
      </w:r>
    </w:p>
    <w:p w:rsidR="00424A70" w:rsidRPr="00F319B4" w:rsidRDefault="00424A70" w:rsidP="00F67060">
      <w:pPr>
        <w:pStyle w:val="2"/>
        <w:pBdr>
          <w:top w:val="single" w:sz="4" w:space="1" w:color="auto"/>
          <w:left w:val="single" w:sz="4" w:space="31" w:color="auto"/>
          <w:bottom w:val="single" w:sz="4" w:space="0" w:color="auto"/>
          <w:right w:val="single" w:sz="4" w:space="11" w:color="auto"/>
        </w:pBdr>
        <w:jc w:val="both"/>
        <w:rPr>
          <w:sz w:val="24"/>
          <w:lang w:val="ro-RO"/>
        </w:rPr>
      </w:pPr>
      <w:r w:rsidRPr="00F319B4">
        <w:rPr>
          <w:sz w:val="24"/>
          <w:lang w:val="ro-RO"/>
        </w:rPr>
        <w:t xml:space="preserve">           </w:t>
      </w:r>
      <w:proofErr w:type="spellStart"/>
      <w:r w:rsidRPr="00F319B4">
        <w:rPr>
          <w:sz w:val="24"/>
          <w:lang w:val="ro-RO"/>
        </w:rPr>
        <w:t>-fesierul</w:t>
      </w:r>
      <w:proofErr w:type="spellEnd"/>
      <w:r w:rsidRPr="00F319B4">
        <w:rPr>
          <w:sz w:val="24"/>
          <w:lang w:val="ro-RO"/>
        </w:rPr>
        <w:t xml:space="preserve"> mic.</w:t>
      </w:r>
    </w:p>
    <w:p w:rsidR="00424A70" w:rsidRPr="00F319B4" w:rsidRDefault="00424A70" w:rsidP="00F67060">
      <w:pPr>
        <w:pStyle w:val="2"/>
        <w:pBdr>
          <w:top w:val="single" w:sz="4" w:space="1" w:color="auto"/>
          <w:left w:val="single" w:sz="4" w:space="31" w:color="auto"/>
          <w:bottom w:val="single" w:sz="4" w:space="0" w:color="auto"/>
          <w:right w:val="single" w:sz="4" w:space="11" w:color="auto"/>
        </w:pBdr>
        <w:jc w:val="both"/>
        <w:rPr>
          <w:sz w:val="24"/>
          <w:lang w:val="ro-RO"/>
        </w:rPr>
      </w:pPr>
      <w:proofErr w:type="spellStart"/>
      <w:r w:rsidRPr="00F319B4">
        <w:rPr>
          <w:iCs/>
          <w:sz w:val="24"/>
          <w:lang w:val="ro-RO"/>
        </w:rPr>
        <w:t>Circumductia</w:t>
      </w:r>
      <w:proofErr w:type="spellEnd"/>
      <w:r w:rsidRPr="00F319B4">
        <w:rPr>
          <w:sz w:val="24"/>
          <w:lang w:val="ro-RO"/>
        </w:rPr>
        <w:t xml:space="preserve"> – este </w:t>
      </w:r>
      <w:r w:rsidR="000C6DDB" w:rsidRPr="00F319B4">
        <w:rPr>
          <w:sz w:val="24"/>
          <w:lang w:val="ro-RO"/>
        </w:rPr>
        <w:t>mi</w:t>
      </w:r>
      <w:r w:rsidR="000C6DDB" w:rsidRPr="00F319B4">
        <w:rPr>
          <w:rFonts w:ascii="Cambria Math" w:hAnsi="Cambria Math" w:cs="Cambria Math"/>
          <w:sz w:val="24"/>
          <w:lang w:val="ro-RO"/>
        </w:rPr>
        <w:t>ș</w:t>
      </w:r>
      <w:r w:rsidR="000C6DDB" w:rsidRPr="00F319B4">
        <w:rPr>
          <w:sz w:val="24"/>
          <w:lang w:val="ro-RO"/>
        </w:rPr>
        <w:t>carea</w:t>
      </w:r>
      <w:r w:rsidRPr="00F319B4">
        <w:rPr>
          <w:sz w:val="24"/>
          <w:lang w:val="ro-RO"/>
        </w:rPr>
        <w:t xml:space="preserve"> care face sa </w:t>
      </w:r>
      <w:proofErr w:type="spellStart"/>
      <w:r w:rsidRPr="00F319B4">
        <w:rPr>
          <w:sz w:val="24"/>
          <w:lang w:val="ro-RO"/>
        </w:rPr>
        <w:t>treaca</w:t>
      </w:r>
      <w:proofErr w:type="spellEnd"/>
      <w:r w:rsidRPr="00F319B4">
        <w:rPr>
          <w:sz w:val="24"/>
          <w:lang w:val="ro-RO"/>
        </w:rPr>
        <w:t xml:space="preserve"> succesiv coapsa de la </w:t>
      </w:r>
      <w:proofErr w:type="spellStart"/>
      <w:r w:rsidRPr="00F319B4">
        <w:rPr>
          <w:sz w:val="24"/>
          <w:lang w:val="ro-RO"/>
        </w:rPr>
        <w:t>flexie-abductie</w:t>
      </w:r>
      <w:proofErr w:type="spellEnd"/>
      <w:r w:rsidRPr="00F319B4">
        <w:rPr>
          <w:sz w:val="24"/>
          <w:lang w:val="ro-RO"/>
        </w:rPr>
        <w:t xml:space="preserve"> la </w:t>
      </w:r>
      <w:proofErr w:type="spellStart"/>
      <w:r w:rsidRPr="00F319B4">
        <w:rPr>
          <w:sz w:val="24"/>
          <w:lang w:val="ro-RO"/>
        </w:rPr>
        <w:t>extensie-adductie</w:t>
      </w:r>
      <w:proofErr w:type="spellEnd"/>
      <w:r w:rsidRPr="00F319B4">
        <w:rPr>
          <w:sz w:val="24"/>
          <w:lang w:val="ro-RO"/>
        </w:rPr>
        <w:t xml:space="preserve">. Nu cuprinde </w:t>
      </w:r>
      <w:r w:rsidR="000C6DDB">
        <w:rPr>
          <w:sz w:val="24"/>
          <w:lang w:val="ro-RO"/>
        </w:rPr>
        <w:t>mişcă</w:t>
      </w:r>
      <w:r w:rsidRPr="00F319B4">
        <w:rPr>
          <w:sz w:val="24"/>
          <w:lang w:val="ro-RO"/>
        </w:rPr>
        <w:t xml:space="preserve">ri de </w:t>
      </w:r>
      <w:r w:rsidR="000C6DDB" w:rsidRPr="00F319B4">
        <w:rPr>
          <w:sz w:val="24"/>
          <w:lang w:val="ro-RO"/>
        </w:rPr>
        <w:t>rota</w:t>
      </w:r>
      <w:r w:rsidR="000C6DDB" w:rsidRPr="00F319B4">
        <w:rPr>
          <w:rFonts w:ascii="Cambria Math" w:hAnsi="Cambria Math" w:cs="Cambria Math"/>
          <w:sz w:val="24"/>
          <w:lang w:val="ro-RO"/>
        </w:rPr>
        <w:t>ț</w:t>
      </w:r>
      <w:r w:rsidR="000C6DDB" w:rsidRPr="00F319B4">
        <w:rPr>
          <w:sz w:val="24"/>
          <w:lang w:val="ro-RO"/>
        </w:rPr>
        <w:t>ie</w:t>
      </w:r>
      <w:r w:rsidRPr="00F319B4">
        <w:rPr>
          <w:sz w:val="24"/>
          <w:lang w:val="ro-RO"/>
        </w:rPr>
        <w:t xml:space="preserve"> interna si externa.</w:t>
      </w:r>
    </w:p>
    <w:p w:rsidR="00424A70" w:rsidRPr="00F319B4" w:rsidRDefault="00424A70" w:rsidP="00F67060">
      <w:pPr>
        <w:pStyle w:val="2"/>
        <w:pBdr>
          <w:top w:val="single" w:sz="4" w:space="1" w:color="auto"/>
          <w:left w:val="single" w:sz="4" w:space="31" w:color="auto"/>
          <w:bottom w:val="single" w:sz="4" w:space="0" w:color="auto"/>
          <w:right w:val="single" w:sz="4" w:space="11" w:color="auto"/>
        </w:pBdr>
        <w:jc w:val="both"/>
        <w:rPr>
          <w:sz w:val="24"/>
          <w:lang w:val="ro-RO"/>
        </w:rPr>
      </w:pPr>
      <w:r w:rsidRPr="00F319B4">
        <w:rPr>
          <w:sz w:val="24"/>
          <w:lang w:val="ro-RO"/>
        </w:rPr>
        <w:tab/>
      </w:r>
      <w:r w:rsidR="000C6DDB" w:rsidRPr="00F319B4">
        <w:rPr>
          <w:sz w:val="24"/>
          <w:lang w:val="ro-RO"/>
        </w:rPr>
        <w:t>Pozi</w:t>
      </w:r>
      <w:r w:rsidR="000C6DDB" w:rsidRPr="00F319B4">
        <w:rPr>
          <w:rFonts w:ascii="Cambria Math" w:hAnsi="Cambria Math" w:cs="Cambria Math"/>
          <w:sz w:val="24"/>
          <w:lang w:val="ro-RO"/>
        </w:rPr>
        <w:t>ț</w:t>
      </w:r>
      <w:r w:rsidR="000C6DDB" w:rsidRPr="00F319B4">
        <w:rPr>
          <w:sz w:val="24"/>
          <w:lang w:val="ro-RO"/>
        </w:rPr>
        <w:t>ia</w:t>
      </w:r>
      <w:r w:rsidRPr="00F319B4">
        <w:rPr>
          <w:sz w:val="24"/>
          <w:lang w:val="ro-RO"/>
        </w:rPr>
        <w:t xml:space="preserve"> de repaos a </w:t>
      </w:r>
      <w:r w:rsidR="000C6DDB" w:rsidRPr="00F319B4">
        <w:rPr>
          <w:sz w:val="24"/>
          <w:lang w:val="ro-RO"/>
        </w:rPr>
        <w:t>articula</w:t>
      </w:r>
      <w:r w:rsidR="000C6DDB" w:rsidRPr="00F319B4">
        <w:rPr>
          <w:rFonts w:ascii="Cambria Math" w:hAnsi="Cambria Math" w:cs="Cambria Math"/>
          <w:sz w:val="24"/>
          <w:lang w:val="ro-RO"/>
        </w:rPr>
        <w:t>ț</w:t>
      </w:r>
      <w:r w:rsidR="000C6DDB" w:rsidRPr="00F319B4">
        <w:rPr>
          <w:sz w:val="24"/>
          <w:lang w:val="ro-RO"/>
        </w:rPr>
        <w:t>iei</w:t>
      </w:r>
      <w:r w:rsidRPr="00F319B4">
        <w:rPr>
          <w:sz w:val="24"/>
          <w:lang w:val="ro-RO"/>
        </w:rPr>
        <w:t xml:space="preserve"> soldului realizata prin </w:t>
      </w:r>
      <w:proofErr w:type="spellStart"/>
      <w:r w:rsidRPr="00F319B4">
        <w:rPr>
          <w:sz w:val="24"/>
          <w:lang w:val="ro-RO"/>
        </w:rPr>
        <w:t>flexia</w:t>
      </w:r>
      <w:proofErr w:type="spellEnd"/>
      <w:r w:rsidRPr="00F319B4">
        <w:rPr>
          <w:sz w:val="24"/>
          <w:lang w:val="ro-RO"/>
        </w:rPr>
        <w:t xml:space="preserve"> coapsei pe bazin la 90</w:t>
      </w:r>
      <w:r w:rsidRPr="00F319B4">
        <w:rPr>
          <w:sz w:val="24"/>
          <w:vertAlign w:val="superscript"/>
          <w:lang w:val="ro-RO"/>
        </w:rPr>
        <w:t>0</w:t>
      </w:r>
      <w:r w:rsidRPr="00F319B4">
        <w:rPr>
          <w:sz w:val="24"/>
          <w:lang w:val="ro-RO"/>
        </w:rPr>
        <w:t xml:space="preserve">, iar </w:t>
      </w:r>
      <w:r w:rsidR="000C6DDB" w:rsidRPr="00F319B4">
        <w:rPr>
          <w:sz w:val="24"/>
          <w:lang w:val="ro-RO"/>
        </w:rPr>
        <w:t>pozi</w:t>
      </w:r>
      <w:r w:rsidR="000C6DDB" w:rsidRPr="00F319B4">
        <w:rPr>
          <w:rFonts w:ascii="Cambria Math" w:hAnsi="Cambria Math" w:cs="Cambria Math"/>
          <w:sz w:val="24"/>
          <w:lang w:val="ro-RO"/>
        </w:rPr>
        <w:t>ț</w:t>
      </w:r>
      <w:r w:rsidR="000C6DDB" w:rsidRPr="00F319B4">
        <w:rPr>
          <w:sz w:val="24"/>
          <w:lang w:val="ro-RO"/>
        </w:rPr>
        <w:t>ia</w:t>
      </w:r>
      <w:r w:rsidRPr="00F319B4">
        <w:rPr>
          <w:sz w:val="24"/>
          <w:lang w:val="ro-RO"/>
        </w:rPr>
        <w:t xml:space="preserve"> de confort prin </w:t>
      </w:r>
      <w:proofErr w:type="spellStart"/>
      <w:r w:rsidRPr="00F319B4">
        <w:rPr>
          <w:sz w:val="24"/>
          <w:lang w:val="ro-RO"/>
        </w:rPr>
        <w:t>flexia</w:t>
      </w:r>
      <w:proofErr w:type="spellEnd"/>
      <w:r w:rsidRPr="00F319B4">
        <w:rPr>
          <w:sz w:val="24"/>
          <w:lang w:val="ro-RO"/>
        </w:rPr>
        <w:t xml:space="preserve"> coapsei pe bazin la 135</w:t>
      </w:r>
      <w:r w:rsidRPr="00F319B4">
        <w:rPr>
          <w:sz w:val="24"/>
          <w:vertAlign w:val="superscript"/>
          <w:lang w:val="ro-RO"/>
        </w:rPr>
        <w:t>0</w:t>
      </w:r>
      <w:r w:rsidRPr="00F319B4">
        <w:rPr>
          <w:sz w:val="24"/>
          <w:lang w:val="ro-RO"/>
        </w:rPr>
        <w:t xml:space="preserve">. </w:t>
      </w:r>
    </w:p>
    <w:p w:rsidR="00424A70" w:rsidRPr="00F319B4" w:rsidRDefault="00424A70" w:rsidP="00F67060">
      <w:pPr>
        <w:pStyle w:val="2"/>
        <w:pBdr>
          <w:top w:val="single" w:sz="4" w:space="1" w:color="auto"/>
          <w:left w:val="single" w:sz="4" w:space="31" w:color="auto"/>
          <w:bottom w:val="single" w:sz="4" w:space="0" w:color="auto"/>
          <w:right w:val="single" w:sz="4" w:space="11" w:color="auto"/>
        </w:pBdr>
        <w:jc w:val="both"/>
        <w:rPr>
          <w:sz w:val="24"/>
          <w:lang w:val="ro-RO"/>
        </w:rPr>
      </w:pPr>
      <w:r w:rsidRPr="00F319B4">
        <w:rPr>
          <w:sz w:val="24"/>
          <w:lang w:val="ro-RO"/>
        </w:rPr>
        <w:tab/>
      </w:r>
      <w:r w:rsidR="000C6DDB" w:rsidRPr="00F319B4">
        <w:rPr>
          <w:sz w:val="24"/>
          <w:lang w:val="ro-RO"/>
        </w:rPr>
        <w:t>Pozi</w:t>
      </w:r>
      <w:r w:rsidR="000C6DDB" w:rsidRPr="00F319B4">
        <w:rPr>
          <w:rFonts w:ascii="Cambria Math" w:hAnsi="Cambria Math" w:cs="Cambria Math"/>
          <w:sz w:val="24"/>
          <w:lang w:val="ro-RO"/>
        </w:rPr>
        <w:t>ț</w:t>
      </w:r>
      <w:r w:rsidR="000C6DDB" w:rsidRPr="00F319B4">
        <w:rPr>
          <w:sz w:val="24"/>
          <w:lang w:val="ro-RO"/>
        </w:rPr>
        <w:t>ia</w:t>
      </w:r>
      <w:r w:rsidRPr="00F319B4">
        <w:rPr>
          <w:sz w:val="24"/>
          <w:lang w:val="ro-RO"/>
        </w:rPr>
        <w:t xml:space="preserve"> de </w:t>
      </w:r>
      <w:r w:rsidR="000C6DDB" w:rsidRPr="00F319B4">
        <w:rPr>
          <w:sz w:val="24"/>
          <w:lang w:val="ro-RO"/>
        </w:rPr>
        <w:t>func</w:t>
      </w:r>
      <w:r w:rsidR="000C6DDB" w:rsidRPr="00F319B4">
        <w:rPr>
          <w:rFonts w:ascii="Cambria Math" w:hAnsi="Cambria Math" w:cs="Cambria Math"/>
          <w:sz w:val="24"/>
          <w:lang w:val="ro-RO"/>
        </w:rPr>
        <w:t>ț</w:t>
      </w:r>
      <w:r w:rsidR="000C6DDB" w:rsidRPr="00F319B4">
        <w:rPr>
          <w:sz w:val="24"/>
          <w:lang w:val="ro-RO"/>
        </w:rPr>
        <w:t>iune</w:t>
      </w:r>
      <w:r w:rsidRPr="00F319B4">
        <w:rPr>
          <w:sz w:val="24"/>
          <w:lang w:val="ro-RO"/>
        </w:rPr>
        <w:t xml:space="preserve"> – rezulta din rolul </w:t>
      </w:r>
      <w:r w:rsidR="0039044F" w:rsidRPr="00F319B4">
        <w:rPr>
          <w:sz w:val="24"/>
          <w:lang w:val="ro-RO"/>
        </w:rPr>
        <w:t>articula</w:t>
      </w:r>
      <w:r w:rsidR="0039044F" w:rsidRPr="00F319B4">
        <w:rPr>
          <w:rFonts w:ascii="Cambria Math" w:hAnsi="Cambria Math" w:cs="Cambria Math"/>
          <w:sz w:val="24"/>
          <w:lang w:val="ro-RO"/>
        </w:rPr>
        <w:t>ț</w:t>
      </w:r>
      <w:r w:rsidR="0039044F" w:rsidRPr="00F319B4">
        <w:rPr>
          <w:sz w:val="24"/>
          <w:lang w:val="ro-RO"/>
        </w:rPr>
        <w:t>iei</w:t>
      </w:r>
      <w:r w:rsidRPr="00F319B4">
        <w:rPr>
          <w:sz w:val="24"/>
          <w:lang w:val="ro-RO"/>
        </w:rPr>
        <w:t xml:space="preserve"> soldului in </w:t>
      </w:r>
      <w:r w:rsidR="0039044F" w:rsidRPr="00F319B4">
        <w:rPr>
          <w:sz w:val="24"/>
          <w:lang w:val="ro-RO"/>
        </w:rPr>
        <w:t>pozi</w:t>
      </w:r>
      <w:r w:rsidR="0039044F" w:rsidRPr="00F319B4">
        <w:rPr>
          <w:rFonts w:ascii="Cambria Math" w:hAnsi="Cambria Math" w:cs="Cambria Math"/>
          <w:sz w:val="24"/>
          <w:lang w:val="ro-RO"/>
        </w:rPr>
        <w:t>ț</w:t>
      </w:r>
      <w:r w:rsidR="0039044F" w:rsidRPr="00F319B4">
        <w:rPr>
          <w:sz w:val="24"/>
          <w:lang w:val="ro-RO"/>
        </w:rPr>
        <w:t>ie</w:t>
      </w:r>
      <w:r w:rsidRPr="00F319B4">
        <w:rPr>
          <w:sz w:val="24"/>
          <w:lang w:val="ro-RO"/>
        </w:rPr>
        <w:t xml:space="preserve"> statica si de mers. Pentru aceasta, </w:t>
      </w:r>
      <w:r w:rsidR="0039044F" w:rsidRPr="00F319B4">
        <w:rPr>
          <w:sz w:val="24"/>
          <w:lang w:val="ro-RO"/>
        </w:rPr>
        <w:t>pozi</w:t>
      </w:r>
      <w:r w:rsidR="0039044F" w:rsidRPr="00F319B4">
        <w:rPr>
          <w:rFonts w:ascii="Cambria Math" w:hAnsi="Cambria Math" w:cs="Cambria Math"/>
          <w:sz w:val="24"/>
          <w:lang w:val="ro-RO"/>
        </w:rPr>
        <w:t>ț</w:t>
      </w:r>
      <w:r w:rsidR="0039044F" w:rsidRPr="00F319B4">
        <w:rPr>
          <w:sz w:val="24"/>
          <w:lang w:val="ro-RO"/>
        </w:rPr>
        <w:t>ia</w:t>
      </w:r>
      <w:r w:rsidRPr="00F319B4">
        <w:rPr>
          <w:sz w:val="24"/>
          <w:lang w:val="ro-RO"/>
        </w:rPr>
        <w:t xml:space="preserve"> de </w:t>
      </w:r>
      <w:r w:rsidR="0039044F" w:rsidRPr="00F319B4">
        <w:rPr>
          <w:sz w:val="24"/>
          <w:lang w:val="ro-RO"/>
        </w:rPr>
        <w:t>u</w:t>
      </w:r>
      <w:r w:rsidR="0039044F" w:rsidRPr="00F319B4">
        <w:rPr>
          <w:rFonts w:ascii="Cambria Math" w:hAnsi="Cambria Math" w:cs="Cambria Math"/>
          <w:sz w:val="24"/>
          <w:lang w:val="ro-RO"/>
        </w:rPr>
        <w:t>ș</w:t>
      </w:r>
      <w:r w:rsidR="0039044F" w:rsidRPr="00F319B4">
        <w:rPr>
          <w:sz w:val="24"/>
          <w:lang w:val="ro-RO"/>
        </w:rPr>
        <w:t>oara</w:t>
      </w:r>
      <w:r w:rsidRPr="00F319B4">
        <w:rPr>
          <w:sz w:val="24"/>
          <w:lang w:val="ro-RO"/>
        </w:rPr>
        <w:t xml:space="preserve"> </w:t>
      </w:r>
      <w:proofErr w:type="spellStart"/>
      <w:r w:rsidRPr="00F319B4">
        <w:rPr>
          <w:sz w:val="24"/>
          <w:lang w:val="ro-RO"/>
        </w:rPr>
        <w:t>flexie</w:t>
      </w:r>
      <w:proofErr w:type="spellEnd"/>
      <w:r w:rsidRPr="00F319B4">
        <w:rPr>
          <w:sz w:val="24"/>
          <w:lang w:val="ro-RO"/>
        </w:rPr>
        <w:t xml:space="preserve">, </w:t>
      </w:r>
      <w:proofErr w:type="spellStart"/>
      <w:r w:rsidRPr="00F319B4">
        <w:rPr>
          <w:sz w:val="24"/>
          <w:lang w:val="ro-RO"/>
        </w:rPr>
        <w:t>abductie</w:t>
      </w:r>
      <w:proofErr w:type="spellEnd"/>
      <w:r w:rsidRPr="00F319B4">
        <w:rPr>
          <w:sz w:val="24"/>
          <w:lang w:val="ro-RO"/>
        </w:rPr>
        <w:t xml:space="preserve"> si </w:t>
      </w:r>
      <w:r w:rsidR="0039044F" w:rsidRPr="00F319B4">
        <w:rPr>
          <w:sz w:val="24"/>
          <w:lang w:val="ro-RO"/>
        </w:rPr>
        <w:t>rota</w:t>
      </w:r>
      <w:r w:rsidR="0039044F" w:rsidRPr="00F319B4">
        <w:rPr>
          <w:rFonts w:ascii="Cambria Math" w:hAnsi="Cambria Math" w:cs="Cambria Math"/>
          <w:sz w:val="24"/>
          <w:lang w:val="ro-RO"/>
        </w:rPr>
        <w:t>ț</w:t>
      </w:r>
      <w:r w:rsidR="0039044F" w:rsidRPr="00F319B4">
        <w:rPr>
          <w:sz w:val="24"/>
          <w:lang w:val="ro-RO"/>
        </w:rPr>
        <w:t>ie</w:t>
      </w:r>
      <w:r w:rsidRPr="00F319B4">
        <w:rPr>
          <w:sz w:val="24"/>
          <w:lang w:val="ro-RO"/>
        </w:rPr>
        <w:t xml:space="preserve"> externa este cea mai favorabila.</w:t>
      </w:r>
    </w:p>
    <w:p w:rsidR="00424A70" w:rsidRPr="00F319B4" w:rsidRDefault="00424A70" w:rsidP="00F67060">
      <w:pPr>
        <w:pBdr>
          <w:top w:val="single" w:sz="4" w:space="1" w:color="auto"/>
          <w:left w:val="single" w:sz="4" w:space="31" w:color="auto"/>
          <w:bottom w:val="single" w:sz="4" w:space="0" w:color="auto"/>
          <w:right w:val="single" w:sz="4" w:space="11" w:color="auto"/>
        </w:pBdr>
        <w:spacing w:after="0"/>
        <w:rPr>
          <w:rFonts w:ascii="Times New Roman" w:hAnsi="Times New Roman"/>
          <w:sz w:val="24"/>
          <w:szCs w:val="24"/>
          <w:lang w:val="ro-RO"/>
        </w:rPr>
      </w:pPr>
      <w:r w:rsidRPr="00F319B4">
        <w:rPr>
          <w:rFonts w:ascii="Times New Roman" w:hAnsi="Times New Roman"/>
          <w:b/>
          <w:sz w:val="24"/>
          <w:szCs w:val="24"/>
          <w:u w:val="single"/>
          <w:lang w:val="ro-RO"/>
        </w:rPr>
        <w:t>Teste funcţionale specifice şoldului</w:t>
      </w:r>
      <w:r w:rsidRPr="00F319B4">
        <w:rPr>
          <w:rFonts w:ascii="Times New Roman" w:hAnsi="Times New Roman"/>
          <w:sz w:val="24"/>
          <w:szCs w:val="24"/>
          <w:lang w:val="ro-RO"/>
        </w:rPr>
        <w:t xml:space="preserve"> </w:t>
      </w:r>
    </w:p>
    <w:p w:rsidR="00424A70" w:rsidRPr="00F319B4" w:rsidRDefault="00424A70" w:rsidP="00F67060">
      <w:pPr>
        <w:pBdr>
          <w:top w:val="single" w:sz="4" w:space="1" w:color="auto"/>
          <w:left w:val="single" w:sz="4" w:space="31" w:color="auto"/>
          <w:bottom w:val="single" w:sz="4" w:space="0" w:color="auto"/>
          <w:right w:val="single" w:sz="4" w:space="11" w:color="auto"/>
        </w:pBdr>
        <w:spacing w:after="0"/>
        <w:rPr>
          <w:rFonts w:ascii="Times New Roman" w:hAnsi="Times New Roman"/>
          <w:sz w:val="24"/>
          <w:szCs w:val="24"/>
          <w:lang w:val="ro-RO"/>
        </w:rPr>
      </w:pPr>
      <w:r w:rsidRPr="00F319B4">
        <w:rPr>
          <w:rFonts w:ascii="Times New Roman" w:hAnsi="Times New Roman"/>
          <w:b/>
          <w:sz w:val="24"/>
          <w:szCs w:val="24"/>
          <w:lang w:val="ro-RO"/>
        </w:rPr>
        <w:t>Testul Patrick</w:t>
      </w:r>
      <w:r w:rsidRPr="00F319B4">
        <w:rPr>
          <w:rFonts w:ascii="Times New Roman" w:hAnsi="Times New Roman"/>
          <w:sz w:val="24"/>
          <w:szCs w:val="24"/>
          <w:lang w:val="ro-RO"/>
        </w:rPr>
        <w:t xml:space="preserve">: Subiectul stă în decubit dorsal cu piciorul membrului de testat aşezat deasupra genunchiului celuilalt membru. Examinatorul duce pasiv genunchiul membrului testat înspre masă.  Testul Patrick Testul este negativ dacă acesta atinge masa sau ajunge la acelaşi nivel cu celălalt genunchi. Testul este pozitiv dacă nu se întâmplă lucrul acesta, indicând o contractura a </w:t>
      </w:r>
      <w:proofErr w:type="spellStart"/>
      <w:r w:rsidRPr="00F319B4">
        <w:rPr>
          <w:rFonts w:ascii="Times New Roman" w:hAnsi="Times New Roman"/>
          <w:sz w:val="24"/>
          <w:szCs w:val="24"/>
          <w:lang w:val="ro-RO"/>
        </w:rPr>
        <w:t>iliopsoasului</w:t>
      </w:r>
      <w:proofErr w:type="spellEnd"/>
      <w:r w:rsidRPr="00F319B4">
        <w:rPr>
          <w:rFonts w:ascii="Times New Roman" w:hAnsi="Times New Roman"/>
          <w:sz w:val="24"/>
          <w:szCs w:val="24"/>
          <w:lang w:val="ro-RO"/>
        </w:rPr>
        <w:t>.</w:t>
      </w:r>
    </w:p>
    <w:p w:rsidR="00F67060" w:rsidRDefault="00424A70" w:rsidP="00F67060">
      <w:pPr>
        <w:pBdr>
          <w:top w:val="single" w:sz="4" w:space="1" w:color="auto"/>
          <w:left w:val="single" w:sz="4" w:space="31" w:color="auto"/>
          <w:bottom w:val="single" w:sz="4" w:space="0" w:color="auto"/>
          <w:right w:val="single" w:sz="4" w:space="11" w:color="auto"/>
        </w:pBdr>
        <w:spacing w:after="0"/>
        <w:rPr>
          <w:rFonts w:ascii="Times New Roman" w:hAnsi="Times New Roman"/>
          <w:sz w:val="24"/>
          <w:szCs w:val="24"/>
          <w:lang w:val="ro-RO"/>
        </w:rPr>
      </w:pPr>
      <w:r w:rsidRPr="00F319B4">
        <w:rPr>
          <w:rFonts w:ascii="Times New Roman" w:hAnsi="Times New Roman"/>
          <w:b/>
          <w:sz w:val="24"/>
          <w:szCs w:val="24"/>
          <w:lang w:val="ro-RO"/>
        </w:rPr>
        <w:t xml:space="preserve">Testul </w:t>
      </w:r>
      <w:proofErr w:type="spellStart"/>
      <w:r w:rsidRPr="00F319B4">
        <w:rPr>
          <w:rFonts w:ascii="Times New Roman" w:hAnsi="Times New Roman"/>
          <w:b/>
          <w:sz w:val="24"/>
          <w:szCs w:val="24"/>
          <w:lang w:val="ro-RO"/>
        </w:rPr>
        <w:t>Trendelenburg</w:t>
      </w:r>
      <w:proofErr w:type="spellEnd"/>
      <w:r w:rsidRPr="00F319B4">
        <w:rPr>
          <w:rFonts w:ascii="Times New Roman" w:hAnsi="Times New Roman"/>
          <w:sz w:val="24"/>
          <w:szCs w:val="24"/>
          <w:lang w:val="ro-RO"/>
        </w:rPr>
        <w:t>: Subiectul în stând este rugat să îşi ridice de pe sol piciorul membrului afectat. Testu</w:t>
      </w:r>
      <w:r w:rsidR="0039044F">
        <w:rPr>
          <w:rFonts w:ascii="Times New Roman" w:hAnsi="Times New Roman"/>
          <w:sz w:val="24"/>
          <w:szCs w:val="24"/>
          <w:lang w:val="ro-RO"/>
        </w:rPr>
        <w:t>l</w:t>
      </w:r>
      <w:r w:rsidRPr="00F319B4">
        <w:rPr>
          <w:rFonts w:ascii="Times New Roman" w:hAnsi="Times New Roman"/>
          <w:sz w:val="24"/>
          <w:szCs w:val="24"/>
          <w:lang w:val="ro-RO"/>
        </w:rPr>
        <w:t xml:space="preserve">. În mod normal, în sprijin </w:t>
      </w:r>
      <w:proofErr w:type="spellStart"/>
      <w:r w:rsidRPr="00F319B4">
        <w:rPr>
          <w:rFonts w:ascii="Times New Roman" w:hAnsi="Times New Roman"/>
          <w:sz w:val="24"/>
          <w:szCs w:val="24"/>
          <w:lang w:val="ro-RO"/>
        </w:rPr>
        <w:t>unipodal</w:t>
      </w:r>
      <w:proofErr w:type="spellEnd"/>
      <w:r w:rsidRPr="00F319B4">
        <w:rPr>
          <w:rFonts w:ascii="Times New Roman" w:hAnsi="Times New Roman"/>
          <w:sz w:val="24"/>
          <w:szCs w:val="24"/>
          <w:lang w:val="ro-RO"/>
        </w:rPr>
        <w:t xml:space="preserve">, pelvisul de partea opusă trebuie să se ridice, dacă acest lucru nu se întâmplă şi piciorul cade pe sol, testul este pozitiv indicând o </w:t>
      </w:r>
      <w:r w:rsidR="0039044F" w:rsidRPr="00F319B4">
        <w:rPr>
          <w:rFonts w:ascii="Times New Roman" w:hAnsi="Times New Roman"/>
          <w:sz w:val="24"/>
          <w:szCs w:val="24"/>
          <w:lang w:val="ro-RO"/>
        </w:rPr>
        <w:t>slăbiciune</w:t>
      </w:r>
      <w:r w:rsidRPr="00F319B4">
        <w:rPr>
          <w:rFonts w:ascii="Times New Roman" w:hAnsi="Times New Roman"/>
          <w:sz w:val="24"/>
          <w:szCs w:val="24"/>
          <w:lang w:val="ro-RO"/>
        </w:rPr>
        <w:t xml:space="preserve"> a abductorilor şoldului, a fesierului mediu sau un şold instabil. </w:t>
      </w:r>
    </w:p>
    <w:p w:rsidR="00424A70" w:rsidRPr="00F319B4" w:rsidRDefault="00424A70" w:rsidP="00F67060">
      <w:pPr>
        <w:pBdr>
          <w:top w:val="single" w:sz="4" w:space="1" w:color="auto"/>
          <w:left w:val="single" w:sz="4" w:space="31" w:color="auto"/>
          <w:bottom w:val="single" w:sz="4" w:space="1" w:color="auto"/>
          <w:right w:val="single" w:sz="4" w:space="11" w:color="auto"/>
        </w:pBdr>
        <w:spacing w:after="0"/>
        <w:rPr>
          <w:rFonts w:ascii="Times New Roman" w:hAnsi="Times New Roman"/>
          <w:sz w:val="24"/>
          <w:szCs w:val="24"/>
          <w:lang w:val="ro-RO"/>
        </w:rPr>
      </w:pPr>
      <w:r w:rsidRPr="00F319B4">
        <w:rPr>
          <w:rFonts w:ascii="Times New Roman" w:hAnsi="Times New Roman"/>
          <w:b/>
          <w:sz w:val="24"/>
          <w:szCs w:val="24"/>
          <w:lang w:val="ro-RO"/>
        </w:rPr>
        <w:t>Testarea labrului anterior:</w:t>
      </w:r>
      <w:r w:rsidRPr="00F319B4">
        <w:rPr>
          <w:rFonts w:ascii="Times New Roman" w:hAnsi="Times New Roman"/>
          <w:sz w:val="24"/>
          <w:szCs w:val="24"/>
          <w:lang w:val="ro-RO"/>
        </w:rPr>
        <w:t xml:space="preserve"> Subiectul în decubit dorsal. Poziţia de plecare pentru şold este: </w:t>
      </w:r>
      <w:proofErr w:type="spellStart"/>
      <w:r w:rsidRPr="00F319B4">
        <w:rPr>
          <w:rFonts w:ascii="Times New Roman" w:hAnsi="Times New Roman"/>
          <w:sz w:val="24"/>
          <w:szCs w:val="24"/>
          <w:lang w:val="ro-RO"/>
        </w:rPr>
        <w:t>flexie</w:t>
      </w:r>
      <w:proofErr w:type="spellEnd"/>
      <w:r w:rsidRPr="00F319B4">
        <w:rPr>
          <w:rFonts w:ascii="Times New Roman" w:hAnsi="Times New Roman"/>
          <w:sz w:val="24"/>
          <w:szCs w:val="24"/>
          <w:lang w:val="ro-RO"/>
        </w:rPr>
        <w:t xml:space="preserve">, abducţie, rotaţie externă (genunchiul este </w:t>
      </w:r>
      <w:proofErr w:type="spellStart"/>
      <w:r w:rsidRPr="00F319B4">
        <w:rPr>
          <w:rFonts w:ascii="Times New Roman" w:hAnsi="Times New Roman"/>
          <w:sz w:val="24"/>
          <w:szCs w:val="24"/>
          <w:lang w:val="ro-RO"/>
        </w:rPr>
        <w:t>flectat</w:t>
      </w:r>
      <w:proofErr w:type="spellEnd"/>
      <w:r w:rsidRPr="00F319B4">
        <w:rPr>
          <w:rFonts w:ascii="Times New Roman" w:hAnsi="Times New Roman"/>
          <w:sz w:val="24"/>
          <w:szCs w:val="24"/>
          <w:lang w:val="ro-RO"/>
        </w:rPr>
        <w:t xml:space="preserve">). Examinatorul duce şoldul subiectului, pasiv, în extensie, </w:t>
      </w:r>
      <w:proofErr w:type="spellStart"/>
      <w:r w:rsidRPr="00F319B4">
        <w:rPr>
          <w:rFonts w:ascii="Times New Roman" w:hAnsi="Times New Roman"/>
          <w:sz w:val="24"/>
          <w:szCs w:val="24"/>
          <w:lang w:val="ro-RO"/>
        </w:rPr>
        <w:t>adductie</w:t>
      </w:r>
      <w:proofErr w:type="spellEnd"/>
      <w:r w:rsidRPr="00F319B4">
        <w:rPr>
          <w:rFonts w:ascii="Times New Roman" w:hAnsi="Times New Roman"/>
          <w:sz w:val="24"/>
          <w:szCs w:val="24"/>
          <w:lang w:val="ro-RO"/>
        </w:rPr>
        <w:t>, rotaţie internă.</w:t>
      </w:r>
      <w:r w:rsidR="0039044F">
        <w:rPr>
          <w:rFonts w:ascii="Times New Roman" w:hAnsi="Times New Roman"/>
          <w:sz w:val="24"/>
          <w:szCs w:val="24"/>
          <w:lang w:val="ro-RO"/>
        </w:rPr>
        <w:t xml:space="preserve"> </w:t>
      </w:r>
      <w:r w:rsidRPr="00F319B4">
        <w:rPr>
          <w:rFonts w:ascii="Times New Roman" w:hAnsi="Times New Roman"/>
          <w:sz w:val="24"/>
          <w:szCs w:val="24"/>
          <w:lang w:val="ro-RO"/>
        </w:rPr>
        <w:t xml:space="preserve">Testul este pozitiv dacă apare durere la nivelul şoldului testat, cu sau fără apariţia unui clic. </w:t>
      </w:r>
    </w:p>
    <w:p w:rsidR="00424A70" w:rsidRPr="00F319B4" w:rsidRDefault="00424A70" w:rsidP="00F67060">
      <w:pPr>
        <w:pBdr>
          <w:top w:val="single" w:sz="4" w:space="1" w:color="auto"/>
          <w:left w:val="single" w:sz="4" w:space="31" w:color="auto"/>
          <w:bottom w:val="single" w:sz="4" w:space="1" w:color="auto"/>
          <w:right w:val="single" w:sz="4" w:space="11" w:color="auto"/>
        </w:pBdr>
        <w:spacing w:after="0"/>
        <w:rPr>
          <w:rFonts w:ascii="Times New Roman" w:hAnsi="Times New Roman"/>
          <w:sz w:val="24"/>
          <w:szCs w:val="24"/>
          <w:lang w:val="ro-RO"/>
        </w:rPr>
      </w:pPr>
      <w:r w:rsidRPr="00F319B4">
        <w:rPr>
          <w:rFonts w:ascii="Times New Roman" w:hAnsi="Times New Roman"/>
          <w:b/>
          <w:sz w:val="24"/>
          <w:szCs w:val="24"/>
          <w:lang w:val="ro-RO"/>
        </w:rPr>
        <w:t>Testarea contracturii fesierilor</w:t>
      </w:r>
      <w:r w:rsidRPr="00F319B4">
        <w:rPr>
          <w:rFonts w:ascii="Times New Roman" w:hAnsi="Times New Roman"/>
          <w:sz w:val="24"/>
          <w:szCs w:val="24"/>
          <w:lang w:val="ro-RO"/>
        </w:rPr>
        <w:t xml:space="preserve">: Subiectul în decubit dorsal, examinatorul face e </w:t>
      </w:r>
      <w:proofErr w:type="spellStart"/>
      <w:r w:rsidRPr="00F319B4">
        <w:rPr>
          <w:rFonts w:ascii="Times New Roman" w:hAnsi="Times New Roman"/>
          <w:sz w:val="24"/>
          <w:szCs w:val="24"/>
          <w:lang w:val="ro-RO"/>
        </w:rPr>
        <w:t>flexie</w:t>
      </w:r>
      <w:proofErr w:type="spellEnd"/>
      <w:r w:rsidRPr="00F319B4">
        <w:rPr>
          <w:rFonts w:ascii="Times New Roman" w:hAnsi="Times New Roman"/>
          <w:sz w:val="24"/>
          <w:szCs w:val="24"/>
          <w:lang w:val="ro-RO"/>
        </w:rPr>
        <w:t xml:space="preserve"> a membrului inferior cu genunchiul extins (ca şi la semnul </w:t>
      </w:r>
      <w:proofErr w:type="spellStart"/>
      <w:r w:rsidRPr="00F319B4">
        <w:rPr>
          <w:rFonts w:ascii="Times New Roman" w:hAnsi="Times New Roman"/>
          <w:sz w:val="24"/>
          <w:szCs w:val="24"/>
          <w:lang w:val="ro-RO"/>
        </w:rPr>
        <w:t>Lesegue</w:t>
      </w:r>
      <w:proofErr w:type="spellEnd"/>
      <w:r w:rsidRPr="00F319B4">
        <w:rPr>
          <w:rFonts w:ascii="Times New Roman" w:hAnsi="Times New Roman"/>
          <w:sz w:val="24"/>
          <w:szCs w:val="24"/>
          <w:lang w:val="ro-RO"/>
        </w:rPr>
        <w:t xml:space="preserve">). Când mişcarea nu mai este posibilă, se </w:t>
      </w:r>
      <w:proofErr w:type="spellStart"/>
      <w:r w:rsidRPr="00F319B4">
        <w:rPr>
          <w:rFonts w:ascii="Times New Roman" w:hAnsi="Times New Roman"/>
          <w:sz w:val="24"/>
          <w:szCs w:val="24"/>
          <w:lang w:val="ro-RO"/>
        </w:rPr>
        <w:t>flectează</w:t>
      </w:r>
      <w:proofErr w:type="spellEnd"/>
      <w:r w:rsidRPr="00F319B4">
        <w:rPr>
          <w:rFonts w:ascii="Times New Roman" w:hAnsi="Times New Roman"/>
          <w:sz w:val="24"/>
          <w:szCs w:val="24"/>
          <w:lang w:val="ro-RO"/>
        </w:rPr>
        <w:t xml:space="preserve"> genunchiul şi se observă dacă mişcarea se poate continua. Dacă nici aşa mişcarea nu se mai poate efectua înseamnă că problema este la nivelul fesierilor sau a şoldului, nu la nivelul </w:t>
      </w:r>
      <w:proofErr w:type="spellStart"/>
      <w:r w:rsidRPr="00F319B4">
        <w:rPr>
          <w:rFonts w:ascii="Times New Roman" w:hAnsi="Times New Roman"/>
          <w:sz w:val="24"/>
          <w:szCs w:val="24"/>
          <w:lang w:val="ro-RO"/>
        </w:rPr>
        <w:t>ischiogambierilor</w:t>
      </w:r>
      <w:proofErr w:type="spellEnd"/>
      <w:r w:rsidRPr="00F319B4">
        <w:rPr>
          <w:rFonts w:ascii="Times New Roman" w:hAnsi="Times New Roman"/>
          <w:sz w:val="24"/>
          <w:szCs w:val="24"/>
          <w:lang w:val="ro-RO"/>
        </w:rPr>
        <w:t xml:space="preserve"> sau a nervului sciatic.</w:t>
      </w:r>
    </w:p>
    <w:p w:rsidR="00424A70" w:rsidRPr="00F319B4" w:rsidRDefault="00424A70" w:rsidP="00F67060">
      <w:pPr>
        <w:pBdr>
          <w:top w:val="single" w:sz="4" w:space="1" w:color="auto"/>
          <w:left w:val="single" w:sz="4" w:space="31" w:color="auto"/>
          <w:bottom w:val="single" w:sz="4" w:space="1" w:color="auto"/>
          <w:right w:val="single" w:sz="4" w:space="11" w:color="auto"/>
        </w:pBdr>
        <w:spacing w:after="0"/>
        <w:rPr>
          <w:rFonts w:ascii="Times New Roman" w:hAnsi="Times New Roman"/>
          <w:sz w:val="24"/>
          <w:szCs w:val="24"/>
          <w:lang w:val="ro-RO"/>
        </w:rPr>
      </w:pPr>
      <w:r w:rsidRPr="00F319B4">
        <w:rPr>
          <w:rFonts w:ascii="Times New Roman" w:hAnsi="Times New Roman"/>
          <w:b/>
          <w:sz w:val="24"/>
          <w:szCs w:val="24"/>
          <w:lang w:val="ro-RO"/>
        </w:rPr>
        <w:t>Testul Thomas</w:t>
      </w:r>
      <w:r w:rsidRPr="00F319B4">
        <w:rPr>
          <w:rFonts w:ascii="Times New Roman" w:hAnsi="Times New Roman"/>
          <w:sz w:val="24"/>
          <w:szCs w:val="24"/>
          <w:lang w:val="ro-RO"/>
        </w:rPr>
        <w:t xml:space="preserve"> (testarea contracturii </w:t>
      </w:r>
      <w:proofErr w:type="spellStart"/>
      <w:r w:rsidRPr="00F319B4">
        <w:rPr>
          <w:rFonts w:ascii="Times New Roman" w:hAnsi="Times New Roman"/>
          <w:sz w:val="24"/>
          <w:szCs w:val="24"/>
          <w:lang w:val="ro-RO"/>
        </w:rPr>
        <w:t>iliopsoasului</w:t>
      </w:r>
      <w:proofErr w:type="spellEnd"/>
      <w:r w:rsidRPr="00F319B4">
        <w:rPr>
          <w:rFonts w:ascii="Times New Roman" w:hAnsi="Times New Roman"/>
          <w:sz w:val="24"/>
          <w:szCs w:val="24"/>
          <w:lang w:val="ro-RO"/>
        </w:rPr>
        <w:t xml:space="preserve">) Subiectul în decubit </w:t>
      </w:r>
      <w:proofErr w:type="spellStart"/>
      <w:r w:rsidRPr="00F319B4">
        <w:rPr>
          <w:rFonts w:ascii="Times New Roman" w:hAnsi="Times New Roman"/>
          <w:sz w:val="24"/>
          <w:szCs w:val="24"/>
          <w:lang w:val="ro-RO"/>
        </w:rPr>
        <w:t>dorsal.Examinatorul</w:t>
      </w:r>
      <w:proofErr w:type="spellEnd"/>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flectează</w:t>
      </w:r>
      <w:proofErr w:type="spellEnd"/>
      <w:r w:rsidRPr="00F319B4">
        <w:rPr>
          <w:rFonts w:ascii="Times New Roman" w:hAnsi="Times New Roman"/>
          <w:sz w:val="24"/>
          <w:szCs w:val="24"/>
          <w:lang w:val="ro-RO"/>
        </w:rPr>
        <w:t xml:space="preserve"> genunchiul opus părţii </w:t>
      </w:r>
      <w:proofErr w:type="spellStart"/>
      <w:r w:rsidRPr="00F319B4">
        <w:rPr>
          <w:rFonts w:ascii="Times New Roman" w:hAnsi="Times New Roman"/>
          <w:sz w:val="24"/>
          <w:szCs w:val="24"/>
          <w:lang w:val="ro-RO"/>
        </w:rPr>
        <w:t>contracturate</w:t>
      </w:r>
      <w:proofErr w:type="spellEnd"/>
      <w:r w:rsidRPr="00F319B4">
        <w:rPr>
          <w:rFonts w:ascii="Times New Roman" w:hAnsi="Times New Roman"/>
          <w:sz w:val="24"/>
          <w:szCs w:val="24"/>
          <w:lang w:val="ro-RO"/>
        </w:rPr>
        <w:t xml:space="preserve"> şi subiectul îl menţine la piept, prin apucarea cu </w:t>
      </w:r>
      <w:proofErr w:type="spellStart"/>
      <w:r w:rsidRPr="00F319B4">
        <w:rPr>
          <w:rFonts w:ascii="Times New Roman" w:hAnsi="Times New Roman"/>
          <w:sz w:val="24"/>
          <w:szCs w:val="24"/>
          <w:lang w:val="ro-RO"/>
        </w:rPr>
        <w:t>mâinile.Testul</w:t>
      </w:r>
      <w:proofErr w:type="spellEnd"/>
      <w:r w:rsidRPr="00F319B4">
        <w:rPr>
          <w:rFonts w:ascii="Times New Roman" w:hAnsi="Times New Roman"/>
          <w:sz w:val="24"/>
          <w:szCs w:val="24"/>
          <w:lang w:val="ro-RO"/>
        </w:rPr>
        <w:t xml:space="preserve"> este pozitiv dacă la nivelul membrului testat (cel care a rămas extins pe masă) apare o </w:t>
      </w:r>
      <w:proofErr w:type="spellStart"/>
      <w:r w:rsidRPr="00F319B4">
        <w:rPr>
          <w:rFonts w:ascii="Times New Roman" w:hAnsi="Times New Roman"/>
          <w:sz w:val="24"/>
          <w:szCs w:val="24"/>
          <w:lang w:val="ro-RO"/>
        </w:rPr>
        <w:t>flexie</w:t>
      </w:r>
      <w:proofErr w:type="spellEnd"/>
      <w:r w:rsidRPr="00F319B4">
        <w:rPr>
          <w:rFonts w:ascii="Times New Roman" w:hAnsi="Times New Roman"/>
          <w:sz w:val="24"/>
          <w:szCs w:val="24"/>
          <w:lang w:val="ro-RO"/>
        </w:rPr>
        <w:t xml:space="preserve"> a şoldului. </w:t>
      </w:r>
    </w:p>
    <w:p w:rsidR="00424A70" w:rsidRPr="00F319B4" w:rsidRDefault="00424A70" w:rsidP="00F67060">
      <w:pPr>
        <w:pBdr>
          <w:top w:val="single" w:sz="4" w:space="1" w:color="auto"/>
          <w:left w:val="single" w:sz="4" w:space="31" w:color="auto"/>
          <w:bottom w:val="single" w:sz="4" w:space="1" w:color="auto"/>
          <w:right w:val="single" w:sz="4" w:space="11" w:color="auto"/>
        </w:pBdr>
        <w:spacing w:after="0"/>
        <w:rPr>
          <w:rFonts w:ascii="Times New Roman" w:hAnsi="Times New Roman"/>
          <w:sz w:val="24"/>
          <w:szCs w:val="24"/>
          <w:lang w:val="ro-RO"/>
        </w:rPr>
      </w:pPr>
      <w:r w:rsidRPr="00F319B4">
        <w:rPr>
          <w:rFonts w:ascii="Times New Roman" w:hAnsi="Times New Roman"/>
          <w:b/>
          <w:sz w:val="24"/>
          <w:szCs w:val="24"/>
          <w:lang w:val="ro-RO"/>
        </w:rPr>
        <w:lastRenderedPageBreak/>
        <w:t>Testarea contracturii dreptului anterior</w:t>
      </w:r>
      <w:r w:rsidRPr="00F319B4">
        <w:rPr>
          <w:rFonts w:ascii="Times New Roman" w:hAnsi="Times New Roman"/>
          <w:sz w:val="24"/>
          <w:szCs w:val="24"/>
          <w:lang w:val="ro-RO"/>
        </w:rPr>
        <w:t xml:space="preserve">: Subiectul în decubit ventral. Examinatorul </w:t>
      </w:r>
      <w:proofErr w:type="spellStart"/>
      <w:r w:rsidRPr="00F319B4">
        <w:rPr>
          <w:rFonts w:ascii="Times New Roman" w:hAnsi="Times New Roman"/>
          <w:sz w:val="24"/>
          <w:szCs w:val="24"/>
          <w:lang w:val="ro-RO"/>
        </w:rPr>
        <w:t>flectează</w:t>
      </w:r>
      <w:proofErr w:type="spellEnd"/>
      <w:r w:rsidRPr="00F319B4">
        <w:rPr>
          <w:rFonts w:ascii="Times New Roman" w:hAnsi="Times New Roman"/>
          <w:sz w:val="24"/>
          <w:szCs w:val="24"/>
          <w:lang w:val="ro-RO"/>
        </w:rPr>
        <w:t xml:space="preserve"> genunchiul de partea afectată. Testul este pozitiv dacă pe ultimele grade de </w:t>
      </w:r>
      <w:proofErr w:type="spellStart"/>
      <w:r w:rsidRPr="00F319B4">
        <w:rPr>
          <w:rFonts w:ascii="Times New Roman" w:hAnsi="Times New Roman"/>
          <w:sz w:val="24"/>
          <w:szCs w:val="24"/>
          <w:lang w:val="ro-RO"/>
        </w:rPr>
        <w:t>flexie</w:t>
      </w:r>
      <w:proofErr w:type="spellEnd"/>
      <w:r w:rsidRPr="00F319B4">
        <w:rPr>
          <w:rFonts w:ascii="Times New Roman" w:hAnsi="Times New Roman"/>
          <w:sz w:val="24"/>
          <w:szCs w:val="24"/>
          <w:lang w:val="ro-RO"/>
        </w:rPr>
        <w:t xml:space="preserve"> bazinul se ridică de pe masă, prin </w:t>
      </w:r>
      <w:proofErr w:type="spellStart"/>
      <w:r w:rsidRPr="00F319B4">
        <w:rPr>
          <w:rFonts w:ascii="Times New Roman" w:hAnsi="Times New Roman"/>
          <w:sz w:val="24"/>
          <w:szCs w:val="24"/>
          <w:lang w:val="ro-RO"/>
        </w:rPr>
        <w:t>flexia</w:t>
      </w:r>
      <w:proofErr w:type="spellEnd"/>
      <w:r w:rsidRPr="00F319B4">
        <w:rPr>
          <w:rFonts w:ascii="Times New Roman" w:hAnsi="Times New Roman"/>
          <w:sz w:val="24"/>
          <w:szCs w:val="24"/>
          <w:lang w:val="ro-RO"/>
        </w:rPr>
        <w:t xml:space="preserve"> şoldului. </w:t>
      </w:r>
    </w:p>
    <w:p w:rsidR="00F67060" w:rsidRPr="00F67060" w:rsidRDefault="00F67060" w:rsidP="00F67060">
      <w:pPr>
        <w:spacing w:after="0"/>
        <w:rPr>
          <w:rFonts w:ascii="Times New Roman" w:hAnsi="Times New Roman"/>
          <w:b/>
          <w:color w:val="000000"/>
          <w:spacing w:val="6"/>
          <w:sz w:val="16"/>
          <w:szCs w:val="16"/>
          <w:lang w:val="ro-RO"/>
        </w:rPr>
      </w:pPr>
    </w:p>
    <w:p w:rsidR="00424A70" w:rsidRPr="00F319B4" w:rsidRDefault="00830761" w:rsidP="00CD7BF9">
      <w:pPr>
        <w:spacing w:after="0" w:line="240" w:lineRule="auto"/>
        <w:rPr>
          <w:rFonts w:ascii="Times New Roman" w:hAnsi="Times New Roman"/>
          <w:sz w:val="28"/>
          <w:szCs w:val="28"/>
          <w:lang w:val="ro-RO"/>
        </w:rPr>
      </w:pPr>
      <w:r w:rsidRPr="00830761">
        <w:rPr>
          <w:rFonts w:ascii="Times New Roman" w:hAnsi="Times New Roman"/>
          <w:lang w:val="ro-RO"/>
        </w:rPr>
        <w:pict>
          <v:shapetype id="_x0000_t202" coordsize="21600,21600" o:spt="202" path="m,l,21600r21600,l21600,xe">
            <v:stroke joinstyle="miter"/>
            <v:path gradientshapeok="t" o:connecttype="rect"/>
          </v:shapetype>
          <v:shape id="_x0000_s1144" type="#_x0000_t202" style="position:absolute;margin-left:-33.25pt;margin-top:22.75pt;width:520.5pt;height:117.85pt;z-index:2517959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ziMsQIAANYFAAAOAAAAZHJzL2Uyb0RvYy54bWysVEtu2zAQ3RfoHQjuG8mOHSdG5MBNkKKA&#10;kQR1iqxpioyFUByWpC25l8kpuirQM/hIHVKS43w2KbqROJw3w5k3n9OzulRkLawrQGe0d5BSIjSH&#10;vND3Gf1+e/npmBLnmc6ZAi0yuhGOnk0+fjitzFj0YQkqF5agE+3Glcno0nszThLHl6Jk7gCM0KiU&#10;YEvmUbT3SW5Zhd5LlfTT9CipwObGAhfO4e1Fo6ST6F9Kwf21lE54ojKKsfn4tfG7CN9kcsrG95aZ&#10;ZcHbMNg/RFGyQuOjO1cXzDOyssUrV2XBLTiQ/oBDmYCUBRcxB8yml77IZr5kRsRckBxndjS5/+eW&#10;X61vLCnyjI6OKNGsxBptH7d/tr+3vwheIT+VcWOEzQ0Cff0ZaqxzzNWZGfAHh5BkD9MYOEQHPmpp&#10;y/DHTAkaYgk2O9pF7QnHy+Fxmo76Q0o46vqDwegEheD1ydxY578IKEk4ZNRiXWMIbD1zvoF2kPCa&#10;A1Xkl4VSUQi9JM6VJWuGXaB8r3X+DKU0qTJ6dDhMm9z2PQTXO/uFYvzhtQcMVunwnIhd14YVeGmo&#10;iCe/USJglP4mJLIeGXkjRsa50Ls4IzqgJGb0HsMW/xTVe4ybPNAivgza74zLQoNtWHpObf7QUSsb&#10;fNsZrsk7UODrRR3b7XDU9dYC8g22loVmOJ3hlwUSPmPO3zCL04hNgxvGX+NHKsAqQXuiZAn251v3&#10;AY9DglpKKpzujLofK2YFJeqrxvE56Q0GYR1EYTAc9VGw+5rFvkavynPA1unhLjM8HgPeq+4oLZR3&#10;uIim4VVUMc3x7Yz67njum52Di4yL6TSCcAEY5md6bng3UaHRbus7Zk3b6B5n5Aq6PcDGL/q9wYYC&#10;aZiuPMgiDkMgumG1LQAujzhO7aIL22lfjqindTz5CwAA//8DAFBLAwQUAAYACAAAACEAQb2hPd4A&#10;AAAIAQAADwAAAGRycy9kb3ducmV2LnhtbEyPQU/DMAyF70j8h8hI3Fg6WNEoTacJgYSEeljHxI5Z&#10;47TVGqdqsq38e8wJbn7+rOf38tXkenHGMXSeFMxnCQik2puOGgWf27e7JYgQNRnde0IF3xhgVVxf&#10;5Toz/kIbPFexEWxCIdMK2hiHTMpQt+h0mPkBiZn1o9OR5dhIM+oLm7te3ifJo3S6I/7Q6gFfWqyP&#10;1ckpMNZuj2n7bjcfX3a/K1/L9b4qlbq9mdbPICJO8e8YfuNzdCg408GfyATRs+YmUcEiTUEwfpov&#10;eDjw4oGJLHL5v0DxAwAA//8DAFBLAQItABQABgAIAAAAIQC2gziS/gAAAOEBAAATAAAAAAAAAAAA&#10;AAAAAAAAAABbQ29udGVudF9UeXBlc10ueG1sUEsBAi0AFAAGAAgAAAAhADj9If/WAAAAlAEAAAsA&#10;AAAAAAAAAAAAAAAALwEAAF9yZWxzLy5yZWxzUEsBAi0AFAAGAAgAAAAhAADjOIyxAgAA1gUAAA4A&#10;AAAAAAAAAAAAAAAALgIAAGRycy9lMm9Eb2MueG1sUEsBAi0AFAAGAAgAAAAhAEG9oT3eAAAACAEA&#10;AA8AAAAAAAAAAAAAAAAACwUAAGRycy9kb3ducmV2LnhtbFBLBQYAAAAABAAEAPMAAAAWBgAAAAA=&#10;" fillcolor="white [3201]" strokeweight=".5pt">
            <v:path arrowok="t"/>
            <v:textbox>
              <w:txbxContent>
                <w:p w:rsidR="002870B1" w:rsidRPr="00642751" w:rsidRDefault="002870B1" w:rsidP="00642751">
                  <w:pPr>
                    <w:spacing w:after="0" w:line="240" w:lineRule="auto"/>
                    <w:rPr>
                      <w:rFonts w:ascii="Times New Roman" w:hAnsi="Times New Roman"/>
                      <w:b/>
                      <w:i/>
                      <w:sz w:val="24"/>
                      <w:szCs w:val="24"/>
                      <w:lang w:val="ro-RO"/>
                    </w:rPr>
                  </w:pPr>
                  <w:r>
                    <w:rPr>
                      <w:rFonts w:ascii="Times New Roman" w:hAnsi="Times New Roman"/>
                      <w:b/>
                      <w:sz w:val="24"/>
                      <w:szCs w:val="24"/>
                      <w:lang w:val="ro-RO"/>
                    </w:rPr>
                    <w:t>Caseta 7</w:t>
                  </w:r>
                  <w:r w:rsidRPr="00A6506D">
                    <w:rPr>
                      <w:rFonts w:ascii="Times New Roman" w:hAnsi="Times New Roman"/>
                      <w:b/>
                      <w:sz w:val="24"/>
                      <w:szCs w:val="24"/>
                      <w:lang w:val="ro-RO"/>
                    </w:rPr>
                    <w:t>.</w:t>
                  </w:r>
                  <w:r w:rsidRPr="00642751">
                    <w:rPr>
                      <w:rFonts w:ascii="Times New Roman" w:hAnsi="Times New Roman"/>
                      <w:b/>
                      <w:i/>
                      <w:sz w:val="24"/>
                      <w:szCs w:val="24"/>
                      <w:lang w:val="ro-RO"/>
                    </w:rPr>
                    <w:t xml:space="preserve"> </w:t>
                  </w:r>
                  <w:r w:rsidRPr="004F48BC">
                    <w:rPr>
                      <w:rFonts w:ascii="Times New Roman" w:hAnsi="Times New Roman"/>
                      <w:b/>
                      <w:i/>
                      <w:sz w:val="24"/>
                      <w:szCs w:val="24"/>
                      <w:lang w:val="ro-RO"/>
                    </w:rPr>
                    <w:t>Radiografia</w:t>
                  </w:r>
                </w:p>
                <w:p w:rsidR="002870B1" w:rsidRDefault="002870B1" w:rsidP="00416C25">
                  <w:pPr>
                    <w:spacing w:after="0"/>
                    <w:rPr>
                      <w:rFonts w:ascii="Times New Roman" w:hAnsi="Times New Roman"/>
                      <w:sz w:val="24"/>
                      <w:szCs w:val="24"/>
                      <w:lang w:val="ro-RO"/>
                    </w:rPr>
                  </w:pPr>
                  <w:r w:rsidRPr="00A6506D">
                    <w:rPr>
                      <w:rFonts w:ascii="Times New Roman" w:hAnsi="Times New Roman"/>
                      <w:b/>
                      <w:sz w:val="24"/>
                      <w:szCs w:val="24"/>
                      <w:u w:val="single"/>
                      <w:lang w:val="ro-RO"/>
                    </w:rPr>
                    <w:t>Examenul radiologic</w:t>
                  </w:r>
                  <w:r>
                    <w:rPr>
                      <w:rFonts w:ascii="Times New Roman" w:hAnsi="Times New Roman"/>
                      <w:sz w:val="24"/>
                      <w:szCs w:val="24"/>
                      <w:u w:val="single"/>
                      <w:lang w:val="ro-RO"/>
                    </w:rPr>
                    <w:t xml:space="preserve">: </w:t>
                  </w:r>
                  <w:r>
                    <w:rPr>
                      <w:rFonts w:ascii="Times New Roman" w:hAnsi="Times New Roman"/>
                      <w:sz w:val="24"/>
                      <w:szCs w:val="24"/>
                      <w:lang w:val="ro-RO"/>
                    </w:rPr>
                    <w:t>radiografia de bazin antero-posterioară (executată în ortostatism) şi de  profil.</w:t>
                  </w:r>
                </w:p>
                <w:p w:rsidR="002870B1" w:rsidRDefault="002870B1" w:rsidP="00167B11">
                  <w:pPr>
                    <w:spacing w:after="0" w:line="240" w:lineRule="auto"/>
                    <w:rPr>
                      <w:rFonts w:ascii="Times New Roman" w:hAnsi="Times New Roman"/>
                      <w:sz w:val="24"/>
                      <w:szCs w:val="24"/>
                      <w:lang w:val="ro-RO"/>
                    </w:rPr>
                  </w:pPr>
                  <w:r>
                    <w:rPr>
                      <w:rFonts w:ascii="Times New Roman" w:hAnsi="Times New Roman"/>
                      <w:sz w:val="24"/>
                      <w:szCs w:val="24"/>
                      <w:lang w:val="ro-RO"/>
                    </w:rPr>
                    <w:t xml:space="preserve">  Se urmăresc următoarele elemente:</w:t>
                  </w:r>
                </w:p>
                <w:p w:rsidR="002870B1" w:rsidRDefault="002870B1" w:rsidP="00167B11">
                  <w:pPr>
                    <w:pStyle w:val="a6"/>
                    <w:numPr>
                      <w:ilvl w:val="0"/>
                      <w:numId w:val="7"/>
                    </w:numPr>
                    <w:spacing w:after="0" w:line="240" w:lineRule="auto"/>
                    <w:ind w:left="284" w:hanging="284"/>
                    <w:rPr>
                      <w:rFonts w:ascii="Times New Roman" w:hAnsi="Times New Roman"/>
                      <w:sz w:val="24"/>
                      <w:szCs w:val="24"/>
                      <w:lang w:val="ro-RO"/>
                    </w:rPr>
                  </w:pPr>
                  <w:r>
                    <w:rPr>
                      <w:rFonts w:ascii="Times New Roman" w:hAnsi="Times New Roman"/>
                      <w:sz w:val="24"/>
                      <w:szCs w:val="24"/>
                      <w:lang w:val="ro-RO"/>
                    </w:rPr>
                    <w:t>Forma capului femural</w:t>
                  </w:r>
                </w:p>
                <w:p w:rsidR="002870B1" w:rsidRDefault="002870B1" w:rsidP="00167B11">
                  <w:pPr>
                    <w:pStyle w:val="a6"/>
                    <w:numPr>
                      <w:ilvl w:val="0"/>
                      <w:numId w:val="7"/>
                    </w:numPr>
                    <w:spacing w:after="0" w:line="240" w:lineRule="auto"/>
                    <w:ind w:left="284" w:right="-255" w:hanging="284"/>
                    <w:rPr>
                      <w:rFonts w:ascii="Times New Roman" w:hAnsi="Times New Roman"/>
                      <w:sz w:val="24"/>
                      <w:szCs w:val="24"/>
                      <w:lang w:val="ro-RO"/>
                    </w:rPr>
                  </w:pPr>
                  <w:r>
                    <w:rPr>
                      <w:rFonts w:ascii="Times New Roman" w:hAnsi="Times New Roman"/>
                      <w:sz w:val="24"/>
                      <w:szCs w:val="24"/>
                      <w:lang w:val="ro-RO"/>
                    </w:rPr>
                    <w:t xml:space="preserve">Modificarea structurii capului femural prin </w:t>
                  </w:r>
                  <w:proofErr w:type="spellStart"/>
                  <w:r>
                    <w:rPr>
                      <w:rFonts w:ascii="Times New Roman" w:hAnsi="Times New Roman"/>
                      <w:sz w:val="24"/>
                      <w:szCs w:val="24"/>
                      <w:lang w:val="ro-RO"/>
                    </w:rPr>
                    <w:t>osteocondensarea</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subcondrală</w:t>
                  </w:r>
                  <w:proofErr w:type="spellEnd"/>
                  <w:r>
                    <w:rPr>
                      <w:rFonts w:ascii="Times New Roman" w:hAnsi="Times New Roman"/>
                      <w:sz w:val="24"/>
                      <w:szCs w:val="24"/>
                      <w:lang w:val="ro-RO"/>
                    </w:rPr>
                    <w:t xml:space="preserve"> şi zone de demineralizare(</w:t>
                  </w:r>
                  <w:proofErr w:type="spellStart"/>
                  <w:r>
                    <w:rPr>
                      <w:rFonts w:ascii="Times New Roman" w:hAnsi="Times New Roman"/>
                      <w:sz w:val="24"/>
                      <w:szCs w:val="24"/>
                      <w:lang w:val="ro-RO"/>
                    </w:rPr>
                    <w:t>macrogeode</w:t>
                  </w:r>
                  <w:proofErr w:type="spellEnd"/>
                  <w:r>
                    <w:rPr>
                      <w:rFonts w:ascii="Times New Roman" w:hAnsi="Times New Roman"/>
                      <w:sz w:val="24"/>
                      <w:szCs w:val="24"/>
                      <w:lang w:val="ro-RO"/>
                    </w:rPr>
                    <w:t>)</w:t>
                  </w:r>
                </w:p>
                <w:p w:rsidR="002870B1" w:rsidRDefault="002870B1" w:rsidP="00167B11">
                  <w:pPr>
                    <w:pStyle w:val="a6"/>
                    <w:numPr>
                      <w:ilvl w:val="0"/>
                      <w:numId w:val="7"/>
                    </w:numPr>
                    <w:spacing w:after="0" w:line="240" w:lineRule="auto"/>
                    <w:ind w:left="284" w:hanging="284"/>
                    <w:rPr>
                      <w:rFonts w:ascii="Times New Roman" w:hAnsi="Times New Roman"/>
                      <w:sz w:val="24"/>
                      <w:szCs w:val="24"/>
                      <w:lang w:val="ro-RO"/>
                    </w:rPr>
                  </w:pPr>
                  <w:r>
                    <w:rPr>
                      <w:rFonts w:ascii="Times New Roman" w:hAnsi="Times New Roman"/>
                      <w:sz w:val="24"/>
                      <w:szCs w:val="24"/>
                      <w:lang w:val="ro-RO"/>
                    </w:rPr>
                    <w:t>Pensarea spaţiului articular</w:t>
                  </w:r>
                </w:p>
                <w:p w:rsidR="002870B1" w:rsidRDefault="002870B1" w:rsidP="00167B11">
                  <w:pPr>
                    <w:pStyle w:val="a6"/>
                    <w:numPr>
                      <w:ilvl w:val="0"/>
                      <w:numId w:val="7"/>
                    </w:numPr>
                    <w:spacing w:after="0" w:line="240" w:lineRule="auto"/>
                    <w:ind w:left="284" w:hanging="284"/>
                    <w:rPr>
                      <w:rFonts w:ascii="Times New Roman" w:hAnsi="Times New Roman"/>
                      <w:sz w:val="24"/>
                      <w:szCs w:val="24"/>
                      <w:lang w:val="ro-RO"/>
                    </w:rPr>
                  </w:pPr>
                  <w:r>
                    <w:rPr>
                      <w:rFonts w:ascii="Times New Roman" w:hAnsi="Times New Roman"/>
                      <w:sz w:val="24"/>
                      <w:szCs w:val="24"/>
                      <w:lang w:val="ro-RO"/>
                    </w:rPr>
                    <w:t>Ritmul de distrugere al cartilajului articular,</w:t>
                  </w:r>
                  <w:proofErr w:type="spellStart"/>
                  <w:r>
                    <w:rPr>
                      <w:rFonts w:ascii="Times New Roman" w:hAnsi="Times New Roman"/>
                      <w:sz w:val="24"/>
                      <w:szCs w:val="24"/>
                      <w:lang w:val="ro-RO"/>
                    </w:rPr>
                    <w:t>condroliza</w:t>
                  </w:r>
                  <w:proofErr w:type="spellEnd"/>
                </w:p>
                <w:p w:rsidR="002870B1" w:rsidRPr="003C3DF7" w:rsidRDefault="002870B1" w:rsidP="00424A70">
                  <w:pPr>
                    <w:ind w:left="360"/>
                    <w:rPr>
                      <w:rFonts w:ascii="Times New Roman" w:hAnsi="Times New Roman"/>
                      <w:sz w:val="24"/>
                      <w:szCs w:val="24"/>
                      <w:lang w:val="ro-RO"/>
                    </w:rPr>
                  </w:pPr>
                </w:p>
                <w:p w:rsidR="002870B1" w:rsidRDefault="002870B1" w:rsidP="00D12348">
                  <w:pPr>
                    <w:pStyle w:val="a6"/>
                    <w:numPr>
                      <w:ilvl w:val="0"/>
                      <w:numId w:val="7"/>
                    </w:numPr>
                    <w:rPr>
                      <w:rFonts w:ascii="Times New Roman" w:hAnsi="Times New Roman"/>
                      <w:sz w:val="24"/>
                      <w:szCs w:val="24"/>
                      <w:lang w:val="ro-RO"/>
                    </w:rPr>
                  </w:pPr>
                </w:p>
                <w:p w:rsidR="002870B1" w:rsidRPr="00A6506D" w:rsidRDefault="002870B1" w:rsidP="00424A70">
                  <w:pPr>
                    <w:rPr>
                      <w:rFonts w:ascii="Times New Roman" w:hAnsi="Times New Roman"/>
                      <w:sz w:val="24"/>
                      <w:szCs w:val="24"/>
                      <w:lang w:val="ro-RO"/>
                    </w:rPr>
                  </w:pPr>
                </w:p>
                <w:p w:rsidR="002870B1" w:rsidRDefault="002870B1" w:rsidP="00D12348">
                  <w:pPr>
                    <w:pStyle w:val="a6"/>
                    <w:numPr>
                      <w:ilvl w:val="0"/>
                      <w:numId w:val="7"/>
                    </w:numPr>
                    <w:rPr>
                      <w:rFonts w:ascii="Times New Roman" w:hAnsi="Times New Roman"/>
                      <w:sz w:val="24"/>
                      <w:szCs w:val="24"/>
                      <w:lang w:val="ro-RO"/>
                    </w:rPr>
                  </w:pPr>
                  <w:r>
                    <w:rPr>
                      <w:rFonts w:ascii="Times New Roman" w:hAnsi="Times New Roman"/>
                      <w:sz w:val="24"/>
                      <w:szCs w:val="24"/>
                      <w:lang w:val="ro-RO"/>
                    </w:rPr>
                    <w:t>Prezenţa osteofitelor</w:t>
                  </w:r>
                </w:p>
                <w:p w:rsidR="002870B1" w:rsidRDefault="002870B1" w:rsidP="00424A70"/>
              </w:txbxContent>
            </v:textbox>
          </v:shape>
        </w:pict>
      </w:r>
      <w:r w:rsidR="00424A70" w:rsidRPr="00F319B4">
        <w:rPr>
          <w:rFonts w:ascii="Times New Roman" w:hAnsi="Times New Roman"/>
          <w:b/>
          <w:color w:val="000000"/>
          <w:spacing w:val="6"/>
          <w:sz w:val="24"/>
          <w:lang w:val="ro-RO"/>
        </w:rPr>
        <w:t>C</w:t>
      </w:r>
      <w:r w:rsidR="00424A70" w:rsidRPr="00F319B4">
        <w:rPr>
          <w:rFonts w:ascii="Times New Roman" w:hAnsi="Times New Roman"/>
          <w:b/>
          <w:sz w:val="28"/>
          <w:szCs w:val="28"/>
          <w:lang w:val="ro-RO"/>
        </w:rPr>
        <w:t>.2.4.3 Investigaţii paraclinice</w:t>
      </w:r>
    </w:p>
    <w:p w:rsidR="00424A70" w:rsidRPr="00F319B4" w:rsidRDefault="00424A70" w:rsidP="00424A70">
      <w:pPr>
        <w:rPr>
          <w:rFonts w:ascii="Times New Roman" w:hAnsi="Times New Roman"/>
          <w:b/>
          <w:sz w:val="24"/>
          <w:szCs w:val="24"/>
          <w:lang w:val="ro-RO"/>
        </w:rPr>
      </w:pPr>
    </w:p>
    <w:p w:rsidR="00424A70" w:rsidRPr="00F319B4" w:rsidRDefault="00424A70" w:rsidP="00424A70">
      <w:pPr>
        <w:rPr>
          <w:rFonts w:ascii="Times New Roman" w:hAnsi="Times New Roman"/>
          <w:sz w:val="24"/>
          <w:szCs w:val="24"/>
          <w:u w:val="single"/>
          <w:lang w:val="ro-RO"/>
        </w:rPr>
      </w:pPr>
      <w:r w:rsidRPr="00F319B4">
        <w:rPr>
          <w:rFonts w:ascii="Times New Roman" w:hAnsi="Times New Roman"/>
          <w:sz w:val="24"/>
          <w:szCs w:val="24"/>
          <w:lang w:val="ro-RO"/>
        </w:rPr>
        <w:t xml:space="preserve">   </w:t>
      </w:r>
    </w:p>
    <w:p w:rsidR="00424A70" w:rsidRPr="00F319B4" w:rsidRDefault="00424A70" w:rsidP="00424A70">
      <w:pPr>
        <w:rPr>
          <w:rFonts w:ascii="Times New Roman" w:hAnsi="Times New Roman"/>
          <w:sz w:val="24"/>
          <w:szCs w:val="24"/>
          <w:u w:val="single"/>
          <w:lang w:val="ro-RO"/>
        </w:rPr>
      </w:pPr>
    </w:p>
    <w:p w:rsidR="00424A70" w:rsidRPr="00F319B4" w:rsidRDefault="00424A70" w:rsidP="00424A70">
      <w:pPr>
        <w:rPr>
          <w:rFonts w:ascii="Times New Roman" w:hAnsi="Times New Roman"/>
          <w:sz w:val="24"/>
          <w:szCs w:val="24"/>
          <w:u w:val="single"/>
          <w:lang w:val="ro-RO"/>
        </w:rPr>
      </w:pPr>
    </w:p>
    <w:p w:rsidR="00424A70" w:rsidRPr="00167B11" w:rsidRDefault="00424A70" w:rsidP="00424A70">
      <w:pPr>
        <w:rPr>
          <w:rFonts w:ascii="Times New Roman" w:hAnsi="Times New Roman"/>
          <w:sz w:val="16"/>
          <w:szCs w:val="16"/>
          <w:u w:val="single"/>
          <w:lang w:val="ro-RO"/>
        </w:rPr>
      </w:pPr>
    </w:p>
    <w:tbl>
      <w:tblPr>
        <w:tblStyle w:val="a5"/>
        <w:tblpPr w:leftFromText="180" w:rightFromText="180" w:vertAnchor="text" w:horzAnchor="margin" w:tblpX="-494" w:tblpY="369"/>
        <w:tblW w:w="10349" w:type="dxa"/>
        <w:tblLook w:val="04A0"/>
      </w:tblPr>
      <w:tblGrid>
        <w:gridCol w:w="10349"/>
      </w:tblGrid>
      <w:tr w:rsidR="00416C25" w:rsidRPr="00F319B4" w:rsidTr="00F67060">
        <w:tc>
          <w:tcPr>
            <w:tcW w:w="10349" w:type="dxa"/>
          </w:tcPr>
          <w:p w:rsidR="00416C25" w:rsidRPr="00F319B4" w:rsidRDefault="00416C25" w:rsidP="00F67060">
            <w:pPr>
              <w:spacing w:after="0"/>
              <w:rPr>
                <w:rFonts w:ascii="Times New Roman" w:hAnsi="Times New Roman"/>
                <w:b/>
                <w:i/>
                <w:sz w:val="24"/>
                <w:szCs w:val="24"/>
                <w:lang w:val="ro-RO"/>
              </w:rPr>
            </w:pPr>
            <w:proofErr w:type="spellStart"/>
            <w:r w:rsidRPr="00F319B4">
              <w:rPr>
                <w:rFonts w:ascii="Times New Roman" w:hAnsi="Times New Roman"/>
                <w:b/>
                <w:sz w:val="24"/>
                <w:szCs w:val="24"/>
                <w:lang w:val="ro-RO"/>
              </w:rPr>
              <w:t>Casteta</w:t>
            </w:r>
            <w:proofErr w:type="spellEnd"/>
            <w:r w:rsidRPr="00F319B4">
              <w:rPr>
                <w:rFonts w:ascii="Times New Roman" w:hAnsi="Times New Roman"/>
                <w:b/>
                <w:sz w:val="24"/>
                <w:szCs w:val="24"/>
                <w:lang w:val="ro-RO"/>
              </w:rPr>
              <w:t xml:space="preserve"> 8. </w:t>
            </w:r>
            <w:r w:rsidRPr="00F319B4">
              <w:rPr>
                <w:rFonts w:ascii="Times New Roman" w:hAnsi="Times New Roman"/>
                <w:b/>
                <w:i/>
                <w:sz w:val="24"/>
                <w:szCs w:val="24"/>
                <w:lang w:val="ro-RO"/>
              </w:rPr>
              <w:t>Rezonan</w:t>
            </w:r>
            <w:r w:rsidRPr="00F319B4">
              <w:rPr>
                <w:rFonts w:ascii="Cambria Math" w:hAnsi="Cambria Math" w:cs="Cambria Math"/>
                <w:b/>
                <w:i/>
                <w:sz w:val="24"/>
                <w:szCs w:val="24"/>
                <w:lang w:val="ro-RO"/>
              </w:rPr>
              <w:t>ț</w:t>
            </w:r>
            <w:r w:rsidRPr="00F319B4">
              <w:rPr>
                <w:rFonts w:ascii="Times New Roman" w:hAnsi="Times New Roman"/>
                <w:b/>
                <w:i/>
                <w:sz w:val="24"/>
                <w:szCs w:val="24"/>
                <w:lang w:val="ro-RO"/>
              </w:rPr>
              <w:t>a magnetică nucleară (RMN)</w:t>
            </w:r>
          </w:p>
          <w:p w:rsidR="00416C25" w:rsidRPr="00F319B4" w:rsidRDefault="00416C25" w:rsidP="00F67060">
            <w:pPr>
              <w:shd w:val="clear" w:color="auto" w:fill="FFFFFF"/>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Este una dintre cele mai avansate tehnici imagistice </w:t>
            </w:r>
            <w:proofErr w:type="spellStart"/>
            <w:r w:rsidRPr="00F319B4">
              <w:rPr>
                <w:rFonts w:ascii="Times New Roman" w:hAnsi="Times New Roman"/>
                <w:sz w:val="24"/>
                <w:szCs w:val="24"/>
                <w:lang w:val="ro-RO"/>
              </w:rPr>
              <w:t>neirandiante</w:t>
            </w:r>
            <w:proofErr w:type="spellEnd"/>
            <w:r w:rsidRPr="00F319B4">
              <w:rPr>
                <w:rFonts w:ascii="Times New Roman" w:hAnsi="Times New Roman"/>
                <w:sz w:val="24"/>
                <w:szCs w:val="24"/>
                <w:lang w:val="ro-RO"/>
              </w:rPr>
              <w:t xml:space="preserve"> </w:t>
            </w:r>
            <w:r w:rsidRPr="00F319B4">
              <w:rPr>
                <w:rFonts w:ascii="Cambria Math" w:hAnsi="Cambria Math" w:cs="Cambria Math"/>
                <w:sz w:val="24"/>
                <w:szCs w:val="24"/>
                <w:lang w:val="ro-RO"/>
              </w:rPr>
              <w:t>ș</w:t>
            </w:r>
            <w:r w:rsidRPr="00F319B4">
              <w:rPr>
                <w:rFonts w:ascii="Times New Roman" w:hAnsi="Times New Roman"/>
                <w:sz w:val="24"/>
                <w:szCs w:val="24"/>
                <w:lang w:val="ro-RO"/>
              </w:rPr>
              <w:t xml:space="preserve">i </w:t>
            </w:r>
            <w:proofErr w:type="spellStart"/>
            <w:r w:rsidRPr="00F319B4">
              <w:rPr>
                <w:rFonts w:ascii="Times New Roman" w:hAnsi="Times New Roman"/>
                <w:sz w:val="24"/>
                <w:szCs w:val="24"/>
                <w:lang w:val="ro-RO"/>
              </w:rPr>
              <w:t>neinvazive</w:t>
            </w:r>
            <w:proofErr w:type="spellEnd"/>
            <w:r w:rsidRPr="00F319B4">
              <w:rPr>
                <w:rFonts w:ascii="Times New Roman" w:hAnsi="Times New Roman"/>
                <w:sz w:val="24"/>
                <w:szCs w:val="24"/>
                <w:lang w:val="ro-RO"/>
              </w:rPr>
              <w:t xml:space="preserve">, care permite vizualizarea unor imagini detaliate ale tuturor regiunilor anatomice ale corpului. </w:t>
            </w:r>
          </w:p>
          <w:p w:rsidR="00416C25" w:rsidRPr="00F319B4" w:rsidRDefault="00416C25" w:rsidP="00F67060">
            <w:pPr>
              <w:shd w:val="clear" w:color="auto" w:fill="FFFFFF"/>
              <w:spacing w:after="0" w:line="240" w:lineRule="auto"/>
              <w:rPr>
                <w:rFonts w:ascii="Times New Roman" w:hAnsi="Times New Roman"/>
                <w:sz w:val="24"/>
                <w:szCs w:val="24"/>
                <w:lang w:val="ro-RO"/>
              </w:rPr>
            </w:pPr>
            <w:r w:rsidRPr="00F319B4">
              <w:rPr>
                <w:rFonts w:ascii="Times New Roman" w:hAnsi="Times New Roman"/>
                <w:sz w:val="28"/>
                <w:szCs w:val="28"/>
                <w:lang w:val="ro-RO"/>
              </w:rPr>
              <w:t xml:space="preserve"> </w:t>
            </w:r>
            <w:r w:rsidRPr="00F319B4">
              <w:rPr>
                <w:rFonts w:ascii="Times New Roman" w:hAnsi="Times New Roman"/>
                <w:sz w:val="24"/>
                <w:szCs w:val="24"/>
                <w:lang w:val="ro-RO"/>
              </w:rPr>
              <w:t>Contraindica</w:t>
            </w:r>
            <w:r w:rsidRPr="00F319B4">
              <w:rPr>
                <w:rFonts w:ascii="Cambria Math" w:hAnsi="Cambria Math" w:cs="Cambria Math"/>
                <w:sz w:val="24"/>
                <w:szCs w:val="24"/>
                <w:lang w:val="ro-RO"/>
              </w:rPr>
              <w:t>ț</w:t>
            </w:r>
            <w:r w:rsidRPr="00F319B4">
              <w:rPr>
                <w:rFonts w:ascii="Times New Roman" w:hAnsi="Times New Roman"/>
                <w:sz w:val="24"/>
                <w:szCs w:val="24"/>
                <w:lang w:val="ro-RO"/>
              </w:rPr>
              <w:t>ii pentru efectuarea RMN</w:t>
            </w:r>
          </w:p>
          <w:p w:rsidR="00416C25" w:rsidRPr="00167B11" w:rsidRDefault="00416C25" w:rsidP="00F67060">
            <w:pPr>
              <w:shd w:val="clear" w:color="auto" w:fill="FFFFFF"/>
              <w:spacing w:after="0" w:line="240" w:lineRule="auto"/>
              <w:rPr>
                <w:rFonts w:ascii="Times New Roman" w:hAnsi="Times New Roman"/>
                <w:b/>
                <w:i/>
                <w:sz w:val="24"/>
                <w:szCs w:val="24"/>
                <w:lang w:val="ro-RO"/>
              </w:rPr>
            </w:pPr>
            <w:r w:rsidRPr="00F319B4">
              <w:rPr>
                <w:rFonts w:ascii="Times New Roman" w:hAnsi="Times New Roman"/>
                <w:i/>
                <w:sz w:val="24"/>
                <w:szCs w:val="24"/>
                <w:lang w:val="ro-RO"/>
              </w:rPr>
              <w:t xml:space="preserve">           </w:t>
            </w:r>
            <w:r w:rsidRPr="00167B11">
              <w:rPr>
                <w:rFonts w:ascii="Times New Roman" w:hAnsi="Times New Roman"/>
                <w:b/>
                <w:i/>
                <w:sz w:val="24"/>
                <w:szCs w:val="24"/>
                <w:lang w:val="ro-RO"/>
              </w:rPr>
              <w:t xml:space="preserve">Absolute:   </w:t>
            </w:r>
          </w:p>
          <w:p w:rsidR="00416C25" w:rsidRPr="00F319B4" w:rsidRDefault="00416C25" w:rsidP="00F67060">
            <w:pPr>
              <w:numPr>
                <w:ilvl w:val="0"/>
                <w:numId w:val="44"/>
              </w:numPr>
              <w:shd w:val="clear" w:color="auto" w:fill="FFFFFF"/>
              <w:spacing w:after="0" w:line="240" w:lineRule="auto"/>
              <w:ind w:left="374" w:hanging="357"/>
              <w:jc w:val="both"/>
              <w:rPr>
                <w:rFonts w:ascii="Times New Roman" w:hAnsi="Times New Roman"/>
                <w:sz w:val="24"/>
                <w:szCs w:val="24"/>
                <w:lang w:val="ro-RO"/>
              </w:rPr>
            </w:pPr>
            <w:proofErr w:type="spellStart"/>
            <w:r w:rsidRPr="00F319B4">
              <w:rPr>
                <w:rFonts w:ascii="Times New Roman" w:hAnsi="Times New Roman"/>
                <w:sz w:val="24"/>
                <w:szCs w:val="24"/>
                <w:lang w:val="ro-RO"/>
              </w:rPr>
              <w:t>pacemaker</w:t>
            </w:r>
            <w:proofErr w:type="spellEnd"/>
            <w:r w:rsidRPr="00F319B4">
              <w:rPr>
                <w:rFonts w:ascii="Times New Roman" w:hAnsi="Times New Roman"/>
                <w:sz w:val="24"/>
                <w:szCs w:val="24"/>
                <w:lang w:val="ro-RO"/>
              </w:rPr>
              <w:t xml:space="preserve"> cardiac;</w:t>
            </w:r>
          </w:p>
          <w:p w:rsidR="00416C25" w:rsidRPr="00F319B4" w:rsidRDefault="00416C25" w:rsidP="00F67060">
            <w:pPr>
              <w:numPr>
                <w:ilvl w:val="0"/>
                <w:numId w:val="44"/>
              </w:numPr>
              <w:shd w:val="clear" w:color="auto" w:fill="FFFFFF"/>
              <w:spacing w:after="0" w:line="240" w:lineRule="auto"/>
              <w:ind w:left="374" w:hanging="357"/>
              <w:jc w:val="both"/>
              <w:rPr>
                <w:rFonts w:ascii="Times New Roman" w:hAnsi="Times New Roman"/>
                <w:sz w:val="24"/>
                <w:szCs w:val="24"/>
                <w:lang w:val="ro-RO"/>
              </w:rPr>
            </w:pPr>
            <w:r w:rsidRPr="00F319B4">
              <w:rPr>
                <w:rFonts w:ascii="Times New Roman" w:hAnsi="Times New Roman"/>
                <w:sz w:val="24"/>
                <w:szCs w:val="24"/>
                <w:lang w:val="ro-RO"/>
              </w:rPr>
              <w:t>defibrilator/</w:t>
            </w:r>
            <w:proofErr w:type="spellStart"/>
            <w:r w:rsidRPr="00F319B4">
              <w:rPr>
                <w:rFonts w:ascii="Times New Roman" w:hAnsi="Times New Roman"/>
                <w:sz w:val="24"/>
                <w:szCs w:val="24"/>
                <w:lang w:val="ro-RO"/>
              </w:rPr>
              <w:t>cardioverter</w:t>
            </w:r>
            <w:proofErr w:type="spellEnd"/>
            <w:r w:rsidRPr="00F319B4">
              <w:rPr>
                <w:rFonts w:ascii="Times New Roman" w:hAnsi="Times New Roman"/>
                <w:sz w:val="24"/>
                <w:szCs w:val="24"/>
                <w:lang w:val="ro-RO"/>
              </w:rPr>
              <w:t>;</w:t>
            </w:r>
          </w:p>
          <w:p w:rsidR="00416C25" w:rsidRPr="00F319B4" w:rsidRDefault="00416C25" w:rsidP="00F67060">
            <w:pPr>
              <w:numPr>
                <w:ilvl w:val="0"/>
                <w:numId w:val="44"/>
              </w:numPr>
              <w:shd w:val="clear" w:color="auto" w:fill="FFFFFF"/>
              <w:spacing w:after="0" w:line="240" w:lineRule="auto"/>
              <w:ind w:left="374" w:hanging="357"/>
              <w:jc w:val="both"/>
              <w:rPr>
                <w:rFonts w:ascii="Times New Roman" w:hAnsi="Times New Roman"/>
                <w:sz w:val="24"/>
                <w:szCs w:val="24"/>
                <w:lang w:val="ro-RO"/>
              </w:rPr>
            </w:pPr>
            <w:r w:rsidRPr="00F319B4">
              <w:rPr>
                <w:rFonts w:ascii="Times New Roman" w:hAnsi="Times New Roman"/>
                <w:sz w:val="24"/>
                <w:szCs w:val="24"/>
                <w:lang w:val="ro-RO"/>
              </w:rPr>
              <w:t xml:space="preserve">implanturi </w:t>
            </w:r>
            <w:proofErr w:type="spellStart"/>
            <w:r w:rsidRPr="00F319B4">
              <w:rPr>
                <w:rFonts w:ascii="Times New Roman" w:hAnsi="Times New Roman"/>
                <w:sz w:val="24"/>
                <w:szCs w:val="24"/>
                <w:lang w:val="ro-RO"/>
              </w:rPr>
              <w:t>cohleare</w:t>
            </w:r>
            <w:proofErr w:type="spellEnd"/>
            <w:r w:rsidRPr="00F319B4">
              <w:rPr>
                <w:rFonts w:ascii="Times New Roman" w:hAnsi="Times New Roman"/>
                <w:sz w:val="24"/>
                <w:szCs w:val="24"/>
                <w:lang w:val="ro-RO"/>
              </w:rPr>
              <w:t>;</w:t>
            </w:r>
          </w:p>
          <w:p w:rsidR="00416C25" w:rsidRPr="00F319B4" w:rsidRDefault="00416C25" w:rsidP="00F67060">
            <w:pPr>
              <w:numPr>
                <w:ilvl w:val="0"/>
                <w:numId w:val="44"/>
              </w:numPr>
              <w:shd w:val="clear" w:color="auto" w:fill="FFFFFF"/>
              <w:spacing w:after="0" w:line="240" w:lineRule="auto"/>
              <w:ind w:left="374" w:hanging="357"/>
              <w:jc w:val="both"/>
              <w:rPr>
                <w:rFonts w:ascii="Times New Roman" w:hAnsi="Times New Roman"/>
                <w:sz w:val="24"/>
                <w:szCs w:val="24"/>
                <w:lang w:val="ro-RO"/>
              </w:rPr>
            </w:pPr>
            <w:r w:rsidRPr="00F319B4">
              <w:rPr>
                <w:rFonts w:ascii="Times New Roman" w:hAnsi="Times New Roman"/>
                <w:sz w:val="24"/>
                <w:szCs w:val="24"/>
                <w:lang w:val="ro-RO"/>
              </w:rPr>
              <w:t>dispozitive sau implanturi electronice;</w:t>
            </w:r>
          </w:p>
          <w:p w:rsidR="00416C25" w:rsidRPr="00F319B4" w:rsidRDefault="00416C25" w:rsidP="00F67060">
            <w:pPr>
              <w:numPr>
                <w:ilvl w:val="0"/>
                <w:numId w:val="44"/>
              </w:numPr>
              <w:shd w:val="clear" w:color="auto" w:fill="FFFFFF"/>
              <w:spacing w:after="0" w:line="240" w:lineRule="auto"/>
              <w:ind w:left="374" w:hanging="357"/>
              <w:jc w:val="both"/>
              <w:rPr>
                <w:rFonts w:ascii="Times New Roman" w:hAnsi="Times New Roman"/>
                <w:sz w:val="24"/>
                <w:szCs w:val="24"/>
                <w:lang w:val="ro-RO"/>
              </w:rPr>
            </w:pPr>
            <w:r w:rsidRPr="00F319B4">
              <w:rPr>
                <w:rFonts w:ascii="Times New Roman" w:hAnsi="Times New Roman"/>
                <w:sz w:val="24"/>
                <w:szCs w:val="24"/>
                <w:lang w:val="ro-RO"/>
              </w:rPr>
              <w:t>dispozitive cu activare magnetică;</w:t>
            </w:r>
          </w:p>
          <w:p w:rsidR="00416C25" w:rsidRPr="00F319B4" w:rsidRDefault="00416C25" w:rsidP="00F67060">
            <w:pPr>
              <w:numPr>
                <w:ilvl w:val="0"/>
                <w:numId w:val="44"/>
              </w:numPr>
              <w:shd w:val="clear" w:color="auto" w:fill="FFFFFF"/>
              <w:spacing w:after="0" w:line="240" w:lineRule="auto"/>
              <w:ind w:left="374" w:hanging="357"/>
              <w:jc w:val="both"/>
              <w:rPr>
                <w:rFonts w:ascii="Times New Roman" w:hAnsi="Times New Roman"/>
                <w:sz w:val="24"/>
                <w:szCs w:val="24"/>
                <w:lang w:val="ro-RO"/>
              </w:rPr>
            </w:pPr>
            <w:proofErr w:type="spellStart"/>
            <w:r w:rsidRPr="00F319B4">
              <w:rPr>
                <w:rFonts w:ascii="Times New Roman" w:hAnsi="Times New Roman"/>
                <w:sz w:val="24"/>
                <w:szCs w:val="24"/>
                <w:lang w:val="ro-RO"/>
              </w:rPr>
              <w:t>neurostimulatori</w:t>
            </w:r>
            <w:proofErr w:type="spellEnd"/>
            <w:r w:rsidRPr="00F319B4">
              <w:rPr>
                <w:rFonts w:ascii="Times New Roman" w:hAnsi="Times New Roman"/>
                <w:sz w:val="24"/>
                <w:szCs w:val="24"/>
                <w:lang w:val="ro-RO"/>
              </w:rPr>
              <w:t>/stimulatori medulari;</w:t>
            </w:r>
          </w:p>
          <w:p w:rsidR="00416C25" w:rsidRPr="00F319B4" w:rsidRDefault="00416C25" w:rsidP="00F67060">
            <w:pPr>
              <w:numPr>
                <w:ilvl w:val="0"/>
                <w:numId w:val="44"/>
              </w:numPr>
              <w:shd w:val="clear" w:color="auto" w:fill="FFFFFF"/>
              <w:spacing w:after="0" w:line="240" w:lineRule="auto"/>
              <w:ind w:left="374" w:hanging="357"/>
              <w:jc w:val="both"/>
              <w:rPr>
                <w:rFonts w:ascii="Times New Roman" w:hAnsi="Times New Roman"/>
                <w:sz w:val="24"/>
                <w:szCs w:val="24"/>
                <w:lang w:val="ro-RO"/>
              </w:rPr>
            </w:pPr>
            <w:r w:rsidRPr="00F319B4">
              <w:rPr>
                <w:rFonts w:ascii="Times New Roman" w:hAnsi="Times New Roman"/>
                <w:sz w:val="24"/>
                <w:szCs w:val="24"/>
                <w:lang w:val="ro-RO"/>
              </w:rPr>
              <w:t>pompe de insulină sau de medicamente.</w:t>
            </w:r>
          </w:p>
          <w:p w:rsidR="00416C25" w:rsidRPr="00167B11" w:rsidRDefault="00416C25" w:rsidP="00167B11">
            <w:pPr>
              <w:spacing w:after="0" w:line="240" w:lineRule="auto"/>
              <w:rPr>
                <w:rFonts w:ascii="Times New Roman" w:hAnsi="Times New Roman"/>
                <w:b/>
                <w:sz w:val="24"/>
                <w:szCs w:val="24"/>
                <w:lang w:val="ro-RO"/>
              </w:rPr>
            </w:pPr>
            <w:r w:rsidRPr="00F319B4">
              <w:rPr>
                <w:rFonts w:ascii="Times New Roman" w:hAnsi="Times New Roman"/>
                <w:i/>
                <w:sz w:val="24"/>
                <w:szCs w:val="24"/>
                <w:lang w:val="ro-RO"/>
              </w:rPr>
              <w:t xml:space="preserve">             </w:t>
            </w:r>
            <w:r w:rsidRPr="00167B11">
              <w:rPr>
                <w:rFonts w:ascii="Times New Roman" w:hAnsi="Times New Roman"/>
                <w:b/>
                <w:i/>
                <w:sz w:val="24"/>
                <w:szCs w:val="24"/>
                <w:lang w:val="ro-RO"/>
              </w:rPr>
              <w:t>Relative:</w:t>
            </w:r>
          </w:p>
          <w:p w:rsidR="00416C25" w:rsidRPr="00F319B4" w:rsidRDefault="00416C25" w:rsidP="00167B11">
            <w:pPr>
              <w:numPr>
                <w:ilvl w:val="0"/>
                <w:numId w:val="43"/>
              </w:numPr>
              <w:spacing w:after="0" w:line="240" w:lineRule="auto"/>
              <w:contextualSpacing/>
              <w:rPr>
                <w:rFonts w:ascii="Times New Roman" w:hAnsi="Times New Roman"/>
                <w:sz w:val="24"/>
                <w:szCs w:val="24"/>
                <w:lang w:val="ro-RO"/>
              </w:rPr>
            </w:pPr>
            <w:r w:rsidRPr="00F319B4">
              <w:rPr>
                <w:rFonts w:ascii="Times New Roman" w:hAnsi="Times New Roman"/>
                <w:color w:val="000000"/>
                <w:sz w:val="24"/>
                <w:szCs w:val="24"/>
                <w:lang w:val="ro-RO"/>
              </w:rPr>
              <w:t>persoanele cu antecedente alergice</w:t>
            </w:r>
          </w:p>
          <w:p w:rsidR="00416C25" w:rsidRPr="00F319B4" w:rsidRDefault="00416C25" w:rsidP="00167B11">
            <w:pPr>
              <w:numPr>
                <w:ilvl w:val="0"/>
                <w:numId w:val="43"/>
              </w:numPr>
              <w:spacing w:after="0" w:line="240" w:lineRule="auto"/>
              <w:contextualSpacing/>
              <w:rPr>
                <w:rFonts w:ascii="Times New Roman" w:hAnsi="Times New Roman"/>
                <w:sz w:val="24"/>
                <w:szCs w:val="24"/>
                <w:lang w:val="ro-RO"/>
              </w:rPr>
            </w:pPr>
            <w:r w:rsidRPr="00F319B4">
              <w:rPr>
                <w:rFonts w:ascii="Times New Roman" w:hAnsi="Times New Roman"/>
                <w:color w:val="000000"/>
                <w:sz w:val="24"/>
                <w:szCs w:val="24"/>
                <w:lang w:val="ro-RO"/>
              </w:rPr>
              <w:t>pacientele însărcinate</w:t>
            </w:r>
          </w:p>
          <w:p w:rsidR="00416C25" w:rsidRPr="00F319B4" w:rsidRDefault="00416C25" w:rsidP="00167B11">
            <w:pPr>
              <w:numPr>
                <w:ilvl w:val="0"/>
                <w:numId w:val="43"/>
              </w:numPr>
              <w:spacing w:after="0" w:line="240" w:lineRule="auto"/>
              <w:contextualSpacing/>
              <w:rPr>
                <w:rFonts w:ascii="Times New Roman" w:hAnsi="Times New Roman"/>
                <w:sz w:val="24"/>
                <w:szCs w:val="24"/>
                <w:lang w:val="ro-RO"/>
              </w:rPr>
            </w:pPr>
            <w:r w:rsidRPr="00F319B4">
              <w:rPr>
                <w:rFonts w:ascii="Times New Roman" w:hAnsi="Times New Roman"/>
                <w:color w:val="000000"/>
                <w:sz w:val="24"/>
                <w:szCs w:val="24"/>
                <w:lang w:val="ro-RO"/>
              </w:rPr>
              <w:t>proteze valvulelor cardiace</w:t>
            </w:r>
          </w:p>
          <w:p w:rsidR="00416C25" w:rsidRPr="00F319B4" w:rsidRDefault="00416C25" w:rsidP="00167B11">
            <w:pPr>
              <w:numPr>
                <w:ilvl w:val="0"/>
                <w:numId w:val="43"/>
              </w:numPr>
              <w:spacing w:after="0" w:line="240" w:lineRule="auto"/>
              <w:contextualSpacing/>
              <w:rPr>
                <w:rFonts w:ascii="Times New Roman" w:hAnsi="Times New Roman"/>
                <w:sz w:val="24"/>
                <w:szCs w:val="24"/>
                <w:lang w:val="ro-RO"/>
              </w:rPr>
            </w:pPr>
            <w:r w:rsidRPr="00F319B4">
              <w:rPr>
                <w:rFonts w:ascii="Times New Roman" w:hAnsi="Times New Roman"/>
                <w:sz w:val="24"/>
                <w:szCs w:val="24"/>
                <w:lang w:val="ro-RO"/>
              </w:rPr>
              <w:t>insuficien</w:t>
            </w:r>
            <w:r w:rsidRPr="00F319B4">
              <w:rPr>
                <w:rFonts w:ascii="Cambria Math" w:hAnsi="Cambria Math" w:cs="Cambria Math"/>
                <w:sz w:val="24"/>
                <w:szCs w:val="24"/>
                <w:lang w:val="ro-RO"/>
              </w:rPr>
              <w:t>ț</w:t>
            </w:r>
            <w:r w:rsidRPr="00F319B4">
              <w:rPr>
                <w:rFonts w:ascii="Times New Roman" w:hAnsi="Times New Roman"/>
                <w:sz w:val="24"/>
                <w:szCs w:val="24"/>
                <w:lang w:val="ro-RO"/>
              </w:rPr>
              <w:t>a cardiacă</w:t>
            </w:r>
          </w:p>
          <w:p w:rsidR="00416C25" w:rsidRPr="00F319B4" w:rsidRDefault="00416C25" w:rsidP="00167B11">
            <w:pPr>
              <w:numPr>
                <w:ilvl w:val="0"/>
                <w:numId w:val="43"/>
              </w:numPr>
              <w:spacing w:after="0" w:line="240" w:lineRule="auto"/>
              <w:contextualSpacing/>
              <w:rPr>
                <w:rFonts w:ascii="Times New Roman" w:hAnsi="Times New Roman"/>
                <w:sz w:val="24"/>
                <w:szCs w:val="24"/>
                <w:lang w:val="ro-RO"/>
              </w:rPr>
            </w:pPr>
            <w:r w:rsidRPr="00F319B4">
              <w:rPr>
                <w:rFonts w:ascii="Times New Roman" w:hAnsi="Times New Roman"/>
                <w:sz w:val="24"/>
                <w:szCs w:val="24"/>
                <w:lang w:val="ro-RO"/>
              </w:rPr>
              <w:t>stimulatori insulinici sau nervo</w:t>
            </w:r>
            <w:r w:rsidRPr="00F319B4">
              <w:rPr>
                <w:rFonts w:ascii="Cambria Math" w:hAnsi="Cambria Math" w:cs="Cambria Math"/>
                <w:sz w:val="24"/>
                <w:szCs w:val="24"/>
                <w:lang w:val="ro-RO"/>
              </w:rPr>
              <w:t>ș</w:t>
            </w:r>
            <w:r w:rsidRPr="00F319B4">
              <w:rPr>
                <w:rFonts w:ascii="Times New Roman" w:hAnsi="Times New Roman"/>
                <w:sz w:val="24"/>
                <w:szCs w:val="24"/>
                <w:lang w:val="ro-RO"/>
              </w:rPr>
              <w:t>i</w:t>
            </w:r>
          </w:p>
          <w:p w:rsidR="00416C25" w:rsidRPr="00F319B4" w:rsidRDefault="00416C25" w:rsidP="00167B11">
            <w:pPr>
              <w:numPr>
                <w:ilvl w:val="0"/>
                <w:numId w:val="43"/>
              </w:numPr>
              <w:spacing w:after="0" w:line="240" w:lineRule="auto"/>
              <w:contextualSpacing/>
              <w:rPr>
                <w:rFonts w:ascii="Times New Roman" w:hAnsi="Times New Roman"/>
                <w:sz w:val="24"/>
                <w:szCs w:val="24"/>
                <w:lang w:val="ro-RO"/>
              </w:rPr>
            </w:pPr>
            <w:r w:rsidRPr="00F319B4">
              <w:rPr>
                <w:rFonts w:ascii="Times New Roman" w:hAnsi="Times New Roman"/>
                <w:sz w:val="24"/>
                <w:szCs w:val="24"/>
                <w:lang w:val="ro-RO"/>
              </w:rPr>
              <w:t>claustrofobia,</w:t>
            </w:r>
            <w:r w:rsidRPr="00F319B4">
              <w:rPr>
                <w:rFonts w:ascii="Times New Roman" w:hAnsi="Times New Roman"/>
                <w:color w:val="000000"/>
                <w:sz w:val="24"/>
                <w:szCs w:val="24"/>
                <w:lang w:val="ro-RO"/>
              </w:rPr>
              <w:t xml:space="preserve"> agitaţia, pericol de convulsii</w:t>
            </w:r>
          </w:p>
          <w:p w:rsidR="00416C25" w:rsidRPr="00F319B4" w:rsidRDefault="00416C25" w:rsidP="00167B11">
            <w:pPr>
              <w:numPr>
                <w:ilvl w:val="0"/>
                <w:numId w:val="43"/>
              </w:numPr>
              <w:spacing w:after="0" w:line="240" w:lineRule="auto"/>
              <w:contextualSpacing/>
              <w:rPr>
                <w:rFonts w:ascii="Times New Roman" w:hAnsi="Times New Roman"/>
                <w:sz w:val="24"/>
                <w:szCs w:val="24"/>
                <w:lang w:val="ro-RO"/>
              </w:rPr>
            </w:pPr>
            <w:r w:rsidRPr="00F319B4">
              <w:rPr>
                <w:rFonts w:ascii="Times New Roman" w:hAnsi="Times New Roman"/>
                <w:color w:val="000000"/>
                <w:sz w:val="24"/>
                <w:szCs w:val="24"/>
                <w:lang w:val="ro-RO"/>
              </w:rPr>
              <w:t>pacienţii cu boli renale nu pot primi substanţa de contrast</w:t>
            </w:r>
          </w:p>
          <w:p w:rsidR="00416C25" w:rsidRPr="00F319B4" w:rsidRDefault="00416C25" w:rsidP="00167B11">
            <w:pPr>
              <w:tabs>
                <w:tab w:val="left" w:pos="720"/>
              </w:tabs>
              <w:spacing w:after="0" w:line="240" w:lineRule="auto"/>
              <w:jc w:val="both"/>
              <w:rPr>
                <w:rFonts w:ascii="Times New Roman" w:hAnsi="Times New Roman"/>
                <w:b/>
                <w:sz w:val="24"/>
                <w:szCs w:val="24"/>
                <w:lang w:val="ro-RO"/>
              </w:rPr>
            </w:pPr>
            <w:r w:rsidRPr="00F319B4">
              <w:rPr>
                <w:rFonts w:ascii="Times New Roman" w:hAnsi="Times New Roman"/>
                <w:sz w:val="24"/>
                <w:szCs w:val="24"/>
                <w:shd w:val="clear" w:color="auto" w:fill="FFFFFF"/>
                <w:lang w:val="ro-RO"/>
              </w:rPr>
              <w:t xml:space="preserve">RMN este foarte utilă în caracterizarea mijloacelor de unire, cartilaje de acoperire, meniscuri, ligamente, tendoane </w:t>
            </w:r>
            <w:r w:rsidRPr="00F319B4">
              <w:rPr>
                <w:rFonts w:ascii="Cambria Math" w:hAnsi="Cambria Math" w:cs="Cambria Math"/>
                <w:sz w:val="24"/>
                <w:szCs w:val="24"/>
                <w:shd w:val="clear" w:color="auto" w:fill="FFFFFF"/>
                <w:lang w:val="ro-RO"/>
              </w:rPr>
              <w:t>ș</w:t>
            </w:r>
            <w:r w:rsidRPr="00F319B4">
              <w:rPr>
                <w:rFonts w:ascii="Times New Roman" w:hAnsi="Times New Roman"/>
                <w:sz w:val="24"/>
                <w:szCs w:val="24"/>
                <w:shd w:val="clear" w:color="auto" w:fill="FFFFFF"/>
                <w:lang w:val="ro-RO"/>
              </w:rPr>
              <w:t>i a segmentelor osoase care participă la formarea articula</w:t>
            </w:r>
            <w:r w:rsidRPr="00F319B4">
              <w:rPr>
                <w:rFonts w:ascii="Cambria Math" w:hAnsi="Cambria Math" w:cs="Cambria Math"/>
                <w:sz w:val="24"/>
                <w:szCs w:val="24"/>
                <w:shd w:val="clear" w:color="auto" w:fill="FFFFFF"/>
                <w:lang w:val="ro-RO"/>
              </w:rPr>
              <w:t>ț</w:t>
            </w:r>
            <w:r w:rsidRPr="00F319B4">
              <w:rPr>
                <w:rFonts w:ascii="Times New Roman" w:hAnsi="Times New Roman"/>
                <w:sz w:val="24"/>
                <w:szCs w:val="24"/>
                <w:shd w:val="clear" w:color="auto" w:fill="FFFFFF"/>
                <w:lang w:val="ro-RO"/>
              </w:rPr>
              <w:t xml:space="preserve">iei </w:t>
            </w:r>
            <w:r w:rsidRPr="00F319B4">
              <w:rPr>
                <w:rFonts w:ascii="Cambria Math" w:hAnsi="Cambria Math" w:cs="Cambria Math"/>
                <w:sz w:val="24"/>
                <w:szCs w:val="24"/>
                <w:shd w:val="clear" w:color="auto" w:fill="FFFFFF"/>
                <w:lang w:val="ro-RO"/>
              </w:rPr>
              <w:t>ș</w:t>
            </w:r>
            <w:r w:rsidRPr="00F319B4">
              <w:rPr>
                <w:rFonts w:ascii="Times New Roman" w:hAnsi="Times New Roman"/>
                <w:sz w:val="24"/>
                <w:szCs w:val="24"/>
                <w:shd w:val="clear" w:color="auto" w:fill="FFFFFF"/>
                <w:lang w:val="ro-RO"/>
              </w:rPr>
              <w:t xml:space="preserve">i detectează modificări cum ar fi: leziuni </w:t>
            </w:r>
            <w:r w:rsidRPr="00F319B4">
              <w:rPr>
                <w:rFonts w:ascii="Cambria Math" w:hAnsi="Cambria Math" w:cs="Cambria Math"/>
                <w:sz w:val="24"/>
                <w:szCs w:val="24"/>
                <w:shd w:val="clear" w:color="auto" w:fill="FFFFFF"/>
                <w:lang w:val="ro-RO"/>
              </w:rPr>
              <w:t>ș</w:t>
            </w:r>
            <w:r w:rsidRPr="00F319B4">
              <w:rPr>
                <w:rFonts w:ascii="Times New Roman" w:hAnsi="Times New Roman"/>
                <w:sz w:val="24"/>
                <w:szCs w:val="24"/>
                <w:shd w:val="clear" w:color="auto" w:fill="FFFFFF"/>
                <w:lang w:val="ro-RO"/>
              </w:rPr>
              <w:t xml:space="preserve">i rupturi de tendoane, ligamente, menisc, extensii </w:t>
            </w:r>
            <w:proofErr w:type="spellStart"/>
            <w:r w:rsidRPr="00F319B4">
              <w:rPr>
                <w:rFonts w:ascii="Times New Roman" w:hAnsi="Times New Roman"/>
                <w:sz w:val="24"/>
                <w:szCs w:val="24"/>
                <w:shd w:val="clear" w:color="auto" w:fill="FFFFFF"/>
                <w:lang w:val="ro-RO"/>
              </w:rPr>
              <w:t>ligamentare</w:t>
            </w:r>
            <w:proofErr w:type="spellEnd"/>
            <w:r w:rsidRPr="00F319B4">
              <w:rPr>
                <w:rFonts w:ascii="Times New Roman" w:hAnsi="Times New Roman"/>
                <w:sz w:val="24"/>
                <w:szCs w:val="24"/>
                <w:shd w:val="clear" w:color="auto" w:fill="FFFFFF"/>
                <w:lang w:val="ro-RO"/>
              </w:rPr>
              <w:t xml:space="preserve">, acumulare fluidă, edem, </w:t>
            </w:r>
            <w:proofErr w:type="spellStart"/>
            <w:r w:rsidRPr="00F319B4">
              <w:rPr>
                <w:rFonts w:ascii="Times New Roman" w:hAnsi="Times New Roman"/>
                <w:sz w:val="24"/>
                <w:szCs w:val="24"/>
                <w:shd w:val="clear" w:color="auto" w:fill="FFFFFF"/>
                <w:lang w:val="ro-RO"/>
              </w:rPr>
              <w:t>bursite</w:t>
            </w:r>
            <w:proofErr w:type="spellEnd"/>
            <w:r w:rsidRPr="00F319B4">
              <w:rPr>
                <w:rFonts w:ascii="Times New Roman" w:hAnsi="Times New Roman"/>
                <w:sz w:val="24"/>
                <w:szCs w:val="24"/>
                <w:shd w:val="clear" w:color="auto" w:fill="FFFFFF"/>
                <w:lang w:val="ro-RO"/>
              </w:rPr>
              <w:t>.</w:t>
            </w:r>
          </w:p>
        </w:tc>
      </w:tr>
    </w:tbl>
    <w:p w:rsidR="00416C25" w:rsidRDefault="00830761" w:rsidP="00052319">
      <w:pPr>
        <w:spacing w:after="0"/>
        <w:rPr>
          <w:rFonts w:ascii="Times New Roman" w:hAnsi="Times New Roman"/>
          <w:b/>
          <w:sz w:val="28"/>
          <w:szCs w:val="28"/>
          <w:lang w:val="ro-RO"/>
        </w:rPr>
      </w:pPr>
      <w:r w:rsidRPr="00830761">
        <w:rPr>
          <w:rFonts w:ascii="Times New Roman" w:hAnsi="Times New Roman"/>
          <w:lang w:val="ro-RO"/>
        </w:rPr>
        <w:pict>
          <v:rect id="_x0000_s1143" style="position:absolute;margin-left:523.25pt;margin-top:10.05pt;width:191.25pt;height:63pt;z-index:2517949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2MGvAIAAJwFAAAOAAAAZHJzL2Uyb0RvYy54bWysVMtuEzEU3SPxD5b3dB4kTRh1UkWtipCi&#10;NqJFXTseTzOqxza2k0xYIbFF4hP4CDaIR79h8kdcex6kpWKB2Fi277mPc19Hx1XJ0ZppU0iR4ugg&#10;xIgJKrNC3KT4zdXZszFGxhKRES4FS/GWGXw8efrkaKMSFsul5BnTCIwIk2xUipfWqiQIDF2ykpgD&#10;qZgAYS51SSw89U2QabIB6yUP4jA8DDZSZ0pLyoyB39NGiCfefp4zai/y3DCLeIohNutP7c+FO4PJ&#10;EUluNFHLgrZhkH+IoiSFAKe9qVNiCVrp4g9TZUG1NDK3B1SWgczzgjLPAdhE4QM2l0uimOcCyTGq&#10;T5P5f2bp+XquUZGleBRjJEgJNao/797vPtU/6rvdh/pLfVd/332sf9Zf628IQJCxjTIJKF6quXac&#10;jZpJemtAENyTuIdpMVWuS4cFxqjy6d/26WeVRRQ+40E8Ho+GGFGQxVE4DOOhcxeQpFNX2tiXTJbI&#10;XVKsob4+7WQ9M7aBdhDnjQu0ga6MR2HoYUbyIjsrOPdhux5jJ1yjNYHusFXUOttDgWsuWl4NFU/K&#10;bjlr7L9mOWTPBd84uG+TUMqEPWztcgFop5ZDBL1i9Jgit10wLdapMd/PvWJL6W8eew3vVQrbK5eF&#10;kPoxz9lt77nBd+wbzo6+rRaVb5nn464bFjLbQh9p2QyYUfSsgArNiLFzomGiYPZgS9gLOHIuoSiy&#10;vWG0lPrdY/8OD40OUow2MKEpNm9XRDOM+CsBI/AiGgzcSPvHYDiK4aH3JYt9iViVJxLKHME+UtRf&#10;Hd7y7pprWV7DMpk6ryAigoLvFFOru8eJbTYHrCPKplMPgzFWxM7EpaLOuEu068Cr6ppo1baphQ4/&#10;l900k+RBtzZYpynkdGVlXvhWdqlu8tqWAFaAH4Z2Xbkds//2qN9LdfILAAD//wMAUEsDBBQABgAI&#10;AAAAIQB8iAb23QAAAAoBAAAPAAAAZHJzL2Rvd25yZXYueG1sTI/BToNAEIbvJr7DZky8GLtUKRDK&#10;0hgjDyDV+xZGoLKzhF0K+PSOJ3ubyXz55/uzw2J6ccHRdZYUbDcBCKTK1h01Cj6OxWMCwnlNte4t&#10;oYIVHRzy25tMp7Wd6R0vpW8Eh5BLtYLW+yGV0lUtGu02dkDi25cdjfa8jo2sRz1zuOnlUxBE0uiO&#10;+EOrB3xtsfouJ6NgiGn+OfviuBJ+viXF+tCVelLq/m552YPwuPh/GP70WR1ydjrZiWonegVhFO4Y&#10;5SHcgmAgCWMud1LwHO8ikHkmryvkvwAAAP//AwBQSwECLQAUAAYACAAAACEAtoM4kv4AAADhAQAA&#10;EwAAAAAAAAAAAAAAAAAAAAAAW0NvbnRlbnRfVHlwZXNdLnhtbFBLAQItABQABgAIAAAAIQA4/SH/&#10;1gAAAJQBAAALAAAAAAAAAAAAAAAAAC8BAABfcmVscy8ucmVsc1BLAQItABQABgAIAAAAIQAHL2MG&#10;vAIAAJwFAAAOAAAAAAAAAAAAAAAAAC4CAABkcnMvZTJvRG9jLnhtbFBLAQItABQABgAIAAAAIQB8&#10;iAb23QAAAAoBAAAPAAAAAAAAAAAAAAAAABYFAABkcnMvZG93bnJldi54bWxQSwUGAAAAAAQABADz&#10;AAAAIAYAAAAA&#10;" fillcolor="white [3201]" strokecolor="black [3213]" strokeweight="1pt">
            <v:path arrowok="t"/>
            <v:textbox>
              <w:txbxContent>
                <w:p w:rsidR="002870B1" w:rsidRPr="003C3DF7" w:rsidRDefault="002870B1" w:rsidP="00424A70">
                  <w:pPr>
                    <w:rPr>
                      <w:rFonts w:ascii="Times New Roman" w:hAnsi="Times New Roman"/>
                      <w:b/>
                      <w:sz w:val="24"/>
                      <w:szCs w:val="24"/>
                      <w:lang w:val="ro-RO"/>
                    </w:rPr>
                  </w:pPr>
                  <w:r w:rsidRPr="003C3DF7">
                    <w:rPr>
                      <w:rFonts w:ascii="Times New Roman" w:hAnsi="Times New Roman"/>
                      <w:b/>
                      <w:sz w:val="24"/>
                      <w:szCs w:val="24"/>
                      <w:lang w:val="ro-RO"/>
                    </w:rPr>
                    <w:t>Caseta 8</w:t>
                  </w:r>
                </w:p>
                <w:p w:rsidR="002870B1" w:rsidRPr="003C3DF7" w:rsidRDefault="002870B1" w:rsidP="00D12348">
                  <w:pPr>
                    <w:pStyle w:val="a6"/>
                    <w:numPr>
                      <w:ilvl w:val="0"/>
                      <w:numId w:val="32"/>
                    </w:numPr>
                    <w:rPr>
                      <w:rFonts w:ascii="Times New Roman" w:hAnsi="Times New Roman"/>
                      <w:sz w:val="24"/>
                      <w:szCs w:val="24"/>
                      <w:u w:val="single"/>
                      <w:lang w:val="ro-RO"/>
                    </w:rPr>
                  </w:pPr>
                  <w:r w:rsidRPr="003C3DF7">
                    <w:rPr>
                      <w:rFonts w:ascii="Times New Roman" w:hAnsi="Times New Roman"/>
                      <w:sz w:val="24"/>
                      <w:szCs w:val="24"/>
                      <w:u w:val="single"/>
                      <w:lang w:val="ro-RO"/>
                    </w:rPr>
                    <w:t>VSH</w:t>
                  </w:r>
                </w:p>
                <w:p w:rsidR="002870B1" w:rsidRPr="003C3DF7" w:rsidRDefault="002870B1" w:rsidP="00D12348">
                  <w:pPr>
                    <w:pStyle w:val="a6"/>
                    <w:numPr>
                      <w:ilvl w:val="0"/>
                      <w:numId w:val="32"/>
                    </w:numPr>
                    <w:rPr>
                      <w:rFonts w:ascii="Times New Roman" w:hAnsi="Times New Roman"/>
                      <w:sz w:val="24"/>
                      <w:szCs w:val="24"/>
                      <w:u w:val="single"/>
                      <w:lang w:val="ro-RO"/>
                    </w:rPr>
                  </w:pPr>
                  <w:r w:rsidRPr="003C3DF7">
                    <w:rPr>
                      <w:rFonts w:ascii="Times New Roman" w:hAnsi="Times New Roman"/>
                      <w:sz w:val="24"/>
                      <w:szCs w:val="24"/>
                      <w:u w:val="single"/>
                      <w:lang w:val="ro-RO"/>
                    </w:rPr>
                    <w:t>Analiza generală a urinei</w:t>
                  </w:r>
                </w:p>
                <w:p w:rsidR="002870B1" w:rsidRPr="003C3DF7" w:rsidRDefault="002870B1" w:rsidP="00D12348">
                  <w:pPr>
                    <w:pStyle w:val="a6"/>
                    <w:numPr>
                      <w:ilvl w:val="0"/>
                      <w:numId w:val="32"/>
                    </w:numPr>
                    <w:rPr>
                      <w:rFonts w:ascii="Times New Roman" w:hAnsi="Times New Roman"/>
                      <w:sz w:val="24"/>
                      <w:szCs w:val="24"/>
                      <w:u w:val="single"/>
                      <w:lang w:val="ro-RO"/>
                    </w:rPr>
                  </w:pPr>
                  <w:r w:rsidRPr="003C3DF7">
                    <w:rPr>
                      <w:rFonts w:ascii="Times New Roman" w:hAnsi="Times New Roman"/>
                      <w:sz w:val="24"/>
                      <w:szCs w:val="24"/>
                      <w:u w:val="single"/>
                      <w:lang w:val="ro-RO"/>
                    </w:rPr>
                    <w:t>Proteina C-reactivă</w:t>
                  </w:r>
                </w:p>
                <w:p w:rsidR="002870B1" w:rsidRPr="003C3DF7" w:rsidRDefault="002870B1" w:rsidP="00D12348">
                  <w:pPr>
                    <w:pStyle w:val="a6"/>
                    <w:numPr>
                      <w:ilvl w:val="0"/>
                      <w:numId w:val="32"/>
                    </w:numPr>
                    <w:rPr>
                      <w:rFonts w:ascii="Times New Roman" w:hAnsi="Times New Roman"/>
                      <w:sz w:val="24"/>
                      <w:szCs w:val="24"/>
                      <w:u w:val="single"/>
                      <w:lang w:val="ro-RO"/>
                    </w:rPr>
                  </w:pPr>
                  <w:r w:rsidRPr="003C3DF7">
                    <w:rPr>
                      <w:rFonts w:ascii="Times New Roman" w:hAnsi="Times New Roman"/>
                      <w:sz w:val="24"/>
                      <w:szCs w:val="24"/>
                      <w:u w:val="single"/>
                      <w:lang w:val="ro-RO"/>
                    </w:rPr>
                    <w:t>Fibrinogenul</w:t>
                  </w:r>
                </w:p>
                <w:p w:rsidR="002870B1" w:rsidRPr="003C3DF7" w:rsidRDefault="002870B1" w:rsidP="00D12348">
                  <w:pPr>
                    <w:pStyle w:val="a6"/>
                    <w:numPr>
                      <w:ilvl w:val="0"/>
                      <w:numId w:val="32"/>
                    </w:numPr>
                    <w:rPr>
                      <w:rFonts w:ascii="Times New Roman" w:hAnsi="Times New Roman"/>
                      <w:sz w:val="24"/>
                      <w:szCs w:val="24"/>
                      <w:u w:val="single"/>
                      <w:lang w:val="ro-RO"/>
                    </w:rPr>
                  </w:pPr>
                  <w:r w:rsidRPr="003C3DF7">
                    <w:rPr>
                      <w:rFonts w:ascii="Times New Roman" w:hAnsi="Times New Roman"/>
                      <w:sz w:val="24"/>
                      <w:szCs w:val="24"/>
                      <w:u w:val="single"/>
                      <w:lang w:val="ro-RO"/>
                    </w:rPr>
                    <w:t>Factorul reumatoid</w:t>
                  </w:r>
                </w:p>
                <w:p w:rsidR="002870B1" w:rsidRPr="003C3DF7" w:rsidRDefault="002870B1" w:rsidP="00D12348">
                  <w:pPr>
                    <w:pStyle w:val="a6"/>
                    <w:numPr>
                      <w:ilvl w:val="0"/>
                      <w:numId w:val="32"/>
                    </w:numPr>
                    <w:rPr>
                      <w:rFonts w:ascii="Times New Roman" w:hAnsi="Times New Roman"/>
                      <w:sz w:val="24"/>
                      <w:szCs w:val="24"/>
                      <w:u w:val="single"/>
                      <w:lang w:val="ro-RO"/>
                    </w:rPr>
                  </w:pPr>
                  <w:r w:rsidRPr="003C3DF7">
                    <w:rPr>
                      <w:rFonts w:ascii="Times New Roman" w:hAnsi="Times New Roman"/>
                      <w:sz w:val="24"/>
                      <w:szCs w:val="24"/>
                      <w:u w:val="single"/>
                      <w:lang w:val="ro-RO"/>
                    </w:rPr>
                    <w:t>Biochimia serică</w:t>
                  </w:r>
                </w:p>
                <w:p w:rsidR="002870B1" w:rsidRDefault="002870B1" w:rsidP="00424A70">
                  <w:pPr>
                    <w:jc w:val="center"/>
                  </w:pPr>
                </w:p>
              </w:txbxContent>
            </v:textbox>
          </v:rect>
        </w:pict>
      </w:r>
    </w:p>
    <w:p w:rsidR="00642751" w:rsidRPr="00F319B4" w:rsidRDefault="00B33729" w:rsidP="00CD7BF9">
      <w:pPr>
        <w:spacing w:after="0" w:line="240" w:lineRule="auto"/>
        <w:rPr>
          <w:rFonts w:ascii="Times New Roman" w:hAnsi="Times New Roman"/>
          <w:b/>
          <w:sz w:val="28"/>
          <w:szCs w:val="28"/>
          <w:lang w:val="ro-RO"/>
        </w:rPr>
      </w:pPr>
      <w:r w:rsidRPr="00F319B4">
        <w:rPr>
          <w:rFonts w:ascii="Times New Roman" w:hAnsi="Times New Roman"/>
          <w:b/>
          <w:sz w:val="28"/>
          <w:szCs w:val="28"/>
          <w:lang w:val="ro-RO"/>
        </w:rPr>
        <w:t xml:space="preserve">C.2.4.4. Diagnosticul </w:t>
      </w:r>
    </w:p>
    <w:p w:rsidR="00B33729" w:rsidRPr="00F319B4" w:rsidRDefault="00B33729" w:rsidP="00CD7BF9">
      <w:pPr>
        <w:spacing w:after="0" w:line="240" w:lineRule="auto"/>
        <w:rPr>
          <w:rFonts w:ascii="Times New Roman" w:hAnsi="Times New Roman"/>
          <w:b/>
          <w:sz w:val="28"/>
          <w:szCs w:val="28"/>
          <w:lang w:val="ro-RO"/>
        </w:rPr>
      </w:pPr>
      <w:r w:rsidRPr="00F319B4">
        <w:rPr>
          <w:rFonts w:ascii="Times New Roman" w:hAnsi="Times New Roman"/>
          <w:b/>
          <w:sz w:val="28"/>
          <w:szCs w:val="28"/>
          <w:lang w:val="ro-RO"/>
        </w:rPr>
        <w:t>C.4.4.1. Diagnosticul pozitiv</w:t>
      </w:r>
    </w:p>
    <w:p w:rsidR="00424A70" w:rsidRPr="00F319B4" w:rsidRDefault="00B33729" w:rsidP="00CD7BF9">
      <w:pPr>
        <w:spacing w:after="0" w:line="240" w:lineRule="auto"/>
        <w:rPr>
          <w:rFonts w:ascii="Times New Roman" w:hAnsi="Times New Roman"/>
          <w:sz w:val="24"/>
          <w:szCs w:val="24"/>
          <w:lang w:val="ro-RO"/>
        </w:rPr>
      </w:pPr>
      <w:r w:rsidRPr="00F319B4">
        <w:rPr>
          <w:rFonts w:ascii="Times New Roman" w:hAnsi="Times New Roman"/>
          <w:b/>
          <w:sz w:val="24"/>
          <w:szCs w:val="24"/>
          <w:lang w:val="ro-RO"/>
        </w:rPr>
        <w:t>Caseta 9</w:t>
      </w:r>
      <w:r w:rsidR="00642751" w:rsidRPr="00F319B4">
        <w:rPr>
          <w:rFonts w:ascii="Times New Roman" w:hAnsi="Times New Roman"/>
          <w:b/>
          <w:sz w:val="24"/>
          <w:szCs w:val="24"/>
          <w:lang w:val="ro-RO"/>
        </w:rPr>
        <w:t xml:space="preserve">. </w:t>
      </w:r>
      <w:r w:rsidR="00642751" w:rsidRPr="00F319B4">
        <w:rPr>
          <w:rFonts w:ascii="Times New Roman" w:hAnsi="Times New Roman"/>
          <w:b/>
          <w:i/>
          <w:sz w:val="24"/>
          <w:szCs w:val="24"/>
          <w:lang w:val="ro-RO"/>
        </w:rPr>
        <w:t>Criterii ACR de diagnostic al CA</w:t>
      </w:r>
    </w:p>
    <w:tbl>
      <w:tblPr>
        <w:tblStyle w:val="a5"/>
        <w:tblW w:w="10348" w:type="dxa"/>
        <w:tblInd w:w="-459" w:type="dxa"/>
        <w:tblLook w:val="04A0"/>
      </w:tblPr>
      <w:tblGrid>
        <w:gridCol w:w="5357"/>
        <w:gridCol w:w="4991"/>
      </w:tblGrid>
      <w:tr w:rsidR="00424A70" w:rsidRPr="00F319B4" w:rsidTr="00431288">
        <w:tc>
          <w:tcPr>
            <w:tcW w:w="5357" w:type="dxa"/>
            <w:vMerge w:val="restart"/>
          </w:tcPr>
          <w:p w:rsidR="00424A70" w:rsidRPr="00F319B4" w:rsidRDefault="00424A70" w:rsidP="00CD7BF9">
            <w:pPr>
              <w:spacing w:after="0" w:line="240" w:lineRule="auto"/>
              <w:ind w:right="-138"/>
              <w:rPr>
                <w:rFonts w:ascii="Times New Roman" w:hAnsi="Times New Roman"/>
                <w:sz w:val="24"/>
                <w:szCs w:val="24"/>
                <w:lang w:val="ro-RO"/>
              </w:rPr>
            </w:pPr>
            <w:r w:rsidRPr="00F319B4">
              <w:rPr>
                <w:rFonts w:ascii="Times New Roman" w:hAnsi="Times New Roman"/>
                <w:sz w:val="24"/>
                <w:szCs w:val="24"/>
                <w:lang w:val="ro-RO"/>
              </w:rPr>
              <w:t>1.Şold dureros şi 2 sau 3 din criteriile următoare:</w:t>
            </w:r>
          </w:p>
        </w:tc>
        <w:tc>
          <w:tcPr>
            <w:tcW w:w="4991" w:type="dxa"/>
          </w:tcPr>
          <w:p w:rsidR="00424A70" w:rsidRPr="00F319B4" w:rsidRDefault="00424A70" w:rsidP="00CD7BF9">
            <w:pPr>
              <w:spacing w:after="0" w:line="240" w:lineRule="auto"/>
              <w:rPr>
                <w:rFonts w:ascii="Times New Roman" w:hAnsi="Times New Roman"/>
                <w:sz w:val="24"/>
                <w:szCs w:val="24"/>
                <w:lang w:val="ro-RO"/>
              </w:rPr>
            </w:pPr>
            <w:r w:rsidRPr="00F319B4">
              <w:rPr>
                <w:rFonts w:ascii="Times New Roman" w:hAnsi="Times New Roman"/>
                <w:sz w:val="24"/>
                <w:szCs w:val="24"/>
                <w:lang w:val="ro-RO"/>
              </w:rPr>
              <w:t>2.a VSH &lt;20mm/h</w:t>
            </w:r>
          </w:p>
        </w:tc>
      </w:tr>
      <w:tr w:rsidR="00424A70" w:rsidRPr="00F319B4" w:rsidTr="00431288">
        <w:tc>
          <w:tcPr>
            <w:tcW w:w="5357" w:type="dxa"/>
            <w:vMerge/>
          </w:tcPr>
          <w:p w:rsidR="00424A70" w:rsidRPr="00F319B4" w:rsidRDefault="00424A70" w:rsidP="00CD7BF9">
            <w:pPr>
              <w:spacing w:after="0" w:line="240" w:lineRule="auto"/>
              <w:rPr>
                <w:rFonts w:ascii="Times New Roman" w:hAnsi="Times New Roman"/>
                <w:b/>
                <w:sz w:val="24"/>
                <w:szCs w:val="24"/>
                <w:u w:val="single"/>
                <w:lang w:val="ro-RO"/>
              </w:rPr>
            </w:pPr>
          </w:p>
        </w:tc>
        <w:tc>
          <w:tcPr>
            <w:tcW w:w="4991" w:type="dxa"/>
          </w:tcPr>
          <w:p w:rsidR="00424A70" w:rsidRPr="00F319B4" w:rsidRDefault="00424A70" w:rsidP="00CD7BF9">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2.b Osteofite </w:t>
            </w:r>
          </w:p>
        </w:tc>
      </w:tr>
      <w:tr w:rsidR="00424A70" w:rsidRPr="00F319B4" w:rsidTr="00431288">
        <w:tc>
          <w:tcPr>
            <w:tcW w:w="5357" w:type="dxa"/>
            <w:vMerge/>
          </w:tcPr>
          <w:p w:rsidR="00424A70" w:rsidRPr="00F319B4" w:rsidRDefault="00424A70" w:rsidP="00CD7BF9">
            <w:pPr>
              <w:spacing w:after="0" w:line="240" w:lineRule="auto"/>
              <w:rPr>
                <w:rFonts w:ascii="Times New Roman" w:hAnsi="Times New Roman"/>
                <w:b/>
                <w:sz w:val="24"/>
                <w:szCs w:val="24"/>
                <w:u w:val="single"/>
                <w:lang w:val="ro-RO"/>
              </w:rPr>
            </w:pPr>
          </w:p>
        </w:tc>
        <w:tc>
          <w:tcPr>
            <w:tcW w:w="4991" w:type="dxa"/>
          </w:tcPr>
          <w:p w:rsidR="00424A70" w:rsidRPr="00F319B4" w:rsidRDefault="00424A70" w:rsidP="00CD7BF9">
            <w:pPr>
              <w:spacing w:after="0" w:line="240" w:lineRule="auto"/>
              <w:rPr>
                <w:rFonts w:ascii="Times New Roman" w:hAnsi="Times New Roman"/>
                <w:sz w:val="24"/>
                <w:szCs w:val="24"/>
                <w:lang w:val="ro-RO"/>
              </w:rPr>
            </w:pPr>
            <w:r w:rsidRPr="00F319B4">
              <w:rPr>
                <w:rFonts w:ascii="Times New Roman" w:hAnsi="Times New Roman"/>
                <w:sz w:val="24"/>
                <w:szCs w:val="24"/>
                <w:lang w:val="ro-RO"/>
              </w:rPr>
              <w:t>2.c Pensarea spaţiului articular</w:t>
            </w:r>
          </w:p>
        </w:tc>
      </w:tr>
      <w:tr w:rsidR="00424A70" w:rsidRPr="00F319B4" w:rsidTr="00431288">
        <w:tc>
          <w:tcPr>
            <w:tcW w:w="10348" w:type="dxa"/>
            <w:gridSpan w:val="2"/>
          </w:tcPr>
          <w:p w:rsidR="00424A70" w:rsidRPr="00F319B4" w:rsidRDefault="00424A70" w:rsidP="00CD7BF9">
            <w:pPr>
              <w:spacing w:after="0" w:line="240" w:lineRule="auto"/>
              <w:rPr>
                <w:rFonts w:ascii="Times New Roman" w:hAnsi="Times New Roman"/>
                <w:i/>
                <w:sz w:val="24"/>
                <w:szCs w:val="24"/>
                <w:lang w:val="ro-RO"/>
              </w:rPr>
            </w:pPr>
            <w:r w:rsidRPr="00F319B4">
              <w:rPr>
                <w:rFonts w:ascii="Times New Roman" w:hAnsi="Times New Roman"/>
                <w:i/>
                <w:sz w:val="24"/>
                <w:szCs w:val="24"/>
                <w:lang w:val="ro-RO"/>
              </w:rPr>
              <w:t xml:space="preserve">   Sensibilitate=89% ;Specificitate=91%</w:t>
            </w:r>
          </w:p>
        </w:tc>
      </w:tr>
    </w:tbl>
    <w:p w:rsidR="008A2648" w:rsidRPr="00F319B4" w:rsidRDefault="00B33729" w:rsidP="00052319">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C.2.4.4.2.</w:t>
      </w:r>
      <w:r w:rsidR="008A2648" w:rsidRPr="00F319B4">
        <w:rPr>
          <w:rFonts w:ascii="Times New Roman" w:hAnsi="Times New Roman"/>
          <w:b/>
          <w:sz w:val="24"/>
          <w:szCs w:val="24"/>
          <w:lang w:val="ro-RO"/>
        </w:rPr>
        <w:t xml:space="preserve"> Diagnosticul diferen</w:t>
      </w:r>
      <w:r w:rsidR="008A2648" w:rsidRPr="00F319B4">
        <w:rPr>
          <w:rFonts w:ascii="Cambria Math" w:hAnsi="Cambria Math" w:cs="Cambria Math"/>
          <w:b/>
          <w:sz w:val="24"/>
          <w:szCs w:val="24"/>
          <w:lang w:val="ro-RO"/>
        </w:rPr>
        <w:t>ț</w:t>
      </w:r>
      <w:r w:rsidR="008A2648" w:rsidRPr="00F319B4">
        <w:rPr>
          <w:rFonts w:ascii="Times New Roman" w:hAnsi="Times New Roman"/>
          <w:b/>
          <w:sz w:val="24"/>
          <w:szCs w:val="24"/>
          <w:lang w:val="ro-RO"/>
        </w:rPr>
        <w:t>ial</w:t>
      </w:r>
    </w:p>
    <w:p w:rsidR="008A2648" w:rsidRPr="00F319B4" w:rsidRDefault="00B33729" w:rsidP="00052319">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Caseta 10</w:t>
      </w:r>
      <w:r w:rsidR="008A2648" w:rsidRPr="00F319B4">
        <w:rPr>
          <w:rFonts w:ascii="Times New Roman" w:hAnsi="Times New Roman"/>
          <w:b/>
          <w:sz w:val="24"/>
          <w:szCs w:val="24"/>
          <w:lang w:val="ro-RO"/>
        </w:rPr>
        <w:t>.</w:t>
      </w:r>
    </w:p>
    <w:tbl>
      <w:tblPr>
        <w:tblStyle w:val="a5"/>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3544"/>
        <w:gridCol w:w="2835"/>
      </w:tblGrid>
      <w:tr w:rsidR="008A2648" w:rsidRPr="00F319B4" w:rsidTr="00431288">
        <w:tc>
          <w:tcPr>
            <w:tcW w:w="3969" w:type="dxa"/>
            <w:shd w:val="clear" w:color="auto" w:fill="C0504D" w:themeFill="accent2"/>
          </w:tcPr>
          <w:p w:rsidR="008A2648" w:rsidRPr="00F319B4" w:rsidRDefault="008A2648" w:rsidP="00052319">
            <w:pPr>
              <w:spacing w:after="0"/>
              <w:rPr>
                <w:rFonts w:ascii="Times New Roman" w:hAnsi="Times New Roman"/>
                <w:b/>
                <w:sz w:val="24"/>
                <w:szCs w:val="24"/>
                <w:lang w:val="ro-RO"/>
              </w:rPr>
            </w:pPr>
            <w:r w:rsidRPr="00F319B4">
              <w:rPr>
                <w:rFonts w:ascii="Times New Roman" w:hAnsi="Times New Roman"/>
                <w:b/>
                <w:sz w:val="24"/>
                <w:szCs w:val="24"/>
                <w:lang w:val="ro-RO"/>
              </w:rPr>
              <w:lastRenderedPageBreak/>
              <w:t xml:space="preserve">             Topografie </w:t>
            </w:r>
          </w:p>
        </w:tc>
        <w:tc>
          <w:tcPr>
            <w:tcW w:w="3544" w:type="dxa"/>
            <w:shd w:val="clear" w:color="auto" w:fill="C0504D" w:themeFill="accent2"/>
          </w:tcPr>
          <w:p w:rsidR="008A2648" w:rsidRPr="00F319B4" w:rsidRDefault="008A2648" w:rsidP="00052319">
            <w:pPr>
              <w:spacing w:after="0"/>
              <w:rPr>
                <w:rFonts w:ascii="Times New Roman" w:hAnsi="Times New Roman"/>
                <w:b/>
                <w:sz w:val="24"/>
                <w:szCs w:val="24"/>
                <w:lang w:val="ro-RO"/>
              </w:rPr>
            </w:pPr>
            <w:r w:rsidRPr="00F319B4">
              <w:rPr>
                <w:rFonts w:ascii="Times New Roman" w:hAnsi="Times New Roman"/>
                <w:sz w:val="24"/>
                <w:szCs w:val="24"/>
                <w:lang w:val="ro-RO"/>
              </w:rPr>
              <w:t xml:space="preserve">                   </w:t>
            </w:r>
            <w:r w:rsidRPr="00F319B4">
              <w:rPr>
                <w:rFonts w:ascii="Times New Roman" w:hAnsi="Times New Roman"/>
                <w:b/>
                <w:sz w:val="24"/>
                <w:szCs w:val="24"/>
                <w:lang w:val="ro-RO"/>
              </w:rPr>
              <w:t xml:space="preserve">Ipoteze </w:t>
            </w:r>
          </w:p>
        </w:tc>
        <w:tc>
          <w:tcPr>
            <w:tcW w:w="2835" w:type="dxa"/>
            <w:shd w:val="clear" w:color="auto" w:fill="C0504D" w:themeFill="accent2"/>
          </w:tcPr>
          <w:p w:rsidR="008A2648" w:rsidRPr="00F319B4" w:rsidRDefault="008A2648" w:rsidP="00052319">
            <w:pPr>
              <w:spacing w:after="0"/>
              <w:rPr>
                <w:rFonts w:ascii="Times New Roman" w:hAnsi="Times New Roman"/>
                <w:b/>
                <w:sz w:val="24"/>
                <w:szCs w:val="24"/>
                <w:lang w:val="ro-RO"/>
              </w:rPr>
            </w:pPr>
            <w:r w:rsidRPr="00F319B4">
              <w:rPr>
                <w:rFonts w:ascii="Times New Roman" w:hAnsi="Times New Roman"/>
                <w:b/>
                <w:sz w:val="24"/>
                <w:szCs w:val="24"/>
                <w:lang w:val="ro-RO"/>
              </w:rPr>
              <w:t xml:space="preserve">         Valoare </w:t>
            </w:r>
          </w:p>
        </w:tc>
      </w:tr>
      <w:tr w:rsidR="008A2648" w:rsidRPr="00F319B4" w:rsidTr="00431288">
        <w:tc>
          <w:tcPr>
            <w:tcW w:w="3969"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Durere inghinală</w:t>
            </w:r>
          </w:p>
        </w:tc>
        <w:tc>
          <w:tcPr>
            <w:tcW w:w="3544"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Coxopatie </w:t>
            </w:r>
          </w:p>
        </w:tc>
        <w:tc>
          <w:tcPr>
            <w:tcW w:w="2835"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w:t>
            </w:r>
          </w:p>
        </w:tc>
      </w:tr>
      <w:tr w:rsidR="008A2648" w:rsidRPr="00F319B4" w:rsidTr="00431288">
        <w:tc>
          <w:tcPr>
            <w:tcW w:w="3969"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Durere </w:t>
            </w:r>
            <w:proofErr w:type="spellStart"/>
            <w:r w:rsidRPr="00F319B4">
              <w:rPr>
                <w:rFonts w:ascii="Times New Roman" w:hAnsi="Times New Roman"/>
                <w:sz w:val="24"/>
                <w:szCs w:val="24"/>
                <w:lang w:val="ro-RO"/>
              </w:rPr>
              <w:t>retrotrohanteriană</w:t>
            </w:r>
            <w:proofErr w:type="spellEnd"/>
          </w:p>
        </w:tc>
        <w:tc>
          <w:tcPr>
            <w:tcW w:w="3544"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Coxopatie </w:t>
            </w:r>
          </w:p>
        </w:tc>
        <w:tc>
          <w:tcPr>
            <w:tcW w:w="2835"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w:t>
            </w:r>
          </w:p>
        </w:tc>
      </w:tr>
      <w:tr w:rsidR="008A2648" w:rsidRPr="00F319B4" w:rsidTr="00431288">
        <w:tc>
          <w:tcPr>
            <w:tcW w:w="3969"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Durere inghinală</w:t>
            </w:r>
          </w:p>
        </w:tc>
        <w:tc>
          <w:tcPr>
            <w:tcW w:w="3544"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Nevralgie L3</w:t>
            </w:r>
          </w:p>
        </w:tc>
        <w:tc>
          <w:tcPr>
            <w:tcW w:w="2835"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w:t>
            </w:r>
          </w:p>
        </w:tc>
      </w:tr>
      <w:tr w:rsidR="008A2648" w:rsidRPr="00F319B4" w:rsidTr="00431288">
        <w:tc>
          <w:tcPr>
            <w:tcW w:w="3969"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Durere inghinală</w:t>
            </w:r>
          </w:p>
        </w:tc>
        <w:tc>
          <w:tcPr>
            <w:tcW w:w="3544"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Nevralgie L4</w:t>
            </w:r>
          </w:p>
        </w:tc>
        <w:tc>
          <w:tcPr>
            <w:tcW w:w="2835"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w:t>
            </w:r>
          </w:p>
        </w:tc>
      </w:tr>
      <w:tr w:rsidR="008A2648" w:rsidRPr="00F319B4" w:rsidTr="00431288">
        <w:tc>
          <w:tcPr>
            <w:tcW w:w="3969"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Durere </w:t>
            </w:r>
            <w:proofErr w:type="spellStart"/>
            <w:r w:rsidRPr="00F319B4">
              <w:rPr>
                <w:rFonts w:ascii="Times New Roman" w:hAnsi="Times New Roman"/>
                <w:sz w:val="24"/>
                <w:szCs w:val="24"/>
                <w:lang w:val="ro-RO"/>
              </w:rPr>
              <w:t>retrotrohanteriană</w:t>
            </w:r>
            <w:proofErr w:type="spellEnd"/>
          </w:p>
        </w:tc>
        <w:tc>
          <w:tcPr>
            <w:tcW w:w="3544"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Nevralgie L5</w:t>
            </w:r>
          </w:p>
        </w:tc>
        <w:tc>
          <w:tcPr>
            <w:tcW w:w="2835"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w:t>
            </w:r>
          </w:p>
        </w:tc>
      </w:tr>
      <w:tr w:rsidR="008A2648" w:rsidRPr="00F319B4" w:rsidTr="00431288">
        <w:tc>
          <w:tcPr>
            <w:tcW w:w="3969"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Durere </w:t>
            </w:r>
            <w:proofErr w:type="spellStart"/>
            <w:r w:rsidRPr="00F319B4">
              <w:rPr>
                <w:rFonts w:ascii="Times New Roman" w:hAnsi="Times New Roman"/>
                <w:sz w:val="24"/>
                <w:szCs w:val="24"/>
                <w:lang w:val="ro-RO"/>
              </w:rPr>
              <w:t>retrotrohanteriană</w:t>
            </w:r>
            <w:proofErr w:type="spellEnd"/>
            <w:r w:rsidRPr="00F319B4">
              <w:rPr>
                <w:rFonts w:ascii="Times New Roman" w:hAnsi="Times New Roman"/>
                <w:sz w:val="24"/>
                <w:szCs w:val="24"/>
                <w:lang w:val="ro-RO"/>
              </w:rPr>
              <w:t xml:space="preserve"> şi faţa anterioară a coapsei</w:t>
            </w:r>
          </w:p>
        </w:tc>
        <w:tc>
          <w:tcPr>
            <w:tcW w:w="3544"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Coxopatie </w:t>
            </w:r>
          </w:p>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Periartrită </w:t>
            </w:r>
          </w:p>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Nevralgie L4</w:t>
            </w:r>
          </w:p>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Nevralgie L5</w:t>
            </w:r>
          </w:p>
        </w:tc>
        <w:tc>
          <w:tcPr>
            <w:tcW w:w="2835"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w:t>
            </w:r>
          </w:p>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w:t>
            </w:r>
          </w:p>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w:t>
            </w:r>
          </w:p>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w:t>
            </w:r>
          </w:p>
        </w:tc>
      </w:tr>
      <w:tr w:rsidR="008A2648" w:rsidRPr="00F319B4" w:rsidTr="00431288">
        <w:tc>
          <w:tcPr>
            <w:tcW w:w="3969"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Durere faţa anterioară a coapsei</w:t>
            </w:r>
          </w:p>
        </w:tc>
        <w:tc>
          <w:tcPr>
            <w:tcW w:w="3544"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Coxopatie </w:t>
            </w:r>
          </w:p>
          <w:p w:rsidR="008A2648" w:rsidRPr="00F319B4" w:rsidRDefault="008A2648" w:rsidP="00431288">
            <w:pPr>
              <w:spacing w:after="0" w:line="240" w:lineRule="auto"/>
              <w:rPr>
                <w:rFonts w:ascii="Times New Roman" w:hAnsi="Times New Roman"/>
                <w:sz w:val="24"/>
                <w:szCs w:val="24"/>
                <w:lang w:val="ro-RO"/>
              </w:rPr>
            </w:pPr>
            <w:proofErr w:type="spellStart"/>
            <w:r w:rsidRPr="00F319B4">
              <w:rPr>
                <w:rFonts w:ascii="Times New Roman" w:hAnsi="Times New Roman"/>
                <w:sz w:val="24"/>
                <w:szCs w:val="24"/>
                <w:lang w:val="ro-RO"/>
              </w:rPr>
              <w:t>Cruralgie</w:t>
            </w:r>
            <w:proofErr w:type="spellEnd"/>
            <w:r w:rsidRPr="00F319B4">
              <w:rPr>
                <w:rFonts w:ascii="Times New Roman" w:hAnsi="Times New Roman"/>
                <w:sz w:val="24"/>
                <w:szCs w:val="24"/>
                <w:lang w:val="ro-RO"/>
              </w:rPr>
              <w:t xml:space="preserve"> </w:t>
            </w:r>
          </w:p>
        </w:tc>
        <w:tc>
          <w:tcPr>
            <w:tcW w:w="2835"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w:t>
            </w:r>
          </w:p>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w:t>
            </w:r>
          </w:p>
        </w:tc>
      </w:tr>
      <w:tr w:rsidR="008A2648" w:rsidRPr="00F319B4" w:rsidTr="00431288">
        <w:tc>
          <w:tcPr>
            <w:tcW w:w="3969"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Durere faţa internă a coapsei</w:t>
            </w:r>
          </w:p>
        </w:tc>
        <w:tc>
          <w:tcPr>
            <w:tcW w:w="3544"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Coxopatie </w:t>
            </w:r>
          </w:p>
          <w:p w:rsidR="008A2648" w:rsidRPr="00F319B4" w:rsidRDefault="008A2648" w:rsidP="00431288">
            <w:pPr>
              <w:spacing w:after="0" w:line="240" w:lineRule="auto"/>
              <w:rPr>
                <w:rFonts w:ascii="Times New Roman" w:hAnsi="Times New Roman"/>
                <w:sz w:val="24"/>
                <w:szCs w:val="24"/>
                <w:lang w:val="ro-RO"/>
              </w:rPr>
            </w:pPr>
            <w:proofErr w:type="spellStart"/>
            <w:r w:rsidRPr="00F319B4">
              <w:rPr>
                <w:rFonts w:ascii="Times New Roman" w:hAnsi="Times New Roman"/>
                <w:sz w:val="24"/>
                <w:szCs w:val="24"/>
                <w:lang w:val="ro-RO"/>
              </w:rPr>
              <w:t>Pubalgie</w:t>
            </w:r>
            <w:proofErr w:type="spellEnd"/>
          </w:p>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Tendinită mm </w:t>
            </w:r>
            <w:proofErr w:type="spellStart"/>
            <w:r w:rsidRPr="00F319B4">
              <w:rPr>
                <w:rFonts w:ascii="Times New Roman" w:hAnsi="Times New Roman"/>
                <w:sz w:val="24"/>
                <w:szCs w:val="24"/>
                <w:lang w:val="ro-RO"/>
              </w:rPr>
              <w:t>adductori</w:t>
            </w:r>
            <w:proofErr w:type="spellEnd"/>
          </w:p>
        </w:tc>
        <w:tc>
          <w:tcPr>
            <w:tcW w:w="2835"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w:t>
            </w:r>
          </w:p>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w:t>
            </w:r>
          </w:p>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w:t>
            </w:r>
          </w:p>
        </w:tc>
      </w:tr>
      <w:tr w:rsidR="008A2648" w:rsidRPr="00F319B4" w:rsidTr="00431288">
        <w:tc>
          <w:tcPr>
            <w:tcW w:w="3969"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Durere faţa posterioară a coapsei</w:t>
            </w:r>
          </w:p>
        </w:tc>
        <w:tc>
          <w:tcPr>
            <w:tcW w:w="3544"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Sciatică</w:t>
            </w:r>
          </w:p>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Coxopatie </w:t>
            </w:r>
          </w:p>
        </w:tc>
        <w:tc>
          <w:tcPr>
            <w:tcW w:w="2835"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w:t>
            </w:r>
          </w:p>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w:t>
            </w:r>
          </w:p>
        </w:tc>
      </w:tr>
      <w:tr w:rsidR="008A2648" w:rsidRPr="00F319B4" w:rsidTr="00431288">
        <w:tc>
          <w:tcPr>
            <w:tcW w:w="3969"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Durere fesieră</w:t>
            </w:r>
          </w:p>
        </w:tc>
        <w:tc>
          <w:tcPr>
            <w:tcW w:w="3544" w:type="dxa"/>
          </w:tcPr>
          <w:p w:rsidR="008A2648" w:rsidRPr="00F319B4" w:rsidRDefault="008A2648" w:rsidP="00431288">
            <w:pPr>
              <w:spacing w:after="0" w:line="240" w:lineRule="auto"/>
              <w:rPr>
                <w:rFonts w:ascii="Times New Roman" w:hAnsi="Times New Roman"/>
                <w:sz w:val="24"/>
                <w:szCs w:val="24"/>
                <w:lang w:val="ro-RO"/>
              </w:rPr>
            </w:pPr>
            <w:proofErr w:type="spellStart"/>
            <w:r w:rsidRPr="00F319B4">
              <w:rPr>
                <w:rFonts w:ascii="Times New Roman" w:hAnsi="Times New Roman"/>
                <w:sz w:val="24"/>
                <w:szCs w:val="24"/>
                <w:lang w:val="ro-RO"/>
              </w:rPr>
              <w:t>Sacroileită</w:t>
            </w:r>
            <w:proofErr w:type="spellEnd"/>
          </w:p>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Sciatică</w:t>
            </w:r>
          </w:p>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Coxopatie </w:t>
            </w:r>
          </w:p>
        </w:tc>
        <w:tc>
          <w:tcPr>
            <w:tcW w:w="2835" w:type="dxa"/>
          </w:tcPr>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w:t>
            </w:r>
          </w:p>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w:t>
            </w:r>
          </w:p>
          <w:p w:rsidR="008A2648" w:rsidRPr="00F319B4" w:rsidRDefault="008A2648" w:rsidP="00431288">
            <w:pPr>
              <w:spacing w:after="0" w:line="240" w:lineRule="auto"/>
              <w:rPr>
                <w:rFonts w:ascii="Times New Roman" w:hAnsi="Times New Roman"/>
                <w:sz w:val="24"/>
                <w:szCs w:val="24"/>
                <w:lang w:val="ro-RO"/>
              </w:rPr>
            </w:pPr>
            <w:r w:rsidRPr="00F319B4">
              <w:rPr>
                <w:rFonts w:ascii="Times New Roman" w:hAnsi="Times New Roman"/>
                <w:sz w:val="24"/>
                <w:szCs w:val="24"/>
                <w:lang w:val="ro-RO"/>
              </w:rPr>
              <w:t>*</w:t>
            </w:r>
          </w:p>
        </w:tc>
      </w:tr>
    </w:tbl>
    <w:p w:rsidR="00B33729" w:rsidRPr="00F319B4" w:rsidRDefault="008A2648" w:rsidP="00424A70">
      <w:pPr>
        <w:rPr>
          <w:rFonts w:ascii="Times New Roman" w:hAnsi="Times New Roman"/>
          <w:sz w:val="24"/>
          <w:szCs w:val="24"/>
          <w:lang w:val="ro-RO"/>
        </w:rPr>
      </w:pPr>
      <w:r w:rsidRPr="00F319B4">
        <w:rPr>
          <w:rFonts w:ascii="Times New Roman" w:hAnsi="Times New Roman"/>
          <w:b/>
          <w:sz w:val="24"/>
          <w:szCs w:val="24"/>
          <w:u w:val="single"/>
          <w:lang w:val="ro-RO"/>
        </w:rPr>
        <w:t>Interpretare</w:t>
      </w:r>
      <w:r w:rsidRPr="00F319B4">
        <w:rPr>
          <w:rFonts w:ascii="Times New Roman" w:hAnsi="Times New Roman"/>
          <w:sz w:val="24"/>
          <w:szCs w:val="24"/>
          <w:lang w:val="ro-RO"/>
        </w:rPr>
        <w:t xml:space="preserve">: *** </w:t>
      </w:r>
      <w:r w:rsidRPr="00F319B4">
        <w:rPr>
          <w:rFonts w:ascii="Times New Roman" w:hAnsi="Times New Roman"/>
          <w:i/>
          <w:sz w:val="24"/>
          <w:szCs w:val="24"/>
          <w:lang w:val="ro-RO"/>
        </w:rPr>
        <w:t>probabilitate mare;</w:t>
      </w:r>
      <w:r w:rsidRPr="00F319B4">
        <w:rPr>
          <w:rFonts w:ascii="Times New Roman" w:hAnsi="Times New Roman"/>
          <w:sz w:val="24"/>
          <w:szCs w:val="24"/>
          <w:lang w:val="ro-RO"/>
        </w:rPr>
        <w:t xml:space="preserve"> ** </w:t>
      </w:r>
      <w:r w:rsidRPr="00F319B4">
        <w:rPr>
          <w:rFonts w:ascii="Times New Roman" w:hAnsi="Times New Roman"/>
          <w:i/>
          <w:sz w:val="24"/>
          <w:szCs w:val="24"/>
          <w:lang w:val="ro-RO"/>
        </w:rPr>
        <w:t>probabilitate moderată</w:t>
      </w:r>
      <w:r w:rsidRPr="00F319B4">
        <w:rPr>
          <w:rFonts w:ascii="Times New Roman" w:hAnsi="Times New Roman"/>
          <w:sz w:val="24"/>
          <w:szCs w:val="24"/>
          <w:lang w:val="ro-RO"/>
        </w:rPr>
        <w:t>; *</w:t>
      </w:r>
      <w:r w:rsidRPr="00F319B4">
        <w:rPr>
          <w:rFonts w:ascii="Times New Roman" w:hAnsi="Times New Roman"/>
          <w:i/>
          <w:sz w:val="24"/>
          <w:szCs w:val="24"/>
          <w:lang w:val="ro-RO"/>
        </w:rPr>
        <w:t xml:space="preserve"> probabilitate mică</w:t>
      </w:r>
      <w:r w:rsidR="00D12348" w:rsidRPr="00F319B4">
        <w:rPr>
          <w:rFonts w:ascii="Times New Roman" w:hAnsi="Times New Roman"/>
          <w:sz w:val="24"/>
          <w:szCs w:val="24"/>
          <w:lang w:val="ro-RO"/>
        </w:rPr>
        <w:t xml:space="preserve">   </w:t>
      </w:r>
    </w:p>
    <w:p w:rsidR="00424A70" w:rsidRPr="00F319B4" w:rsidRDefault="00B33729" w:rsidP="00052319">
      <w:pPr>
        <w:spacing w:after="0"/>
        <w:rPr>
          <w:rFonts w:ascii="Times New Roman" w:hAnsi="Times New Roman"/>
          <w:b/>
          <w:sz w:val="28"/>
          <w:szCs w:val="28"/>
          <w:lang w:val="ro-RO"/>
        </w:rPr>
      </w:pPr>
      <w:r w:rsidRPr="00F319B4">
        <w:rPr>
          <w:rFonts w:ascii="Times New Roman" w:hAnsi="Times New Roman"/>
          <w:b/>
          <w:sz w:val="28"/>
          <w:szCs w:val="28"/>
          <w:lang w:val="ro-RO"/>
        </w:rPr>
        <w:t>C.2.4.5</w:t>
      </w:r>
      <w:r w:rsidR="00424A70" w:rsidRPr="00F319B4">
        <w:rPr>
          <w:rFonts w:ascii="Times New Roman" w:hAnsi="Times New Roman"/>
          <w:b/>
          <w:sz w:val="28"/>
          <w:szCs w:val="28"/>
          <w:lang w:val="ro-RO"/>
        </w:rPr>
        <w:t>. Criteriile de spitalizare a pacien</w:t>
      </w:r>
      <w:r w:rsidR="00424A70" w:rsidRPr="00F319B4">
        <w:rPr>
          <w:rFonts w:ascii="Cambria Math" w:hAnsi="Cambria Math" w:cs="Cambria Math"/>
          <w:b/>
          <w:sz w:val="28"/>
          <w:szCs w:val="28"/>
          <w:lang w:val="ro-RO"/>
        </w:rPr>
        <w:t>ț</w:t>
      </w:r>
      <w:r w:rsidR="00424A70" w:rsidRPr="00F319B4">
        <w:rPr>
          <w:rFonts w:ascii="Times New Roman" w:hAnsi="Times New Roman"/>
          <w:b/>
          <w:sz w:val="28"/>
          <w:szCs w:val="28"/>
          <w:lang w:val="ro-RO"/>
        </w:rPr>
        <w:t>ilor cu coxartroza.</w:t>
      </w:r>
    </w:p>
    <w:tbl>
      <w:tblPr>
        <w:tblStyle w:val="a5"/>
        <w:tblW w:w="10348" w:type="dxa"/>
        <w:tblInd w:w="-459" w:type="dxa"/>
        <w:tblLook w:val="04A0"/>
      </w:tblPr>
      <w:tblGrid>
        <w:gridCol w:w="10348"/>
      </w:tblGrid>
      <w:tr w:rsidR="00424A70" w:rsidRPr="00F319B4" w:rsidTr="00431288">
        <w:trPr>
          <w:trHeight w:val="4095"/>
        </w:trPr>
        <w:tc>
          <w:tcPr>
            <w:tcW w:w="10348" w:type="dxa"/>
            <w:tcBorders>
              <w:top w:val="single" w:sz="4" w:space="0" w:color="000000"/>
              <w:left w:val="single" w:sz="4" w:space="0" w:color="000000"/>
              <w:bottom w:val="single" w:sz="4" w:space="0" w:color="000000"/>
              <w:right w:val="single" w:sz="4" w:space="0" w:color="000000"/>
            </w:tcBorders>
            <w:hideMark/>
          </w:tcPr>
          <w:p w:rsidR="00424A70" w:rsidRPr="00F319B4" w:rsidRDefault="00B33729" w:rsidP="00416C25">
            <w:pPr>
              <w:spacing w:after="0"/>
              <w:rPr>
                <w:rFonts w:ascii="Times New Roman" w:hAnsi="Times New Roman"/>
                <w:b/>
                <w:i/>
                <w:sz w:val="24"/>
                <w:szCs w:val="24"/>
                <w:lang w:val="ro-RO"/>
              </w:rPr>
            </w:pPr>
            <w:r w:rsidRPr="00F319B4">
              <w:rPr>
                <w:rFonts w:ascii="Times New Roman" w:hAnsi="Times New Roman"/>
                <w:b/>
                <w:sz w:val="24"/>
                <w:szCs w:val="24"/>
                <w:lang w:val="ro-RO"/>
              </w:rPr>
              <w:t>Caseta 11</w:t>
            </w:r>
            <w:r w:rsidR="00424A70" w:rsidRPr="00F319B4">
              <w:rPr>
                <w:rFonts w:ascii="Times New Roman" w:hAnsi="Times New Roman"/>
                <w:b/>
                <w:sz w:val="24"/>
                <w:szCs w:val="24"/>
                <w:lang w:val="ro-RO"/>
              </w:rPr>
              <w:t xml:space="preserve">. </w:t>
            </w:r>
            <w:r w:rsidR="00424A70" w:rsidRPr="00F319B4">
              <w:rPr>
                <w:rFonts w:ascii="Times New Roman" w:hAnsi="Times New Roman"/>
                <w:b/>
                <w:i/>
                <w:sz w:val="24"/>
                <w:szCs w:val="24"/>
                <w:lang w:val="ro-RO"/>
              </w:rPr>
              <w:t>Criterii de spitalizare a pacien</w:t>
            </w:r>
            <w:r w:rsidR="00424A70" w:rsidRPr="00F319B4">
              <w:rPr>
                <w:rFonts w:ascii="Cambria Math" w:hAnsi="Cambria Math" w:cs="Cambria Math"/>
                <w:b/>
                <w:i/>
                <w:sz w:val="24"/>
                <w:szCs w:val="24"/>
                <w:lang w:val="ro-RO"/>
              </w:rPr>
              <w:t>ț</w:t>
            </w:r>
            <w:r w:rsidR="00424A70" w:rsidRPr="00F319B4">
              <w:rPr>
                <w:rFonts w:ascii="Times New Roman" w:hAnsi="Times New Roman"/>
                <w:b/>
                <w:i/>
                <w:sz w:val="24"/>
                <w:szCs w:val="24"/>
                <w:lang w:val="ro-RO"/>
              </w:rPr>
              <w:t>ilor cu coxartroza</w:t>
            </w:r>
          </w:p>
          <w:p w:rsidR="00424A70" w:rsidRPr="00F319B4" w:rsidRDefault="00C42CA8" w:rsidP="00052319">
            <w:pPr>
              <w:pStyle w:val="a6"/>
              <w:numPr>
                <w:ilvl w:val="0"/>
                <w:numId w:val="35"/>
              </w:numPr>
              <w:spacing w:after="0" w:line="240" w:lineRule="auto"/>
              <w:ind w:left="284" w:hanging="284"/>
              <w:rPr>
                <w:rFonts w:ascii="Times New Roman" w:hAnsi="Times New Roman"/>
                <w:b/>
                <w:sz w:val="24"/>
                <w:szCs w:val="24"/>
                <w:lang w:val="ro-RO"/>
              </w:rPr>
            </w:pPr>
            <w:r w:rsidRPr="00F319B4">
              <w:rPr>
                <w:rFonts w:ascii="Times New Roman" w:hAnsi="Times New Roman"/>
                <w:sz w:val="24"/>
                <w:szCs w:val="24"/>
                <w:lang w:val="ro-RO"/>
              </w:rPr>
              <w:t>C</w:t>
            </w:r>
            <w:r w:rsidR="00424A70" w:rsidRPr="00F319B4">
              <w:rPr>
                <w:rFonts w:ascii="Times New Roman" w:hAnsi="Times New Roman"/>
                <w:sz w:val="24"/>
                <w:szCs w:val="24"/>
                <w:lang w:val="ro-RO"/>
              </w:rPr>
              <w:t xml:space="preserve">A primar depistată sau adresare primară cu semne clinice </w:t>
            </w:r>
          </w:p>
          <w:p w:rsidR="00424A70" w:rsidRPr="00F319B4" w:rsidRDefault="00424A70" w:rsidP="00052319">
            <w:pPr>
              <w:pStyle w:val="a6"/>
              <w:numPr>
                <w:ilvl w:val="0"/>
                <w:numId w:val="35"/>
              </w:numPr>
              <w:spacing w:after="0" w:line="240" w:lineRule="auto"/>
              <w:ind w:left="284" w:hanging="284"/>
              <w:rPr>
                <w:rFonts w:ascii="Times New Roman" w:hAnsi="Times New Roman"/>
                <w:b/>
                <w:sz w:val="24"/>
                <w:szCs w:val="24"/>
                <w:lang w:val="ro-RO"/>
              </w:rPr>
            </w:pPr>
            <w:r w:rsidRPr="00F319B4">
              <w:rPr>
                <w:rFonts w:ascii="Times New Roman" w:hAnsi="Times New Roman"/>
                <w:sz w:val="24"/>
                <w:szCs w:val="24"/>
                <w:lang w:val="ro-RO"/>
              </w:rPr>
              <w:t xml:space="preserve"> Adresarea repetată cu semne clinice de agravare a bolii (sinovită acută).</w:t>
            </w:r>
          </w:p>
          <w:p w:rsidR="00424A70" w:rsidRPr="00F319B4" w:rsidRDefault="00424A70" w:rsidP="00052319">
            <w:pPr>
              <w:pStyle w:val="a6"/>
              <w:numPr>
                <w:ilvl w:val="0"/>
                <w:numId w:val="35"/>
              </w:numPr>
              <w:spacing w:after="0" w:line="240" w:lineRule="auto"/>
              <w:ind w:left="284" w:right="-143" w:hanging="284"/>
              <w:rPr>
                <w:rFonts w:ascii="Times New Roman" w:hAnsi="Times New Roman"/>
                <w:b/>
                <w:sz w:val="24"/>
                <w:szCs w:val="24"/>
                <w:lang w:val="ro-RO"/>
              </w:rPr>
            </w:pPr>
            <w:r w:rsidRPr="00F319B4">
              <w:rPr>
                <w:rFonts w:ascii="Times New Roman" w:hAnsi="Times New Roman"/>
                <w:sz w:val="24"/>
                <w:szCs w:val="24"/>
                <w:lang w:val="ro-RO"/>
              </w:rPr>
              <w:t xml:space="preserve"> Imposibilitatea îngrijirii la domiciliu şi a respectării tuturor prescripţiilor medicale la domiciliu.</w:t>
            </w:r>
          </w:p>
          <w:p w:rsidR="00424A70" w:rsidRPr="00F319B4" w:rsidRDefault="00424A70" w:rsidP="00052319">
            <w:pPr>
              <w:pStyle w:val="a6"/>
              <w:numPr>
                <w:ilvl w:val="0"/>
                <w:numId w:val="35"/>
              </w:numPr>
              <w:spacing w:after="0" w:line="240" w:lineRule="auto"/>
              <w:ind w:left="284" w:hanging="284"/>
              <w:rPr>
                <w:rFonts w:ascii="Times New Roman" w:hAnsi="Times New Roman"/>
                <w:b/>
                <w:sz w:val="24"/>
                <w:szCs w:val="24"/>
                <w:lang w:val="ro-RO"/>
              </w:rPr>
            </w:pPr>
            <w:r w:rsidRPr="00F319B4">
              <w:rPr>
                <w:rFonts w:ascii="Times New Roman" w:hAnsi="Times New Roman"/>
                <w:sz w:val="24"/>
                <w:szCs w:val="24"/>
                <w:lang w:val="ro-RO"/>
              </w:rPr>
              <w:t xml:space="preserve"> În cazul rezistenţei la tratament, anume durerea articulară cu durata mai mare de 3 luni, care nu cedează la tratamentul simptomatic (pentru a exclude apariţia complicaţiilor, de ex. necroza aseptică) sau evoluţie atipică a bolii pentru reevaluarea pacientului. </w:t>
            </w:r>
          </w:p>
          <w:p w:rsidR="00424A70" w:rsidRPr="00F319B4" w:rsidRDefault="00424A70" w:rsidP="00052319">
            <w:pPr>
              <w:pStyle w:val="a6"/>
              <w:numPr>
                <w:ilvl w:val="0"/>
                <w:numId w:val="35"/>
              </w:numPr>
              <w:spacing w:after="0" w:line="240" w:lineRule="auto"/>
              <w:ind w:left="284" w:hanging="284"/>
              <w:rPr>
                <w:rFonts w:ascii="Times New Roman" w:hAnsi="Times New Roman"/>
                <w:b/>
                <w:sz w:val="24"/>
                <w:szCs w:val="24"/>
                <w:lang w:val="ro-RO"/>
              </w:rPr>
            </w:pPr>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Comorbidităţile</w:t>
            </w:r>
            <w:proofErr w:type="spellEnd"/>
            <w:r w:rsidRPr="00F319B4">
              <w:rPr>
                <w:rFonts w:ascii="Times New Roman" w:hAnsi="Times New Roman"/>
                <w:sz w:val="24"/>
                <w:szCs w:val="24"/>
                <w:lang w:val="ro-RO"/>
              </w:rPr>
              <w:t xml:space="preserve"> importante (diabet zaharat, patologie a aparatului valvular a cordului, patologie renală preexistentă, stări cu imunitate compromisa). </w:t>
            </w:r>
          </w:p>
          <w:p w:rsidR="00424A70" w:rsidRPr="00F319B4" w:rsidRDefault="00424A70" w:rsidP="00052319">
            <w:pPr>
              <w:pStyle w:val="a6"/>
              <w:numPr>
                <w:ilvl w:val="0"/>
                <w:numId w:val="35"/>
              </w:numPr>
              <w:spacing w:after="0" w:line="240" w:lineRule="auto"/>
              <w:ind w:left="284" w:hanging="284"/>
              <w:rPr>
                <w:rFonts w:ascii="Times New Roman" w:hAnsi="Times New Roman"/>
                <w:b/>
                <w:sz w:val="24"/>
                <w:szCs w:val="24"/>
                <w:lang w:val="ro-RO"/>
              </w:rPr>
            </w:pPr>
            <w:r w:rsidRPr="00F319B4">
              <w:rPr>
                <w:rFonts w:ascii="Times New Roman" w:hAnsi="Times New Roman"/>
                <w:sz w:val="24"/>
                <w:szCs w:val="24"/>
                <w:lang w:val="ro-RO"/>
              </w:rPr>
              <w:t xml:space="preserve"> Progresia afectării articulare prin implicarea articulaţiilor noi, ineficienţa tratamentului AINS, sinovite reactive repetate.</w:t>
            </w:r>
          </w:p>
          <w:p w:rsidR="00424A70" w:rsidRPr="00F319B4" w:rsidRDefault="00424A70" w:rsidP="00052319">
            <w:pPr>
              <w:pStyle w:val="a6"/>
              <w:numPr>
                <w:ilvl w:val="0"/>
                <w:numId w:val="35"/>
              </w:numPr>
              <w:spacing w:after="0" w:line="240" w:lineRule="auto"/>
              <w:ind w:left="284" w:hanging="284"/>
              <w:rPr>
                <w:rFonts w:ascii="Times New Roman" w:hAnsi="Times New Roman"/>
                <w:b/>
                <w:sz w:val="24"/>
                <w:szCs w:val="24"/>
                <w:lang w:val="ro-RO"/>
              </w:rPr>
            </w:pPr>
            <w:r w:rsidRPr="00F319B4">
              <w:rPr>
                <w:rFonts w:ascii="Times New Roman" w:hAnsi="Times New Roman"/>
                <w:sz w:val="24"/>
                <w:szCs w:val="24"/>
                <w:lang w:val="ro-RO"/>
              </w:rPr>
              <w:t xml:space="preserve"> Puseul inflamator intens şi trenant, cu dinamică poliarticulară pentru investigaţii şi pentru reconsiderare diagnostică şi terapeutică. </w:t>
            </w:r>
          </w:p>
          <w:p w:rsidR="00424A70" w:rsidRPr="00F319B4" w:rsidRDefault="00424A70" w:rsidP="00052319">
            <w:pPr>
              <w:pStyle w:val="a6"/>
              <w:numPr>
                <w:ilvl w:val="0"/>
                <w:numId w:val="35"/>
              </w:numPr>
              <w:spacing w:after="0" w:line="240" w:lineRule="auto"/>
              <w:ind w:left="284" w:hanging="284"/>
              <w:rPr>
                <w:rFonts w:ascii="Times New Roman" w:hAnsi="Times New Roman"/>
                <w:b/>
                <w:sz w:val="28"/>
                <w:szCs w:val="28"/>
                <w:lang w:val="ro-RO"/>
              </w:rPr>
            </w:pPr>
            <w:r w:rsidRPr="00F319B4">
              <w:rPr>
                <w:rFonts w:ascii="Times New Roman" w:hAnsi="Times New Roman"/>
                <w:sz w:val="24"/>
                <w:szCs w:val="24"/>
                <w:lang w:val="ro-RO"/>
              </w:rPr>
              <w:t xml:space="preserve"> Evaluarea cu scop de pregătire preoperatorie pentru intervenţii chirurgicale articulare.</w:t>
            </w:r>
          </w:p>
        </w:tc>
      </w:tr>
    </w:tbl>
    <w:p w:rsidR="00424A70" w:rsidRPr="00052319" w:rsidRDefault="00424A70" w:rsidP="00052319">
      <w:pPr>
        <w:spacing w:after="0"/>
        <w:rPr>
          <w:rFonts w:ascii="Times New Roman" w:hAnsi="Times New Roman"/>
          <w:b/>
          <w:sz w:val="16"/>
          <w:szCs w:val="16"/>
          <w:lang w:val="ro-RO"/>
        </w:rPr>
      </w:pPr>
    </w:p>
    <w:p w:rsidR="00424A70" w:rsidRPr="00F319B4" w:rsidRDefault="00B33729" w:rsidP="00416C25">
      <w:pPr>
        <w:spacing w:after="0"/>
        <w:rPr>
          <w:rFonts w:ascii="Times New Roman" w:hAnsi="Times New Roman"/>
          <w:b/>
          <w:sz w:val="28"/>
          <w:szCs w:val="28"/>
          <w:lang w:val="ro-RO"/>
        </w:rPr>
      </w:pPr>
      <w:r w:rsidRPr="00F319B4">
        <w:rPr>
          <w:rFonts w:ascii="Times New Roman" w:hAnsi="Times New Roman"/>
          <w:b/>
          <w:sz w:val="28"/>
          <w:szCs w:val="28"/>
          <w:lang w:val="ro-RO"/>
        </w:rPr>
        <w:t xml:space="preserve">C.2.4.6. </w:t>
      </w:r>
      <w:r w:rsidR="00424A70" w:rsidRPr="00F319B4">
        <w:rPr>
          <w:rFonts w:ascii="Times New Roman" w:hAnsi="Times New Roman"/>
          <w:b/>
          <w:sz w:val="28"/>
          <w:szCs w:val="28"/>
          <w:lang w:val="ro-RO"/>
        </w:rPr>
        <w:t>Tratamentul</w:t>
      </w:r>
    </w:p>
    <w:tbl>
      <w:tblPr>
        <w:tblStyle w:val="a5"/>
        <w:tblW w:w="10348" w:type="dxa"/>
        <w:tblInd w:w="-459" w:type="dxa"/>
        <w:tblLook w:val="04A0"/>
      </w:tblPr>
      <w:tblGrid>
        <w:gridCol w:w="10348"/>
      </w:tblGrid>
      <w:tr w:rsidR="00424A70" w:rsidRPr="00F319B4" w:rsidTr="00431288">
        <w:tc>
          <w:tcPr>
            <w:tcW w:w="10348" w:type="dxa"/>
            <w:tcBorders>
              <w:top w:val="single" w:sz="4" w:space="0" w:color="000000"/>
              <w:left w:val="single" w:sz="4" w:space="0" w:color="000000"/>
              <w:bottom w:val="single" w:sz="4" w:space="0" w:color="000000"/>
              <w:right w:val="single" w:sz="4" w:space="0" w:color="000000"/>
            </w:tcBorders>
            <w:hideMark/>
          </w:tcPr>
          <w:p w:rsidR="00424A70" w:rsidRPr="00F319B4" w:rsidRDefault="00B33729" w:rsidP="00416C25">
            <w:pPr>
              <w:spacing w:after="0"/>
              <w:rPr>
                <w:rFonts w:ascii="Times New Roman" w:hAnsi="Times New Roman"/>
                <w:b/>
                <w:i/>
                <w:sz w:val="24"/>
                <w:szCs w:val="24"/>
                <w:lang w:val="ro-RO"/>
              </w:rPr>
            </w:pPr>
            <w:r w:rsidRPr="00F319B4">
              <w:rPr>
                <w:rFonts w:ascii="Times New Roman" w:hAnsi="Times New Roman"/>
                <w:b/>
                <w:sz w:val="24"/>
                <w:szCs w:val="24"/>
                <w:lang w:val="ro-RO"/>
              </w:rPr>
              <w:t>Caseta 12</w:t>
            </w:r>
            <w:r w:rsidR="00424A70" w:rsidRPr="00F319B4">
              <w:rPr>
                <w:rFonts w:ascii="Times New Roman" w:hAnsi="Times New Roman"/>
                <w:b/>
                <w:i/>
                <w:sz w:val="24"/>
                <w:szCs w:val="24"/>
                <w:lang w:val="ro-RO"/>
              </w:rPr>
              <w:t>. Principii de tratament în coxartroza</w:t>
            </w:r>
          </w:p>
          <w:p w:rsidR="00424A70" w:rsidRPr="00F319B4" w:rsidRDefault="00424A70" w:rsidP="00416C25">
            <w:pPr>
              <w:spacing w:after="0"/>
              <w:rPr>
                <w:rFonts w:ascii="Times New Roman" w:hAnsi="Times New Roman"/>
                <w:i/>
                <w:sz w:val="24"/>
                <w:szCs w:val="24"/>
                <w:lang w:val="ro-RO"/>
              </w:rPr>
            </w:pPr>
            <w:r w:rsidRPr="00F319B4">
              <w:rPr>
                <w:rFonts w:ascii="Times New Roman" w:hAnsi="Times New Roman"/>
                <w:b/>
                <w:i/>
                <w:sz w:val="24"/>
                <w:szCs w:val="24"/>
                <w:lang w:val="ro-RO"/>
              </w:rPr>
              <w:t xml:space="preserve">  </w:t>
            </w:r>
            <w:r w:rsidRPr="00F319B4">
              <w:rPr>
                <w:rFonts w:ascii="Times New Roman" w:hAnsi="Times New Roman"/>
                <w:i/>
                <w:sz w:val="24"/>
                <w:szCs w:val="24"/>
                <w:lang w:val="ro-RO"/>
              </w:rPr>
              <w:t>Principiile generale</w:t>
            </w:r>
          </w:p>
          <w:p w:rsidR="00424A70" w:rsidRPr="00F319B4" w:rsidRDefault="00424A70" w:rsidP="00416C25">
            <w:pPr>
              <w:pStyle w:val="a6"/>
              <w:numPr>
                <w:ilvl w:val="0"/>
                <w:numId w:val="33"/>
              </w:numPr>
              <w:spacing w:after="0" w:line="240" w:lineRule="auto"/>
              <w:rPr>
                <w:rFonts w:ascii="Times New Roman" w:hAnsi="Times New Roman"/>
                <w:sz w:val="24"/>
                <w:szCs w:val="24"/>
                <w:lang w:val="ro-RO"/>
              </w:rPr>
            </w:pPr>
            <w:r w:rsidRPr="00F319B4">
              <w:rPr>
                <w:rFonts w:ascii="Times New Roman" w:hAnsi="Times New Roman"/>
                <w:sz w:val="24"/>
                <w:szCs w:val="24"/>
                <w:lang w:val="ro-RO"/>
              </w:rPr>
              <w:t>Regimul ( evitarea eforturilor fizice exces</w:t>
            </w:r>
            <w:r w:rsidR="00C42CA8" w:rsidRPr="00F319B4">
              <w:rPr>
                <w:rFonts w:ascii="Times New Roman" w:hAnsi="Times New Roman"/>
                <w:sz w:val="24"/>
                <w:szCs w:val="24"/>
                <w:lang w:val="ro-RO"/>
              </w:rPr>
              <w:t xml:space="preserve">ive în articulaţiile </w:t>
            </w:r>
            <w:proofErr w:type="spellStart"/>
            <w:r w:rsidR="00C42CA8" w:rsidRPr="00F319B4">
              <w:rPr>
                <w:rFonts w:ascii="Times New Roman" w:hAnsi="Times New Roman"/>
                <w:sz w:val="24"/>
                <w:szCs w:val="24"/>
                <w:lang w:val="ro-RO"/>
              </w:rPr>
              <w:t>coxo-femorale</w:t>
            </w:r>
            <w:proofErr w:type="spellEnd"/>
            <w:r w:rsidRPr="00F319B4">
              <w:rPr>
                <w:rFonts w:ascii="Times New Roman" w:hAnsi="Times New Roman"/>
                <w:sz w:val="24"/>
                <w:szCs w:val="24"/>
                <w:lang w:val="ro-RO"/>
              </w:rPr>
              <w:t>)</w:t>
            </w:r>
          </w:p>
          <w:p w:rsidR="00424A70" w:rsidRPr="00F319B4" w:rsidRDefault="00424A70" w:rsidP="00416C25">
            <w:pPr>
              <w:pStyle w:val="a6"/>
              <w:numPr>
                <w:ilvl w:val="0"/>
                <w:numId w:val="33"/>
              </w:numPr>
              <w:spacing w:after="0" w:line="240" w:lineRule="auto"/>
              <w:rPr>
                <w:rFonts w:ascii="Times New Roman" w:hAnsi="Times New Roman"/>
                <w:sz w:val="24"/>
                <w:szCs w:val="24"/>
                <w:lang w:val="ro-RO"/>
              </w:rPr>
            </w:pPr>
            <w:r w:rsidRPr="00F319B4">
              <w:rPr>
                <w:rFonts w:ascii="Times New Roman" w:hAnsi="Times New Roman"/>
                <w:sz w:val="24"/>
                <w:szCs w:val="24"/>
                <w:lang w:val="ro-RO"/>
              </w:rPr>
              <w:t>Dieta</w:t>
            </w:r>
          </w:p>
          <w:p w:rsidR="00424A70" w:rsidRPr="00F319B4" w:rsidRDefault="00424A70" w:rsidP="00416C25">
            <w:pPr>
              <w:pStyle w:val="a6"/>
              <w:numPr>
                <w:ilvl w:val="0"/>
                <w:numId w:val="33"/>
              </w:num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Tratamentul antalgic medicamentos  simptomatic </w:t>
            </w:r>
            <w:r w:rsidRPr="00F319B4">
              <w:rPr>
                <w:rFonts w:ascii="Cambria Math" w:hAnsi="Cambria Math" w:cs="Cambria Math"/>
                <w:sz w:val="24"/>
                <w:szCs w:val="24"/>
                <w:lang w:val="ro-RO"/>
              </w:rPr>
              <w:t>ș</w:t>
            </w:r>
            <w:r w:rsidRPr="00F319B4">
              <w:rPr>
                <w:rFonts w:ascii="Times New Roman" w:hAnsi="Times New Roman"/>
                <w:sz w:val="24"/>
                <w:szCs w:val="24"/>
                <w:lang w:val="ro-RO"/>
              </w:rPr>
              <w:t>i  local (aplicaţii</w:t>
            </w:r>
            <w:r w:rsidR="00C42CA8" w:rsidRPr="00F319B4">
              <w:rPr>
                <w:rFonts w:ascii="Times New Roman" w:hAnsi="Times New Roman"/>
                <w:sz w:val="24"/>
                <w:szCs w:val="24"/>
                <w:lang w:val="ro-RO"/>
              </w:rPr>
              <w:t xml:space="preserve"> locale cu unguente ANS </w:t>
            </w:r>
            <w:r w:rsidR="00C42CA8" w:rsidRPr="00F319B4">
              <w:rPr>
                <w:rFonts w:ascii="Cambria Math" w:hAnsi="Cambria Math" w:cs="Cambria Math"/>
                <w:sz w:val="24"/>
                <w:szCs w:val="24"/>
                <w:lang w:val="ro-RO"/>
              </w:rPr>
              <w:t>ș</w:t>
            </w:r>
            <w:r w:rsidR="00C42CA8" w:rsidRPr="00F319B4">
              <w:rPr>
                <w:rFonts w:ascii="Times New Roman" w:hAnsi="Times New Roman"/>
                <w:sz w:val="24"/>
                <w:szCs w:val="24"/>
                <w:lang w:val="ro-RO"/>
              </w:rPr>
              <w:t xml:space="preserve">i </w:t>
            </w:r>
            <w:proofErr w:type="spellStart"/>
            <w:r w:rsidR="00C42CA8" w:rsidRPr="00F319B4">
              <w:rPr>
                <w:rFonts w:ascii="Times New Roman" w:hAnsi="Times New Roman"/>
                <w:sz w:val="24"/>
                <w:szCs w:val="24"/>
                <w:lang w:val="ro-RO"/>
              </w:rPr>
              <w:t>d</w:t>
            </w:r>
            <w:r w:rsidRPr="00F319B4">
              <w:rPr>
                <w:rFonts w:ascii="Times New Roman" w:hAnsi="Times New Roman"/>
                <w:sz w:val="24"/>
                <w:szCs w:val="24"/>
                <w:lang w:val="ro-RO"/>
              </w:rPr>
              <w:t>imetilsulfoxid</w:t>
            </w:r>
            <w:proofErr w:type="spellEnd"/>
            <w:r w:rsidRPr="00F319B4">
              <w:rPr>
                <w:rFonts w:ascii="Times New Roman" w:hAnsi="Times New Roman"/>
                <w:sz w:val="24"/>
                <w:szCs w:val="24"/>
                <w:lang w:val="ro-RO"/>
              </w:rPr>
              <w:t>)</w:t>
            </w:r>
          </w:p>
          <w:p w:rsidR="00424A70" w:rsidRPr="00F319B4" w:rsidRDefault="00424A70" w:rsidP="00416C25">
            <w:pPr>
              <w:pStyle w:val="a6"/>
              <w:numPr>
                <w:ilvl w:val="0"/>
                <w:numId w:val="33"/>
              </w:numPr>
              <w:spacing w:after="0" w:line="240" w:lineRule="auto"/>
              <w:rPr>
                <w:rFonts w:ascii="Times New Roman" w:hAnsi="Times New Roman"/>
                <w:sz w:val="24"/>
                <w:szCs w:val="24"/>
                <w:lang w:val="ro-RO"/>
              </w:rPr>
            </w:pPr>
            <w:r w:rsidRPr="00F319B4">
              <w:rPr>
                <w:rFonts w:ascii="Times New Roman" w:hAnsi="Times New Roman"/>
                <w:sz w:val="24"/>
                <w:szCs w:val="24"/>
                <w:lang w:val="ro-RO"/>
              </w:rPr>
              <w:t>Trat</w:t>
            </w:r>
            <w:r w:rsidR="00622F89">
              <w:rPr>
                <w:rFonts w:ascii="Times New Roman" w:hAnsi="Times New Roman"/>
                <w:sz w:val="24"/>
                <w:szCs w:val="24"/>
                <w:lang w:val="ro-RO"/>
              </w:rPr>
              <w:t>a</w:t>
            </w:r>
            <w:r w:rsidRPr="00F319B4">
              <w:rPr>
                <w:rFonts w:ascii="Times New Roman" w:hAnsi="Times New Roman"/>
                <w:sz w:val="24"/>
                <w:szCs w:val="24"/>
                <w:lang w:val="ro-RO"/>
              </w:rPr>
              <w:t>ment chirurgical la necesitate</w:t>
            </w:r>
          </w:p>
          <w:p w:rsidR="00424A70" w:rsidRPr="00F319B4" w:rsidRDefault="00424A70" w:rsidP="00416C25">
            <w:pPr>
              <w:spacing w:after="0"/>
              <w:rPr>
                <w:rFonts w:ascii="Times New Roman" w:hAnsi="Times New Roman"/>
                <w:i/>
                <w:sz w:val="24"/>
                <w:szCs w:val="24"/>
                <w:lang w:val="ro-RO"/>
              </w:rPr>
            </w:pPr>
            <w:r w:rsidRPr="00F319B4">
              <w:rPr>
                <w:rFonts w:ascii="Times New Roman" w:hAnsi="Times New Roman"/>
                <w:i/>
                <w:sz w:val="24"/>
                <w:szCs w:val="24"/>
                <w:lang w:val="ro-RO"/>
              </w:rPr>
              <w:t>Obiectivele tratamentului recuperator</w:t>
            </w:r>
          </w:p>
          <w:p w:rsidR="00424A70" w:rsidRPr="00F319B4" w:rsidRDefault="00424A70" w:rsidP="00416C25">
            <w:pPr>
              <w:pStyle w:val="a6"/>
              <w:numPr>
                <w:ilvl w:val="0"/>
                <w:numId w:val="34"/>
              </w:numPr>
              <w:spacing w:after="0" w:line="240" w:lineRule="auto"/>
              <w:jc w:val="both"/>
              <w:rPr>
                <w:rFonts w:ascii="Times New Roman" w:hAnsi="Times New Roman"/>
                <w:spacing w:val="6"/>
                <w:sz w:val="24"/>
                <w:szCs w:val="24"/>
                <w:lang w:val="ro-RO"/>
              </w:rPr>
            </w:pPr>
            <w:r w:rsidRPr="00F319B4">
              <w:rPr>
                <w:rFonts w:ascii="Times New Roman" w:hAnsi="Times New Roman"/>
                <w:spacing w:val="6"/>
                <w:sz w:val="24"/>
                <w:szCs w:val="24"/>
                <w:lang w:val="ro-RO"/>
              </w:rPr>
              <w:t>Reducerea durerii</w:t>
            </w:r>
          </w:p>
          <w:p w:rsidR="00424A70" w:rsidRPr="00F319B4" w:rsidRDefault="00424A70" w:rsidP="00416C25">
            <w:pPr>
              <w:pStyle w:val="a6"/>
              <w:numPr>
                <w:ilvl w:val="0"/>
                <w:numId w:val="34"/>
              </w:numPr>
              <w:spacing w:after="0" w:line="240" w:lineRule="auto"/>
              <w:jc w:val="both"/>
              <w:rPr>
                <w:rFonts w:ascii="Times New Roman" w:hAnsi="Times New Roman"/>
                <w:spacing w:val="6"/>
                <w:sz w:val="24"/>
                <w:szCs w:val="24"/>
                <w:lang w:val="ro-RO"/>
              </w:rPr>
            </w:pPr>
            <w:r w:rsidRPr="00F319B4">
              <w:rPr>
                <w:rFonts w:ascii="Times New Roman" w:hAnsi="Times New Roman"/>
                <w:spacing w:val="6"/>
                <w:sz w:val="24"/>
                <w:szCs w:val="24"/>
                <w:lang w:val="ro-RO"/>
              </w:rPr>
              <w:t>Obţinerea stabilităţii;</w:t>
            </w:r>
          </w:p>
          <w:p w:rsidR="00424A70" w:rsidRPr="00F319B4" w:rsidRDefault="00424A70" w:rsidP="00416C25">
            <w:pPr>
              <w:pStyle w:val="a6"/>
              <w:numPr>
                <w:ilvl w:val="0"/>
                <w:numId w:val="34"/>
              </w:numPr>
              <w:spacing w:after="0" w:line="240" w:lineRule="auto"/>
              <w:jc w:val="both"/>
              <w:rPr>
                <w:rFonts w:ascii="Times New Roman" w:hAnsi="Times New Roman"/>
                <w:spacing w:val="6"/>
                <w:sz w:val="24"/>
                <w:szCs w:val="24"/>
                <w:lang w:val="ro-RO"/>
              </w:rPr>
            </w:pPr>
            <w:r w:rsidRPr="00F319B4">
              <w:rPr>
                <w:rFonts w:ascii="Times New Roman" w:hAnsi="Times New Roman"/>
                <w:spacing w:val="6"/>
                <w:sz w:val="24"/>
                <w:szCs w:val="24"/>
                <w:lang w:val="ro-RO"/>
              </w:rPr>
              <w:lastRenderedPageBreak/>
              <w:t>Obţinerea mobilităţii</w:t>
            </w:r>
          </w:p>
          <w:p w:rsidR="00424A70" w:rsidRPr="00F319B4" w:rsidRDefault="00424A70" w:rsidP="00416C25">
            <w:pPr>
              <w:pStyle w:val="a6"/>
              <w:numPr>
                <w:ilvl w:val="0"/>
                <w:numId w:val="34"/>
              </w:numPr>
              <w:spacing w:after="0" w:line="240" w:lineRule="auto"/>
              <w:jc w:val="both"/>
              <w:rPr>
                <w:rFonts w:ascii="Times New Roman" w:hAnsi="Times New Roman"/>
                <w:spacing w:val="6"/>
                <w:sz w:val="24"/>
                <w:szCs w:val="24"/>
                <w:lang w:val="ro-RO"/>
              </w:rPr>
            </w:pPr>
            <w:r w:rsidRPr="00F319B4">
              <w:rPr>
                <w:rFonts w:ascii="Times New Roman" w:hAnsi="Times New Roman"/>
                <w:spacing w:val="6"/>
                <w:sz w:val="24"/>
                <w:szCs w:val="24"/>
                <w:lang w:val="ro-RO"/>
              </w:rPr>
              <w:t>Coordonarea mişcărilor membrului inferior</w:t>
            </w:r>
          </w:p>
          <w:p w:rsidR="00424A70" w:rsidRPr="00F319B4" w:rsidRDefault="00424A70" w:rsidP="00416C25">
            <w:pPr>
              <w:spacing w:after="0"/>
              <w:jc w:val="both"/>
              <w:rPr>
                <w:rFonts w:ascii="Times New Roman" w:hAnsi="Times New Roman"/>
                <w:b/>
                <w:sz w:val="28"/>
                <w:szCs w:val="28"/>
                <w:lang w:val="ro-RO"/>
              </w:rPr>
            </w:pPr>
            <w:r w:rsidRPr="00F319B4">
              <w:rPr>
                <w:rFonts w:ascii="Times New Roman" w:hAnsi="Times New Roman"/>
                <w:spacing w:val="6"/>
                <w:sz w:val="24"/>
                <w:szCs w:val="24"/>
                <w:lang w:val="ro-RO"/>
              </w:rPr>
              <w:t xml:space="preserve">    Remobilizarea articulară reprezintă obiectivul principal al recuperării sechelelor articulare posttraumatice şi postoperatorii. Mobilizarea articulară se realizează prin mişcări active şi pasive.</w:t>
            </w:r>
          </w:p>
        </w:tc>
      </w:tr>
    </w:tbl>
    <w:p w:rsidR="00A938B1" w:rsidRPr="00052319" w:rsidRDefault="00A938B1" w:rsidP="00052319">
      <w:pPr>
        <w:spacing w:after="0"/>
        <w:rPr>
          <w:rFonts w:ascii="Times New Roman" w:hAnsi="Times New Roman"/>
          <w:b/>
          <w:sz w:val="16"/>
          <w:szCs w:val="16"/>
          <w:lang w:val="ro-RO"/>
        </w:rPr>
      </w:pPr>
    </w:p>
    <w:p w:rsidR="00424A70" w:rsidRPr="00F319B4" w:rsidRDefault="00B33729" w:rsidP="00416C25">
      <w:pPr>
        <w:spacing w:after="0"/>
        <w:rPr>
          <w:rFonts w:ascii="Times New Roman" w:hAnsi="Times New Roman"/>
          <w:b/>
          <w:sz w:val="28"/>
          <w:szCs w:val="28"/>
          <w:lang w:val="ro-RO"/>
        </w:rPr>
      </w:pPr>
      <w:r w:rsidRPr="00F319B4">
        <w:rPr>
          <w:rFonts w:ascii="Times New Roman" w:hAnsi="Times New Roman"/>
          <w:b/>
          <w:sz w:val="28"/>
          <w:szCs w:val="28"/>
          <w:lang w:val="ro-RO"/>
        </w:rPr>
        <w:t>C.2.4.6.1.</w:t>
      </w:r>
      <w:r w:rsidR="00424A70" w:rsidRPr="00F319B4">
        <w:rPr>
          <w:rFonts w:ascii="Times New Roman" w:hAnsi="Times New Roman"/>
          <w:b/>
          <w:sz w:val="28"/>
          <w:szCs w:val="28"/>
          <w:lang w:val="ro-RO"/>
        </w:rPr>
        <w:t xml:space="preserve"> Tratamentul medicamentos al  coxartrozei.</w:t>
      </w:r>
    </w:p>
    <w:p w:rsidR="00A938B1" w:rsidRPr="00F319B4" w:rsidRDefault="00A938B1" w:rsidP="00A938B1">
      <w:pPr>
        <w:spacing w:after="0" w:line="240" w:lineRule="auto"/>
        <w:jc w:val="both"/>
        <w:rPr>
          <w:rFonts w:ascii="Times New Roman" w:hAnsi="Times New Roman"/>
          <w:b/>
          <w:sz w:val="24"/>
          <w:szCs w:val="24"/>
          <w:lang w:val="ro-RO" w:eastAsia="ru-RU"/>
        </w:rPr>
      </w:pPr>
      <w:r w:rsidRPr="00F319B4">
        <w:rPr>
          <w:rFonts w:ascii="Times New Roman" w:hAnsi="Times New Roman"/>
          <w:b/>
          <w:sz w:val="24"/>
          <w:szCs w:val="24"/>
          <w:lang w:val="ro-RO" w:eastAsia="ru-RU"/>
        </w:rPr>
        <w:t xml:space="preserve">NOTĂ </w:t>
      </w:r>
      <w:r w:rsidRPr="00F319B4">
        <w:rPr>
          <w:rFonts w:ascii="Times New Roman" w:hAnsi="Times New Roman"/>
          <w:sz w:val="24"/>
          <w:szCs w:val="24"/>
          <w:lang w:val="ro-RO" w:eastAsia="ru-RU"/>
        </w:rPr>
        <w:t>Produsele neînregistrate în Nomenclatorul de Stat al medicamentelor vor fi marcate cu asterisc (*) şi însoţite de o argumentare corespunzătoare pentru includerea lor în protocol.</w:t>
      </w:r>
    </w:p>
    <w:tbl>
      <w:tblPr>
        <w:tblStyle w:val="a5"/>
        <w:tblW w:w="10348" w:type="dxa"/>
        <w:tblInd w:w="-459" w:type="dxa"/>
        <w:tblLook w:val="04A0"/>
      </w:tblPr>
      <w:tblGrid>
        <w:gridCol w:w="10348"/>
      </w:tblGrid>
      <w:tr w:rsidR="00424A70" w:rsidRPr="00F319B4" w:rsidTr="00431288">
        <w:tc>
          <w:tcPr>
            <w:tcW w:w="10348" w:type="dxa"/>
            <w:tcBorders>
              <w:top w:val="single" w:sz="4" w:space="0" w:color="000000"/>
              <w:left w:val="single" w:sz="4" w:space="0" w:color="000000"/>
              <w:bottom w:val="single" w:sz="4" w:space="0" w:color="000000"/>
              <w:right w:val="single" w:sz="4" w:space="0" w:color="000000"/>
            </w:tcBorders>
            <w:hideMark/>
          </w:tcPr>
          <w:p w:rsidR="00424A70" w:rsidRPr="00F319B4" w:rsidRDefault="00B33729" w:rsidP="00416C25">
            <w:pPr>
              <w:spacing w:after="0"/>
              <w:rPr>
                <w:rFonts w:ascii="Times New Roman" w:hAnsi="Times New Roman"/>
                <w:b/>
                <w:i/>
                <w:color w:val="000000" w:themeColor="text1"/>
                <w:sz w:val="24"/>
                <w:szCs w:val="24"/>
                <w:lang w:val="ro-RO"/>
              </w:rPr>
            </w:pPr>
            <w:r w:rsidRPr="00F319B4">
              <w:rPr>
                <w:rFonts w:ascii="Times New Roman" w:hAnsi="Times New Roman"/>
                <w:b/>
                <w:sz w:val="24"/>
                <w:szCs w:val="24"/>
                <w:lang w:val="ro-RO"/>
              </w:rPr>
              <w:t>Caseta 13</w:t>
            </w:r>
            <w:r w:rsidR="00424A70" w:rsidRPr="00F319B4">
              <w:rPr>
                <w:rFonts w:ascii="Times New Roman" w:hAnsi="Times New Roman"/>
                <w:b/>
                <w:sz w:val="24"/>
                <w:szCs w:val="24"/>
                <w:lang w:val="ro-RO"/>
              </w:rPr>
              <w:t xml:space="preserve">. </w:t>
            </w:r>
            <w:r w:rsidR="00424A70" w:rsidRPr="00F319B4">
              <w:rPr>
                <w:rFonts w:ascii="Times New Roman" w:hAnsi="Times New Roman"/>
                <w:b/>
                <w:i/>
                <w:sz w:val="24"/>
                <w:szCs w:val="24"/>
                <w:lang w:val="ro-RO"/>
              </w:rPr>
              <w:t>Trat</w:t>
            </w:r>
            <w:r w:rsidR="00622F89">
              <w:rPr>
                <w:rFonts w:ascii="Times New Roman" w:hAnsi="Times New Roman"/>
                <w:b/>
                <w:i/>
                <w:sz w:val="24"/>
                <w:szCs w:val="24"/>
                <w:lang w:val="ro-RO"/>
              </w:rPr>
              <w:t>a</w:t>
            </w:r>
            <w:r w:rsidR="00424A70" w:rsidRPr="00F319B4">
              <w:rPr>
                <w:rFonts w:ascii="Times New Roman" w:hAnsi="Times New Roman"/>
                <w:b/>
                <w:i/>
                <w:sz w:val="24"/>
                <w:szCs w:val="24"/>
                <w:lang w:val="ro-RO"/>
              </w:rPr>
              <w:t xml:space="preserve">mentul medicamentos în </w:t>
            </w:r>
            <w:r w:rsidR="00424A70" w:rsidRPr="00F319B4">
              <w:rPr>
                <w:rFonts w:ascii="Times New Roman" w:hAnsi="Times New Roman"/>
                <w:b/>
                <w:i/>
                <w:color w:val="000000" w:themeColor="text1"/>
                <w:sz w:val="24"/>
                <w:szCs w:val="24"/>
                <w:lang w:val="ro-RO"/>
              </w:rPr>
              <w:t>coxartroza (conform protocolului na</w:t>
            </w:r>
            <w:r w:rsidR="00424A70" w:rsidRPr="00F319B4">
              <w:rPr>
                <w:rFonts w:ascii="Cambria Math" w:hAnsi="Cambria Math" w:cs="Cambria Math"/>
                <w:b/>
                <w:i/>
                <w:color w:val="000000" w:themeColor="text1"/>
                <w:sz w:val="24"/>
                <w:szCs w:val="24"/>
                <w:lang w:val="ro-RO"/>
              </w:rPr>
              <w:t>ț</w:t>
            </w:r>
            <w:r w:rsidR="00424A70" w:rsidRPr="00F319B4">
              <w:rPr>
                <w:rFonts w:ascii="Times New Roman" w:hAnsi="Times New Roman"/>
                <w:b/>
                <w:i/>
                <w:color w:val="000000" w:themeColor="text1"/>
                <w:sz w:val="24"/>
                <w:szCs w:val="24"/>
                <w:lang w:val="ro-RO"/>
              </w:rPr>
              <w:t>ional</w:t>
            </w:r>
            <w:r w:rsidR="003B262C" w:rsidRPr="00F319B4">
              <w:rPr>
                <w:rFonts w:ascii="Times New Roman" w:hAnsi="Times New Roman"/>
                <w:b/>
                <w:i/>
                <w:color w:val="000000" w:themeColor="text1"/>
                <w:sz w:val="24"/>
                <w:szCs w:val="24"/>
                <w:lang w:val="ro-RO"/>
              </w:rPr>
              <w:t xml:space="preserve"> OAD la adult, an. 2009</w:t>
            </w:r>
            <w:r w:rsidR="00424A70" w:rsidRPr="00F319B4">
              <w:rPr>
                <w:rFonts w:ascii="Times New Roman" w:hAnsi="Times New Roman"/>
                <w:b/>
                <w:i/>
                <w:color w:val="000000" w:themeColor="text1"/>
                <w:sz w:val="24"/>
                <w:szCs w:val="24"/>
                <w:lang w:val="ro-RO"/>
              </w:rPr>
              <w:t>)</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Simptomatice (</w:t>
            </w:r>
            <w:proofErr w:type="spellStart"/>
            <w:r w:rsidRPr="00F319B4">
              <w:rPr>
                <w:rFonts w:ascii="Times New Roman" w:hAnsi="Times New Roman"/>
                <w:sz w:val="24"/>
                <w:szCs w:val="24"/>
                <w:lang w:val="ro-RO"/>
              </w:rPr>
              <w:t>Symptom</w:t>
            </w:r>
            <w:proofErr w:type="spellEnd"/>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Modifyng</w:t>
            </w:r>
            <w:proofErr w:type="spellEnd"/>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Osteoarthritis</w:t>
            </w:r>
            <w:proofErr w:type="spellEnd"/>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Drugs</w:t>
            </w:r>
            <w:proofErr w:type="spellEnd"/>
            <w:r w:rsidRPr="00F319B4">
              <w:rPr>
                <w:rFonts w:ascii="Times New Roman" w:hAnsi="Times New Roman"/>
                <w:sz w:val="24"/>
                <w:szCs w:val="24"/>
                <w:lang w:val="ro-RO"/>
              </w:rPr>
              <w:t xml:space="preserve"> – </w:t>
            </w:r>
            <w:proofErr w:type="spellStart"/>
            <w:r w:rsidRPr="00F319B4">
              <w:rPr>
                <w:rFonts w:ascii="Times New Roman" w:hAnsi="Times New Roman"/>
                <w:sz w:val="24"/>
                <w:szCs w:val="24"/>
                <w:lang w:val="ro-RO"/>
              </w:rPr>
              <w:t>SMOADs</w:t>
            </w:r>
            <w:proofErr w:type="spellEnd"/>
            <w:r w:rsidRPr="00F319B4">
              <w:rPr>
                <w:rFonts w:ascii="Times New Roman" w:hAnsi="Times New Roman"/>
                <w:sz w:val="24"/>
                <w:szCs w:val="24"/>
                <w:lang w:val="ro-RO"/>
              </w:rPr>
              <w:t>), cu acţiune rapidă, capabile să influenţeze prompt durerea, inflamaţia şi funcţia articulară. Preparatele simptomatice includ trei grupuri de preparate:</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 Analgezice: </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preparatele an</w:t>
            </w:r>
            <w:r w:rsidR="00A52EDD" w:rsidRPr="00F319B4">
              <w:rPr>
                <w:rFonts w:ascii="Times New Roman" w:hAnsi="Times New Roman"/>
                <w:sz w:val="24"/>
                <w:szCs w:val="24"/>
                <w:lang w:val="ro-RO"/>
              </w:rPr>
              <w:t xml:space="preserve">algezice </w:t>
            </w:r>
            <w:proofErr w:type="spellStart"/>
            <w:r w:rsidR="00A52EDD" w:rsidRPr="00F319B4">
              <w:rPr>
                <w:rFonts w:ascii="Times New Roman" w:hAnsi="Times New Roman"/>
                <w:sz w:val="24"/>
                <w:szCs w:val="24"/>
                <w:lang w:val="ro-RO"/>
              </w:rPr>
              <w:t>neopioide</w:t>
            </w:r>
            <w:proofErr w:type="spellEnd"/>
            <w:r w:rsidR="00A52EDD" w:rsidRPr="00F319B4">
              <w:rPr>
                <w:rFonts w:ascii="Times New Roman" w:hAnsi="Times New Roman"/>
                <w:sz w:val="24"/>
                <w:szCs w:val="24"/>
                <w:lang w:val="ro-RO"/>
              </w:rPr>
              <w:t xml:space="preserve"> (</w:t>
            </w:r>
            <w:proofErr w:type="spellStart"/>
            <w:r w:rsidR="00A52EDD" w:rsidRPr="00F319B4">
              <w:rPr>
                <w:rFonts w:ascii="Times New Roman" w:hAnsi="Times New Roman"/>
                <w:sz w:val="24"/>
                <w:szCs w:val="24"/>
                <w:lang w:val="ro-RO"/>
              </w:rPr>
              <w:t>Paracetamolum</w:t>
            </w:r>
            <w:proofErr w:type="spellEnd"/>
            <w:r w:rsidRPr="00F319B4">
              <w:rPr>
                <w:rFonts w:ascii="Times New Roman" w:hAnsi="Times New Roman"/>
                <w:sz w:val="24"/>
                <w:szCs w:val="24"/>
                <w:lang w:val="ro-RO"/>
              </w:rPr>
              <w:t xml:space="preserve">– 3-4 g/zi); </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 preparatele </w:t>
            </w:r>
            <w:proofErr w:type="spellStart"/>
            <w:r w:rsidRPr="00F319B4">
              <w:rPr>
                <w:rFonts w:ascii="Times New Roman" w:hAnsi="Times New Roman"/>
                <w:sz w:val="24"/>
                <w:szCs w:val="24"/>
                <w:lang w:val="ro-RO"/>
              </w:rPr>
              <w:t>opioide</w:t>
            </w:r>
            <w:proofErr w:type="spellEnd"/>
            <w:r w:rsidRPr="00F319B4">
              <w:rPr>
                <w:rFonts w:ascii="Times New Roman" w:hAnsi="Times New Roman"/>
                <w:sz w:val="24"/>
                <w:szCs w:val="24"/>
                <w:lang w:val="ro-RO"/>
              </w:rPr>
              <w:t xml:space="preserve"> (</w:t>
            </w:r>
            <w:proofErr w:type="spellStart"/>
            <w:r w:rsidR="00A938B1" w:rsidRPr="00F319B4">
              <w:rPr>
                <w:rFonts w:ascii="Times New Roman" w:hAnsi="Times New Roman"/>
                <w:color w:val="000000"/>
                <w:sz w:val="24"/>
                <w:szCs w:val="24"/>
                <w:shd w:val="clear" w:color="auto" w:fill="FFFFFF"/>
                <w:lang w:val="ro-RO"/>
              </w:rPr>
              <w:t>Codeini</w:t>
            </w:r>
            <w:proofErr w:type="spellEnd"/>
            <w:r w:rsidR="00A938B1" w:rsidRPr="00F319B4">
              <w:rPr>
                <w:rFonts w:ascii="Times New Roman" w:hAnsi="Times New Roman"/>
                <w:color w:val="000000"/>
                <w:sz w:val="24"/>
                <w:szCs w:val="24"/>
                <w:shd w:val="clear" w:color="auto" w:fill="FFFFFF"/>
                <w:lang w:val="ro-RO"/>
              </w:rPr>
              <w:t xml:space="preserve"> </w:t>
            </w:r>
            <w:proofErr w:type="spellStart"/>
            <w:r w:rsidR="00A938B1" w:rsidRPr="00F319B4">
              <w:rPr>
                <w:rFonts w:ascii="Times New Roman" w:hAnsi="Times New Roman"/>
                <w:color w:val="000000"/>
                <w:sz w:val="24"/>
                <w:szCs w:val="24"/>
                <w:shd w:val="clear" w:color="auto" w:fill="FFFFFF"/>
                <w:lang w:val="ro-RO"/>
              </w:rPr>
              <w:t>phosphas</w:t>
            </w:r>
            <w:proofErr w:type="spellEnd"/>
            <w:r w:rsidR="00A938B1" w:rsidRPr="00F319B4">
              <w:rPr>
                <w:rFonts w:ascii="Times New Roman" w:hAnsi="Times New Roman"/>
                <w:color w:val="000000"/>
                <w:sz w:val="24"/>
                <w:szCs w:val="24"/>
                <w:shd w:val="clear" w:color="auto" w:fill="FFFFFF"/>
                <w:lang w:val="ro-RO"/>
              </w:rPr>
              <w:t xml:space="preserve"> (doar în combina</w:t>
            </w:r>
            <w:r w:rsidR="00A938B1" w:rsidRPr="00F319B4">
              <w:rPr>
                <w:rFonts w:ascii="Cambria Math" w:hAnsi="Cambria Math" w:cs="Cambria Math"/>
                <w:color w:val="000000"/>
                <w:sz w:val="24"/>
                <w:szCs w:val="24"/>
                <w:shd w:val="clear" w:color="auto" w:fill="FFFFFF"/>
                <w:lang w:val="ro-RO"/>
              </w:rPr>
              <w:t>ț</w:t>
            </w:r>
            <w:r w:rsidR="00A938B1" w:rsidRPr="00F319B4">
              <w:rPr>
                <w:rFonts w:ascii="Times New Roman" w:hAnsi="Times New Roman"/>
                <w:color w:val="000000"/>
                <w:sz w:val="24"/>
                <w:szCs w:val="24"/>
                <w:shd w:val="clear" w:color="auto" w:fill="FFFFFF"/>
                <w:lang w:val="ro-RO"/>
              </w:rPr>
              <w:t>ie)</w:t>
            </w:r>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Tramadol</w:t>
            </w:r>
            <w:r w:rsidR="00A938B1" w:rsidRPr="00F319B4">
              <w:rPr>
                <w:rFonts w:ascii="Times New Roman" w:hAnsi="Times New Roman"/>
                <w:sz w:val="24"/>
                <w:szCs w:val="24"/>
                <w:lang w:val="ro-RO"/>
              </w:rPr>
              <w:t>um</w:t>
            </w:r>
            <w:proofErr w:type="spellEnd"/>
            <w:r w:rsidRPr="00F319B4">
              <w:rPr>
                <w:rFonts w:ascii="Times New Roman" w:hAnsi="Times New Roman"/>
                <w:sz w:val="24"/>
                <w:szCs w:val="24"/>
                <w:lang w:val="ro-RO"/>
              </w:rPr>
              <w:t xml:space="preserve">). </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 Antiinflamatoarele se aplică în cure de 2-3 </w:t>
            </w:r>
            <w:r w:rsidR="00622F89" w:rsidRPr="00F319B4">
              <w:rPr>
                <w:rFonts w:ascii="Times New Roman" w:hAnsi="Times New Roman"/>
                <w:sz w:val="24"/>
                <w:szCs w:val="24"/>
                <w:lang w:val="ro-RO"/>
              </w:rPr>
              <w:t>săptămâni</w:t>
            </w:r>
            <w:r w:rsidRPr="00F319B4">
              <w:rPr>
                <w:rFonts w:ascii="Times New Roman" w:hAnsi="Times New Roman"/>
                <w:sz w:val="24"/>
                <w:szCs w:val="24"/>
                <w:lang w:val="ro-RO"/>
              </w:rPr>
              <w:t xml:space="preserve">, la necesitate pentru o perioadă şi mai îndelungată. Dozele AINS, echivalente cu 150 mg </w:t>
            </w:r>
            <w:proofErr w:type="spellStart"/>
            <w:r w:rsidRPr="00F319B4">
              <w:rPr>
                <w:rFonts w:ascii="Times New Roman" w:hAnsi="Times New Roman"/>
                <w:sz w:val="24"/>
                <w:szCs w:val="24"/>
                <w:lang w:val="ro-RO"/>
              </w:rPr>
              <w:t>Diclofenac</w:t>
            </w:r>
            <w:r w:rsidR="00A938B1" w:rsidRPr="00F319B4">
              <w:rPr>
                <w:rFonts w:ascii="Times New Roman" w:hAnsi="Times New Roman"/>
                <w:sz w:val="24"/>
                <w:szCs w:val="24"/>
                <w:lang w:val="ro-RO"/>
              </w:rPr>
              <w:t>um</w:t>
            </w:r>
            <w:proofErr w:type="spellEnd"/>
            <w:r w:rsidRPr="00F319B4">
              <w:rPr>
                <w:rFonts w:ascii="Times New Roman" w:hAnsi="Times New Roman"/>
                <w:sz w:val="24"/>
                <w:szCs w:val="24"/>
                <w:lang w:val="ro-RO"/>
              </w:rPr>
              <w:t xml:space="preserve"> sunt: </w:t>
            </w:r>
          </w:p>
          <w:p w:rsidR="00424A70" w:rsidRPr="00F319B4" w:rsidRDefault="00C42CA8"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 </w:t>
            </w:r>
            <w:proofErr w:type="spellStart"/>
            <w:r w:rsidR="00424A70" w:rsidRPr="00F319B4">
              <w:rPr>
                <w:rFonts w:ascii="Times New Roman" w:hAnsi="Times New Roman"/>
                <w:sz w:val="24"/>
                <w:szCs w:val="24"/>
                <w:lang w:val="ro-RO"/>
              </w:rPr>
              <w:t>Naproxen</w:t>
            </w:r>
            <w:r w:rsidR="00A938B1" w:rsidRPr="00F319B4">
              <w:rPr>
                <w:rFonts w:ascii="Times New Roman" w:hAnsi="Times New Roman"/>
                <w:sz w:val="24"/>
                <w:szCs w:val="24"/>
                <w:lang w:val="ro-RO"/>
              </w:rPr>
              <w:t>um</w:t>
            </w:r>
            <w:proofErr w:type="spellEnd"/>
            <w:r w:rsidR="00424A70" w:rsidRPr="00F319B4">
              <w:rPr>
                <w:rFonts w:ascii="Times New Roman" w:hAnsi="Times New Roman"/>
                <w:sz w:val="24"/>
                <w:szCs w:val="24"/>
                <w:lang w:val="ro-RO"/>
              </w:rPr>
              <w:t xml:space="preserve"> – 1100 mg. </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Ibuprofen</w:t>
            </w:r>
            <w:r w:rsidR="00A938B1" w:rsidRPr="00F319B4">
              <w:rPr>
                <w:rFonts w:ascii="Times New Roman" w:hAnsi="Times New Roman"/>
                <w:sz w:val="24"/>
                <w:szCs w:val="24"/>
                <w:lang w:val="ro-RO"/>
              </w:rPr>
              <w:t>um</w:t>
            </w:r>
            <w:proofErr w:type="spellEnd"/>
            <w:r w:rsidRPr="00F319B4">
              <w:rPr>
                <w:rFonts w:ascii="Times New Roman" w:hAnsi="Times New Roman"/>
                <w:sz w:val="24"/>
                <w:szCs w:val="24"/>
                <w:lang w:val="ro-RO"/>
              </w:rPr>
              <w:t xml:space="preserve"> – 2400 mg. </w:t>
            </w:r>
          </w:p>
          <w:p w:rsidR="00424A70" w:rsidRPr="00F319B4" w:rsidRDefault="00A938B1"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Flurbiprofenum</w:t>
            </w:r>
            <w:proofErr w:type="spellEnd"/>
            <w:r w:rsidR="00424A70" w:rsidRPr="00F319B4">
              <w:rPr>
                <w:rFonts w:ascii="Times New Roman" w:hAnsi="Times New Roman"/>
                <w:sz w:val="24"/>
                <w:szCs w:val="24"/>
                <w:lang w:val="ro-RO"/>
              </w:rPr>
              <w:t xml:space="preserve"> – 300 mg. </w:t>
            </w:r>
          </w:p>
          <w:p w:rsidR="00424A70" w:rsidRPr="00F319B4" w:rsidRDefault="00C42CA8"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 </w:t>
            </w:r>
            <w:proofErr w:type="spellStart"/>
            <w:r w:rsidR="00424A70" w:rsidRPr="00F319B4">
              <w:rPr>
                <w:rFonts w:ascii="Times New Roman" w:hAnsi="Times New Roman"/>
                <w:sz w:val="24"/>
                <w:szCs w:val="24"/>
                <w:lang w:val="ro-RO"/>
              </w:rPr>
              <w:t>Ketoprofen</w:t>
            </w:r>
            <w:r w:rsidR="00A938B1" w:rsidRPr="00F319B4">
              <w:rPr>
                <w:rFonts w:ascii="Times New Roman" w:hAnsi="Times New Roman"/>
                <w:sz w:val="24"/>
                <w:szCs w:val="24"/>
                <w:lang w:val="ro-RO"/>
              </w:rPr>
              <w:t>um</w:t>
            </w:r>
            <w:proofErr w:type="spellEnd"/>
            <w:r w:rsidR="00424A70" w:rsidRPr="00F319B4">
              <w:rPr>
                <w:rFonts w:ascii="Times New Roman" w:hAnsi="Times New Roman"/>
                <w:sz w:val="24"/>
                <w:szCs w:val="24"/>
                <w:lang w:val="ro-RO"/>
              </w:rPr>
              <w:t xml:space="preserve"> – 300 mg. </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Piroxicam</w:t>
            </w:r>
            <w:r w:rsidR="00A938B1" w:rsidRPr="00F319B4">
              <w:rPr>
                <w:rFonts w:ascii="Times New Roman" w:hAnsi="Times New Roman"/>
                <w:sz w:val="24"/>
                <w:szCs w:val="24"/>
                <w:lang w:val="ro-RO"/>
              </w:rPr>
              <w:t>um</w:t>
            </w:r>
            <w:proofErr w:type="spellEnd"/>
            <w:r w:rsidRPr="00F319B4">
              <w:rPr>
                <w:rFonts w:ascii="Times New Roman" w:hAnsi="Times New Roman"/>
                <w:sz w:val="24"/>
                <w:szCs w:val="24"/>
                <w:lang w:val="ro-RO"/>
              </w:rPr>
              <w:t xml:space="preserve"> – 20 mg. </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Nimesulid</w:t>
            </w:r>
            <w:r w:rsidR="00A938B1" w:rsidRPr="00F319B4">
              <w:rPr>
                <w:rFonts w:ascii="Times New Roman" w:hAnsi="Times New Roman"/>
                <w:sz w:val="24"/>
                <w:szCs w:val="24"/>
                <w:lang w:val="ro-RO"/>
              </w:rPr>
              <w:t>um</w:t>
            </w:r>
            <w:proofErr w:type="spellEnd"/>
            <w:r w:rsidRPr="00F319B4">
              <w:rPr>
                <w:rFonts w:ascii="Times New Roman" w:hAnsi="Times New Roman"/>
                <w:sz w:val="24"/>
                <w:szCs w:val="24"/>
                <w:lang w:val="ro-RO"/>
              </w:rPr>
              <w:t xml:space="preserve"> – 200 mg. </w:t>
            </w:r>
          </w:p>
          <w:p w:rsidR="00424A70" w:rsidRPr="00F319B4" w:rsidRDefault="00C42CA8"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 </w:t>
            </w:r>
            <w:proofErr w:type="spellStart"/>
            <w:r w:rsidR="00424A70" w:rsidRPr="00F319B4">
              <w:rPr>
                <w:rFonts w:ascii="Times New Roman" w:hAnsi="Times New Roman"/>
                <w:sz w:val="24"/>
                <w:szCs w:val="24"/>
                <w:lang w:val="ro-RO"/>
              </w:rPr>
              <w:t>Meloxicam</w:t>
            </w:r>
            <w:r w:rsidR="00A938B1" w:rsidRPr="00F319B4">
              <w:rPr>
                <w:rFonts w:ascii="Times New Roman" w:hAnsi="Times New Roman"/>
                <w:sz w:val="24"/>
                <w:szCs w:val="24"/>
                <w:lang w:val="ro-RO"/>
              </w:rPr>
              <w:t>um</w:t>
            </w:r>
            <w:proofErr w:type="spellEnd"/>
            <w:r w:rsidR="00424A70" w:rsidRPr="00F319B4">
              <w:rPr>
                <w:rFonts w:ascii="Times New Roman" w:hAnsi="Times New Roman"/>
                <w:sz w:val="24"/>
                <w:szCs w:val="24"/>
                <w:lang w:val="ro-RO"/>
              </w:rPr>
              <w:t xml:space="preserve"> – 15 mg. </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Celecoxib</w:t>
            </w:r>
            <w:r w:rsidR="00A938B1" w:rsidRPr="00F319B4">
              <w:rPr>
                <w:rFonts w:ascii="Times New Roman" w:hAnsi="Times New Roman"/>
                <w:sz w:val="24"/>
                <w:szCs w:val="24"/>
                <w:lang w:val="ro-RO"/>
              </w:rPr>
              <w:t>um</w:t>
            </w:r>
            <w:proofErr w:type="spellEnd"/>
            <w:r w:rsidRPr="00F319B4">
              <w:rPr>
                <w:rFonts w:ascii="Times New Roman" w:hAnsi="Times New Roman"/>
                <w:sz w:val="24"/>
                <w:szCs w:val="24"/>
                <w:lang w:val="ro-RO"/>
              </w:rPr>
              <w:t xml:space="preserve"> – 200 mg.</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Reacţiile adverse ale AINS pot apărea oriunde, unde se produc </w:t>
            </w:r>
            <w:proofErr w:type="spellStart"/>
            <w:r w:rsidRPr="00F319B4">
              <w:rPr>
                <w:rFonts w:ascii="Times New Roman" w:hAnsi="Times New Roman"/>
                <w:sz w:val="24"/>
                <w:szCs w:val="24"/>
                <w:lang w:val="ro-RO"/>
              </w:rPr>
              <w:t>prostaglandine</w:t>
            </w:r>
            <w:proofErr w:type="spellEnd"/>
            <w:r w:rsidRPr="00F319B4">
              <w:rPr>
                <w:rFonts w:ascii="Times New Roman" w:hAnsi="Times New Roman"/>
                <w:sz w:val="24"/>
                <w:szCs w:val="24"/>
                <w:lang w:val="ro-RO"/>
              </w:rPr>
              <w:t xml:space="preserve">, cel mai frecvent – la nivel de </w:t>
            </w:r>
            <w:proofErr w:type="spellStart"/>
            <w:r w:rsidRPr="00F319B4">
              <w:rPr>
                <w:rFonts w:ascii="Times New Roman" w:hAnsi="Times New Roman"/>
                <w:sz w:val="24"/>
                <w:szCs w:val="24"/>
                <w:lang w:val="ro-RO"/>
              </w:rPr>
              <w:t>tract</w:t>
            </w:r>
            <w:proofErr w:type="spellEnd"/>
            <w:r w:rsidRPr="00F319B4">
              <w:rPr>
                <w:rFonts w:ascii="Times New Roman" w:hAnsi="Times New Roman"/>
                <w:sz w:val="24"/>
                <w:szCs w:val="24"/>
                <w:lang w:val="ro-RO"/>
              </w:rPr>
              <w:t xml:space="preserve"> gastrointestinal, rinichi, ficat, sistem sangvin. </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Factori de risc în dezvoltarea reacţiilor adverse reprezintă: </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1. persoanele cu </w:t>
            </w:r>
            <w:r w:rsidR="00622F89" w:rsidRPr="00F319B4">
              <w:rPr>
                <w:rFonts w:ascii="Times New Roman" w:hAnsi="Times New Roman"/>
                <w:sz w:val="24"/>
                <w:szCs w:val="24"/>
                <w:lang w:val="ro-RO"/>
              </w:rPr>
              <w:t>vârstă</w:t>
            </w:r>
            <w:r w:rsidRPr="00F319B4">
              <w:rPr>
                <w:rFonts w:ascii="Times New Roman" w:hAnsi="Times New Roman"/>
                <w:sz w:val="24"/>
                <w:szCs w:val="24"/>
                <w:lang w:val="ro-RO"/>
              </w:rPr>
              <w:t xml:space="preserve"> înaintată (scade producerea acidului clorhidric în stomac, motilitatea gastrică şi intestinală, numărul de celule din mucoasă, circuitul sangvin renal, filtraţia glomerulară, funcţia </w:t>
            </w:r>
            <w:proofErr w:type="spellStart"/>
            <w:r w:rsidRPr="00F319B4">
              <w:rPr>
                <w:rFonts w:ascii="Times New Roman" w:hAnsi="Times New Roman"/>
                <w:sz w:val="24"/>
                <w:szCs w:val="24"/>
                <w:lang w:val="ro-RO"/>
              </w:rPr>
              <w:t>canaliculilor</w:t>
            </w:r>
            <w:proofErr w:type="spellEnd"/>
            <w:r w:rsidRPr="00F319B4">
              <w:rPr>
                <w:rFonts w:ascii="Times New Roman" w:hAnsi="Times New Roman"/>
                <w:sz w:val="24"/>
                <w:szCs w:val="24"/>
                <w:lang w:val="ro-RO"/>
              </w:rPr>
              <w:t>; se micşorează volumul total de apă în organism, scade nivelul de albumină în plasmă, scade debitul cardiac);</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2. afecţiunile concomitente (</w:t>
            </w:r>
            <w:proofErr w:type="spellStart"/>
            <w:r w:rsidRPr="00F319B4">
              <w:rPr>
                <w:rFonts w:ascii="Times New Roman" w:hAnsi="Times New Roman"/>
                <w:sz w:val="24"/>
                <w:szCs w:val="24"/>
                <w:lang w:val="ro-RO"/>
              </w:rPr>
              <w:t>patologiile</w:t>
            </w:r>
            <w:proofErr w:type="spellEnd"/>
            <w:r w:rsidRPr="00F319B4">
              <w:rPr>
                <w:rFonts w:ascii="Times New Roman" w:hAnsi="Times New Roman"/>
                <w:sz w:val="24"/>
                <w:szCs w:val="24"/>
                <w:lang w:val="ro-RO"/>
              </w:rPr>
              <w:t xml:space="preserve"> renale, diabetul zaharat, hipertensiunea arterială, insuficienţa cardiacă severă, ciroza hepatică, ulcerul gastrointestinal, gastrita, colitele); </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3. administrarea concomitentă de GCS intern, anticoagulante;</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 4. fumatul, alcoolismul. </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Un procent mult mai mic de reacţii adverse se înregistrează la utilizarea AINS cu acţiune inhibitoare COX-2 selectivă: </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Meloxicam</w:t>
            </w:r>
            <w:r w:rsidR="00A938B1" w:rsidRPr="00F319B4">
              <w:rPr>
                <w:rFonts w:ascii="Times New Roman" w:hAnsi="Times New Roman"/>
                <w:sz w:val="24"/>
                <w:szCs w:val="24"/>
                <w:lang w:val="ro-RO"/>
              </w:rPr>
              <w:t>um</w:t>
            </w:r>
            <w:proofErr w:type="spellEnd"/>
            <w:r w:rsidRPr="00F319B4">
              <w:rPr>
                <w:rFonts w:ascii="Times New Roman" w:hAnsi="Times New Roman"/>
                <w:sz w:val="24"/>
                <w:szCs w:val="24"/>
                <w:lang w:val="ro-RO"/>
              </w:rPr>
              <w:t xml:space="preserve"> – 7,5-15 mg/zi. </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Nimesulid</w:t>
            </w:r>
            <w:r w:rsidR="00A938B1" w:rsidRPr="00F319B4">
              <w:rPr>
                <w:rFonts w:ascii="Times New Roman" w:hAnsi="Times New Roman"/>
                <w:sz w:val="24"/>
                <w:szCs w:val="24"/>
                <w:lang w:val="ro-RO"/>
              </w:rPr>
              <w:t>um</w:t>
            </w:r>
            <w:proofErr w:type="spellEnd"/>
            <w:r w:rsidRPr="00F319B4">
              <w:rPr>
                <w:rFonts w:ascii="Times New Roman" w:hAnsi="Times New Roman"/>
                <w:sz w:val="24"/>
                <w:szCs w:val="24"/>
                <w:lang w:val="ro-RO"/>
              </w:rPr>
              <w:t xml:space="preserve"> – 100-200 mg/zi. </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Celecoxib</w:t>
            </w:r>
            <w:r w:rsidR="00A938B1" w:rsidRPr="00F319B4">
              <w:rPr>
                <w:rFonts w:ascii="Times New Roman" w:hAnsi="Times New Roman"/>
                <w:sz w:val="24"/>
                <w:szCs w:val="24"/>
                <w:lang w:val="ro-RO"/>
              </w:rPr>
              <w:t>um</w:t>
            </w:r>
            <w:proofErr w:type="spellEnd"/>
            <w:r w:rsidRPr="00F319B4">
              <w:rPr>
                <w:rFonts w:ascii="Times New Roman" w:hAnsi="Times New Roman"/>
                <w:sz w:val="24"/>
                <w:szCs w:val="24"/>
                <w:lang w:val="ro-RO"/>
              </w:rPr>
              <w:t xml:space="preserve"> – 100-200 mg/zi. </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Rofecoxib</w:t>
            </w:r>
            <w:proofErr w:type="spellEnd"/>
            <w:r w:rsidRPr="00F319B4">
              <w:rPr>
                <w:rFonts w:ascii="Times New Roman" w:hAnsi="Times New Roman"/>
                <w:sz w:val="24"/>
                <w:szCs w:val="24"/>
                <w:lang w:val="ro-RO"/>
              </w:rPr>
              <w:t>* – 12,5-25 mg/zi</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 • Tratamentul simptomatic topic: </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1. unguente/creme/geluri cu AINS (</w:t>
            </w:r>
            <w:proofErr w:type="spellStart"/>
            <w:r w:rsidRPr="00F319B4">
              <w:rPr>
                <w:rFonts w:ascii="Times New Roman" w:hAnsi="Times New Roman"/>
                <w:sz w:val="24"/>
                <w:szCs w:val="24"/>
                <w:lang w:val="ro-RO"/>
              </w:rPr>
              <w:t>Diclofenac</w:t>
            </w:r>
            <w:r w:rsidR="00A938B1" w:rsidRPr="00F319B4">
              <w:rPr>
                <w:rFonts w:ascii="Times New Roman" w:hAnsi="Times New Roman"/>
                <w:sz w:val="24"/>
                <w:szCs w:val="24"/>
                <w:lang w:val="ro-RO"/>
              </w:rPr>
              <w:t>um</w:t>
            </w:r>
            <w:proofErr w:type="spellEnd"/>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Ibuprofen</w:t>
            </w:r>
            <w:r w:rsidR="00A938B1" w:rsidRPr="00F319B4">
              <w:rPr>
                <w:rFonts w:ascii="Times New Roman" w:hAnsi="Times New Roman"/>
                <w:sz w:val="24"/>
                <w:szCs w:val="24"/>
                <w:lang w:val="ro-RO"/>
              </w:rPr>
              <w:t>um</w:t>
            </w:r>
            <w:proofErr w:type="spellEnd"/>
            <w:r w:rsidRPr="00F319B4">
              <w:rPr>
                <w:rFonts w:ascii="Times New Roman" w:hAnsi="Times New Roman"/>
                <w:sz w:val="24"/>
                <w:szCs w:val="24"/>
                <w:lang w:val="ro-RO"/>
              </w:rPr>
              <w:t>);</w:t>
            </w:r>
          </w:p>
          <w:p w:rsidR="00424A70" w:rsidRPr="00F319B4" w:rsidRDefault="00A938B1" w:rsidP="0009554E">
            <w:pPr>
              <w:spacing w:after="0"/>
              <w:rPr>
                <w:rFonts w:ascii="Times New Roman" w:hAnsi="Times New Roman"/>
                <w:sz w:val="24"/>
                <w:szCs w:val="24"/>
                <w:lang w:val="ro-RO"/>
              </w:rPr>
            </w:pPr>
            <w:r w:rsidRPr="00F319B4">
              <w:rPr>
                <w:rFonts w:ascii="Times New Roman" w:hAnsi="Times New Roman"/>
                <w:sz w:val="24"/>
                <w:szCs w:val="24"/>
                <w:lang w:val="ro-RO"/>
              </w:rPr>
              <w:lastRenderedPageBreak/>
              <w:t xml:space="preserve"> 2. aplicaţii locale cu S</w:t>
            </w:r>
            <w:r w:rsidR="00424A70" w:rsidRPr="00F319B4">
              <w:rPr>
                <w:rFonts w:ascii="Times New Roman" w:hAnsi="Times New Roman"/>
                <w:sz w:val="24"/>
                <w:szCs w:val="24"/>
                <w:lang w:val="ro-RO"/>
              </w:rPr>
              <w:t xml:space="preserve">ol. </w:t>
            </w:r>
            <w:proofErr w:type="spellStart"/>
            <w:r w:rsidRPr="00F319B4">
              <w:rPr>
                <w:rFonts w:ascii="Times New Roman" w:hAnsi="Times New Roman"/>
                <w:color w:val="000000"/>
                <w:sz w:val="24"/>
                <w:szCs w:val="24"/>
                <w:shd w:val="clear" w:color="auto" w:fill="FFFFFF"/>
                <w:lang w:val="ro-RO"/>
              </w:rPr>
              <w:t>Dimethylsulfoxidum</w:t>
            </w:r>
            <w:proofErr w:type="spellEnd"/>
            <w:r w:rsidR="00424A70" w:rsidRPr="00F319B4">
              <w:rPr>
                <w:rFonts w:ascii="Times New Roman" w:hAnsi="Times New Roman"/>
                <w:sz w:val="24"/>
                <w:szCs w:val="24"/>
                <w:lang w:val="ro-RO"/>
              </w:rPr>
              <w:t xml:space="preserve"> 50% – 3 ml, în diluţii de 1:3 cu apă distilată.</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 • </w:t>
            </w:r>
            <w:proofErr w:type="spellStart"/>
            <w:r w:rsidRPr="00F319B4">
              <w:rPr>
                <w:rFonts w:ascii="Times New Roman" w:hAnsi="Times New Roman"/>
                <w:sz w:val="24"/>
                <w:szCs w:val="24"/>
                <w:lang w:val="ro-RO"/>
              </w:rPr>
              <w:t>Glucocorticosteroizi</w:t>
            </w:r>
            <w:proofErr w:type="spellEnd"/>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periarticular</w:t>
            </w:r>
            <w:proofErr w:type="spellEnd"/>
            <w:r w:rsidRPr="00F319B4">
              <w:rPr>
                <w:rFonts w:ascii="Times New Roman" w:hAnsi="Times New Roman"/>
                <w:sz w:val="24"/>
                <w:szCs w:val="24"/>
                <w:lang w:val="ro-RO"/>
              </w:rPr>
              <w:t xml:space="preserve"> sau </w:t>
            </w:r>
            <w:proofErr w:type="spellStart"/>
            <w:r w:rsidRPr="00F319B4">
              <w:rPr>
                <w:rFonts w:ascii="Times New Roman" w:hAnsi="Times New Roman"/>
                <w:sz w:val="24"/>
                <w:szCs w:val="24"/>
                <w:lang w:val="ro-RO"/>
              </w:rPr>
              <w:t>intraarticular</w:t>
            </w:r>
            <w:proofErr w:type="spellEnd"/>
            <w:r w:rsidRPr="00F319B4">
              <w:rPr>
                <w:rFonts w:ascii="Times New Roman" w:hAnsi="Times New Roman"/>
                <w:sz w:val="24"/>
                <w:szCs w:val="24"/>
                <w:lang w:val="ro-RO"/>
              </w:rPr>
              <w:t xml:space="preserve"> – în prezenţa unui sindrom dureros ce nu cedează la administrarea de AINS în doze uzuale sau </w:t>
            </w:r>
            <w:proofErr w:type="spellStart"/>
            <w:r w:rsidRPr="00F319B4">
              <w:rPr>
                <w:rFonts w:ascii="Times New Roman" w:hAnsi="Times New Roman"/>
                <w:sz w:val="24"/>
                <w:szCs w:val="24"/>
                <w:lang w:val="ro-RO"/>
              </w:rPr>
              <w:t>opioid</w:t>
            </w:r>
            <w:r w:rsidR="00EC4549" w:rsidRPr="00F319B4">
              <w:rPr>
                <w:rFonts w:ascii="Times New Roman" w:hAnsi="Times New Roman"/>
                <w:sz w:val="24"/>
                <w:szCs w:val="24"/>
                <w:lang w:val="ro-RO"/>
              </w:rPr>
              <w:t>e</w:t>
            </w:r>
            <w:proofErr w:type="spellEnd"/>
            <w:r w:rsidR="00EC4549" w:rsidRPr="00F319B4">
              <w:rPr>
                <w:rFonts w:ascii="Times New Roman" w:hAnsi="Times New Roman"/>
                <w:sz w:val="24"/>
                <w:szCs w:val="24"/>
                <w:lang w:val="ro-RO"/>
              </w:rPr>
              <w:t xml:space="preserve"> slabe.</w:t>
            </w:r>
            <w:r w:rsidR="00622F89">
              <w:rPr>
                <w:rFonts w:ascii="Times New Roman" w:hAnsi="Times New Roman"/>
                <w:sz w:val="24"/>
                <w:szCs w:val="24"/>
                <w:lang w:val="ro-RO"/>
              </w:rPr>
              <w:t xml:space="preserve"> </w:t>
            </w:r>
            <w:r w:rsidRPr="00F319B4">
              <w:rPr>
                <w:rFonts w:ascii="Times New Roman" w:hAnsi="Times New Roman"/>
                <w:sz w:val="24"/>
                <w:szCs w:val="24"/>
                <w:lang w:val="ro-RO"/>
              </w:rPr>
              <w:t xml:space="preserve">Se va da preferinţă </w:t>
            </w:r>
            <w:proofErr w:type="spellStart"/>
            <w:r w:rsidRPr="00F319B4">
              <w:rPr>
                <w:rFonts w:ascii="Times New Roman" w:hAnsi="Times New Roman"/>
                <w:sz w:val="24"/>
                <w:szCs w:val="24"/>
                <w:lang w:val="ro-RO"/>
              </w:rPr>
              <w:t>glucocorticosteroizilor</w:t>
            </w:r>
            <w:proofErr w:type="spellEnd"/>
            <w:r w:rsidRPr="00F319B4">
              <w:rPr>
                <w:rFonts w:ascii="Times New Roman" w:hAnsi="Times New Roman"/>
                <w:sz w:val="24"/>
                <w:szCs w:val="24"/>
                <w:lang w:val="ro-RO"/>
              </w:rPr>
              <w:t xml:space="preserve"> cu acţiune prelungită. Injecţiile vor avea caracter unic (nu mai mult de 2-3 injecţii într-o articulaţie). Nu se admit cure de injecţii cu GCS. </w:t>
            </w:r>
          </w:p>
          <w:p w:rsidR="00424A70" w:rsidRPr="00F319B4" w:rsidRDefault="00424A70" w:rsidP="0009554E">
            <w:pPr>
              <w:spacing w:after="0"/>
              <w:rPr>
                <w:rFonts w:ascii="Times New Roman" w:hAnsi="Times New Roman"/>
                <w:sz w:val="24"/>
                <w:szCs w:val="24"/>
                <w:lang w:val="ro-RO"/>
              </w:rPr>
            </w:pPr>
            <w:proofErr w:type="spellStart"/>
            <w:r w:rsidRPr="00F319B4">
              <w:rPr>
                <w:rFonts w:ascii="Times New Roman" w:hAnsi="Times New Roman"/>
                <w:sz w:val="24"/>
                <w:szCs w:val="24"/>
                <w:lang w:val="ro-RO"/>
              </w:rPr>
              <w:t>Triamcinolon</w:t>
            </w:r>
            <w:r w:rsidR="00A938B1" w:rsidRPr="00F319B4">
              <w:rPr>
                <w:rFonts w:ascii="Times New Roman" w:hAnsi="Times New Roman"/>
                <w:sz w:val="24"/>
                <w:szCs w:val="24"/>
                <w:lang w:val="ro-RO"/>
              </w:rPr>
              <w:t>um</w:t>
            </w:r>
            <w:proofErr w:type="spellEnd"/>
            <w:r w:rsidRPr="00F319B4">
              <w:rPr>
                <w:rFonts w:ascii="Times New Roman" w:hAnsi="Times New Roman"/>
                <w:sz w:val="24"/>
                <w:szCs w:val="24"/>
                <w:lang w:val="ro-RO"/>
              </w:rPr>
              <w:t xml:space="preserve"> – 20-40 mg. </w:t>
            </w:r>
          </w:p>
          <w:p w:rsidR="00424A70" w:rsidRPr="00F319B4" w:rsidRDefault="00A938B1" w:rsidP="0009554E">
            <w:pPr>
              <w:spacing w:after="0"/>
              <w:rPr>
                <w:rFonts w:ascii="Times New Roman" w:hAnsi="Times New Roman"/>
                <w:sz w:val="24"/>
                <w:szCs w:val="24"/>
                <w:lang w:val="ro-RO"/>
              </w:rPr>
            </w:pPr>
            <w:proofErr w:type="spellStart"/>
            <w:r w:rsidRPr="00F319B4">
              <w:rPr>
                <w:rFonts w:ascii="Times New Roman" w:hAnsi="Times New Roman"/>
                <w:color w:val="000000"/>
                <w:sz w:val="24"/>
                <w:szCs w:val="24"/>
                <w:shd w:val="clear" w:color="auto" w:fill="FFFFFF"/>
                <w:lang w:val="ro-RO"/>
              </w:rPr>
              <w:t>Betamethasonum</w:t>
            </w:r>
            <w:proofErr w:type="spellEnd"/>
            <w:r w:rsidR="00424A70" w:rsidRPr="00F319B4">
              <w:rPr>
                <w:rFonts w:ascii="Times New Roman" w:hAnsi="Times New Roman"/>
                <w:sz w:val="24"/>
                <w:szCs w:val="24"/>
                <w:lang w:val="ro-RO"/>
              </w:rPr>
              <w:t xml:space="preserve"> – 2-4 mg. </w:t>
            </w:r>
          </w:p>
          <w:p w:rsidR="00424A70" w:rsidRPr="00F319B4" w:rsidRDefault="00A938B1" w:rsidP="00A938B1">
            <w:pPr>
              <w:autoSpaceDE w:val="0"/>
              <w:autoSpaceDN w:val="0"/>
              <w:adjustRightInd w:val="0"/>
              <w:spacing w:after="0" w:line="360" w:lineRule="auto"/>
              <w:ind w:left="720" w:hanging="720"/>
              <w:jc w:val="both"/>
              <w:rPr>
                <w:rFonts w:ascii="Times New Roman" w:hAnsi="Times New Roman"/>
                <w:color w:val="FF0000"/>
                <w:sz w:val="24"/>
                <w:szCs w:val="24"/>
                <w:lang w:val="ro-RO"/>
              </w:rPr>
            </w:pPr>
            <w:proofErr w:type="spellStart"/>
            <w:r w:rsidRPr="00F319B4">
              <w:rPr>
                <w:rFonts w:ascii="Times New Roman" w:hAnsi="Times New Roman"/>
                <w:color w:val="000000"/>
                <w:sz w:val="24"/>
                <w:szCs w:val="24"/>
                <w:shd w:val="clear" w:color="auto" w:fill="FFFFFF"/>
                <w:lang w:val="ro-RO"/>
              </w:rPr>
              <w:t>Methylprednisolonum</w:t>
            </w:r>
            <w:proofErr w:type="spellEnd"/>
            <w:r w:rsidR="00424A70" w:rsidRPr="00F319B4">
              <w:rPr>
                <w:rFonts w:ascii="Times New Roman" w:hAnsi="Times New Roman"/>
                <w:sz w:val="24"/>
                <w:szCs w:val="24"/>
                <w:lang w:val="ro-RO"/>
              </w:rPr>
              <w:t xml:space="preserve"> – 20-40 mg</w:t>
            </w:r>
          </w:p>
        </w:tc>
      </w:tr>
    </w:tbl>
    <w:p w:rsidR="00424A70" w:rsidRPr="00F319B4" w:rsidRDefault="00424A70" w:rsidP="00424A70">
      <w:pPr>
        <w:spacing w:after="0"/>
        <w:rPr>
          <w:rFonts w:ascii="Times New Roman" w:hAnsi="Times New Roman"/>
          <w:sz w:val="24"/>
          <w:szCs w:val="24"/>
          <w:lang w:val="ro-RO"/>
        </w:rPr>
      </w:pPr>
      <w:r w:rsidRPr="00F319B4">
        <w:rPr>
          <w:rFonts w:ascii="Times New Roman" w:hAnsi="Times New Roman"/>
          <w:b/>
          <w:i/>
          <w:sz w:val="24"/>
          <w:szCs w:val="24"/>
          <w:lang w:val="ro-RO"/>
        </w:rPr>
        <w:lastRenderedPageBreak/>
        <w:t>Notă:</w:t>
      </w:r>
      <w:r w:rsidRPr="00F319B4">
        <w:rPr>
          <w:rFonts w:ascii="Times New Roman" w:hAnsi="Times New Roman"/>
          <w:sz w:val="24"/>
          <w:szCs w:val="24"/>
          <w:lang w:val="ro-RO"/>
        </w:rPr>
        <w:t xml:space="preserve"> Este necesară monitorizarea continuă a reacţiilor adverse la tratament cu AINS – greţuri, vome, dispepsie, diaree, constipaţii, ulcer gastric, majorarea </w:t>
      </w:r>
      <w:proofErr w:type="spellStart"/>
      <w:r w:rsidRPr="00F319B4">
        <w:rPr>
          <w:rFonts w:ascii="Times New Roman" w:hAnsi="Times New Roman"/>
          <w:sz w:val="24"/>
          <w:szCs w:val="24"/>
          <w:lang w:val="ro-RO"/>
        </w:rPr>
        <w:t>transaminazelor</w:t>
      </w:r>
      <w:proofErr w:type="spellEnd"/>
      <w:r w:rsidRPr="00F319B4">
        <w:rPr>
          <w:rFonts w:ascii="Times New Roman" w:hAnsi="Times New Roman"/>
          <w:sz w:val="24"/>
          <w:szCs w:val="24"/>
          <w:lang w:val="ro-RO"/>
        </w:rPr>
        <w:t xml:space="preserve">, hematurie, cefalee, micşorarea trombocitelor, fotosensibilitate. Pacienţii cu tratament îndelungat cu AINS (mai mult de 3-4 </w:t>
      </w:r>
      <w:r w:rsidR="00622F89" w:rsidRPr="00F319B4">
        <w:rPr>
          <w:rFonts w:ascii="Times New Roman" w:hAnsi="Times New Roman"/>
          <w:sz w:val="24"/>
          <w:szCs w:val="24"/>
          <w:lang w:val="ro-RO"/>
        </w:rPr>
        <w:t>săptămâni</w:t>
      </w:r>
      <w:r w:rsidRPr="00F319B4">
        <w:rPr>
          <w:rFonts w:ascii="Times New Roman" w:hAnsi="Times New Roman"/>
          <w:sz w:val="24"/>
          <w:szCs w:val="24"/>
          <w:lang w:val="ro-RO"/>
        </w:rPr>
        <w:t xml:space="preserve">) în mod obligatoriu necesită monitorizarea </w:t>
      </w:r>
      <w:proofErr w:type="spellStart"/>
      <w:r w:rsidRPr="00F319B4">
        <w:rPr>
          <w:rFonts w:ascii="Times New Roman" w:hAnsi="Times New Roman"/>
          <w:sz w:val="24"/>
          <w:szCs w:val="24"/>
          <w:lang w:val="ro-RO"/>
        </w:rPr>
        <w:t>hemoleucogramei</w:t>
      </w:r>
      <w:proofErr w:type="spellEnd"/>
      <w:r w:rsidRPr="00F319B4">
        <w:rPr>
          <w:rFonts w:ascii="Times New Roman" w:hAnsi="Times New Roman"/>
          <w:sz w:val="24"/>
          <w:szCs w:val="24"/>
          <w:lang w:val="ro-RO"/>
        </w:rPr>
        <w:t xml:space="preserve">, creatininei, ureei şi a </w:t>
      </w:r>
      <w:proofErr w:type="spellStart"/>
      <w:r w:rsidRPr="00F319B4">
        <w:rPr>
          <w:rFonts w:ascii="Times New Roman" w:hAnsi="Times New Roman"/>
          <w:sz w:val="24"/>
          <w:szCs w:val="24"/>
          <w:lang w:val="ro-RO"/>
        </w:rPr>
        <w:t>transaminazelor</w:t>
      </w:r>
      <w:proofErr w:type="spellEnd"/>
      <w:r w:rsidRPr="00F319B4">
        <w:rPr>
          <w:rFonts w:ascii="Times New Roman" w:hAnsi="Times New Roman"/>
          <w:sz w:val="24"/>
          <w:szCs w:val="24"/>
          <w:lang w:val="ro-RO"/>
        </w:rPr>
        <w:t xml:space="preserve">.          </w:t>
      </w:r>
    </w:p>
    <w:p w:rsidR="00CD0352" w:rsidRPr="00F319B4" w:rsidRDefault="00CD0352" w:rsidP="00424A70">
      <w:pPr>
        <w:spacing w:after="0"/>
        <w:rPr>
          <w:rFonts w:ascii="Times New Roman" w:hAnsi="Times New Roman"/>
          <w:sz w:val="24"/>
          <w:szCs w:val="24"/>
          <w:lang w:val="ro-RO"/>
        </w:rPr>
      </w:pPr>
    </w:p>
    <w:p w:rsidR="00CD0352" w:rsidRPr="00F319B4" w:rsidRDefault="00CD0352" w:rsidP="00CD0352">
      <w:pPr>
        <w:spacing w:after="0"/>
        <w:rPr>
          <w:rFonts w:ascii="Times New Roman" w:hAnsi="Times New Roman"/>
          <w:b/>
          <w:sz w:val="28"/>
          <w:szCs w:val="28"/>
          <w:lang w:val="ro-RO"/>
        </w:rPr>
      </w:pPr>
      <w:r w:rsidRPr="00F319B4">
        <w:rPr>
          <w:rFonts w:ascii="Times New Roman" w:hAnsi="Times New Roman"/>
          <w:b/>
          <w:sz w:val="28"/>
          <w:szCs w:val="28"/>
          <w:lang w:val="ro-RO"/>
        </w:rPr>
        <w:t>C.2.4.6.2</w:t>
      </w:r>
      <w:r w:rsidR="00831A29" w:rsidRPr="00F319B4">
        <w:rPr>
          <w:rFonts w:ascii="Times New Roman" w:hAnsi="Times New Roman"/>
          <w:b/>
          <w:sz w:val="28"/>
          <w:szCs w:val="28"/>
          <w:lang w:val="ro-RO"/>
        </w:rPr>
        <w:t xml:space="preserve"> </w:t>
      </w:r>
      <w:r w:rsidRPr="00F319B4">
        <w:rPr>
          <w:rFonts w:ascii="Times New Roman" w:hAnsi="Times New Roman"/>
          <w:b/>
          <w:sz w:val="28"/>
          <w:szCs w:val="28"/>
          <w:lang w:val="ro-RO"/>
        </w:rPr>
        <w:t xml:space="preserve">Tratamentul </w:t>
      </w:r>
      <w:proofErr w:type="spellStart"/>
      <w:r w:rsidRPr="00F319B4">
        <w:rPr>
          <w:rFonts w:ascii="Times New Roman" w:hAnsi="Times New Roman"/>
          <w:b/>
          <w:sz w:val="28"/>
          <w:szCs w:val="28"/>
          <w:lang w:val="ro-RO"/>
        </w:rPr>
        <w:t>fizioterapeutic</w:t>
      </w:r>
      <w:proofErr w:type="spellEnd"/>
      <w:r w:rsidRPr="00F319B4">
        <w:rPr>
          <w:rFonts w:ascii="Times New Roman" w:hAnsi="Times New Roman"/>
          <w:b/>
          <w:sz w:val="28"/>
          <w:szCs w:val="28"/>
          <w:lang w:val="ro-RO"/>
        </w:rPr>
        <w:t xml:space="preserve"> recuperator al CA</w:t>
      </w:r>
    </w:p>
    <w:tbl>
      <w:tblPr>
        <w:tblStyle w:val="a5"/>
        <w:tblW w:w="10348" w:type="dxa"/>
        <w:tblInd w:w="-459" w:type="dxa"/>
        <w:tblLook w:val="04A0"/>
      </w:tblPr>
      <w:tblGrid>
        <w:gridCol w:w="10348"/>
      </w:tblGrid>
      <w:tr w:rsidR="00CD0352" w:rsidRPr="00F319B4" w:rsidTr="00431288">
        <w:tc>
          <w:tcPr>
            <w:tcW w:w="10348" w:type="dxa"/>
          </w:tcPr>
          <w:p w:rsidR="00CD0352" w:rsidRPr="00F319B4" w:rsidRDefault="00CD0352" w:rsidP="00393B07">
            <w:pPr>
              <w:spacing w:after="0"/>
              <w:rPr>
                <w:rFonts w:ascii="Times New Roman" w:hAnsi="Times New Roman"/>
                <w:b/>
                <w:i/>
                <w:sz w:val="24"/>
                <w:szCs w:val="24"/>
                <w:lang w:val="ro-RO"/>
              </w:rPr>
            </w:pPr>
            <w:r w:rsidRPr="00F319B4">
              <w:rPr>
                <w:rFonts w:ascii="Times New Roman" w:hAnsi="Times New Roman"/>
                <w:b/>
                <w:sz w:val="24"/>
                <w:szCs w:val="24"/>
                <w:lang w:val="ro-RO"/>
              </w:rPr>
              <w:t xml:space="preserve">Caseta 14.  </w:t>
            </w:r>
            <w:r w:rsidRPr="00F319B4">
              <w:rPr>
                <w:rFonts w:ascii="Times New Roman" w:hAnsi="Times New Roman"/>
                <w:b/>
                <w:i/>
                <w:sz w:val="24"/>
                <w:szCs w:val="24"/>
                <w:lang w:val="ro-RO"/>
              </w:rPr>
              <w:t>Tratamentul recuperator</w:t>
            </w:r>
          </w:p>
          <w:p w:rsidR="00CD0352" w:rsidRPr="00F319B4" w:rsidRDefault="00CD0352" w:rsidP="00393B07">
            <w:pPr>
              <w:spacing w:after="0"/>
              <w:rPr>
                <w:rFonts w:ascii="Times New Roman" w:hAnsi="Times New Roman"/>
                <w:b/>
                <w:sz w:val="24"/>
                <w:szCs w:val="24"/>
                <w:lang w:val="ro-RO"/>
              </w:rPr>
            </w:pPr>
            <w:proofErr w:type="spellStart"/>
            <w:r w:rsidRPr="00F319B4">
              <w:rPr>
                <w:rFonts w:ascii="Times New Roman" w:hAnsi="Times New Roman"/>
                <w:b/>
                <w:sz w:val="24"/>
                <w:szCs w:val="24"/>
                <w:lang w:val="ro-RO"/>
              </w:rPr>
              <w:t>Kinetoterapia</w:t>
            </w:r>
            <w:proofErr w:type="spellEnd"/>
          </w:p>
          <w:p w:rsidR="00CD0352" w:rsidRPr="00F319B4" w:rsidRDefault="00CD0352" w:rsidP="00393B07">
            <w:pPr>
              <w:spacing w:after="0"/>
              <w:rPr>
                <w:rFonts w:ascii="Times New Roman" w:hAnsi="Times New Roman"/>
                <w:b/>
                <w:sz w:val="28"/>
                <w:szCs w:val="28"/>
                <w:lang w:val="ro-RO"/>
              </w:rPr>
            </w:pPr>
            <w:r w:rsidRPr="00F319B4">
              <w:rPr>
                <w:rFonts w:ascii="Times New Roman" w:hAnsi="Times New Roman"/>
                <w:sz w:val="24"/>
                <w:szCs w:val="24"/>
                <w:lang w:val="ro-RO"/>
              </w:rPr>
              <w:t xml:space="preserve">Metode active </w:t>
            </w:r>
            <w:r w:rsidRPr="00F319B4">
              <w:rPr>
                <w:rFonts w:ascii="Cambria Math" w:hAnsi="Cambria Math" w:cs="Cambria Math"/>
                <w:sz w:val="24"/>
                <w:szCs w:val="24"/>
                <w:lang w:val="ro-RO"/>
              </w:rPr>
              <w:t>ș</w:t>
            </w:r>
            <w:r w:rsidRPr="00F319B4">
              <w:rPr>
                <w:rFonts w:ascii="Times New Roman" w:hAnsi="Times New Roman"/>
                <w:sz w:val="24"/>
                <w:szCs w:val="24"/>
                <w:lang w:val="ro-RO"/>
              </w:rPr>
              <w:t>i pasive de mobilizare a articula</w:t>
            </w:r>
            <w:r w:rsidRPr="00F319B4">
              <w:rPr>
                <w:rFonts w:ascii="Cambria Math" w:hAnsi="Cambria Math" w:cs="Cambria Math"/>
                <w:sz w:val="24"/>
                <w:szCs w:val="24"/>
                <w:lang w:val="ro-RO"/>
              </w:rPr>
              <w:t>ț</w:t>
            </w:r>
            <w:r w:rsidRPr="00F319B4">
              <w:rPr>
                <w:rFonts w:ascii="Times New Roman" w:hAnsi="Times New Roman"/>
                <w:sz w:val="24"/>
                <w:szCs w:val="24"/>
                <w:lang w:val="ro-RO"/>
              </w:rPr>
              <w:t xml:space="preserve">iei </w:t>
            </w:r>
            <w:r w:rsidRPr="00F319B4">
              <w:rPr>
                <w:rFonts w:ascii="Cambria Math" w:hAnsi="Cambria Math" w:cs="Cambria Math"/>
                <w:sz w:val="24"/>
                <w:szCs w:val="24"/>
                <w:lang w:val="ro-RO"/>
              </w:rPr>
              <w:t>ș</w:t>
            </w:r>
            <w:r w:rsidRPr="00F319B4">
              <w:rPr>
                <w:rFonts w:ascii="Times New Roman" w:hAnsi="Times New Roman"/>
                <w:sz w:val="24"/>
                <w:szCs w:val="24"/>
                <w:lang w:val="ro-RO"/>
              </w:rPr>
              <w:t>oldului. (Tabelul 2)</w:t>
            </w:r>
          </w:p>
          <w:p w:rsidR="00CD0352" w:rsidRPr="00F319B4" w:rsidRDefault="00CD0352" w:rsidP="00393B07">
            <w:pPr>
              <w:spacing w:after="0"/>
              <w:rPr>
                <w:rFonts w:ascii="Times New Roman" w:hAnsi="Times New Roman"/>
                <w:b/>
                <w:sz w:val="24"/>
                <w:szCs w:val="24"/>
                <w:lang w:val="ro-RO"/>
              </w:rPr>
            </w:pPr>
            <w:r w:rsidRPr="00F319B4">
              <w:rPr>
                <w:rFonts w:ascii="Times New Roman" w:hAnsi="Times New Roman"/>
                <w:b/>
                <w:sz w:val="24"/>
                <w:szCs w:val="24"/>
                <w:lang w:val="ro-RO"/>
              </w:rPr>
              <w:t>Electroterapia</w:t>
            </w:r>
          </w:p>
          <w:p w:rsidR="00CD0352" w:rsidRPr="00F319B4" w:rsidRDefault="00CD0352" w:rsidP="00393B07">
            <w:pPr>
              <w:spacing w:after="0"/>
              <w:rPr>
                <w:rFonts w:ascii="Times New Roman" w:hAnsi="Times New Roman"/>
                <w:sz w:val="24"/>
                <w:szCs w:val="24"/>
                <w:lang w:val="ro-RO"/>
              </w:rPr>
            </w:pPr>
            <w:r w:rsidRPr="00F319B4">
              <w:rPr>
                <w:rFonts w:ascii="Times New Roman" w:hAnsi="Times New Roman"/>
                <w:sz w:val="24"/>
                <w:szCs w:val="24"/>
                <w:lang w:val="ro-RO"/>
              </w:rPr>
              <w:t xml:space="preserve">Metode </w:t>
            </w:r>
            <w:proofErr w:type="spellStart"/>
            <w:r w:rsidRPr="00F319B4">
              <w:rPr>
                <w:rFonts w:ascii="Times New Roman" w:hAnsi="Times New Roman"/>
                <w:sz w:val="24"/>
                <w:szCs w:val="24"/>
                <w:lang w:val="ro-RO"/>
              </w:rPr>
              <w:t>electrofizioterapeutice</w:t>
            </w:r>
            <w:proofErr w:type="spellEnd"/>
            <w:r w:rsidRPr="00F319B4">
              <w:rPr>
                <w:rFonts w:ascii="Times New Roman" w:hAnsi="Times New Roman"/>
                <w:sz w:val="24"/>
                <w:szCs w:val="24"/>
                <w:lang w:val="ro-RO"/>
              </w:rPr>
              <w:t xml:space="preserve"> în dependen</w:t>
            </w:r>
            <w:r w:rsidRPr="00F319B4">
              <w:rPr>
                <w:rFonts w:ascii="Cambria Math" w:hAnsi="Cambria Math" w:cs="Cambria Math"/>
                <w:sz w:val="24"/>
                <w:szCs w:val="24"/>
                <w:lang w:val="ro-RO"/>
              </w:rPr>
              <w:t>ț</w:t>
            </w:r>
            <w:r w:rsidRPr="00F319B4">
              <w:rPr>
                <w:rFonts w:ascii="Times New Roman" w:hAnsi="Times New Roman"/>
                <w:sz w:val="24"/>
                <w:szCs w:val="24"/>
                <w:lang w:val="ro-RO"/>
              </w:rPr>
              <w:t>ă de  stadiul de gravitate al CA (Tabelul3)</w:t>
            </w:r>
          </w:p>
          <w:p w:rsidR="00CD0352" w:rsidRPr="00F319B4" w:rsidRDefault="00CD0352" w:rsidP="00393B07">
            <w:pPr>
              <w:spacing w:after="0"/>
              <w:rPr>
                <w:rFonts w:ascii="Times New Roman" w:hAnsi="Times New Roman"/>
                <w:b/>
                <w:bCs/>
                <w:sz w:val="28"/>
                <w:szCs w:val="28"/>
                <w:lang w:val="ro-RO"/>
              </w:rPr>
            </w:pPr>
            <w:r w:rsidRPr="00F319B4">
              <w:rPr>
                <w:rFonts w:ascii="Times New Roman" w:hAnsi="Times New Roman"/>
                <w:b/>
                <w:bCs/>
                <w:sz w:val="24"/>
                <w:szCs w:val="24"/>
                <w:lang w:val="ro-RO"/>
              </w:rPr>
              <w:t xml:space="preserve">Terapia ocupaţională </w:t>
            </w:r>
          </w:p>
          <w:p w:rsidR="00CD0352" w:rsidRPr="00F319B4" w:rsidRDefault="00CD0352" w:rsidP="00393B07">
            <w:pPr>
              <w:spacing w:after="0" w:line="240" w:lineRule="auto"/>
              <w:jc w:val="both"/>
              <w:rPr>
                <w:rFonts w:ascii="Times New Roman" w:hAnsi="Times New Roman"/>
                <w:snapToGrid w:val="0"/>
                <w:sz w:val="24"/>
                <w:szCs w:val="24"/>
                <w:lang w:val="ro-RO"/>
              </w:rPr>
            </w:pPr>
            <w:r w:rsidRPr="00F319B4">
              <w:rPr>
                <w:rFonts w:ascii="Times New Roman" w:hAnsi="Times New Roman"/>
                <w:snapToGrid w:val="0"/>
                <w:sz w:val="24"/>
                <w:szCs w:val="24"/>
                <w:lang w:val="ro-RO"/>
              </w:rPr>
              <w:t xml:space="preserve">Este o metodă de reeducare activă care completează </w:t>
            </w:r>
            <w:proofErr w:type="spellStart"/>
            <w:r w:rsidRPr="00F319B4">
              <w:rPr>
                <w:rFonts w:ascii="Times New Roman" w:hAnsi="Times New Roman"/>
                <w:snapToGrid w:val="0"/>
                <w:sz w:val="24"/>
                <w:szCs w:val="24"/>
                <w:lang w:val="ro-RO"/>
              </w:rPr>
              <w:t>kinetoterapia</w:t>
            </w:r>
            <w:proofErr w:type="spellEnd"/>
            <w:r w:rsidRPr="00F319B4">
              <w:rPr>
                <w:rFonts w:ascii="Times New Roman" w:hAnsi="Times New Roman"/>
                <w:snapToGrid w:val="0"/>
                <w:sz w:val="24"/>
                <w:szCs w:val="24"/>
                <w:lang w:val="ro-RO"/>
              </w:rPr>
              <w:t xml:space="preserve"> folosind diverse activităţi adaptate la tipul de deficienţe motorii ale individului cu scop recreativ şi terapeutic, ajutând bolnavul să folose</w:t>
            </w:r>
            <w:r w:rsidR="00622F89">
              <w:rPr>
                <w:rFonts w:ascii="Times New Roman" w:hAnsi="Times New Roman"/>
                <w:snapToGrid w:val="0"/>
                <w:sz w:val="24"/>
                <w:szCs w:val="24"/>
                <w:lang w:val="ro-RO"/>
              </w:rPr>
              <w:t>a</w:t>
            </w:r>
            <w:r w:rsidRPr="00F319B4">
              <w:rPr>
                <w:rFonts w:ascii="Times New Roman" w:hAnsi="Times New Roman"/>
                <w:snapToGrid w:val="0"/>
                <w:sz w:val="24"/>
                <w:szCs w:val="24"/>
                <w:lang w:val="ro-RO"/>
              </w:rPr>
              <w:t>scă mai bine muşchii rămaşi indemni şi recuperând funcţia celor afectaţi de boală, contribuind astfel la readaptarea funcţională la gesturile vieţii curente.</w:t>
            </w:r>
            <w:r w:rsidR="00622F89">
              <w:rPr>
                <w:rFonts w:ascii="Times New Roman" w:hAnsi="Times New Roman"/>
                <w:snapToGrid w:val="0"/>
                <w:sz w:val="24"/>
                <w:szCs w:val="24"/>
                <w:lang w:val="ro-RO"/>
              </w:rPr>
              <w:t xml:space="preserve"> </w:t>
            </w:r>
            <w:r w:rsidRPr="00F319B4">
              <w:rPr>
                <w:rFonts w:ascii="Times New Roman" w:hAnsi="Times New Roman"/>
                <w:snapToGrid w:val="0"/>
                <w:sz w:val="24"/>
                <w:szCs w:val="24"/>
                <w:lang w:val="ro-RO"/>
              </w:rPr>
              <w:t>(Tabelul 4)</w:t>
            </w:r>
          </w:p>
          <w:p w:rsidR="00CD0352" w:rsidRPr="00F319B4" w:rsidRDefault="00CD0352" w:rsidP="00393B07">
            <w:pPr>
              <w:spacing w:after="0"/>
              <w:jc w:val="both"/>
              <w:rPr>
                <w:rFonts w:ascii="Times New Roman" w:hAnsi="Times New Roman"/>
                <w:sz w:val="24"/>
                <w:szCs w:val="24"/>
                <w:lang w:val="ro-RO"/>
              </w:rPr>
            </w:pPr>
            <w:r w:rsidRPr="00F319B4">
              <w:rPr>
                <w:rFonts w:ascii="Times New Roman" w:hAnsi="Times New Roman"/>
                <w:i/>
                <w:iCs/>
                <w:sz w:val="28"/>
                <w:szCs w:val="28"/>
                <w:lang w:val="ro-RO"/>
              </w:rPr>
              <w:t xml:space="preserve">    </w:t>
            </w:r>
            <w:r w:rsidRPr="00F319B4">
              <w:rPr>
                <w:rFonts w:ascii="Times New Roman" w:hAnsi="Times New Roman"/>
                <w:b/>
                <w:sz w:val="24"/>
                <w:szCs w:val="24"/>
                <w:lang w:val="ro-RO"/>
              </w:rPr>
              <w:t>Masajul membrului inferior</w:t>
            </w:r>
            <w:r w:rsidRPr="00F319B4">
              <w:rPr>
                <w:rFonts w:ascii="Times New Roman" w:hAnsi="Times New Roman"/>
                <w:sz w:val="24"/>
                <w:szCs w:val="24"/>
                <w:lang w:val="ro-RO"/>
              </w:rPr>
              <w:t xml:space="preserve"> </w:t>
            </w:r>
          </w:p>
          <w:p w:rsidR="00CD0352" w:rsidRPr="00F319B4" w:rsidRDefault="00CD0352" w:rsidP="00393B07">
            <w:pPr>
              <w:spacing w:after="0"/>
              <w:jc w:val="both"/>
              <w:rPr>
                <w:rFonts w:ascii="Times New Roman" w:hAnsi="Times New Roman"/>
                <w:b/>
                <w:sz w:val="28"/>
                <w:szCs w:val="28"/>
                <w:lang w:val="ro-RO"/>
              </w:rPr>
            </w:pPr>
            <w:r w:rsidRPr="00F319B4">
              <w:rPr>
                <w:rFonts w:ascii="Times New Roman" w:hAnsi="Times New Roman"/>
                <w:sz w:val="24"/>
                <w:szCs w:val="24"/>
                <w:lang w:val="ro-RO"/>
              </w:rPr>
              <w:t xml:space="preserve">    Are ac</w:t>
            </w:r>
            <w:r w:rsidRPr="00F319B4">
              <w:rPr>
                <w:rFonts w:ascii="Cambria Math" w:hAnsi="Cambria Math" w:cs="Cambria Math"/>
                <w:sz w:val="24"/>
                <w:szCs w:val="24"/>
                <w:lang w:val="ro-RO"/>
              </w:rPr>
              <w:t>ț</w:t>
            </w:r>
            <w:r w:rsidRPr="00F319B4">
              <w:rPr>
                <w:rFonts w:ascii="Times New Roman" w:hAnsi="Times New Roman"/>
                <w:sz w:val="24"/>
                <w:szCs w:val="24"/>
                <w:lang w:val="ro-RO"/>
              </w:rPr>
              <w:t xml:space="preserve">iune locală </w:t>
            </w:r>
            <w:r w:rsidRPr="00F319B4">
              <w:rPr>
                <w:rFonts w:ascii="Cambria Math" w:hAnsi="Cambria Math" w:cs="Cambria Math"/>
                <w:sz w:val="24"/>
                <w:szCs w:val="24"/>
                <w:lang w:val="ro-RO"/>
              </w:rPr>
              <w:t>ș</w:t>
            </w:r>
            <w:r w:rsidRPr="00F319B4">
              <w:rPr>
                <w:rFonts w:ascii="Times New Roman" w:hAnsi="Times New Roman"/>
                <w:sz w:val="24"/>
                <w:szCs w:val="24"/>
                <w:lang w:val="ro-RO"/>
              </w:rPr>
              <w:t>i generală.  (Anexa 1)</w:t>
            </w:r>
            <w:r w:rsidRPr="00F319B4">
              <w:rPr>
                <w:rFonts w:ascii="Times New Roman" w:hAnsi="Times New Roman"/>
                <w:sz w:val="28"/>
                <w:szCs w:val="28"/>
                <w:lang w:val="ro-RO"/>
              </w:rPr>
              <w:t xml:space="preserve">    </w:t>
            </w:r>
          </w:p>
        </w:tc>
      </w:tr>
    </w:tbl>
    <w:p w:rsidR="00CD0352" w:rsidRPr="00224EF8" w:rsidRDefault="00CD0352" w:rsidP="00CD0352">
      <w:pPr>
        <w:spacing w:after="0"/>
        <w:rPr>
          <w:rFonts w:ascii="Times New Roman" w:hAnsi="Times New Roman"/>
          <w:b/>
          <w:sz w:val="16"/>
          <w:szCs w:val="16"/>
          <w:lang w:val="ro-RO"/>
        </w:rPr>
      </w:pPr>
    </w:p>
    <w:p w:rsidR="00CD0352" w:rsidRPr="00F319B4" w:rsidRDefault="00CD0352" w:rsidP="00CD0352">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 xml:space="preserve">Tabelul 2. Tratament </w:t>
      </w:r>
      <w:proofErr w:type="spellStart"/>
      <w:r w:rsidRPr="00F319B4">
        <w:rPr>
          <w:rFonts w:ascii="Times New Roman" w:hAnsi="Times New Roman"/>
          <w:b/>
          <w:sz w:val="24"/>
          <w:szCs w:val="24"/>
          <w:lang w:val="ro-RO"/>
        </w:rPr>
        <w:t>kinetoterapeutic</w:t>
      </w:r>
      <w:proofErr w:type="spellEnd"/>
    </w:p>
    <w:tbl>
      <w:tblPr>
        <w:tblStyle w:val="a5"/>
        <w:tblW w:w="10348" w:type="dxa"/>
        <w:tblInd w:w="-459" w:type="dxa"/>
        <w:tblLook w:val="04A0"/>
      </w:tblPr>
      <w:tblGrid>
        <w:gridCol w:w="3828"/>
        <w:gridCol w:w="6520"/>
      </w:tblGrid>
      <w:tr w:rsidR="00CD0352" w:rsidRPr="00F319B4" w:rsidTr="00431288">
        <w:tc>
          <w:tcPr>
            <w:tcW w:w="10348" w:type="dxa"/>
            <w:gridSpan w:val="2"/>
          </w:tcPr>
          <w:p w:rsidR="00CD0352" w:rsidRPr="00F319B4" w:rsidRDefault="00CD0352" w:rsidP="00CD0352">
            <w:pPr>
              <w:spacing w:after="0" w:line="240" w:lineRule="auto"/>
              <w:jc w:val="center"/>
              <w:rPr>
                <w:rFonts w:ascii="Times New Roman" w:hAnsi="Times New Roman"/>
                <w:b/>
                <w:sz w:val="24"/>
                <w:szCs w:val="24"/>
                <w:lang w:val="ro-RO"/>
              </w:rPr>
            </w:pPr>
            <w:r w:rsidRPr="00F319B4">
              <w:rPr>
                <w:rFonts w:ascii="Times New Roman" w:hAnsi="Times New Roman"/>
                <w:b/>
                <w:sz w:val="24"/>
                <w:szCs w:val="24"/>
                <w:lang w:val="ro-RO"/>
              </w:rPr>
              <w:t>Stadiul de gravitate 1</w:t>
            </w:r>
          </w:p>
        </w:tc>
      </w:tr>
      <w:tr w:rsidR="00CD0352" w:rsidRPr="00F319B4" w:rsidTr="00431288">
        <w:tc>
          <w:tcPr>
            <w:tcW w:w="3828" w:type="dxa"/>
          </w:tcPr>
          <w:p w:rsidR="00CD0352" w:rsidRPr="00F319B4" w:rsidRDefault="00CD0352" w:rsidP="00CD0352">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Obiective</w:t>
            </w:r>
          </w:p>
        </w:tc>
        <w:tc>
          <w:tcPr>
            <w:tcW w:w="6520" w:type="dxa"/>
          </w:tcPr>
          <w:p w:rsidR="00CD0352" w:rsidRPr="00F319B4" w:rsidRDefault="00CD0352" w:rsidP="00CD0352">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Mijloace</w:t>
            </w:r>
          </w:p>
        </w:tc>
      </w:tr>
      <w:tr w:rsidR="00CD0352" w:rsidRPr="00F319B4" w:rsidTr="00431288">
        <w:tc>
          <w:tcPr>
            <w:tcW w:w="3828" w:type="dxa"/>
          </w:tcPr>
          <w:p w:rsidR="00CD0352" w:rsidRPr="00F319B4" w:rsidRDefault="00CD0352" w:rsidP="00CD0352">
            <w:pPr>
              <w:spacing w:after="0" w:line="240" w:lineRule="auto"/>
              <w:rPr>
                <w:rFonts w:ascii="Times New Roman" w:hAnsi="Times New Roman"/>
                <w:b/>
                <w:sz w:val="24"/>
                <w:szCs w:val="24"/>
                <w:lang w:val="ro-RO"/>
              </w:rPr>
            </w:pPr>
            <w:r w:rsidRPr="00F319B4">
              <w:rPr>
                <w:rFonts w:ascii="Times New Roman" w:hAnsi="Times New Roman"/>
                <w:sz w:val="24"/>
                <w:szCs w:val="24"/>
                <w:lang w:val="ro-RO"/>
              </w:rPr>
              <w:t>Creşterea rezistenţei generale</w:t>
            </w:r>
          </w:p>
        </w:tc>
        <w:tc>
          <w:tcPr>
            <w:tcW w:w="6520" w:type="dxa"/>
          </w:tcPr>
          <w:p w:rsidR="00CD0352" w:rsidRPr="00F319B4" w:rsidRDefault="00CD0352" w:rsidP="00393B07">
            <w:pPr>
              <w:numPr>
                <w:ilvl w:val="0"/>
                <w:numId w:val="62"/>
              </w:numPr>
              <w:spacing w:after="0" w:line="240" w:lineRule="auto"/>
              <w:ind w:left="347" w:hanging="283"/>
              <w:contextualSpacing/>
              <w:rPr>
                <w:rFonts w:ascii="Times New Roman" w:hAnsi="Times New Roman"/>
                <w:b/>
                <w:sz w:val="24"/>
                <w:szCs w:val="24"/>
                <w:lang w:val="ro-RO"/>
              </w:rPr>
            </w:pPr>
            <w:r w:rsidRPr="00F319B4">
              <w:rPr>
                <w:rFonts w:ascii="Times New Roman" w:hAnsi="Times New Roman"/>
                <w:sz w:val="24"/>
                <w:szCs w:val="24"/>
                <w:lang w:val="ro-RO"/>
              </w:rPr>
              <w:t>Tehnici respiratorii statice şi dinamice</w:t>
            </w:r>
          </w:p>
        </w:tc>
      </w:tr>
      <w:tr w:rsidR="00CD0352" w:rsidRPr="00F319B4" w:rsidTr="00431288">
        <w:tc>
          <w:tcPr>
            <w:tcW w:w="3828" w:type="dxa"/>
          </w:tcPr>
          <w:p w:rsidR="00CD0352" w:rsidRPr="00F319B4" w:rsidRDefault="00CD0352" w:rsidP="00CD0352">
            <w:pPr>
              <w:spacing w:after="0" w:line="240" w:lineRule="auto"/>
              <w:rPr>
                <w:rFonts w:ascii="Times New Roman" w:hAnsi="Times New Roman"/>
                <w:b/>
                <w:sz w:val="24"/>
                <w:szCs w:val="24"/>
                <w:lang w:val="ro-RO"/>
              </w:rPr>
            </w:pPr>
            <w:r w:rsidRPr="00F319B4">
              <w:rPr>
                <w:rFonts w:ascii="Times New Roman" w:hAnsi="Times New Roman"/>
                <w:sz w:val="24"/>
                <w:szCs w:val="24"/>
                <w:lang w:val="ro-RO"/>
              </w:rPr>
              <w:t>Antrenamentul la efort</w:t>
            </w:r>
          </w:p>
        </w:tc>
        <w:tc>
          <w:tcPr>
            <w:tcW w:w="6520" w:type="dxa"/>
          </w:tcPr>
          <w:p w:rsidR="00CD0352" w:rsidRPr="00F319B4" w:rsidRDefault="00CD0352" w:rsidP="00393B07">
            <w:pPr>
              <w:numPr>
                <w:ilvl w:val="0"/>
                <w:numId w:val="62"/>
              </w:numPr>
              <w:autoSpaceDE w:val="0"/>
              <w:autoSpaceDN w:val="0"/>
              <w:adjustRightInd w:val="0"/>
              <w:spacing w:after="0" w:line="240" w:lineRule="auto"/>
              <w:ind w:left="347" w:hanging="283"/>
              <w:contextualSpacing/>
              <w:rPr>
                <w:rFonts w:ascii="Times New Roman" w:hAnsi="Times New Roman"/>
                <w:sz w:val="24"/>
                <w:szCs w:val="24"/>
                <w:lang w:val="ro-RO"/>
              </w:rPr>
            </w:pPr>
            <w:r w:rsidRPr="00F319B4">
              <w:rPr>
                <w:rFonts w:ascii="Times New Roman" w:hAnsi="Times New Roman"/>
                <w:sz w:val="24"/>
                <w:szCs w:val="24"/>
                <w:lang w:val="ro-RO"/>
              </w:rPr>
              <w:t>Exerciţii libere</w:t>
            </w:r>
          </w:p>
          <w:p w:rsidR="00CD0352" w:rsidRPr="00F319B4" w:rsidRDefault="00CD0352" w:rsidP="00393B07">
            <w:pPr>
              <w:numPr>
                <w:ilvl w:val="0"/>
                <w:numId w:val="62"/>
              </w:numPr>
              <w:autoSpaceDE w:val="0"/>
              <w:autoSpaceDN w:val="0"/>
              <w:adjustRightInd w:val="0"/>
              <w:spacing w:after="0" w:line="240" w:lineRule="auto"/>
              <w:ind w:left="347" w:hanging="283"/>
              <w:contextualSpacing/>
              <w:rPr>
                <w:rFonts w:ascii="Times New Roman" w:hAnsi="Times New Roman"/>
                <w:sz w:val="24"/>
                <w:szCs w:val="24"/>
                <w:lang w:val="ro-RO"/>
              </w:rPr>
            </w:pPr>
            <w:r w:rsidRPr="00F319B4">
              <w:rPr>
                <w:rFonts w:ascii="Times New Roman" w:hAnsi="Times New Roman"/>
                <w:sz w:val="24"/>
                <w:szCs w:val="24"/>
                <w:lang w:val="ro-RO"/>
              </w:rPr>
              <w:t>Mers la distanţă</w:t>
            </w:r>
          </w:p>
          <w:p w:rsidR="00CD0352" w:rsidRPr="00F319B4" w:rsidRDefault="00CD0352" w:rsidP="00393B07">
            <w:pPr>
              <w:numPr>
                <w:ilvl w:val="0"/>
                <w:numId w:val="62"/>
              </w:numPr>
              <w:autoSpaceDE w:val="0"/>
              <w:autoSpaceDN w:val="0"/>
              <w:adjustRightInd w:val="0"/>
              <w:spacing w:after="0" w:line="240" w:lineRule="auto"/>
              <w:ind w:left="347" w:hanging="283"/>
              <w:contextualSpacing/>
              <w:rPr>
                <w:rFonts w:ascii="Times New Roman" w:hAnsi="Times New Roman"/>
                <w:sz w:val="24"/>
                <w:szCs w:val="24"/>
                <w:lang w:val="ro-RO"/>
              </w:rPr>
            </w:pPr>
            <w:r w:rsidRPr="00F319B4">
              <w:rPr>
                <w:rFonts w:ascii="Times New Roman" w:hAnsi="Times New Roman"/>
                <w:sz w:val="24"/>
                <w:szCs w:val="24"/>
                <w:lang w:val="ro-RO"/>
              </w:rPr>
              <w:t>Creşterea anduranţei generale</w:t>
            </w:r>
          </w:p>
          <w:p w:rsidR="00CD0352" w:rsidRPr="00F319B4" w:rsidRDefault="00CD0352" w:rsidP="00393B07">
            <w:pPr>
              <w:numPr>
                <w:ilvl w:val="0"/>
                <w:numId w:val="62"/>
              </w:numPr>
              <w:autoSpaceDE w:val="0"/>
              <w:autoSpaceDN w:val="0"/>
              <w:adjustRightInd w:val="0"/>
              <w:spacing w:after="0" w:line="240" w:lineRule="auto"/>
              <w:ind w:left="347" w:hanging="283"/>
              <w:contextualSpacing/>
              <w:rPr>
                <w:rFonts w:ascii="Times New Roman" w:hAnsi="Times New Roman"/>
                <w:sz w:val="24"/>
                <w:szCs w:val="24"/>
                <w:lang w:val="ro-RO"/>
              </w:rPr>
            </w:pPr>
            <w:proofErr w:type="spellStart"/>
            <w:r w:rsidRPr="00F319B4">
              <w:rPr>
                <w:rFonts w:ascii="Times New Roman" w:hAnsi="Times New Roman"/>
                <w:sz w:val="24"/>
                <w:szCs w:val="24"/>
                <w:lang w:val="ro-RO"/>
              </w:rPr>
              <w:t>Hidrokinetoterapia</w:t>
            </w:r>
            <w:proofErr w:type="spellEnd"/>
          </w:p>
          <w:p w:rsidR="00CD0352" w:rsidRPr="00F319B4" w:rsidRDefault="00CD0352" w:rsidP="00393B07">
            <w:pPr>
              <w:numPr>
                <w:ilvl w:val="0"/>
                <w:numId w:val="65"/>
              </w:numPr>
              <w:spacing w:after="0" w:line="240" w:lineRule="auto"/>
              <w:ind w:left="347" w:hanging="283"/>
              <w:contextualSpacing/>
              <w:rPr>
                <w:rFonts w:ascii="Times New Roman" w:hAnsi="Times New Roman"/>
                <w:b/>
                <w:sz w:val="24"/>
                <w:szCs w:val="24"/>
                <w:lang w:val="ro-RO"/>
              </w:rPr>
            </w:pPr>
            <w:r w:rsidRPr="00F319B4">
              <w:rPr>
                <w:rFonts w:ascii="Times New Roman" w:hAnsi="Times New Roman"/>
                <w:sz w:val="24"/>
                <w:szCs w:val="24"/>
                <w:lang w:val="ro-RO"/>
              </w:rPr>
              <w:t>Exerciţii cardio-respiratorii</w:t>
            </w:r>
          </w:p>
        </w:tc>
      </w:tr>
    </w:tbl>
    <w:p w:rsidR="00CD0352" w:rsidRPr="00F319B4" w:rsidRDefault="00CD0352" w:rsidP="00CD0352">
      <w:pPr>
        <w:spacing w:after="0" w:line="240" w:lineRule="auto"/>
        <w:rPr>
          <w:rFonts w:ascii="Times New Roman" w:hAnsi="Times New Roman"/>
          <w:b/>
          <w:sz w:val="24"/>
          <w:szCs w:val="24"/>
          <w:lang w:val="ro-RO"/>
        </w:rPr>
      </w:pPr>
    </w:p>
    <w:tbl>
      <w:tblPr>
        <w:tblStyle w:val="a5"/>
        <w:tblW w:w="10348" w:type="dxa"/>
        <w:tblInd w:w="-459" w:type="dxa"/>
        <w:tblLook w:val="04A0"/>
      </w:tblPr>
      <w:tblGrid>
        <w:gridCol w:w="3828"/>
        <w:gridCol w:w="6520"/>
      </w:tblGrid>
      <w:tr w:rsidR="00CD0352" w:rsidRPr="00F319B4" w:rsidTr="00431288">
        <w:tc>
          <w:tcPr>
            <w:tcW w:w="10348" w:type="dxa"/>
            <w:gridSpan w:val="2"/>
          </w:tcPr>
          <w:p w:rsidR="00CD0352" w:rsidRPr="00F319B4" w:rsidRDefault="00CD0352" w:rsidP="00CD0352">
            <w:pPr>
              <w:spacing w:after="0" w:line="240" w:lineRule="auto"/>
              <w:jc w:val="center"/>
              <w:rPr>
                <w:rFonts w:ascii="Times New Roman" w:hAnsi="Times New Roman"/>
                <w:b/>
                <w:sz w:val="24"/>
                <w:szCs w:val="24"/>
                <w:lang w:val="ro-RO"/>
              </w:rPr>
            </w:pPr>
            <w:r w:rsidRPr="00F319B4">
              <w:rPr>
                <w:rFonts w:ascii="Times New Roman" w:hAnsi="Times New Roman"/>
                <w:b/>
                <w:sz w:val="24"/>
                <w:szCs w:val="24"/>
                <w:lang w:val="ro-RO"/>
              </w:rPr>
              <w:t>Stadiul de gravitate 2</w:t>
            </w:r>
          </w:p>
        </w:tc>
      </w:tr>
      <w:tr w:rsidR="00CD0352" w:rsidRPr="00F319B4" w:rsidTr="00431288">
        <w:tc>
          <w:tcPr>
            <w:tcW w:w="3828" w:type="dxa"/>
          </w:tcPr>
          <w:p w:rsidR="00CD0352" w:rsidRPr="00F319B4" w:rsidRDefault="00CD0352" w:rsidP="00CD0352">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Obiective</w:t>
            </w:r>
          </w:p>
        </w:tc>
        <w:tc>
          <w:tcPr>
            <w:tcW w:w="6520" w:type="dxa"/>
          </w:tcPr>
          <w:p w:rsidR="00CD0352" w:rsidRPr="00F319B4" w:rsidRDefault="00CD0352" w:rsidP="00CD0352">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Mijloace</w:t>
            </w:r>
          </w:p>
        </w:tc>
      </w:tr>
      <w:tr w:rsidR="00CD0352" w:rsidRPr="00F319B4" w:rsidTr="00431288">
        <w:tc>
          <w:tcPr>
            <w:tcW w:w="3828" w:type="dxa"/>
          </w:tcPr>
          <w:p w:rsidR="00CD0352" w:rsidRPr="00F319B4" w:rsidRDefault="00CD0352" w:rsidP="00F56172">
            <w:pPr>
              <w:spacing w:after="0" w:line="240" w:lineRule="auto"/>
              <w:ind w:right="-108"/>
              <w:rPr>
                <w:rFonts w:ascii="Times New Roman" w:hAnsi="Times New Roman"/>
                <w:b/>
                <w:sz w:val="24"/>
                <w:szCs w:val="24"/>
                <w:lang w:val="ro-RO"/>
              </w:rPr>
            </w:pPr>
            <w:r w:rsidRPr="00F319B4">
              <w:rPr>
                <w:rFonts w:ascii="Times New Roman" w:hAnsi="Times New Roman"/>
                <w:sz w:val="24"/>
                <w:szCs w:val="24"/>
                <w:lang w:val="ro-RO"/>
              </w:rPr>
              <w:t>Menţinerea mobilităţii articulare afectate  şi a troficităţii musculare</w:t>
            </w:r>
          </w:p>
        </w:tc>
        <w:tc>
          <w:tcPr>
            <w:tcW w:w="6520" w:type="dxa"/>
          </w:tcPr>
          <w:p w:rsidR="00CD0352" w:rsidRPr="00F319B4" w:rsidRDefault="00CD0352" w:rsidP="00CD0352">
            <w:p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Programe de gimnastică generală - </w:t>
            </w:r>
          </w:p>
          <w:p w:rsidR="00CD0352" w:rsidRPr="00F319B4" w:rsidRDefault="00CD0352" w:rsidP="00CD0352">
            <w:pPr>
              <w:spacing w:after="0" w:line="240" w:lineRule="auto"/>
              <w:rPr>
                <w:rFonts w:ascii="Times New Roman" w:hAnsi="Times New Roman"/>
                <w:b/>
                <w:sz w:val="24"/>
                <w:szCs w:val="24"/>
                <w:lang w:val="ro-RO"/>
              </w:rPr>
            </w:pPr>
            <w:r w:rsidRPr="00F319B4">
              <w:rPr>
                <w:rFonts w:ascii="Times New Roman" w:hAnsi="Times New Roman"/>
                <w:sz w:val="24"/>
                <w:szCs w:val="24"/>
                <w:lang w:val="ro-RO"/>
              </w:rPr>
              <w:t>exerciţii active pe toată amplitudinea de mişcare</w:t>
            </w:r>
          </w:p>
        </w:tc>
      </w:tr>
      <w:tr w:rsidR="00CD0352" w:rsidRPr="00F319B4" w:rsidTr="00431288">
        <w:tc>
          <w:tcPr>
            <w:tcW w:w="3828" w:type="dxa"/>
          </w:tcPr>
          <w:p w:rsidR="00CD0352" w:rsidRPr="00F319B4" w:rsidRDefault="00CD0352" w:rsidP="00CD0352">
            <w:pPr>
              <w:spacing w:after="0" w:line="240" w:lineRule="auto"/>
              <w:rPr>
                <w:rFonts w:ascii="Times New Roman" w:hAnsi="Times New Roman"/>
                <w:b/>
                <w:sz w:val="24"/>
                <w:szCs w:val="24"/>
                <w:lang w:val="ro-RO"/>
              </w:rPr>
            </w:pPr>
            <w:r w:rsidRPr="00F319B4">
              <w:rPr>
                <w:rFonts w:ascii="Times New Roman" w:hAnsi="Times New Roman"/>
                <w:sz w:val="24"/>
                <w:szCs w:val="24"/>
                <w:lang w:val="ro-RO"/>
              </w:rPr>
              <w:t>Creşterea rezistenţei generale</w:t>
            </w:r>
          </w:p>
        </w:tc>
        <w:tc>
          <w:tcPr>
            <w:tcW w:w="6520" w:type="dxa"/>
          </w:tcPr>
          <w:p w:rsidR="00CD0352" w:rsidRPr="00F319B4" w:rsidRDefault="00CD0352" w:rsidP="00393B07">
            <w:pPr>
              <w:numPr>
                <w:ilvl w:val="0"/>
                <w:numId w:val="62"/>
              </w:numPr>
              <w:spacing w:after="0" w:line="240" w:lineRule="auto"/>
              <w:ind w:left="347" w:hanging="347"/>
              <w:contextualSpacing/>
              <w:rPr>
                <w:rFonts w:ascii="Times New Roman" w:hAnsi="Times New Roman"/>
                <w:sz w:val="24"/>
                <w:szCs w:val="24"/>
                <w:lang w:val="ro-RO"/>
              </w:rPr>
            </w:pPr>
            <w:r w:rsidRPr="00F319B4">
              <w:rPr>
                <w:rFonts w:ascii="Times New Roman" w:hAnsi="Times New Roman"/>
                <w:sz w:val="24"/>
                <w:szCs w:val="24"/>
                <w:lang w:val="ro-RO"/>
              </w:rPr>
              <w:t>Tehnici respiratorii statice şi dinamice</w:t>
            </w:r>
          </w:p>
          <w:p w:rsidR="00CD0352" w:rsidRPr="00F319B4" w:rsidRDefault="00CD0352" w:rsidP="00393B07">
            <w:pPr>
              <w:numPr>
                <w:ilvl w:val="0"/>
                <w:numId w:val="62"/>
              </w:numPr>
              <w:spacing w:after="0" w:line="240" w:lineRule="auto"/>
              <w:ind w:left="347" w:hanging="347"/>
              <w:contextualSpacing/>
              <w:rPr>
                <w:rFonts w:ascii="Times New Roman" w:hAnsi="Times New Roman"/>
                <w:b/>
                <w:sz w:val="24"/>
                <w:szCs w:val="24"/>
                <w:lang w:val="ro-RO"/>
              </w:rPr>
            </w:pPr>
            <w:r w:rsidRPr="00F319B4">
              <w:rPr>
                <w:rFonts w:ascii="Times New Roman" w:hAnsi="Times New Roman"/>
                <w:sz w:val="24"/>
                <w:szCs w:val="24"/>
                <w:lang w:val="ro-RO"/>
              </w:rPr>
              <w:t>Antrenamente de efort</w:t>
            </w:r>
          </w:p>
        </w:tc>
      </w:tr>
      <w:tr w:rsidR="00CD0352" w:rsidRPr="00F319B4" w:rsidTr="00431288">
        <w:tc>
          <w:tcPr>
            <w:tcW w:w="3828" w:type="dxa"/>
          </w:tcPr>
          <w:p w:rsidR="00CD0352" w:rsidRPr="00F319B4" w:rsidRDefault="00CD0352" w:rsidP="00CD0352">
            <w:pPr>
              <w:spacing w:after="0" w:line="240" w:lineRule="auto"/>
              <w:rPr>
                <w:rFonts w:ascii="Times New Roman" w:hAnsi="Times New Roman"/>
                <w:b/>
                <w:sz w:val="24"/>
                <w:szCs w:val="24"/>
                <w:lang w:val="ro-RO"/>
              </w:rPr>
            </w:pPr>
            <w:r w:rsidRPr="00F319B4">
              <w:rPr>
                <w:rFonts w:ascii="Times New Roman" w:hAnsi="Times New Roman"/>
                <w:sz w:val="24"/>
                <w:szCs w:val="24"/>
                <w:lang w:val="ro-RO"/>
              </w:rPr>
              <w:t xml:space="preserve">Diminuarea sindromului </w:t>
            </w:r>
            <w:proofErr w:type="spellStart"/>
            <w:r w:rsidRPr="00F319B4">
              <w:rPr>
                <w:rFonts w:ascii="Times New Roman" w:hAnsi="Times New Roman"/>
                <w:sz w:val="24"/>
                <w:szCs w:val="24"/>
                <w:lang w:val="ro-RO"/>
              </w:rPr>
              <w:t>dolor</w:t>
            </w:r>
            <w:proofErr w:type="spellEnd"/>
          </w:p>
        </w:tc>
        <w:tc>
          <w:tcPr>
            <w:tcW w:w="6520" w:type="dxa"/>
          </w:tcPr>
          <w:p w:rsidR="00CD0352" w:rsidRPr="00F319B4" w:rsidRDefault="00CD0352" w:rsidP="00393B07">
            <w:pPr>
              <w:numPr>
                <w:ilvl w:val="0"/>
                <w:numId w:val="63"/>
              </w:numPr>
              <w:spacing w:after="0" w:line="240" w:lineRule="auto"/>
              <w:ind w:left="347" w:hanging="347"/>
              <w:contextualSpacing/>
              <w:rPr>
                <w:rFonts w:ascii="Times New Roman" w:hAnsi="Times New Roman"/>
                <w:sz w:val="24"/>
                <w:szCs w:val="24"/>
                <w:lang w:val="ro-RO"/>
              </w:rPr>
            </w:pPr>
            <w:r w:rsidRPr="00F319B4">
              <w:rPr>
                <w:rFonts w:ascii="Times New Roman" w:hAnsi="Times New Roman"/>
                <w:sz w:val="24"/>
                <w:szCs w:val="24"/>
                <w:lang w:val="ro-RO"/>
              </w:rPr>
              <w:t xml:space="preserve">Exerciţii </w:t>
            </w:r>
            <w:proofErr w:type="spellStart"/>
            <w:r w:rsidRPr="00F319B4">
              <w:rPr>
                <w:rFonts w:ascii="Times New Roman" w:hAnsi="Times New Roman"/>
                <w:sz w:val="24"/>
                <w:szCs w:val="24"/>
                <w:lang w:val="ro-RO"/>
              </w:rPr>
              <w:t>ideomotorii</w:t>
            </w:r>
            <w:proofErr w:type="spellEnd"/>
          </w:p>
          <w:p w:rsidR="00CD0352" w:rsidRPr="00F319B4" w:rsidRDefault="00CD0352" w:rsidP="00393B07">
            <w:pPr>
              <w:numPr>
                <w:ilvl w:val="0"/>
                <w:numId w:val="63"/>
              </w:numPr>
              <w:spacing w:after="0" w:line="240" w:lineRule="auto"/>
              <w:ind w:left="347" w:hanging="347"/>
              <w:contextualSpacing/>
              <w:rPr>
                <w:rFonts w:ascii="Times New Roman" w:hAnsi="Times New Roman"/>
                <w:b/>
                <w:sz w:val="24"/>
                <w:szCs w:val="24"/>
                <w:lang w:val="ro-RO"/>
              </w:rPr>
            </w:pPr>
            <w:proofErr w:type="spellStart"/>
            <w:r w:rsidRPr="00F319B4">
              <w:rPr>
                <w:rFonts w:ascii="Times New Roman" w:hAnsi="Times New Roman"/>
                <w:sz w:val="24"/>
                <w:szCs w:val="24"/>
                <w:lang w:val="ro-RO"/>
              </w:rPr>
              <w:t>Biofeedback</w:t>
            </w:r>
            <w:proofErr w:type="spellEnd"/>
          </w:p>
        </w:tc>
      </w:tr>
      <w:tr w:rsidR="00CD0352" w:rsidRPr="00F319B4" w:rsidTr="00431288">
        <w:tc>
          <w:tcPr>
            <w:tcW w:w="3828" w:type="dxa"/>
          </w:tcPr>
          <w:p w:rsidR="00CD0352" w:rsidRPr="00F319B4" w:rsidRDefault="00CD0352" w:rsidP="00CD0352">
            <w:pPr>
              <w:spacing w:after="0" w:line="240" w:lineRule="auto"/>
              <w:rPr>
                <w:rFonts w:ascii="Times New Roman" w:hAnsi="Times New Roman"/>
                <w:b/>
                <w:sz w:val="24"/>
                <w:szCs w:val="24"/>
                <w:lang w:val="ro-RO"/>
              </w:rPr>
            </w:pPr>
            <w:r w:rsidRPr="00F319B4">
              <w:rPr>
                <w:rFonts w:ascii="Times New Roman" w:hAnsi="Times New Roman"/>
                <w:sz w:val="24"/>
                <w:szCs w:val="24"/>
                <w:lang w:val="ro-RO"/>
              </w:rPr>
              <w:lastRenderedPageBreak/>
              <w:t>Menţinerea forţei musculare în membrele neafectate şi în trunchi</w:t>
            </w:r>
          </w:p>
        </w:tc>
        <w:tc>
          <w:tcPr>
            <w:tcW w:w="6520" w:type="dxa"/>
          </w:tcPr>
          <w:p w:rsidR="00CD0352" w:rsidRPr="00F319B4" w:rsidRDefault="00CD0352" w:rsidP="00393B07">
            <w:pPr>
              <w:numPr>
                <w:ilvl w:val="0"/>
                <w:numId w:val="64"/>
              </w:numPr>
              <w:autoSpaceDE w:val="0"/>
              <w:autoSpaceDN w:val="0"/>
              <w:adjustRightInd w:val="0"/>
              <w:spacing w:after="0" w:line="240" w:lineRule="auto"/>
              <w:ind w:left="347" w:hanging="347"/>
              <w:contextualSpacing/>
              <w:rPr>
                <w:rFonts w:ascii="Times New Roman" w:hAnsi="Times New Roman"/>
                <w:sz w:val="24"/>
                <w:szCs w:val="24"/>
                <w:lang w:val="ro-RO"/>
              </w:rPr>
            </w:pPr>
            <w:r w:rsidRPr="00F319B4">
              <w:rPr>
                <w:rFonts w:ascii="Times New Roman" w:hAnsi="Times New Roman"/>
                <w:sz w:val="24"/>
                <w:szCs w:val="24"/>
                <w:lang w:val="ro-RO"/>
              </w:rPr>
              <w:t xml:space="preserve">Exerciţii active pe toată amplitudinea de mişcare </w:t>
            </w:r>
          </w:p>
          <w:p w:rsidR="00CD0352" w:rsidRPr="00F319B4" w:rsidRDefault="00CD0352" w:rsidP="00393B07">
            <w:pPr>
              <w:numPr>
                <w:ilvl w:val="0"/>
                <w:numId w:val="64"/>
              </w:numPr>
              <w:autoSpaceDE w:val="0"/>
              <w:autoSpaceDN w:val="0"/>
              <w:adjustRightInd w:val="0"/>
              <w:spacing w:after="0" w:line="240" w:lineRule="auto"/>
              <w:ind w:left="347" w:hanging="347"/>
              <w:contextualSpacing/>
              <w:rPr>
                <w:rFonts w:ascii="Times New Roman" w:hAnsi="Times New Roman"/>
                <w:sz w:val="24"/>
                <w:szCs w:val="24"/>
                <w:lang w:val="ro-RO"/>
              </w:rPr>
            </w:pPr>
            <w:r w:rsidRPr="00F319B4">
              <w:rPr>
                <w:rFonts w:ascii="Times New Roman" w:hAnsi="Times New Roman"/>
                <w:sz w:val="24"/>
                <w:szCs w:val="24"/>
                <w:lang w:val="ro-RO"/>
              </w:rPr>
              <w:t>Exerciţii izometrice</w:t>
            </w:r>
          </w:p>
          <w:p w:rsidR="00CD0352" w:rsidRPr="00F319B4" w:rsidRDefault="00CD0352" w:rsidP="00393B07">
            <w:pPr>
              <w:numPr>
                <w:ilvl w:val="0"/>
                <w:numId w:val="64"/>
              </w:numPr>
              <w:autoSpaceDE w:val="0"/>
              <w:autoSpaceDN w:val="0"/>
              <w:adjustRightInd w:val="0"/>
              <w:spacing w:after="0" w:line="240" w:lineRule="auto"/>
              <w:ind w:left="347" w:hanging="347"/>
              <w:contextualSpacing/>
              <w:rPr>
                <w:rFonts w:ascii="Times New Roman" w:hAnsi="Times New Roman"/>
                <w:sz w:val="24"/>
                <w:szCs w:val="24"/>
                <w:lang w:val="ro-RO"/>
              </w:rPr>
            </w:pPr>
            <w:r w:rsidRPr="00F319B4">
              <w:rPr>
                <w:rFonts w:ascii="Times New Roman" w:hAnsi="Times New Roman"/>
                <w:sz w:val="24"/>
                <w:szCs w:val="24"/>
                <w:lang w:val="ro-RO"/>
              </w:rPr>
              <w:t>Exerciţii active de rezistenţă</w:t>
            </w:r>
          </w:p>
          <w:p w:rsidR="00CD0352" w:rsidRPr="00F319B4" w:rsidRDefault="00CD0352" w:rsidP="00393B07">
            <w:pPr>
              <w:numPr>
                <w:ilvl w:val="0"/>
                <w:numId w:val="64"/>
              </w:numPr>
              <w:autoSpaceDE w:val="0"/>
              <w:autoSpaceDN w:val="0"/>
              <w:adjustRightInd w:val="0"/>
              <w:spacing w:after="0" w:line="240" w:lineRule="auto"/>
              <w:ind w:left="347" w:hanging="347"/>
              <w:contextualSpacing/>
              <w:rPr>
                <w:rFonts w:ascii="Times New Roman" w:hAnsi="Times New Roman"/>
                <w:sz w:val="24"/>
                <w:szCs w:val="24"/>
                <w:lang w:val="ro-RO"/>
              </w:rPr>
            </w:pPr>
            <w:r w:rsidRPr="00F319B4">
              <w:rPr>
                <w:rFonts w:ascii="Times New Roman" w:hAnsi="Times New Roman"/>
                <w:sz w:val="24"/>
                <w:szCs w:val="24"/>
                <w:lang w:val="ro-RO"/>
              </w:rPr>
              <w:t>Fortificarea corsetului muscular</w:t>
            </w:r>
          </w:p>
          <w:p w:rsidR="00CD0352" w:rsidRPr="00F319B4" w:rsidRDefault="00CD0352" w:rsidP="00393B07">
            <w:pPr>
              <w:numPr>
                <w:ilvl w:val="0"/>
                <w:numId w:val="64"/>
              </w:numPr>
              <w:spacing w:after="0" w:line="240" w:lineRule="auto"/>
              <w:ind w:left="347" w:hanging="347"/>
              <w:contextualSpacing/>
              <w:rPr>
                <w:rFonts w:ascii="Times New Roman" w:hAnsi="Times New Roman"/>
                <w:b/>
                <w:sz w:val="24"/>
                <w:szCs w:val="24"/>
                <w:lang w:val="ro-RO"/>
              </w:rPr>
            </w:pPr>
            <w:r w:rsidRPr="00F319B4">
              <w:rPr>
                <w:rFonts w:ascii="Times New Roman" w:hAnsi="Times New Roman"/>
                <w:sz w:val="24"/>
                <w:szCs w:val="24"/>
                <w:lang w:val="ro-RO"/>
              </w:rPr>
              <w:t>Dozarea efortului</w:t>
            </w:r>
          </w:p>
        </w:tc>
      </w:tr>
    </w:tbl>
    <w:p w:rsidR="00CD0352" w:rsidRPr="00F319B4" w:rsidRDefault="00CD0352" w:rsidP="00CD0352">
      <w:pPr>
        <w:spacing w:after="0" w:line="240" w:lineRule="auto"/>
        <w:rPr>
          <w:rFonts w:ascii="Times New Roman" w:hAnsi="Times New Roman"/>
          <w:b/>
          <w:sz w:val="24"/>
          <w:szCs w:val="24"/>
          <w:lang w:val="ro-RO"/>
        </w:rPr>
      </w:pPr>
    </w:p>
    <w:tbl>
      <w:tblPr>
        <w:tblStyle w:val="a5"/>
        <w:tblW w:w="10348" w:type="dxa"/>
        <w:tblInd w:w="-459" w:type="dxa"/>
        <w:tblLook w:val="04A0"/>
      </w:tblPr>
      <w:tblGrid>
        <w:gridCol w:w="3828"/>
        <w:gridCol w:w="6520"/>
      </w:tblGrid>
      <w:tr w:rsidR="00CD0352" w:rsidRPr="00F319B4" w:rsidTr="00431288">
        <w:tc>
          <w:tcPr>
            <w:tcW w:w="10348" w:type="dxa"/>
            <w:gridSpan w:val="2"/>
          </w:tcPr>
          <w:p w:rsidR="00CD0352" w:rsidRPr="00F319B4" w:rsidRDefault="00CD0352" w:rsidP="00CD0352">
            <w:pPr>
              <w:spacing w:after="0"/>
              <w:jc w:val="center"/>
              <w:rPr>
                <w:rFonts w:ascii="Times New Roman" w:hAnsi="Times New Roman"/>
                <w:b/>
                <w:sz w:val="28"/>
                <w:szCs w:val="28"/>
                <w:lang w:val="ro-RO"/>
              </w:rPr>
            </w:pPr>
            <w:r w:rsidRPr="00F319B4">
              <w:rPr>
                <w:rFonts w:ascii="Times New Roman" w:hAnsi="Times New Roman"/>
                <w:b/>
                <w:sz w:val="24"/>
                <w:szCs w:val="24"/>
                <w:lang w:val="ro-RO"/>
              </w:rPr>
              <w:t>Stadiul de gravitate 3</w:t>
            </w:r>
          </w:p>
        </w:tc>
      </w:tr>
      <w:tr w:rsidR="00CD0352" w:rsidRPr="00F319B4" w:rsidTr="00431288">
        <w:tc>
          <w:tcPr>
            <w:tcW w:w="3828" w:type="dxa"/>
          </w:tcPr>
          <w:p w:rsidR="00CD0352" w:rsidRPr="00F319B4" w:rsidRDefault="00CD0352" w:rsidP="00CD0352">
            <w:pPr>
              <w:spacing w:after="0"/>
              <w:rPr>
                <w:rFonts w:ascii="Times New Roman" w:hAnsi="Times New Roman"/>
                <w:b/>
                <w:sz w:val="28"/>
                <w:szCs w:val="28"/>
                <w:lang w:val="ro-RO"/>
              </w:rPr>
            </w:pPr>
            <w:r w:rsidRPr="00F319B4">
              <w:rPr>
                <w:rFonts w:ascii="Times New Roman" w:hAnsi="Times New Roman"/>
                <w:b/>
                <w:sz w:val="24"/>
                <w:szCs w:val="24"/>
                <w:lang w:val="ro-RO"/>
              </w:rPr>
              <w:t>Obiective</w:t>
            </w:r>
          </w:p>
        </w:tc>
        <w:tc>
          <w:tcPr>
            <w:tcW w:w="6520" w:type="dxa"/>
          </w:tcPr>
          <w:p w:rsidR="00CD0352" w:rsidRPr="00F319B4" w:rsidRDefault="00CD0352" w:rsidP="00CD0352">
            <w:pPr>
              <w:spacing w:after="0"/>
              <w:rPr>
                <w:rFonts w:ascii="Times New Roman" w:hAnsi="Times New Roman"/>
                <w:b/>
                <w:sz w:val="28"/>
                <w:szCs w:val="28"/>
                <w:lang w:val="ro-RO"/>
              </w:rPr>
            </w:pPr>
            <w:r w:rsidRPr="00F319B4">
              <w:rPr>
                <w:rFonts w:ascii="Times New Roman" w:hAnsi="Times New Roman"/>
                <w:b/>
                <w:sz w:val="24"/>
                <w:szCs w:val="24"/>
                <w:lang w:val="ro-RO"/>
              </w:rPr>
              <w:t>Mijloace</w:t>
            </w:r>
          </w:p>
        </w:tc>
      </w:tr>
      <w:tr w:rsidR="00CD0352" w:rsidRPr="00F319B4" w:rsidTr="00431288">
        <w:tc>
          <w:tcPr>
            <w:tcW w:w="3828" w:type="dxa"/>
          </w:tcPr>
          <w:p w:rsidR="00CD0352" w:rsidRPr="00F319B4" w:rsidRDefault="00CD0352" w:rsidP="00CD0352">
            <w:pPr>
              <w:spacing w:after="0"/>
              <w:rPr>
                <w:rFonts w:ascii="Times New Roman" w:hAnsi="Times New Roman"/>
                <w:b/>
                <w:sz w:val="28"/>
                <w:szCs w:val="28"/>
                <w:lang w:val="ro-RO"/>
              </w:rPr>
            </w:pPr>
            <w:r w:rsidRPr="00F319B4">
              <w:rPr>
                <w:rFonts w:ascii="Times New Roman" w:hAnsi="Times New Roman"/>
                <w:sz w:val="24"/>
                <w:szCs w:val="24"/>
                <w:lang w:val="ro-RO"/>
              </w:rPr>
              <w:t xml:space="preserve">Diminuarea sindromului </w:t>
            </w:r>
            <w:proofErr w:type="spellStart"/>
            <w:r w:rsidRPr="00F319B4">
              <w:rPr>
                <w:rFonts w:ascii="Times New Roman" w:hAnsi="Times New Roman"/>
                <w:sz w:val="24"/>
                <w:szCs w:val="24"/>
                <w:lang w:val="ro-RO"/>
              </w:rPr>
              <w:t>dolor</w:t>
            </w:r>
            <w:proofErr w:type="spellEnd"/>
          </w:p>
        </w:tc>
        <w:tc>
          <w:tcPr>
            <w:tcW w:w="6520" w:type="dxa"/>
          </w:tcPr>
          <w:p w:rsidR="00CD0352" w:rsidRPr="00F319B4" w:rsidRDefault="00CD0352" w:rsidP="00393B07">
            <w:pPr>
              <w:numPr>
                <w:ilvl w:val="0"/>
                <w:numId w:val="63"/>
              </w:numPr>
              <w:spacing w:after="0" w:line="240" w:lineRule="auto"/>
              <w:ind w:left="347" w:hanging="347"/>
              <w:contextualSpacing/>
              <w:rPr>
                <w:rFonts w:ascii="Times New Roman" w:hAnsi="Times New Roman"/>
                <w:sz w:val="24"/>
                <w:szCs w:val="24"/>
                <w:lang w:val="ro-RO"/>
              </w:rPr>
            </w:pPr>
            <w:r w:rsidRPr="00F319B4">
              <w:rPr>
                <w:rFonts w:ascii="Times New Roman" w:hAnsi="Times New Roman"/>
                <w:sz w:val="24"/>
                <w:szCs w:val="24"/>
                <w:lang w:val="ro-RO"/>
              </w:rPr>
              <w:t xml:space="preserve">Exerciţii </w:t>
            </w:r>
            <w:proofErr w:type="spellStart"/>
            <w:r w:rsidRPr="00F319B4">
              <w:rPr>
                <w:rFonts w:ascii="Times New Roman" w:hAnsi="Times New Roman"/>
                <w:sz w:val="24"/>
                <w:szCs w:val="24"/>
                <w:lang w:val="ro-RO"/>
              </w:rPr>
              <w:t>ideomotorii</w:t>
            </w:r>
            <w:proofErr w:type="spellEnd"/>
          </w:p>
          <w:p w:rsidR="00CD0352" w:rsidRPr="00F319B4" w:rsidRDefault="00CD0352" w:rsidP="00393B07">
            <w:pPr>
              <w:numPr>
                <w:ilvl w:val="0"/>
                <w:numId w:val="63"/>
              </w:numPr>
              <w:spacing w:after="0"/>
              <w:ind w:left="347" w:hanging="347"/>
              <w:contextualSpacing/>
              <w:rPr>
                <w:rFonts w:ascii="Times New Roman" w:hAnsi="Times New Roman"/>
                <w:b/>
                <w:sz w:val="28"/>
                <w:szCs w:val="28"/>
                <w:lang w:val="ro-RO"/>
              </w:rPr>
            </w:pPr>
            <w:proofErr w:type="spellStart"/>
            <w:r w:rsidRPr="00F319B4">
              <w:rPr>
                <w:rFonts w:ascii="Times New Roman" w:hAnsi="Times New Roman"/>
                <w:sz w:val="24"/>
                <w:szCs w:val="24"/>
                <w:lang w:val="ro-RO"/>
              </w:rPr>
              <w:t>Biofeedback</w:t>
            </w:r>
            <w:proofErr w:type="spellEnd"/>
          </w:p>
        </w:tc>
      </w:tr>
      <w:tr w:rsidR="00CD0352" w:rsidRPr="00F319B4" w:rsidTr="00431288">
        <w:tc>
          <w:tcPr>
            <w:tcW w:w="3828" w:type="dxa"/>
          </w:tcPr>
          <w:p w:rsidR="00CD0352" w:rsidRPr="00F319B4" w:rsidRDefault="00CD0352" w:rsidP="00CD0352">
            <w:pPr>
              <w:spacing w:after="0"/>
              <w:rPr>
                <w:rFonts w:ascii="Times New Roman" w:hAnsi="Times New Roman"/>
                <w:b/>
                <w:sz w:val="28"/>
                <w:szCs w:val="28"/>
                <w:lang w:val="ro-RO"/>
              </w:rPr>
            </w:pPr>
            <w:r w:rsidRPr="00F319B4">
              <w:rPr>
                <w:rFonts w:ascii="Times New Roman" w:hAnsi="Times New Roman"/>
                <w:sz w:val="24"/>
                <w:szCs w:val="24"/>
                <w:lang w:val="ro-RO"/>
              </w:rPr>
              <w:t>Menţinerea forţei musculare în membrele neafectate şi în trunchi</w:t>
            </w:r>
          </w:p>
        </w:tc>
        <w:tc>
          <w:tcPr>
            <w:tcW w:w="6520" w:type="dxa"/>
          </w:tcPr>
          <w:p w:rsidR="00CD0352" w:rsidRPr="00F319B4" w:rsidRDefault="00CD0352" w:rsidP="00393B07">
            <w:pPr>
              <w:numPr>
                <w:ilvl w:val="0"/>
                <w:numId w:val="64"/>
              </w:numPr>
              <w:autoSpaceDE w:val="0"/>
              <w:autoSpaceDN w:val="0"/>
              <w:adjustRightInd w:val="0"/>
              <w:spacing w:after="0" w:line="240" w:lineRule="auto"/>
              <w:ind w:left="347" w:hanging="347"/>
              <w:contextualSpacing/>
              <w:rPr>
                <w:rFonts w:ascii="Times New Roman" w:hAnsi="Times New Roman"/>
                <w:sz w:val="24"/>
                <w:szCs w:val="24"/>
                <w:lang w:val="ro-RO"/>
              </w:rPr>
            </w:pPr>
            <w:r w:rsidRPr="00F319B4">
              <w:rPr>
                <w:rFonts w:ascii="Times New Roman" w:hAnsi="Times New Roman"/>
                <w:sz w:val="24"/>
                <w:szCs w:val="24"/>
                <w:lang w:val="ro-RO"/>
              </w:rPr>
              <w:t xml:space="preserve">Exerciţii active pe toată amplitudinea de mişcare </w:t>
            </w:r>
          </w:p>
          <w:p w:rsidR="00CD0352" w:rsidRPr="00F319B4" w:rsidRDefault="00CD0352" w:rsidP="00393B07">
            <w:pPr>
              <w:numPr>
                <w:ilvl w:val="0"/>
                <w:numId w:val="64"/>
              </w:numPr>
              <w:autoSpaceDE w:val="0"/>
              <w:autoSpaceDN w:val="0"/>
              <w:adjustRightInd w:val="0"/>
              <w:spacing w:after="0" w:line="240" w:lineRule="auto"/>
              <w:ind w:left="347" w:hanging="347"/>
              <w:contextualSpacing/>
              <w:rPr>
                <w:rFonts w:ascii="Times New Roman" w:hAnsi="Times New Roman"/>
                <w:sz w:val="24"/>
                <w:szCs w:val="24"/>
                <w:lang w:val="ro-RO"/>
              </w:rPr>
            </w:pPr>
            <w:r w:rsidRPr="00F319B4">
              <w:rPr>
                <w:rFonts w:ascii="Times New Roman" w:hAnsi="Times New Roman"/>
                <w:sz w:val="24"/>
                <w:szCs w:val="24"/>
                <w:lang w:val="ro-RO"/>
              </w:rPr>
              <w:t>Exerciţii izometrice</w:t>
            </w:r>
          </w:p>
          <w:p w:rsidR="00CD0352" w:rsidRPr="00F319B4" w:rsidRDefault="00CD0352" w:rsidP="00393B07">
            <w:pPr>
              <w:numPr>
                <w:ilvl w:val="0"/>
                <w:numId w:val="64"/>
              </w:numPr>
              <w:autoSpaceDE w:val="0"/>
              <w:autoSpaceDN w:val="0"/>
              <w:adjustRightInd w:val="0"/>
              <w:spacing w:after="0" w:line="240" w:lineRule="auto"/>
              <w:ind w:left="347" w:hanging="347"/>
              <w:contextualSpacing/>
              <w:rPr>
                <w:rFonts w:ascii="Times New Roman" w:hAnsi="Times New Roman"/>
                <w:sz w:val="24"/>
                <w:szCs w:val="24"/>
                <w:lang w:val="ro-RO"/>
              </w:rPr>
            </w:pPr>
            <w:r w:rsidRPr="00F319B4">
              <w:rPr>
                <w:rFonts w:ascii="Times New Roman" w:hAnsi="Times New Roman"/>
                <w:sz w:val="24"/>
                <w:szCs w:val="24"/>
                <w:lang w:val="ro-RO"/>
              </w:rPr>
              <w:t>Exerciţii active de rezistenţă</w:t>
            </w:r>
          </w:p>
          <w:p w:rsidR="00CD0352" w:rsidRPr="00F319B4" w:rsidRDefault="00CD0352" w:rsidP="00393B07">
            <w:pPr>
              <w:numPr>
                <w:ilvl w:val="0"/>
                <w:numId w:val="64"/>
              </w:numPr>
              <w:autoSpaceDE w:val="0"/>
              <w:autoSpaceDN w:val="0"/>
              <w:adjustRightInd w:val="0"/>
              <w:spacing w:after="0" w:line="240" w:lineRule="auto"/>
              <w:ind w:left="347" w:hanging="347"/>
              <w:contextualSpacing/>
              <w:rPr>
                <w:rFonts w:ascii="Times New Roman" w:hAnsi="Times New Roman"/>
                <w:sz w:val="24"/>
                <w:szCs w:val="24"/>
                <w:lang w:val="ro-RO"/>
              </w:rPr>
            </w:pPr>
            <w:r w:rsidRPr="00F319B4">
              <w:rPr>
                <w:rFonts w:ascii="Times New Roman" w:hAnsi="Times New Roman"/>
                <w:sz w:val="24"/>
                <w:szCs w:val="24"/>
                <w:lang w:val="ro-RO"/>
              </w:rPr>
              <w:t>Fortificarea corsetului muscular</w:t>
            </w:r>
          </w:p>
          <w:p w:rsidR="00CD0352" w:rsidRPr="00F319B4" w:rsidRDefault="00CD0352" w:rsidP="00393B07">
            <w:pPr>
              <w:numPr>
                <w:ilvl w:val="0"/>
                <w:numId w:val="64"/>
              </w:numPr>
              <w:spacing w:after="0"/>
              <w:ind w:left="347" w:hanging="347"/>
              <w:contextualSpacing/>
              <w:rPr>
                <w:rFonts w:ascii="Times New Roman" w:hAnsi="Times New Roman"/>
                <w:b/>
                <w:sz w:val="28"/>
                <w:szCs w:val="28"/>
                <w:lang w:val="ro-RO"/>
              </w:rPr>
            </w:pPr>
            <w:r w:rsidRPr="00F319B4">
              <w:rPr>
                <w:rFonts w:ascii="Times New Roman" w:hAnsi="Times New Roman"/>
                <w:sz w:val="24"/>
                <w:szCs w:val="24"/>
                <w:lang w:val="ro-RO"/>
              </w:rPr>
              <w:t>Dozarea efortului</w:t>
            </w:r>
          </w:p>
        </w:tc>
      </w:tr>
      <w:tr w:rsidR="00CD0352" w:rsidRPr="00F319B4" w:rsidTr="00431288">
        <w:tc>
          <w:tcPr>
            <w:tcW w:w="3828" w:type="dxa"/>
          </w:tcPr>
          <w:p w:rsidR="00CD0352" w:rsidRPr="00F319B4" w:rsidRDefault="00CD0352" w:rsidP="00CD0352">
            <w:pPr>
              <w:spacing w:after="0"/>
              <w:rPr>
                <w:rFonts w:ascii="Times New Roman" w:hAnsi="Times New Roman"/>
                <w:b/>
                <w:sz w:val="28"/>
                <w:szCs w:val="28"/>
                <w:lang w:val="ro-RO"/>
              </w:rPr>
            </w:pPr>
            <w:r w:rsidRPr="00F319B4">
              <w:rPr>
                <w:rFonts w:ascii="Times New Roman" w:hAnsi="Times New Roman"/>
                <w:sz w:val="24"/>
                <w:szCs w:val="24"/>
                <w:lang w:val="ro-RO"/>
              </w:rPr>
              <w:t xml:space="preserve">Asistenţă </w:t>
            </w:r>
            <w:proofErr w:type="spellStart"/>
            <w:r w:rsidRPr="00F319B4">
              <w:rPr>
                <w:rFonts w:ascii="Times New Roman" w:hAnsi="Times New Roman"/>
                <w:sz w:val="24"/>
                <w:szCs w:val="24"/>
                <w:lang w:val="ro-RO"/>
              </w:rPr>
              <w:t>psihoemoţională</w:t>
            </w:r>
            <w:proofErr w:type="spellEnd"/>
          </w:p>
        </w:tc>
        <w:tc>
          <w:tcPr>
            <w:tcW w:w="6520" w:type="dxa"/>
          </w:tcPr>
          <w:p w:rsidR="00CD0352" w:rsidRPr="00F319B4" w:rsidRDefault="00CD0352" w:rsidP="00CD0352">
            <w:pPr>
              <w:spacing w:after="0"/>
              <w:rPr>
                <w:rFonts w:ascii="Times New Roman" w:hAnsi="Times New Roman"/>
                <w:b/>
                <w:sz w:val="28"/>
                <w:szCs w:val="28"/>
                <w:lang w:val="ro-RO"/>
              </w:rPr>
            </w:pPr>
            <w:r w:rsidRPr="00F319B4">
              <w:rPr>
                <w:rFonts w:ascii="Times New Roman" w:hAnsi="Times New Roman"/>
                <w:sz w:val="24"/>
                <w:szCs w:val="24"/>
                <w:lang w:val="ro-RO"/>
              </w:rPr>
              <w:t>Tehnici generale de relaxare</w:t>
            </w:r>
          </w:p>
        </w:tc>
      </w:tr>
    </w:tbl>
    <w:p w:rsidR="00CD0352" w:rsidRPr="00052319" w:rsidRDefault="00CD0352" w:rsidP="00CD0352">
      <w:pPr>
        <w:spacing w:after="0"/>
        <w:rPr>
          <w:rFonts w:ascii="Times New Roman" w:hAnsi="Times New Roman"/>
          <w:b/>
          <w:sz w:val="16"/>
          <w:szCs w:val="16"/>
          <w:lang w:val="ro-RO"/>
        </w:rPr>
      </w:pPr>
    </w:p>
    <w:tbl>
      <w:tblPr>
        <w:tblStyle w:val="a5"/>
        <w:tblW w:w="10348" w:type="dxa"/>
        <w:tblInd w:w="-459" w:type="dxa"/>
        <w:tblLook w:val="04A0"/>
      </w:tblPr>
      <w:tblGrid>
        <w:gridCol w:w="3828"/>
        <w:gridCol w:w="6520"/>
      </w:tblGrid>
      <w:tr w:rsidR="00CD0352" w:rsidRPr="00F319B4" w:rsidTr="00431288">
        <w:tc>
          <w:tcPr>
            <w:tcW w:w="10348" w:type="dxa"/>
            <w:gridSpan w:val="2"/>
          </w:tcPr>
          <w:p w:rsidR="00CD0352" w:rsidRPr="00F319B4" w:rsidRDefault="00CD0352" w:rsidP="00CD0352">
            <w:pPr>
              <w:spacing w:after="0"/>
              <w:jc w:val="center"/>
              <w:rPr>
                <w:rFonts w:ascii="Times New Roman" w:hAnsi="Times New Roman"/>
                <w:b/>
                <w:sz w:val="28"/>
                <w:szCs w:val="28"/>
                <w:lang w:val="ro-RO"/>
              </w:rPr>
            </w:pPr>
            <w:r w:rsidRPr="00F319B4">
              <w:rPr>
                <w:rFonts w:ascii="Times New Roman" w:hAnsi="Times New Roman"/>
                <w:b/>
                <w:sz w:val="24"/>
                <w:szCs w:val="24"/>
                <w:lang w:val="ro-RO"/>
              </w:rPr>
              <w:t>Stadiul de gravitate 4</w:t>
            </w:r>
          </w:p>
        </w:tc>
      </w:tr>
      <w:tr w:rsidR="00CD0352" w:rsidRPr="00F319B4" w:rsidTr="00431288">
        <w:tc>
          <w:tcPr>
            <w:tcW w:w="3828" w:type="dxa"/>
          </w:tcPr>
          <w:p w:rsidR="00CD0352" w:rsidRPr="00F319B4" w:rsidRDefault="00CD0352" w:rsidP="00CD0352">
            <w:pPr>
              <w:spacing w:after="0"/>
              <w:rPr>
                <w:rFonts w:ascii="Times New Roman" w:hAnsi="Times New Roman"/>
                <w:b/>
                <w:sz w:val="28"/>
                <w:szCs w:val="28"/>
                <w:lang w:val="ro-RO"/>
              </w:rPr>
            </w:pPr>
            <w:r w:rsidRPr="00F319B4">
              <w:rPr>
                <w:rFonts w:ascii="Times New Roman" w:hAnsi="Times New Roman"/>
                <w:b/>
                <w:sz w:val="24"/>
                <w:szCs w:val="24"/>
                <w:lang w:val="ro-RO"/>
              </w:rPr>
              <w:t>Obiective</w:t>
            </w:r>
          </w:p>
        </w:tc>
        <w:tc>
          <w:tcPr>
            <w:tcW w:w="6520" w:type="dxa"/>
          </w:tcPr>
          <w:p w:rsidR="00CD0352" w:rsidRPr="00F319B4" w:rsidRDefault="00CD0352" w:rsidP="00CD0352">
            <w:pPr>
              <w:spacing w:after="0"/>
              <w:rPr>
                <w:rFonts w:ascii="Times New Roman" w:hAnsi="Times New Roman"/>
                <w:b/>
                <w:sz w:val="28"/>
                <w:szCs w:val="28"/>
                <w:lang w:val="ro-RO"/>
              </w:rPr>
            </w:pPr>
            <w:r w:rsidRPr="00F319B4">
              <w:rPr>
                <w:rFonts w:ascii="Times New Roman" w:hAnsi="Times New Roman"/>
                <w:b/>
                <w:sz w:val="24"/>
                <w:szCs w:val="24"/>
                <w:lang w:val="ro-RO"/>
              </w:rPr>
              <w:t>Mijloace</w:t>
            </w:r>
          </w:p>
        </w:tc>
      </w:tr>
      <w:tr w:rsidR="00CD0352" w:rsidRPr="00F319B4" w:rsidTr="00431288">
        <w:tc>
          <w:tcPr>
            <w:tcW w:w="3828" w:type="dxa"/>
          </w:tcPr>
          <w:p w:rsidR="00CD0352" w:rsidRPr="00F319B4" w:rsidRDefault="00CD0352" w:rsidP="00CD0352">
            <w:pPr>
              <w:spacing w:after="0"/>
              <w:rPr>
                <w:rFonts w:ascii="Times New Roman" w:hAnsi="Times New Roman"/>
                <w:b/>
                <w:sz w:val="28"/>
                <w:szCs w:val="28"/>
                <w:lang w:val="ro-RO"/>
              </w:rPr>
            </w:pPr>
            <w:r w:rsidRPr="00F319B4">
              <w:rPr>
                <w:rFonts w:ascii="Times New Roman" w:hAnsi="Times New Roman"/>
                <w:sz w:val="24"/>
                <w:szCs w:val="24"/>
                <w:lang w:val="ro-RO"/>
              </w:rPr>
              <w:t xml:space="preserve">Diminuarea sindromului </w:t>
            </w:r>
            <w:proofErr w:type="spellStart"/>
            <w:r w:rsidRPr="00F319B4">
              <w:rPr>
                <w:rFonts w:ascii="Times New Roman" w:hAnsi="Times New Roman"/>
                <w:sz w:val="24"/>
                <w:szCs w:val="24"/>
                <w:lang w:val="ro-RO"/>
              </w:rPr>
              <w:t>dolor</w:t>
            </w:r>
            <w:proofErr w:type="spellEnd"/>
          </w:p>
        </w:tc>
        <w:tc>
          <w:tcPr>
            <w:tcW w:w="6520" w:type="dxa"/>
          </w:tcPr>
          <w:p w:rsidR="00CD0352" w:rsidRPr="00F319B4" w:rsidRDefault="00CD0352" w:rsidP="00393B07">
            <w:pPr>
              <w:numPr>
                <w:ilvl w:val="0"/>
                <w:numId w:val="66"/>
              </w:numPr>
              <w:spacing w:after="0" w:line="240" w:lineRule="auto"/>
              <w:ind w:left="347" w:hanging="347"/>
              <w:contextualSpacing/>
              <w:rPr>
                <w:rFonts w:ascii="Times New Roman" w:hAnsi="Times New Roman"/>
                <w:sz w:val="24"/>
                <w:szCs w:val="24"/>
                <w:lang w:val="ro-RO"/>
              </w:rPr>
            </w:pPr>
            <w:r w:rsidRPr="00F319B4">
              <w:rPr>
                <w:rFonts w:ascii="Times New Roman" w:hAnsi="Times New Roman"/>
                <w:sz w:val="24"/>
                <w:szCs w:val="24"/>
                <w:lang w:val="ro-RO"/>
              </w:rPr>
              <w:t xml:space="preserve">Utilizarea </w:t>
            </w:r>
            <w:proofErr w:type="spellStart"/>
            <w:r w:rsidRPr="00F319B4">
              <w:rPr>
                <w:rFonts w:ascii="Times New Roman" w:hAnsi="Times New Roman"/>
                <w:sz w:val="24"/>
                <w:szCs w:val="24"/>
                <w:lang w:val="ro-RO"/>
              </w:rPr>
              <w:t>ortezelor</w:t>
            </w:r>
            <w:proofErr w:type="spellEnd"/>
          </w:p>
          <w:p w:rsidR="00CD0352" w:rsidRPr="00F319B4" w:rsidRDefault="00CD0352" w:rsidP="00393B07">
            <w:pPr>
              <w:numPr>
                <w:ilvl w:val="0"/>
                <w:numId w:val="66"/>
              </w:numPr>
              <w:spacing w:after="0" w:line="240" w:lineRule="auto"/>
              <w:ind w:left="347" w:hanging="347"/>
              <w:contextualSpacing/>
              <w:rPr>
                <w:rFonts w:ascii="Times New Roman" w:hAnsi="Times New Roman"/>
                <w:sz w:val="24"/>
                <w:szCs w:val="24"/>
                <w:lang w:val="ro-RO"/>
              </w:rPr>
            </w:pPr>
            <w:r w:rsidRPr="00F319B4">
              <w:rPr>
                <w:rFonts w:ascii="Times New Roman" w:hAnsi="Times New Roman"/>
                <w:sz w:val="24"/>
                <w:szCs w:val="24"/>
                <w:lang w:val="ro-RO"/>
              </w:rPr>
              <w:t xml:space="preserve">Exerciţii pasiv/active </w:t>
            </w:r>
          </w:p>
          <w:p w:rsidR="00CD0352" w:rsidRPr="00F319B4" w:rsidRDefault="00CD0352" w:rsidP="00393B07">
            <w:pPr>
              <w:numPr>
                <w:ilvl w:val="0"/>
                <w:numId w:val="66"/>
              </w:numPr>
              <w:spacing w:after="0"/>
              <w:ind w:left="347" w:hanging="347"/>
              <w:contextualSpacing/>
              <w:rPr>
                <w:rFonts w:ascii="Times New Roman" w:hAnsi="Times New Roman"/>
                <w:b/>
                <w:sz w:val="28"/>
                <w:szCs w:val="28"/>
                <w:lang w:val="ro-RO"/>
              </w:rPr>
            </w:pPr>
            <w:r w:rsidRPr="00F319B4">
              <w:rPr>
                <w:rFonts w:ascii="Times New Roman" w:hAnsi="Times New Roman"/>
                <w:sz w:val="24"/>
                <w:szCs w:val="24"/>
                <w:lang w:val="ro-RO"/>
              </w:rPr>
              <w:t xml:space="preserve">Tehnici de </w:t>
            </w:r>
            <w:proofErr w:type="spellStart"/>
            <w:r w:rsidRPr="00F319B4">
              <w:rPr>
                <w:rFonts w:ascii="Times New Roman" w:hAnsi="Times New Roman"/>
                <w:sz w:val="24"/>
                <w:szCs w:val="24"/>
                <w:lang w:val="ro-RO"/>
              </w:rPr>
              <w:t>biofeedback</w:t>
            </w:r>
            <w:proofErr w:type="spellEnd"/>
          </w:p>
        </w:tc>
      </w:tr>
      <w:tr w:rsidR="00CD0352" w:rsidRPr="00F319B4" w:rsidTr="00431288">
        <w:tc>
          <w:tcPr>
            <w:tcW w:w="3828" w:type="dxa"/>
          </w:tcPr>
          <w:p w:rsidR="00CD0352" w:rsidRPr="00F319B4" w:rsidRDefault="00CD0352" w:rsidP="00CD0352">
            <w:pPr>
              <w:spacing w:after="0"/>
              <w:rPr>
                <w:rFonts w:ascii="Times New Roman" w:hAnsi="Times New Roman"/>
                <w:b/>
                <w:sz w:val="28"/>
                <w:szCs w:val="28"/>
                <w:lang w:val="ro-RO"/>
              </w:rPr>
            </w:pPr>
            <w:r w:rsidRPr="00F319B4">
              <w:rPr>
                <w:rFonts w:ascii="Times New Roman" w:hAnsi="Times New Roman"/>
                <w:sz w:val="24"/>
                <w:szCs w:val="24"/>
                <w:lang w:val="ro-RO"/>
              </w:rPr>
              <w:t xml:space="preserve">Asistenţă </w:t>
            </w:r>
            <w:proofErr w:type="spellStart"/>
            <w:r w:rsidRPr="00F319B4">
              <w:rPr>
                <w:rFonts w:ascii="Times New Roman" w:hAnsi="Times New Roman"/>
                <w:sz w:val="24"/>
                <w:szCs w:val="24"/>
                <w:lang w:val="ro-RO"/>
              </w:rPr>
              <w:t>psihoemoţională</w:t>
            </w:r>
            <w:proofErr w:type="spellEnd"/>
          </w:p>
        </w:tc>
        <w:tc>
          <w:tcPr>
            <w:tcW w:w="6520" w:type="dxa"/>
          </w:tcPr>
          <w:p w:rsidR="00CD0352" w:rsidRPr="00F319B4" w:rsidRDefault="00CD0352" w:rsidP="00CD0352">
            <w:pPr>
              <w:spacing w:after="0"/>
              <w:rPr>
                <w:rFonts w:ascii="Times New Roman" w:hAnsi="Times New Roman"/>
                <w:b/>
                <w:sz w:val="28"/>
                <w:szCs w:val="28"/>
                <w:lang w:val="ro-RO"/>
              </w:rPr>
            </w:pPr>
            <w:r w:rsidRPr="00F319B4">
              <w:rPr>
                <w:rFonts w:ascii="Times New Roman" w:hAnsi="Times New Roman"/>
                <w:sz w:val="24"/>
                <w:szCs w:val="24"/>
                <w:lang w:val="ro-RO"/>
              </w:rPr>
              <w:t>Tehnici generale de relaxare</w:t>
            </w:r>
          </w:p>
        </w:tc>
      </w:tr>
    </w:tbl>
    <w:p w:rsidR="00CD0352" w:rsidRPr="00F319B4" w:rsidRDefault="00CD0352" w:rsidP="00393B07">
      <w:pPr>
        <w:spacing w:after="0"/>
        <w:rPr>
          <w:rFonts w:ascii="Times New Roman" w:hAnsi="Times New Roman"/>
          <w:b/>
          <w:sz w:val="24"/>
          <w:szCs w:val="24"/>
          <w:lang w:val="ro-RO"/>
        </w:rPr>
      </w:pPr>
    </w:p>
    <w:p w:rsidR="00CD0352" w:rsidRPr="00F319B4" w:rsidRDefault="00CD0352" w:rsidP="00393B07">
      <w:pPr>
        <w:spacing w:after="0"/>
        <w:rPr>
          <w:rFonts w:ascii="Times New Roman" w:hAnsi="Times New Roman"/>
          <w:b/>
          <w:sz w:val="24"/>
          <w:szCs w:val="24"/>
          <w:lang w:val="ro-RO"/>
        </w:rPr>
      </w:pPr>
      <w:r w:rsidRPr="00F319B4">
        <w:rPr>
          <w:rFonts w:ascii="Times New Roman" w:hAnsi="Times New Roman"/>
          <w:b/>
          <w:sz w:val="24"/>
          <w:szCs w:val="24"/>
          <w:lang w:val="ro-RO"/>
        </w:rPr>
        <w:t xml:space="preserve">Tabelul 3. Tratament </w:t>
      </w:r>
      <w:proofErr w:type="spellStart"/>
      <w:r w:rsidRPr="00F319B4">
        <w:rPr>
          <w:rFonts w:ascii="Times New Roman" w:hAnsi="Times New Roman"/>
          <w:b/>
          <w:sz w:val="24"/>
          <w:szCs w:val="24"/>
          <w:lang w:val="ro-RO"/>
        </w:rPr>
        <w:t>fizioterapeutic</w:t>
      </w:r>
      <w:proofErr w:type="spellEnd"/>
    </w:p>
    <w:tbl>
      <w:tblPr>
        <w:tblStyle w:val="a5"/>
        <w:tblW w:w="10348" w:type="dxa"/>
        <w:tblInd w:w="-459" w:type="dxa"/>
        <w:tblLook w:val="04A0"/>
      </w:tblPr>
      <w:tblGrid>
        <w:gridCol w:w="3402"/>
        <w:gridCol w:w="6946"/>
      </w:tblGrid>
      <w:tr w:rsidR="00CD0352" w:rsidRPr="00F319B4" w:rsidTr="00431288">
        <w:tc>
          <w:tcPr>
            <w:tcW w:w="3402" w:type="dxa"/>
          </w:tcPr>
          <w:p w:rsidR="00CD0352" w:rsidRPr="00F319B4" w:rsidRDefault="00CD0352" w:rsidP="00F56172">
            <w:pPr>
              <w:spacing w:after="0"/>
              <w:rPr>
                <w:rFonts w:ascii="Times New Roman" w:hAnsi="Times New Roman"/>
                <w:b/>
                <w:sz w:val="24"/>
                <w:szCs w:val="24"/>
                <w:lang w:val="ro-RO"/>
              </w:rPr>
            </w:pPr>
            <w:r w:rsidRPr="00F319B4">
              <w:rPr>
                <w:rFonts w:ascii="Times New Roman" w:hAnsi="Times New Roman"/>
                <w:b/>
                <w:sz w:val="24"/>
                <w:szCs w:val="24"/>
                <w:lang w:val="ro-RO"/>
              </w:rPr>
              <w:t>Stadiul de gravitate a CA</w:t>
            </w:r>
          </w:p>
        </w:tc>
        <w:tc>
          <w:tcPr>
            <w:tcW w:w="6946" w:type="dxa"/>
          </w:tcPr>
          <w:p w:rsidR="00CD0352" w:rsidRPr="00F319B4" w:rsidRDefault="00CD0352" w:rsidP="00CD0352">
            <w:pPr>
              <w:spacing w:after="0"/>
              <w:jc w:val="center"/>
              <w:rPr>
                <w:rFonts w:ascii="Times New Roman" w:hAnsi="Times New Roman"/>
                <w:b/>
                <w:sz w:val="24"/>
                <w:szCs w:val="24"/>
                <w:lang w:val="ro-RO"/>
              </w:rPr>
            </w:pPr>
            <w:r w:rsidRPr="00F319B4">
              <w:rPr>
                <w:rFonts w:ascii="Times New Roman" w:hAnsi="Times New Roman"/>
                <w:b/>
                <w:sz w:val="24"/>
                <w:szCs w:val="24"/>
                <w:lang w:val="ro-RO"/>
              </w:rPr>
              <w:t>Trat</w:t>
            </w:r>
            <w:r w:rsidR="00622F89">
              <w:rPr>
                <w:rFonts w:ascii="Times New Roman" w:hAnsi="Times New Roman"/>
                <w:b/>
                <w:sz w:val="24"/>
                <w:szCs w:val="24"/>
                <w:lang w:val="ro-RO"/>
              </w:rPr>
              <w:t>a</w:t>
            </w:r>
            <w:r w:rsidRPr="00F319B4">
              <w:rPr>
                <w:rFonts w:ascii="Times New Roman" w:hAnsi="Times New Roman"/>
                <w:b/>
                <w:sz w:val="24"/>
                <w:szCs w:val="24"/>
                <w:lang w:val="ro-RO"/>
              </w:rPr>
              <w:t xml:space="preserve">ment </w:t>
            </w:r>
            <w:proofErr w:type="spellStart"/>
            <w:r w:rsidRPr="00F319B4">
              <w:rPr>
                <w:rFonts w:ascii="Times New Roman" w:hAnsi="Times New Roman"/>
                <w:b/>
                <w:sz w:val="24"/>
                <w:szCs w:val="24"/>
                <w:lang w:val="ro-RO"/>
              </w:rPr>
              <w:t>electrofizioterapeutic</w:t>
            </w:r>
            <w:proofErr w:type="spellEnd"/>
            <w:r w:rsidRPr="00F319B4">
              <w:rPr>
                <w:rFonts w:ascii="Times New Roman" w:hAnsi="Times New Roman"/>
                <w:b/>
                <w:sz w:val="24"/>
                <w:szCs w:val="24"/>
                <w:lang w:val="ro-RO"/>
              </w:rPr>
              <w:t xml:space="preserve"> r</w:t>
            </w:r>
            <w:r w:rsidR="00622F89">
              <w:rPr>
                <w:rFonts w:ascii="Times New Roman" w:hAnsi="Times New Roman"/>
                <w:b/>
                <w:sz w:val="24"/>
                <w:szCs w:val="24"/>
                <w:lang w:val="ro-RO"/>
              </w:rPr>
              <w:t>e</w:t>
            </w:r>
            <w:r w:rsidRPr="00F319B4">
              <w:rPr>
                <w:rFonts w:ascii="Times New Roman" w:hAnsi="Times New Roman"/>
                <w:b/>
                <w:sz w:val="24"/>
                <w:szCs w:val="24"/>
                <w:lang w:val="ro-RO"/>
              </w:rPr>
              <w:t>comandabil</w:t>
            </w:r>
          </w:p>
        </w:tc>
      </w:tr>
      <w:tr w:rsidR="00CD0352" w:rsidRPr="00F319B4" w:rsidTr="00431288">
        <w:tc>
          <w:tcPr>
            <w:tcW w:w="3402" w:type="dxa"/>
          </w:tcPr>
          <w:p w:rsidR="00CD0352" w:rsidRPr="00F319B4" w:rsidRDefault="00CD0352" w:rsidP="00CD0352">
            <w:pPr>
              <w:spacing w:after="0"/>
              <w:rPr>
                <w:rFonts w:ascii="Times New Roman" w:hAnsi="Times New Roman"/>
                <w:b/>
                <w:sz w:val="28"/>
                <w:szCs w:val="28"/>
                <w:lang w:val="ro-RO"/>
              </w:rPr>
            </w:pPr>
            <w:r w:rsidRPr="00F319B4">
              <w:rPr>
                <w:rFonts w:ascii="Times New Roman" w:hAnsi="Times New Roman"/>
                <w:b/>
                <w:sz w:val="24"/>
                <w:szCs w:val="24"/>
                <w:lang w:val="ro-RO"/>
              </w:rPr>
              <w:t>Stadiul de gravitate 1</w:t>
            </w:r>
          </w:p>
        </w:tc>
        <w:tc>
          <w:tcPr>
            <w:tcW w:w="6946" w:type="dxa"/>
          </w:tcPr>
          <w:p w:rsidR="00CD0352" w:rsidRPr="00F319B4" w:rsidRDefault="00CD0352" w:rsidP="00052319">
            <w:pPr>
              <w:numPr>
                <w:ilvl w:val="0"/>
                <w:numId w:val="67"/>
              </w:numPr>
              <w:spacing w:after="0" w:line="240" w:lineRule="auto"/>
              <w:ind w:left="155" w:hanging="155"/>
              <w:contextualSpacing/>
              <w:rPr>
                <w:rFonts w:ascii="Times New Roman" w:hAnsi="Times New Roman"/>
                <w:sz w:val="24"/>
                <w:szCs w:val="24"/>
                <w:lang w:val="ro-RO"/>
              </w:rPr>
            </w:pPr>
            <w:r w:rsidRPr="00F319B4">
              <w:rPr>
                <w:rFonts w:ascii="Times New Roman" w:hAnsi="Times New Roman"/>
                <w:sz w:val="24"/>
                <w:szCs w:val="24"/>
                <w:lang w:val="ro-RO"/>
              </w:rPr>
              <w:t xml:space="preserve">Tratament </w:t>
            </w:r>
            <w:proofErr w:type="spellStart"/>
            <w:r w:rsidRPr="00F319B4">
              <w:rPr>
                <w:rFonts w:ascii="Times New Roman" w:hAnsi="Times New Roman"/>
                <w:sz w:val="24"/>
                <w:szCs w:val="24"/>
                <w:lang w:val="ro-RO"/>
              </w:rPr>
              <w:t>fizioterapeutic</w:t>
            </w:r>
            <w:proofErr w:type="spellEnd"/>
            <w:r w:rsidRPr="00F319B4">
              <w:rPr>
                <w:rFonts w:ascii="Times New Roman" w:hAnsi="Times New Roman"/>
                <w:sz w:val="24"/>
                <w:szCs w:val="24"/>
                <w:lang w:val="ro-RO"/>
              </w:rPr>
              <w:t xml:space="preserve"> simptomatic la necesitate</w:t>
            </w:r>
          </w:p>
          <w:p w:rsidR="00CD0352" w:rsidRPr="00F319B4" w:rsidRDefault="00CD0352" w:rsidP="00052319">
            <w:pPr>
              <w:numPr>
                <w:ilvl w:val="0"/>
                <w:numId w:val="67"/>
              </w:numPr>
              <w:spacing w:after="0" w:line="240" w:lineRule="auto"/>
              <w:ind w:left="155" w:hanging="155"/>
              <w:contextualSpacing/>
              <w:rPr>
                <w:rFonts w:ascii="Times New Roman" w:hAnsi="Times New Roman"/>
                <w:sz w:val="24"/>
                <w:szCs w:val="24"/>
                <w:lang w:val="ro-RO"/>
              </w:rPr>
            </w:pPr>
            <w:r w:rsidRPr="00F319B4">
              <w:rPr>
                <w:rFonts w:ascii="Times New Roman" w:hAnsi="Times New Roman"/>
                <w:sz w:val="24"/>
                <w:szCs w:val="24"/>
                <w:lang w:val="ro-RO"/>
              </w:rPr>
              <w:t xml:space="preserve">Mijloacele </w:t>
            </w:r>
            <w:proofErr w:type="spellStart"/>
            <w:r w:rsidRPr="00F319B4">
              <w:rPr>
                <w:rFonts w:ascii="Times New Roman" w:hAnsi="Times New Roman"/>
                <w:sz w:val="24"/>
                <w:szCs w:val="24"/>
                <w:lang w:val="ro-RO"/>
              </w:rPr>
              <w:t>fizioterapeutice</w:t>
            </w:r>
            <w:proofErr w:type="spellEnd"/>
            <w:r w:rsidRPr="00F319B4">
              <w:rPr>
                <w:rFonts w:ascii="Times New Roman" w:hAnsi="Times New Roman"/>
                <w:sz w:val="24"/>
                <w:szCs w:val="24"/>
                <w:lang w:val="ro-RO"/>
              </w:rPr>
              <w:t xml:space="preserve"> indicate cu interval între curele de tratament de minim 4-6 luni</w:t>
            </w:r>
          </w:p>
          <w:p w:rsidR="00CD0352" w:rsidRPr="00F319B4" w:rsidRDefault="00CD0352" w:rsidP="00052319">
            <w:pPr>
              <w:numPr>
                <w:ilvl w:val="0"/>
                <w:numId w:val="67"/>
              </w:numPr>
              <w:spacing w:after="0" w:line="240" w:lineRule="auto"/>
              <w:ind w:left="155" w:hanging="155"/>
              <w:contextualSpacing/>
              <w:rPr>
                <w:rFonts w:ascii="Times New Roman" w:hAnsi="Times New Roman"/>
                <w:b/>
                <w:sz w:val="28"/>
                <w:szCs w:val="28"/>
                <w:lang w:val="ro-RO"/>
              </w:rPr>
            </w:pPr>
            <w:r w:rsidRPr="00F319B4">
              <w:rPr>
                <w:rFonts w:ascii="Times New Roman" w:hAnsi="Times New Roman"/>
                <w:sz w:val="24"/>
                <w:szCs w:val="24"/>
                <w:lang w:val="ro-RO"/>
              </w:rPr>
              <w:t xml:space="preserve">Tratament </w:t>
            </w:r>
            <w:proofErr w:type="spellStart"/>
            <w:r w:rsidRPr="00F319B4">
              <w:rPr>
                <w:rFonts w:ascii="Times New Roman" w:hAnsi="Times New Roman"/>
                <w:sz w:val="24"/>
                <w:szCs w:val="24"/>
                <w:lang w:val="ro-RO"/>
              </w:rPr>
              <w:t>balneosanatorial</w:t>
            </w:r>
            <w:proofErr w:type="spellEnd"/>
          </w:p>
        </w:tc>
      </w:tr>
      <w:tr w:rsidR="00CD0352" w:rsidRPr="00F319B4" w:rsidTr="00431288">
        <w:tc>
          <w:tcPr>
            <w:tcW w:w="3402" w:type="dxa"/>
          </w:tcPr>
          <w:p w:rsidR="00CD0352" w:rsidRPr="00F319B4" w:rsidRDefault="00CD0352" w:rsidP="00CD0352">
            <w:pPr>
              <w:spacing w:after="0"/>
              <w:rPr>
                <w:rFonts w:ascii="Times New Roman" w:hAnsi="Times New Roman"/>
                <w:b/>
                <w:sz w:val="28"/>
                <w:szCs w:val="28"/>
                <w:lang w:val="ro-RO"/>
              </w:rPr>
            </w:pPr>
            <w:r w:rsidRPr="00F319B4">
              <w:rPr>
                <w:rFonts w:ascii="Times New Roman" w:hAnsi="Times New Roman"/>
                <w:b/>
                <w:sz w:val="24"/>
                <w:szCs w:val="24"/>
                <w:lang w:val="ro-RO"/>
              </w:rPr>
              <w:t>Stadiul de gravitate 2</w:t>
            </w:r>
          </w:p>
        </w:tc>
        <w:tc>
          <w:tcPr>
            <w:tcW w:w="6946" w:type="dxa"/>
          </w:tcPr>
          <w:p w:rsidR="00CD0352" w:rsidRPr="00F319B4" w:rsidRDefault="00CD0352" w:rsidP="00CD0352">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Fizioterapie vasculară şi trofică</w:t>
            </w:r>
          </w:p>
          <w:p w:rsidR="00CD0352" w:rsidRPr="00F319B4" w:rsidRDefault="00CD0352" w:rsidP="00393B07">
            <w:pPr>
              <w:numPr>
                <w:ilvl w:val="0"/>
                <w:numId w:val="68"/>
              </w:numPr>
              <w:spacing w:after="0" w:line="240" w:lineRule="auto"/>
              <w:ind w:left="155" w:hanging="155"/>
              <w:contextualSpacing/>
              <w:rPr>
                <w:rFonts w:ascii="Times New Roman" w:hAnsi="Times New Roman"/>
                <w:sz w:val="24"/>
                <w:szCs w:val="24"/>
                <w:lang w:val="ro-RO"/>
              </w:rPr>
            </w:pPr>
            <w:proofErr w:type="spellStart"/>
            <w:r w:rsidRPr="00F319B4">
              <w:rPr>
                <w:rFonts w:ascii="Times New Roman" w:hAnsi="Times New Roman"/>
                <w:sz w:val="24"/>
                <w:szCs w:val="24"/>
                <w:lang w:val="ro-RO"/>
              </w:rPr>
              <w:t>Darsonvalizareaâ</w:t>
            </w:r>
            <w:proofErr w:type="spellEnd"/>
            <w:r w:rsidRPr="00F319B4">
              <w:rPr>
                <w:rFonts w:ascii="Times New Roman" w:hAnsi="Times New Roman"/>
                <w:sz w:val="24"/>
                <w:szCs w:val="24"/>
                <w:lang w:val="ro-RO"/>
              </w:rPr>
              <w:t>, electrod în forma de ciupercă, intensitate mică/medie, 10-12 minute, Nr.10-15</w:t>
            </w:r>
          </w:p>
          <w:p w:rsidR="00CD0352" w:rsidRPr="00F319B4" w:rsidRDefault="00CD0352" w:rsidP="00393B07">
            <w:pPr>
              <w:numPr>
                <w:ilvl w:val="0"/>
                <w:numId w:val="68"/>
              </w:numPr>
              <w:spacing w:after="0" w:line="240" w:lineRule="auto"/>
              <w:ind w:left="155" w:hanging="155"/>
              <w:contextualSpacing/>
              <w:rPr>
                <w:rFonts w:ascii="Times New Roman" w:hAnsi="Times New Roman"/>
                <w:sz w:val="24"/>
                <w:szCs w:val="24"/>
                <w:lang w:val="ro-RO"/>
              </w:rPr>
            </w:pPr>
            <w:r w:rsidRPr="00F319B4">
              <w:rPr>
                <w:rFonts w:ascii="Times New Roman" w:hAnsi="Times New Roman"/>
                <w:sz w:val="24"/>
                <w:szCs w:val="24"/>
                <w:lang w:val="ro-RO"/>
              </w:rPr>
              <w:t xml:space="preserve">Raze ultraviolete 0.5-1bio pe </w:t>
            </w:r>
            <w:r w:rsidR="00622F89" w:rsidRPr="00F319B4">
              <w:rPr>
                <w:rFonts w:ascii="Times New Roman" w:hAnsi="Times New Roman"/>
                <w:sz w:val="24"/>
                <w:szCs w:val="24"/>
                <w:lang w:val="ro-RO"/>
              </w:rPr>
              <w:t>câmpuri</w:t>
            </w:r>
            <w:r w:rsidRPr="00F319B4">
              <w:rPr>
                <w:rFonts w:ascii="Times New Roman" w:hAnsi="Times New Roman"/>
                <w:sz w:val="24"/>
                <w:szCs w:val="24"/>
                <w:lang w:val="ro-RO"/>
              </w:rPr>
              <w:t xml:space="preserve"> cu cre</w:t>
            </w:r>
            <w:r w:rsidRPr="00F319B4">
              <w:rPr>
                <w:rFonts w:ascii="Cambria Math" w:hAnsi="Cambria Math" w:cs="Cambria Math"/>
                <w:sz w:val="24"/>
                <w:szCs w:val="24"/>
                <w:lang w:val="ro-RO"/>
              </w:rPr>
              <w:t>ș</w:t>
            </w:r>
            <w:r w:rsidRPr="00F319B4">
              <w:rPr>
                <w:rFonts w:ascii="Times New Roman" w:hAnsi="Times New Roman"/>
                <w:sz w:val="24"/>
                <w:szCs w:val="24"/>
                <w:lang w:val="ro-RO"/>
              </w:rPr>
              <w:t>terea dozei</w:t>
            </w:r>
          </w:p>
          <w:p w:rsidR="00CD0352" w:rsidRPr="00F319B4" w:rsidRDefault="00CD0352" w:rsidP="00CD0352">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Fizioterapia antalgică</w:t>
            </w:r>
          </w:p>
          <w:p w:rsidR="00CD0352" w:rsidRPr="00F319B4" w:rsidRDefault="00CD0352" w:rsidP="00224EF8">
            <w:pPr>
              <w:numPr>
                <w:ilvl w:val="0"/>
                <w:numId w:val="71"/>
              </w:numPr>
              <w:spacing w:after="0" w:line="240" w:lineRule="auto"/>
              <w:ind w:left="176" w:hanging="176"/>
              <w:contextualSpacing/>
              <w:rPr>
                <w:rFonts w:ascii="Times New Roman" w:hAnsi="Times New Roman"/>
                <w:sz w:val="24"/>
                <w:szCs w:val="24"/>
                <w:lang w:val="ro-RO"/>
              </w:rPr>
            </w:pPr>
            <w:proofErr w:type="spellStart"/>
            <w:r w:rsidRPr="00F319B4">
              <w:rPr>
                <w:rFonts w:ascii="Times New Roman" w:hAnsi="Times New Roman"/>
                <w:sz w:val="24"/>
                <w:szCs w:val="24"/>
                <w:lang w:val="ro-RO"/>
              </w:rPr>
              <w:t>Magnitoterapie</w:t>
            </w:r>
            <w:proofErr w:type="spellEnd"/>
          </w:p>
          <w:p w:rsidR="00CD0352" w:rsidRPr="00F319B4" w:rsidRDefault="00CD0352" w:rsidP="00224EF8">
            <w:pPr>
              <w:numPr>
                <w:ilvl w:val="0"/>
                <w:numId w:val="70"/>
              </w:numPr>
              <w:spacing w:after="0" w:line="240" w:lineRule="auto"/>
              <w:ind w:left="176" w:hanging="176"/>
              <w:contextualSpacing/>
              <w:rPr>
                <w:rFonts w:ascii="Times New Roman" w:hAnsi="Times New Roman"/>
                <w:sz w:val="24"/>
                <w:szCs w:val="24"/>
                <w:lang w:val="ro-RO"/>
              </w:rPr>
            </w:pPr>
            <w:r w:rsidRPr="00F319B4">
              <w:rPr>
                <w:rFonts w:ascii="Times New Roman" w:hAnsi="Times New Roman"/>
                <w:sz w:val="24"/>
                <w:szCs w:val="24"/>
                <w:lang w:val="ro-RO"/>
              </w:rPr>
              <w:t>TENS- terapie</w:t>
            </w:r>
          </w:p>
          <w:p w:rsidR="00CD0352" w:rsidRPr="00F319B4" w:rsidRDefault="00CD0352" w:rsidP="00224EF8">
            <w:pPr>
              <w:numPr>
                <w:ilvl w:val="0"/>
                <w:numId w:val="70"/>
              </w:numPr>
              <w:spacing w:after="0" w:line="240" w:lineRule="auto"/>
              <w:ind w:left="176" w:hanging="176"/>
              <w:contextualSpacing/>
              <w:rPr>
                <w:rFonts w:ascii="Times New Roman" w:hAnsi="Times New Roman"/>
                <w:sz w:val="24"/>
                <w:szCs w:val="24"/>
                <w:lang w:val="ro-RO"/>
              </w:rPr>
            </w:pPr>
            <w:r w:rsidRPr="00F319B4">
              <w:rPr>
                <w:rFonts w:ascii="Times New Roman" w:hAnsi="Times New Roman"/>
                <w:sz w:val="24"/>
                <w:szCs w:val="24"/>
                <w:lang w:val="ro-RO"/>
              </w:rPr>
              <w:t>Electroforeza cu solu</w:t>
            </w:r>
            <w:r w:rsidRPr="00F319B4">
              <w:rPr>
                <w:rFonts w:ascii="Cambria Math" w:hAnsi="Cambria Math" w:cs="Cambria Math"/>
                <w:sz w:val="24"/>
                <w:szCs w:val="24"/>
                <w:lang w:val="ro-RO"/>
              </w:rPr>
              <w:t>ț</w:t>
            </w:r>
            <w:r w:rsidRPr="00F319B4">
              <w:rPr>
                <w:rFonts w:ascii="Times New Roman" w:hAnsi="Times New Roman"/>
                <w:sz w:val="24"/>
                <w:szCs w:val="24"/>
                <w:lang w:val="ro-RO"/>
              </w:rPr>
              <w:t>ii antalgice</w:t>
            </w:r>
          </w:p>
          <w:p w:rsidR="00CD0352" w:rsidRPr="00F319B4" w:rsidRDefault="00CD0352" w:rsidP="00224EF8">
            <w:pPr>
              <w:numPr>
                <w:ilvl w:val="0"/>
                <w:numId w:val="70"/>
              </w:numPr>
              <w:spacing w:after="0" w:line="240" w:lineRule="auto"/>
              <w:ind w:left="176" w:hanging="176"/>
              <w:contextualSpacing/>
              <w:rPr>
                <w:rFonts w:ascii="Times New Roman" w:hAnsi="Times New Roman"/>
                <w:sz w:val="24"/>
                <w:szCs w:val="24"/>
                <w:lang w:val="ro-RO"/>
              </w:rPr>
            </w:pPr>
            <w:proofErr w:type="spellStart"/>
            <w:r w:rsidRPr="00F319B4">
              <w:rPr>
                <w:rFonts w:ascii="Times New Roman" w:hAnsi="Times New Roman"/>
                <w:sz w:val="24"/>
                <w:szCs w:val="24"/>
                <w:lang w:val="ro-RO"/>
              </w:rPr>
              <w:t>Ultrafonoforeza</w:t>
            </w:r>
            <w:proofErr w:type="spellEnd"/>
          </w:p>
          <w:p w:rsidR="00CD0352" w:rsidRPr="00F319B4" w:rsidRDefault="00CD0352" w:rsidP="00CD0352">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Hidroterapia:</w:t>
            </w:r>
          </w:p>
          <w:p w:rsidR="00CD0352" w:rsidRPr="00F319B4" w:rsidRDefault="00CD0352" w:rsidP="00393B07">
            <w:pPr>
              <w:numPr>
                <w:ilvl w:val="0"/>
                <w:numId w:val="69"/>
              </w:numPr>
              <w:spacing w:after="0" w:line="240" w:lineRule="auto"/>
              <w:ind w:left="439" w:hanging="284"/>
              <w:contextualSpacing/>
              <w:rPr>
                <w:rFonts w:ascii="Times New Roman" w:hAnsi="Times New Roman"/>
                <w:sz w:val="24"/>
                <w:szCs w:val="24"/>
                <w:lang w:val="ro-RO"/>
              </w:rPr>
            </w:pPr>
            <w:r w:rsidRPr="00F319B4">
              <w:rPr>
                <w:rFonts w:ascii="Times New Roman" w:hAnsi="Times New Roman"/>
                <w:sz w:val="24"/>
                <w:szCs w:val="24"/>
                <w:lang w:val="ro-RO"/>
              </w:rPr>
              <w:t xml:space="preserve">Băi cu sare de mare/extract de conifere/  de terbentină cu emulsia albă după </w:t>
            </w:r>
            <w:proofErr w:type="spellStart"/>
            <w:r w:rsidRPr="00F319B4">
              <w:rPr>
                <w:rFonts w:ascii="Times New Roman" w:hAnsi="Times New Roman"/>
                <w:sz w:val="24"/>
                <w:szCs w:val="24"/>
                <w:lang w:val="ro-RO"/>
              </w:rPr>
              <w:t>Oliferenco</w:t>
            </w:r>
            <w:proofErr w:type="spellEnd"/>
            <w:r w:rsidRPr="00F319B4">
              <w:rPr>
                <w:rFonts w:ascii="Times New Roman" w:hAnsi="Times New Roman"/>
                <w:sz w:val="24"/>
                <w:szCs w:val="24"/>
                <w:lang w:val="ro-RO"/>
              </w:rPr>
              <w:t xml:space="preserve"> , de radon, de perlă, gazoase, </w:t>
            </w:r>
            <w:proofErr w:type="spellStart"/>
            <w:r w:rsidRPr="00F319B4">
              <w:rPr>
                <w:rFonts w:ascii="Times New Roman" w:hAnsi="Times New Roman"/>
                <w:sz w:val="24"/>
                <w:szCs w:val="24"/>
                <w:lang w:val="ro-RO"/>
              </w:rPr>
              <w:t>iodobromice</w:t>
            </w:r>
            <w:proofErr w:type="spellEnd"/>
            <w:r w:rsidRPr="00F319B4">
              <w:rPr>
                <w:rFonts w:ascii="Times New Roman" w:hAnsi="Times New Roman"/>
                <w:sz w:val="24"/>
                <w:szCs w:val="24"/>
                <w:lang w:val="ro-RO"/>
              </w:rPr>
              <w:t>, 36-37°C, durata de 15-20 minute, Nr.12-15, zilnic</w:t>
            </w:r>
          </w:p>
          <w:p w:rsidR="00CD0352" w:rsidRPr="00F319B4" w:rsidRDefault="00CD0352" w:rsidP="00393B07">
            <w:pPr>
              <w:numPr>
                <w:ilvl w:val="0"/>
                <w:numId w:val="69"/>
              </w:numPr>
              <w:spacing w:after="0" w:line="240" w:lineRule="auto"/>
              <w:ind w:left="439" w:hanging="284"/>
              <w:contextualSpacing/>
              <w:rPr>
                <w:rFonts w:ascii="Times New Roman" w:hAnsi="Times New Roman"/>
                <w:sz w:val="24"/>
                <w:szCs w:val="24"/>
                <w:lang w:val="ro-RO"/>
              </w:rPr>
            </w:pPr>
            <w:r w:rsidRPr="00F319B4">
              <w:rPr>
                <w:rFonts w:ascii="Times New Roman" w:hAnsi="Times New Roman"/>
                <w:sz w:val="24"/>
                <w:szCs w:val="24"/>
                <w:lang w:val="ro-RO"/>
              </w:rPr>
              <w:t>Du</w:t>
            </w:r>
            <w:r w:rsidRPr="00F319B4">
              <w:rPr>
                <w:rFonts w:ascii="Cambria Math" w:hAnsi="Cambria Math" w:cs="Cambria Math"/>
                <w:sz w:val="24"/>
                <w:szCs w:val="24"/>
                <w:lang w:val="ro-RO"/>
              </w:rPr>
              <w:t>ș</w:t>
            </w:r>
            <w:r w:rsidRPr="00F319B4">
              <w:rPr>
                <w:rFonts w:ascii="Times New Roman" w:hAnsi="Times New Roman"/>
                <w:sz w:val="24"/>
                <w:szCs w:val="24"/>
                <w:lang w:val="ro-RO"/>
              </w:rPr>
              <w:t xml:space="preserve">-masaj subacvatic, presiune 1,0-3,0 </w:t>
            </w:r>
            <w:proofErr w:type="spellStart"/>
            <w:r w:rsidRPr="00F319B4">
              <w:rPr>
                <w:rFonts w:ascii="Times New Roman" w:hAnsi="Times New Roman"/>
                <w:sz w:val="24"/>
                <w:szCs w:val="24"/>
                <w:lang w:val="ro-RO"/>
              </w:rPr>
              <w:t>atm</w:t>
            </w:r>
            <w:proofErr w:type="spellEnd"/>
            <w:r w:rsidRPr="00F319B4">
              <w:rPr>
                <w:rFonts w:ascii="Times New Roman" w:hAnsi="Times New Roman"/>
                <w:sz w:val="24"/>
                <w:szCs w:val="24"/>
                <w:lang w:val="ro-RO"/>
              </w:rPr>
              <w:t>, durata 5-15 minute, Nr.10-15, zilnic sau peste o zi</w:t>
            </w:r>
          </w:p>
          <w:p w:rsidR="00CD0352" w:rsidRPr="00F319B4" w:rsidRDefault="00CD0352" w:rsidP="00393B07">
            <w:pPr>
              <w:numPr>
                <w:ilvl w:val="0"/>
                <w:numId w:val="69"/>
              </w:numPr>
              <w:spacing w:after="0" w:line="240" w:lineRule="auto"/>
              <w:ind w:left="439" w:hanging="284"/>
              <w:contextualSpacing/>
              <w:rPr>
                <w:rFonts w:ascii="Times New Roman" w:hAnsi="Times New Roman"/>
                <w:sz w:val="24"/>
                <w:szCs w:val="24"/>
                <w:lang w:val="ro-RO"/>
              </w:rPr>
            </w:pPr>
            <w:proofErr w:type="spellStart"/>
            <w:r w:rsidRPr="00F319B4">
              <w:rPr>
                <w:rFonts w:ascii="Times New Roman" w:hAnsi="Times New Roman"/>
                <w:sz w:val="24"/>
                <w:szCs w:val="24"/>
                <w:lang w:val="ro-RO"/>
              </w:rPr>
              <w:t>Du</w:t>
            </w:r>
            <w:r w:rsidRPr="00F319B4">
              <w:rPr>
                <w:rFonts w:ascii="Cambria Math" w:hAnsi="Cambria Math" w:cs="Cambria Math"/>
                <w:sz w:val="24"/>
                <w:szCs w:val="24"/>
                <w:lang w:val="ro-RO"/>
              </w:rPr>
              <w:t>ș</w:t>
            </w:r>
            <w:r w:rsidRPr="00F319B4">
              <w:rPr>
                <w:rFonts w:ascii="Times New Roman" w:hAnsi="Times New Roman"/>
                <w:sz w:val="24"/>
                <w:szCs w:val="24"/>
                <w:lang w:val="ro-RO"/>
              </w:rPr>
              <w:t>-</w:t>
            </w:r>
            <w:r w:rsidRPr="00F319B4">
              <w:rPr>
                <w:rFonts w:ascii="Cambria Math" w:hAnsi="Cambria Math" w:cs="Cambria Math"/>
                <w:sz w:val="24"/>
                <w:szCs w:val="24"/>
                <w:lang w:val="ro-RO"/>
              </w:rPr>
              <w:t>Ș</w:t>
            </w:r>
            <w:r w:rsidRPr="00F319B4">
              <w:rPr>
                <w:rFonts w:ascii="Times New Roman" w:hAnsi="Times New Roman"/>
                <w:sz w:val="24"/>
                <w:szCs w:val="24"/>
                <w:lang w:val="ro-RO"/>
              </w:rPr>
              <w:t>arco</w:t>
            </w:r>
            <w:proofErr w:type="spellEnd"/>
            <w:r w:rsidRPr="00F319B4">
              <w:rPr>
                <w:rFonts w:ascii="Times New Roman" w:hAnsi="Times New Roman"/>
                <w:sz w:val="24"/>
                <w:szCs w:val="24"/>
                <w:lang w:val="ro-RO"/>
              </w:rPr>
              <w:t xml:space="preserve">, circular , presiune 1,5-3,0 </w:t>
            </w:r>
            <w:proofErr w:type="spellStart"/>
            <w:r w:rsidRPr="00F319B4">
              <w:rPr>
                <w:rFonts w:ascii="Times New Roman" w:hAnsi="Times New Roman"/>
                <w:sz w:val="24"/>
                <w:szCs w:val="24"/>
                <w:lang w:val="ro-RO"/>
              </w:rPr>
              <w:t>atm</w:t>
            </w:r>
            <w:proofErr w:type="spellEnd"/>
            <w:r w:rsidRPr="00F319B4">
              <w:rPr>
                <w:rFonts w:ascii="Times New Roman" w:hAnsi="Times New Roman"/>
                <w:sz w:val="24"/>
                <w:szCs w:val="24"/>
                <w:lang w:val="ro-RO"/>
              </w:rPr>
              <w:t>, durata 1-2-3-5 minute, Nr.10-20, zilnic</w:t>
            </w:r>
          </w:p>
          <w:p w:rsidR="00CD0352" w:rsidRPr="00F319B4" w:rsidRDefault="00CD0352" w:rsidP="00CD0352">
            <w:pPr>
              <w:spacing w:after="0" w:line="240" w:lineRule="auto"/>
              <w:rPr>
                <w:rFonts w:ascii="Times New Roman" w:hAnsi="Times New Roman"/>
                <w:sz w:val="24"/>
                <w:szCs w:val="24"/>
                <w:lang w:val="ro-RO"/>
              </w:rPr>
            </w:pPr>
            <w:r w:rsidRPr="00F319B4">
              <w:rPr>
                <w:rFonts w:ascii="Times New Roman" w:hAnsi="Times New Roman"/>
                <w:b/>
                <w:sz w:val="24"/>
                <w:szCs w:val="24"/>
                <w:lang w:val="ro-RO"/>
              </w:rPr>
              <w:lastRenderedPageBreak/>
              <w:t>Termoterapie</w:t>
            </w:r>
            <w:r w:rsidRPr="00F319B4">
              <w:rPr>
                <w:rFonts w:ascii="Times New Roman" w:hAnsi="Times New Roman"/>
                <w:sz w:val="24"/>
                <w:szCs w:val="24"/>
                <w:lang w:val="ro-RO"/>
              </w:rPr>
              <w:t>:</w:t>
            </w:r>
          </w:p>
          <w:p w:rsidR="00CD0352" w:rsidRPr="00F319B4" w:rsidRDefault="00CD0352" w:rsidP="00393B07">
            <w:pPr>
              <w:numPr>
                <w:ilvl w:val="0"/>
                <w:numId w:val="72"/>
              </w:numPr>
              <w:spacing w:after="0" w:line="240" w:lineRule="auto"/>
              <w:ind w:left="439" w:hanging="284"/>
              <w:contextualSpacing/>
              <w:rPr>
                <w:rFonts w:ascii="Times New Roman" w:hAnsi="Times New Roman"/>
                <w:sz w:val="24"/>
                <w:szCs w:val="24"/>
                <w:lang w:val="ro-RO"/>
              </w:rPr>
            </w:pPr>
            <w:r w:rsidRPr="00F319B4">
              <w:rPr>
                <w:rFonts w:ascii="Times New Roman" w:hAnsi="Times New Roman"/>
                <w:sz w:val="24"/>
                <w:szCs w:val="24"/>
                <w:lang w:val="ro-RO"/>
              </w:rPr>
              <w:t>aplicaţii cu parafină , temperatura 48-55°C, durata 30-60 minute, Nr. 10-15, zilnic sau peste o zi</w:t>
            </w:r>
          </w:p>
          <w:p w:rsidR="00CD0352" w:rsidRPr="00F319B4" w:rsidRDefault="00CD0352" w:rsidP="00393B07">
            <w:pPr>
              <w:numPr>
                <w:ilvl w:val="0"/>
                <w:numId w:val="72"/>
              </w:numPr>
              <w:spacing w:after="0" w:line="240" w:lineRule="auto"/>
              <w:ind w:left="439" w:hanging="284"/>
              <w:contextualSpacing/>
              <w:rPr>
                <w:rFonts w:ascii="Times New Roman" w:hAnsi="Times New Roman"/>
                <w:sz w:val="24"/>
                <w:szCs w:val="24"/>
                <w:lang w:val="ro-RO"/>
              </w:rPr>
            </w:pPr>
            <w:r w:rsidRPr="00F319B4">
              <w:rPr>
                <w:rFonts w:ascii="Times New Roman" w:hAnsi="Times New Roman"/>
                <w:sz w:val="24"/>
                <w:szCs w:val="24"/>
                <w:lang w:val="ro-RO"/>
              </w:rPr>
              <w:t xml:space="preserve">împachetări cu nămol: temperatura  38-40°C, durata de 15-30 minute, Nr. 12-18 </w:t>
            </w:r>
          </w:p>
          <w:p w:rsidR="00CD0352" w:rsidRPr="00F319B4" w:rsidRDefault="00CD0352" w:rsidP="00393B07">
            <w:pPr>
              <w:numPr>
                <w:ilvl w:val="0"/>
                <w:numId w:val="72"/>
              </w:numPr>
              <w:spacing w:after="0" w:line="240" w:lineRule="auto"/>
              <w:ind w:left="439" w:hanging="284"/>
              <w:contextualSpacing/>
              <w:rPr>
                <w:rFonts w:ascii="Times New Roman" w:hAnsi="Times New Roman"/>
                <w:b/>
                <w:sz w:val="28"/>
                <w:szCs w:val="28"/>
                <w:lang w:val="ro-RO"/>
              </w:rPr>
            </w:pPr>
            <w:r w:rsidRPr="00F319B4">
              <w:rPr>
                <w:rFonts w:ascii="Times New Roman" w:hAnsi="Times New Roman"/>
                <w:sz w:val="24"/>
                <w:szCs w:val="24"/>
                <w:lang w:val="ro-RO"/>
              </w:rPr>
              <w:t>Crioterapie locală</w:t>
            </w:r>
          </w:p>
        </w:tc>
      </w:tr>
      <w:tr w:rsidR="00CD0352" w:rsidRPr="00F319B4" w:rsidTr="00431288">
        <w:tc>
          <w:tcPr>
            <w:tcW w:w="3402" w:type="dxa"/>
          </w:tcPr>
          <w:p w:rsidR="00CD0352" w:rsidRPr="00F319B4" w:rsidRDefault="00CD0352" w:rsidP="00CD0352">
            <w:pPr>
              <w:spacing w:after="0"/>
              <w:rPr>
                <w:rFonts w:ascii="Times New Roman" w:hAnsi="Times New Roman"/>
                <w:b/>
                <w:sz w:val="28"/>
                <w:szCs w:val="28"/>
                <w:lang w:val="ro-RO"/>
              </w:rPr>
            </w:pPr>
            <w:r w:rsidRPr="00F319B4">
              <w:rPr>
                <w:rFonts w:ascii="Times New Roman" w:hAnsi="Times New Roman"/>
                <w:b/>
                <w:sz w:val="24"/>
                <w:szCs w:val="24"/>
                <w:lang w:val="ro-RO"/>
              </w:rPr>
              <w:lastRenderedPageBreak/>
              <w:t>Stadiul de gravitate 3</w:t>
            </w:r>
          </w:p>
        </w:tc>
        <w:tc>
          <w:tcPr>
            <w:tcW w:w="6946" w:type="dxa"/>
          </w:tcPr>
          <w:p w:rsidR="00CD0352" w:rsidRPr="00F319B4" w:rsidRDefault="00CD0352" w:rsidP="00CD0352">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Fizioterapie antalgică</w:t>
            </w:r>
          </w:p>
          <w:p w:rsidR="00CD0352" w:rsidRPr="00F319B4" w:rsidRDefault="00CD0352" w:rsidP="00431288">
            <w:pPr>
              <w:numPr>
                <w:ilvl w:val="0"/>
                <w:numId w:val="73"/>
              </w:numPr>
              <w:spacing w:after="0" w:line="240" w:lineRule="auto"/>
              <w:ind w:left="459" w:hanging="284"/>
              <w:contextualSpacing/>
              <w:rPr>
                <w:rFonts w:ascii="Times New Roman" w:hAnsi="Times New Roman"/>
                <w:sz w:val="24"/>
                <w:szCs w:val="24"/>
                <w:lang w:val="ro-RO"/>
              </w:rPr>
            </w:pPr>
            <w:proofErr w:type="spellStart"/>
            <w:r w:rsidRPr="00F319B4">
              <w:rPr>
                <w:rFonts w:ascii="Times New Roman" w:hAnsi="Times New Roman"/>
                <w:sz w:val="24"/>
                <w:szCs w:val="24"/>
                <w:lang w:val="ro-RO"/>
              </w:rPr>
              <w:t>Elecroforeză</w:t>
            </w:r>
            <w:proofErr w:type="spellEnd"/>
            <w:r w:rsidRPr="00F319B4">
              <w:rPr>
                <w:rFonts w:ascii="Times New Roman" w:hAnsi="Times New Roman"/>
                <w:sz w:val="24"/>
                <w:szCs w:val="24"/>
                <w:lang w:val="ro-RO"/>
              </w:rPr>
              <w:t xml:space="preserve"> cu Sol. </w:t>
            </w:r>
            <w:proofErr w:type="spellStart"/>
            <w:r w:rsidRPr="00F319B4">
              <w:rPr>
                <w:rFonts w:ascii="Times New Roman" w:hAnsi="Times New Roman"/>
                <w:color w:val="000000" w:themeColor="text1"/>
                <w:sz w:val="24"/>
                <w:szCs w:val="24"/>
                <w:lang w:val="ro-RO"/>
              </w:rPr>
              <w:t>Kalii</w:t>
            </w:r>
            <w:proofErr w:type="spellEnd"/>
            <w:r w:rsidRPr="00F319B4">
              <w:rPr>
                <w:rFonts w:ascii="Times New Roman" w:hAnsi="Times New Roman"/>
                <w:color w:val="000000" w:themeColor="text1"/>
                <w:sz w:val="24"/>
                <w:szCs w:val="24"/>
                <w:lang w:val="ro-RO"/>
              </w:rPr>
              <w:t xml:space="preserve"> </w:t>
            </w:r>
            <w:proofErr w:type="spellStart"/>
            <w:r w:rsidRPr="00F319B4">
              <w:rPr>
                <w:rFonts w:ascii="Times New Roman" w:hAnsi="Times New Roman"/>
                <w:color w:val="000000" w:themeColor="text1"/>
                <w:sz w:val="24"/>
                <w:szCs w:val="24"/>
                <w:lang w:val="ro-RO"/>
              </w:rPr>
              <w:t>iodidum</w:t>
            </w:r>
            <w:proofErr w:type="spellEnd"/>
            <w:r w:rsidRPr="00F319B4">
              <w:rPr>
                <w:rFonts w:ascii="Times New Roman" w:hAnsi="Times New Roman"/>
                <w:sz w:val="24"/>
                <w:szCs w:val="24"/>
                <w:lang w:val="ro-RO"/>
              </w:rPr>
              <w:t xml:space="preserve"> 2-3% sau cu Sol. </w:t>
            </w:r>
            <w:proofErr w:type="spellStart"/>
            <w:r w:rsidRPr="00F319B4">
              <w:rPr>
                <w:rFonts w:ascii="Times New Roman" w:hAnsi="Times New Roman"/>
                <w:color w:val="000000" w:themeColor="text1"/>
                <w:sz w:val="24"/>
                <w:szCs w:val="24"/>
                <w:lang w:val="ro-RO"/>
              </w:rPr>
              <w:t>Calcii</w:t>
            </w:r>
            <w:proofErr w:type="spellEnd"/>
            <w:r w:rsidRPr="00F319B4">
              <w:rPr>
                <w:rFonts w:ascii="Times New Roman" w:hAnsi="Times New Roman"/>
                <w:color w:val="000000" w:themeColor="text1"/>
                <w:sz w:val="24"/>
                <w:szCs w:val="24"/>
                <w:lang w:val="ro-RO"/>
              </w:rPr>
              <w:t xml:space="preserve"> </w:t>
            </w:r>
            <w:proofErr w:type="spellStart"/>
            <w:r w:rsidRPr="00F319B4">
              <w:rPr>
                <w:rFonts w:ascii="Times New Roman" w:hAnsi="Times New Roman"/>
                <w:color w:val="000000" w:themeColor="text1"/>
                <w:sz w:val="24"/>
                <w:szCs w:val="24"/>
                <w:lang w:val="ro-RO"/>
              </w:rPr>
              <w:t>chloridum</w:t>
            </w:r>
            <w:proofErr w:type="spellEnd"/>
            <w:r w:rsidRPr="00F319B4">
              <w:rPr>
                <w:rFonts w:ascii="Times New Roman" w:hAnsi="Times New Roman"/>
                <w:sz w:val="24"/>
                <w:szCs w:val="24"/>
                <w:lang w:val="ro-RO"/>
              </w:rPr>
              <w:t xml:space="preserve"> 5%, intensitate 15-20 mA, durata 10-20 de minute, Nr. 8-10, zilnic</w:t>
            </w:r>
          </w:p>
          <w:p w:rsidR="00CD0352" w:rsidRPr="00F319B4" w:rsidRDefault="00CD0352" w:rsidP="00431288">
            <w:pPr>
              <w:numPr>
                <w:ilvl w:val="0"/>
                <w:numId w:val="73"/>
              </w:numPr>
              <w:spacing w:after="0" w:line="240" w:lineRule="auto"/>
              <w:ind w:left="459" w:hanging="284"/>
              <w:contextualSpacing/>
              <w:rPr>
                <w:rFonts w:ascii="Times New Roman" w:hAnsi="Times New Roman"/>
                <w:sz w:val="24"/>
                <w:szCs w:val="24"/>
                <w:lang w:val="ro-RO"/>
              </w:rPr>
            </w:pPr>
            <w:r w:rsidRPr="00F319B4">
              <w:rPr>
                <w:rFonts w:ascii="Times New Roman" w:hAnsi="Times New Roman"/>
                <w:sz w:val="24"/>
                <w:szCs w:val="24"/>
                <w:lang w:val="ro-RO"/>
              </w:rPr>
              <w:t xml:space="preserve">Electroforeza după metoda lui </w:t>
            </w:r>
            <w:proofErr w:type="spellStart"/>
            <w:r w:rsidRPr="00F319B4">
              <w:rPr>
                <w:rFonts w:ascii="Times New Roman" w:hAnsi="Times New Roman"/>
                <w:sz w:val="24"/>
                <w:szCs w:val="24"/>
                <w:lang w:val="ro-RO"/>
              </w:rPr>
              <w:t>Parfionov</w:t>
            </w:r>
            <w:proofErr w:type="spellEnd"/>
            <w:r w:rsidRPr="00F319B4">
              <w:rPr>
                <w:rFonts w:ascii="Times New Roman" w:hAnsi="Times New Roman"/>
                <w:sz w:val="24"/>
                <w:szCs w:val="24"/>
                <w:lang w:val="ro-RO"/>
              </w:rPr>
              <w:t xml:space="preserve"> (0, 25 % Sol.</w:t>
            </w:r>
            <w:r w:rsidRPr="00F319B4">
              <w:rPr>
                <w:rFonts w:ascii="Times New Roman" w:hAnsi="Times New Roman"/>
                <w:color w:val="000000" w:themeColor="text1"/>
                <w:sz w:val="24"/>
                <w:szCs w:val="24"/>
                <w:lang w:val="ro-RO"/>
              </w:rPr>
              <w:t xml:space="preserve"> </w:t>
            </w:r>
            <w:proofErr w:type="spellStart"/>
            <w:r w:rsidRPr="00F319B4">
              <w:rPr>
                <w:rFonts w:ascii="Times New Roman" w:hAnsi="Times New Roman"/>
                <w:color w:val="000000" w:themeColor="text1"/>
                <w:sz w:val="24"/>
                <w:szCs w:val="24"/>
                <w:lang w:val="ro-RO"/>
              </w:rPr>
              <w:t>Procainum</w:t>
            </w:r>
            <w:proofErr w:type="spellEnd"/>
            <w:r w:rsidRPr="00F319B4">
              <w:rPr>
                <w:rFonts w:ascii="Times New Roman" w:hAnsi="Times New Roman"/>
                <w:sz w:val="24"/>
                <w:szCs w:val="24"/>
                <w:lang w:val="ro-RO"/>
              </w:rPr>
              <w:t xml:space="preserve"> cu 1ml de Sol.</w:t>
            </w:r>
            <w:r w:rsidRPr="00F319B4">
              <w:rPr>
                <w:rFonts w:ascii="Times New Roman" w:hAnsi="Times New Roman"/>
                <w:color w:val="000000" w:themeColor="text1"/>
                <w:sz w:val="24"/>
                <w:szCs w:val="24"/>
                <w:lang w:val="ro-RO"/>
              </w:rPr>
              <w:t xml:space="preserve"> </w:t>
            </w:r>
            <w:proofErr w:type="spellStart"/>
            <w:r w:rsidRPr="00F319B4">
              <w:rPr>
                <w:rFonts w:ascii="Times New Roman" w:hAnsi="Times New Roman"/>
                <w:color w:val="000000" w:themeColor="text1"/>
                <w:sz w:val="24"/>
                <w:szCs w:val="24"/>
                <w:lang w:val="ro-RO"/>
              </w:rPr>
              <w:t>Epinephrinum</w:t>
            </w:r>
            <w:proofErr w:type="spellEnd"/>
            <w:r w:rsidRPr="00F319B4">
              <w:rPr>
                <w:rFonts w:ascii="Times New Roman" w:hAnsi="Times New Roman"/>
                <w:sz w:val="24"/>
                <w:szCs w:val="24"/>
                <w:lang w:val="ro-RO"/>
              </w:rPr>
              <w:t xml:space="preserve"> 1:1000) pentru  efect anestetic</w:t>
            </w:r>
          </w:p>
          <w:p w:rsidR="00CD0352" w:rsidRPr="00F319B4" w:rsidRDefault="00CD0352" w:rsidP="00431288">
            <w:pPr>
              <w:numPr>
                <w:ilvl w:val="0"/>
                <w:numId w:val="73"/>
              </w:numPr>
              <w:spacing w:after="0" w:line="240" w:lineRule="auto"/>
              <w:ind w:left="459" w:hanging="284"/>
              <w:contextualSpacing/>
              <w:rPr>
                <w:rFonts w:ascii="Times New Roman" w:hAnsi="Times New Roman"/>
                <w:sz w:val="24"/>
                <w:szCs w:val="24"/>
                <w:lang w:val="ro-RO"/>
              </w:rPr>
            </w:pPr>
            <w:r w:rsidRPr="00F319B4">
              <w:rPr>
                <w:rFonts w:ascii="Times New Roman" w:hAnsi="Times New Roman"/>
                <w:sz w:val="24"/>
                <w:szCs w:val="24"/>
                <w:lang w:val="ro-RO"/>
              </w:rPr>
              <w:t>CSM /CSM foreză</w:t>
            </w:r>
          </w:p>
          <w:p w:rsidR="00CD0352" w:rsidRPr="00F319B4" w:rsidRDefault="00CD0352" w:rsidP="00431288">
            <w:pPr>
              <w:numPr>
                <w:ilvl w:val="0"/>
                <w:numId w:val="73"/>
              </w:numPr>
              <w:spacing w:after="0" w:line="240" w:lineRule="auto"/>
              <w:ind w:left="459" w:hanging="284"/>
              <w:contextualSpacing/>
              <w:rPr>
                <w:rFonts w:ascii="Times New Roman" w:hAnsi="Times New Roman"/>
                <w:b/>
                <w:sz w:val="28"/>
                <w:szCs w:val="28"/>
                <w:lang w:val="ro-RO"/>
              </w:rPr>
            </w:pPr>
            <w:proofErr w:type="spellStart"/>
            <w:r w:rsidRPr="00F319B4">
              <w:rPr>
                <w:rFonts w:ascii="Times New Roman" w:hAnsi="Times New Roman"/>
                <w:sz w:val="24"/>
                <w:szCs w:val="24"/>
                <w:lang w:val="ro-RO"/>
              </w:rPr>
              <w:t>Diadinamoterapie</w:t>
            </w:r>
            <w:proofErr w:type="spellEnd"/>
            <w:r w:rsidRPr="00F319B4">
              <w:rPr>
                <w:rFonts w:ascii="Times New Roman" w:hAnsi="Times New Roman"/>
                <w:sz w:val="24"/>
                <w:szCs w:val="24"/>
                <w:lang w:val="ro-RO"/>
              </w:rPr>
              <w:t>/</w:t>
            </w:r>
            <w:proofErr w:type="spellStart"/>
            <w:r w:rsidRPr="00F319B4">
              <w:rPr>
                <w:rFonts w:ascii="Times New Roman" w:hAnsi="Times New Roman"/>
                <w:sz w:val="24"/>
                <w:szCs w:val="24"/>
                <w:lang w:val="ro-RO"/>
              </w:rPr>
              <w:t>diadinamoforeză</w:t>
            </w:r>
            <w:proofErr w:type="spellEnd"/>
          </w:p>
          <w:p w:rsidR="00CD0352" w:rsidRPr="00F319B4" w:rsidRDefault="00CD0352" w:rsidP="00431288">
            <w:pPr>
              <w:numPr>
                <w:ilvl w:val="0"/>
                <w:numId w:val="73"/>
              </w:numPr>
              <w:spacing w:after="0" w:line="240" w:lineRule="auto"/>
              <w:ind w:left="459" w:hanging="284"/>
              <w:contextualSpacing/>
              <w:rPr>
                <w:rFonts w:ascii="Times New Roman" w:hAnsi="Times New Roman"/>
                <w:b/>
                <w:sz w:val="28"/>
                <w:szCs w:val="28"/>
                <w:lang w:val="ro-RO"/>
              </w:rPr>
            </w:pPr>
            <w:proofErr w:type="spellStart"/>
            <w:r w:rsidRPr="00F319B4">
              <w:rPr>
                <w:rFonts w:ascii="Times New Roman" w:hAnsi="Times New Roman"/>
                <w:sz w:val="24"/>
                <w:szCs w:val="24"/>
                <w:lang w:val="ro-RO"/>
              </w:rPr>
              <w:t>Magnitoterapie</w:t>
            </w:r>
            <w:proofErr w:type="spellEnd"/>
          </w:p>
          <w:p w:rsidR="00CD0352" w:rsidRPr="00F319B4" w:rsidRDefault="008D645C" w:rsidP="00431288">
            <w:pPr>
              <w:numPr>
                <w:ilvl w:val="0"/>
                <w:numId w:val="74"/>
              </w:numPr>
              <w:spacing w:after="0" w:line="240" w:lineRule="auto"/>
              <w:ind w:left="459" w:hanging="284"/>
              <w:contextualSpacing/>
              <w:rPr>
                <w:rFonts w:ascii="Times New Roman" w:hAnsi="Times New Roman"/>
                <w:sz w:val="24"/>
                <w:szCs w:val="24"/>
                <w:lang w:val="ro-RO"/>
              </w:rPr>
            </w:pPr>
            <w:r w:rsidRPr="00F319B4">
              <w:rPr>
                <w:rFonts w:ascii="Times New Roman" w:hAnsi="Times New Roman"/>
                <w:sz w:val="24"/>
                <w:szCs w:val="24"/>
                <w:lang w:val="ro-RO"/>
              </w:rPr>
              <w:t>Câmpuri</w:t>
            </w:r>
            <w:r w:rsidR="00CD0352" w:rsidRPr="00F319B4">
              <w:rPr>
                <w:rFonts w:ascii="Times New Roman" w:hAnsi="Times New Roman"/>
                <w:sz w:val="24"/>
                <w:szCs w:val="24"/>
                <w:lang w:val="ro-RO"/>
              </w:rPr>
              <w:t xml:space="preserve"> electrice de frecven</w:t>
            </w:r>
            <w:r w:rsidR="00CD0352" w:rsidRPr="00F319B4">
              <w:rPr>
                <w:rFonts w:ascii="Cambria Math" w:hAnsi="Cambria Math" w:cs="Cambria Math"/>
                <w:sz w:val="24"/>
                <w:szCs w:val="24"/>
                <w:lang w:val="ro-RO"/>
              </w:rPr>
              <w:t>ț</w:t>
            </w:r>
            <w:r w:rsidR="00CD0352" w:rsidRPr="00F319B4">
              <w:rPr>
                <w:rFonts w:ascii="Times New Roman" w:hAnsi="Times New Roman"/>
                <w:sz w:val="24"/>
                <w:szCs w:val="24"/>
                <w:lang w:val="ro-RO"/>
              </w:rPr>
              <w:t xml:space="preserve">a ultraînaltă de la doze atermice </w:t>
            </w:r>
            <w:r w:rsidR="00622F89" w:rsidRPr="00F319B4">
              <w:rPr>
                <w:rFonts w:ascii="Times New Roman" w:hAnsi="Times New Roman"/>
                <w:sz w:val="24"/>
                <w:szCs w:val="24"/>
                <w:lang w:val="ro-RO"/>
              </w:rPr>
              <w:t>până</w:t>
            </w:r>
            <w:r w:rsidR="00CD0352" w:rsidRPr="00F319B4">
              <w:rPr>
                <w:rFonts w:ascii="Times New Roman" w:hAnsi="Times New Roman"/>
                <w:sz w:val="24"/>
                <w:szCs w:val="24"/>
                <w:lang w:val="ro-RO"/>
              </w:rPr>
              <w:t xml:space="preserve"> la doze </w:t>
            </w:r>
            <w:proofErr w:type="spellStart"/>
            <w:r w:rsidR="00CD0352" w:rsidRPr="00F319B4">
              <w:rPr>
                <w:rFonts w:ascii="Times New Roman" w:hAnsi="Times New Roman"/>
                <w:sz w:val="24"/>
                <w:szCs w:val="24"/>
                <w:lang w:val="ro-RO"/>
              </w:rPr>
              <w:t>oligotermice</w:t>
            </w:r>
            <w:proofErr w:type="spellEnd"/>
            <w:r w:rsidR="00CD0352" w:rsidRPr="00F319B4">
              <w:rPr>
                <w:rFonts w:ascii="Times New Roman" w:hAnsi="Times New Roman"/>
                <w:sz w:val="24"/>
                <w:szCs w:val="24"/>
                <w:lang w:val="ro-RO"/>
              </w:rPr>
              <w:t xml:space="preserve">, aplicate la nivelul membrului inferior restant </w:t>
            </w:r>
            <w:r w:rsidR="00CD0352" w:rsidRPr="00F319B4">
              <w:rPr>
                <w:rFonts w:ascii="Cambria Math" w:hAnsi="Cambria Math" w:cs="Cambria Math"/>
                <w:sz w:val="24"/>
                <w:szCs w:val="24"/>
                <w:lang w:val="ro-RO"/>
              </w:rPr>
              <w:t>ș</w:t>
            </w:r>
            <w:r w:rsidR="00CD0352" w:rsidRPr="00F319B4">
              <w:rPr>
                <w:rFonts w:ascii="Times New Roman" w:hAnsi="Times New Roman"/>
                <w:sz w:val="24"/>
                <w:szCs w:val="24"/>
                <w:lang w:val="ro-RO"/>
              </w:rPr>
              <w:t xml:space="preserve">i </w:t>
            </w:r>
            <w:proofErr w:type="spellStart"/>
            <w:r w:rsidR="00CD0352" w:rsidRPr="00F319B4">
              <w:rPr>
                <w:rFonts w:ascii="Times New Roman" w:hAnsi="Times New Roman"/>
                <w:sz w:val="24"/>
                <w:szCs w:val="24"/>
                <w:lang w:val="ro-RO"/>
              </w:rPr>
              <w:t>contralateral</w:t>
            </w:r>
            <w:proofErr w:type="spellEnd"/>
          </w:p>
          <w:p w:rsidR="00CD0352" w:rsidRPr="00F319B4" w:rsidRDefault="00CD0352" w:rsidP="00431288">
            <w:pPr>
              <w:numPr>
                <w:ilvl w:val="0"/>
                <w:numId w:val="74"/>
              </w:numPr>
              <w:spacing w:after="0" w:line="240" w:lineRule="auto"/>
              <w:ind w:left="459" w:hanging="284"/>
              <w:contextualSpacing/>
              <w:rPr>
                <w:rFonts w:ascii="Times New Roman" w:hAnsi="Times New Roman"/>
                <w:sz w:val="24"/>
                <w:szCs w:val="24"/>
                <w:lang w:val="ro-RO"/>
              </w:rPr>
            </w:pPr>
            <w:r w:rsidRPr="00F319B4">
              <w:rPr>
                <w:rFonts w:ascii="Times New Roman" w:hAnsi="Times New Roman"/>
                <w:sz w:val="24"/>
                <w:szCs w:val="24"/>
                <w:lang w:val="ro-RO"/>
              </w:rPr>
              <w:t>Unde milimetrice cu lungimea undei 7,1 sau 5,6 mm cu durata 10-15 minute</w:t>
            </w:r>
          </w:p>
          <w:p w:rsidR="00CD0352" w:rsidRPr="00F319B4" w:rsidRDefault="00CD0352" w:rsidP="00431288">
            <w:pPr>
              <w:spacing w:after="0" w:line="240" w:lineRule="auto"/>
              <w:rPr>
                <w:rFonts w:ascii="Times New Roman" w:hAnsi="Times New Roman"/>
                <w:sz w:val="24"/>
                <w:szCs w:val="24"/>
                <w:lang w:val="ro-RO"/>
              </w:rPr>
            </w:pPr>
            <w:r w:rsidRPr="00F319B4">
              <w:rPr>
                <w:rFonts w:ascii="Times New Roman" w:hAnsi="Times New Roman"/>
                <w:b/>
                <w:sz w:val="24"/>
                <w:szCs w:val="24"/>
                <w:lang w:val="ro-RO"/>
              </w:rPr>
              <w:t>Termoterapie</w:t>
            </w:r>
            <w:r w:rsidRPr="00F319B4">
              <w:rPr>
                <w:rFonts w:ascii="Times New Roman" w:hAnsi="Times New Roman"/>
                <w:sz w:val="24"/>
                <w:szCs w:val="24"/>
                <w:lang w:val="ro-RO"/>
              </w:rPr>
              <w:t>:</w:t>
            </w:r>
          </w:p>
          <w:p w:rsidR="00CD0352" w:rsidRPr="00F319B4" w:rsidRDefault="00CD0352" w:rsidP="00431288">
            <w:pPr>
              <w:numPr>
                <w:ilvl w:val="0"/>
                <w:numId w:val="72"/>
              </w:numPr>
              <w:spacing w:after="0" w:line="240" w:lineRule="auto"/>
              <w:ind w:left="459" w:hanging="284"/>
              <w:contextualSpacing/>
              <w:rPr>
                <w:rFonts w:ascii="Times New Roman" w:hAnsi="Times New Roman"/>
                <w:sz w:val="24"/>
                <w:szCs w:val="24"/>
                <w:lang w:val="ro-RO"/>
              </w:rPr>
            </w:pPr>
            <w:r w:rsidRPr="00F319B4">
              <w:rPr>
                <w:rFonts w:ascii="Times New Roman" w:hAnsi="Times New Roman"/>
                <w:sz w:val="24"/>
                <w:szCs w:val="24"/>
                <w:lang w:val="ro-RO"/>
              </w:rPr>
              <w:t>Aplicaţii cu parafină , temperatura 48</w:t>
            </w:r>
            <w:r w:rsidR="00284B95" w:rsidRPr="00F319B4">
              <w:rPr>
                <w:rFonts w:ascii="Times New Roman" w:hAnsi="Times New Roman"/>
                <w:sz w:val="24"/>
                <w:szCs w:val="24"/>
                <w:lang w:val="ro-RO"/>
              </w:rPr>
              <w:t>-55°C, durata 30-60 minute, Nr.</w:t>
            </w:r>
            <w:r w:rsidRPr="00F319B4">
              <w:rPr>
                <w:rFonts w:ascii="Times New Roman" w:hAnsi="Times New Roman"/>
                <w:sz w:val="24"/>
                <w:szCs w:val="24"/>
                <w:lang w:val="ro-RO"/>
              </w:rPr>
              <w:t>10-15, zilnic sau peste o zi</w:t>
            </w:r>
          </w:p>
          <w:p w:rsidR="00CD0352" w:rsidRPr="00F319B4" w:rsidRDefault="00CD0352" w:rsidP="00431288">
            <w:pPr>
              <w:numPr>
                <w:ilvl w:val="0"/>
                <w:numId w:val="72"/>
              </w:numPr>
              <w:spacing w:after="0" w:line="240" w:lineRule="auto"/>
              <w:ind w:left="459" w:hanging="284"/>
              <w:contextualSpacing/>
              <w:rPr>
                <w:rFonts w:ascii="Times New Roman" w:hAnsi="Times New Roman"/>
                <w:sz w:val="24"/>
                <w:szCs w:val="24"/>
                <w:lang w:val="ro-RO"/>
              </w:rPr>
            </w:pPr>
            <w:r w:rsidRPr="00F319B4">
              <w:rPr>
                <w:rFonts w:ascii="Times New Roman" w:hAnsi="Times New Roman"/>
                <w:sz w:val="24"/>
                <w:szCs w:val="24"/>
                <w:lang w:val="ro-RO"/>
              </w:rPr>
              <w:t>Împachetări cu nămol: temperatura  38-40</w:t>
            </w:r>
            <w:r w:rsidR="00284B95" w:rsidRPr="00F319B4">
              <w:rPr>
                <w:rFonts w:ascii="Times New Roman" w:hAnsi="Times New Roman"/>
                <w:sz w:val="24"/>
                <w:szCs w:val="24"/>
                <w:lang w:val="ro-RO"/>
              </w:rPr>
              <w:t>°C, durata de 15-30 minute, Nr.</w:t>
            </w:r>
            <w:r w:rsidRPr="00F319B4">
              <w:rPr>
                <w:rFonts w:ascii="Times New Roman" w:hAnsi="Times New Roman"/>
                <w:sz w:val="24"/>
                <w:szCs w:val="24"/>
                <w:lang w:val="ro-RO"/>
              </w:rPr>
              <w:t xml:space="preserve">12-18 </w:t>
            </w:r>
          </w:p>
          <w:p w:rsidR="00CD0352" w:rsidRPr="00F319B4" w:rsidRDefault="00CD0352" w:rsidP="00431288">
            <w:pPr>
              <w:numPr>
                <w:ilvl w:val="0"/>
                <w:numId w:val="72"/>
              </w:numPr>
              <w:spacing w:after="0" w:line="240" w:lineRule="auto"/>
              <w:ind w:left="459" w:hanging="284"/>
              <w:contextualSpacing/>
              <w:rPr>
                <w:rFonts w:ascii="Times New Roman" w:hAnsi="Times New Roman"/>
                <w:b/>
                <w:sz w:val="28"/>
                <w:szCs w:val="28"/>
                <w:lang w:val="ro-RO"/>
              </w:rPr>
            </w:pPr>
            <w:r w:rsidRPr="00F319B4">
              <w:rPr>
                <w:rFonts w:ascii="Times New Roman" w:hAnsi="Times New Roman"/>
                <w:sz w:val="24"/>
                <w:szCs w:val="24"/>
                <w:lang w:val="ro-RO"/>
              </w:rPr>
              <w:t>Crioterapie locală</w:t>
            </w:r>
          </w:p>
        </w:tc>
      </w:tr>
      <w:tr w:rsidR="00CD0352" w:rsidRPr="00F319B4" w:rsidTr="00431288">
        <w:tc>
          <w:tcPr>
            <w:tcW w:w="3402" w:type="dxa"/>
          </w:tcPr>
          <w:p w:rsidR="00CD0352" w:rsidRPr="00F319B4" w:rsidRDefault="00CD0352" w:rsidP="00CD0352">
            <w:pPr>
              <w:spacing w:after="0"/>
              <w:rPr>
                <w:rFonts w:ascii="Times New Roman" w:hAnsi="Times New Roman"/>
                <w:b/>
                <w:sz w:val="28"/>
                <w:szCs w:val="28"/>
                <w:lang w:val="ro-RO"/>
              </w:rPr>
            </w:pPr>
            <w:r w:rsidRPr="00F319B4">
              <w:rPr>
                <w:rFonts w:ascii="Times New Roman" w:hAnsi="Times New Roman"/>
                <w:b/>
                <w:sz w:val="24"/>
                <w:szCs w:val="24"/>
                <w:lang w:val="ro-RO"/>
              </w:rPr>
              <w:t>Stadiul de gravitate 4</w:t>
            </w:r>
          </w:p>
        </w:tc>
        <w:tc>
          <w:tcPr>
            <w:tcW w:w="6946" w:type="dxa"/>
          </w:tcPr>
          <w:p w:rsidR="00CD0352" w:rsidRPr="00F319B4" w:rsidRDefault="00622F89" w:rsidP="00393B07">
            <w:pPr>
              <w:numPr>
                <w:ilvl w:val="0"/>
                <w:numId w:val="74"/>
              </w:numPr>
              <w:spacing w:after="0" w:line="240" w:lineRule="auto"/>
              <w:ind w:left="459" w:hanging="284"/>
              <w:contextualSpacing/>
              <w:rPr>
                <w:rFonts w:ascii="Times New Roman" w:hAnsi="Times New Roman"/>
                <w:sz w:val="24"/>
                <w:szCs w:val="24"/>
                <w:lang w:val="ro-RO"/>
              </w:rPr>
            </w:pPr>
            <w:r w:rsidRPr="00F319B4">
              <w:rPr>
                <w:rFonts w:ascii="Times New Roman" w:hAnsi="Times New Roman"/>
                <w:sz w:val="24"/>
                <w:szCs w:val="24"/>
                <w:lang w:val="ro-RO"/>
              </w:rPr>
              <w:t>Câmp</w:t>
            </w:r>
            <w:r w:rsidR="00CD0352" w:rsidRPr="00F319B4">
              <w:rPr>
                <w:rFonts w:ascii="Times New Roman" w:hAnsi="Times New Roman"/>
                <w:sz w:val="24"/>
                <w:szCs w:val="24"/>
                <w:lang w:val="ro-RO"/>
              </w:rPr>
              <w:t xml:space="preserve"> magnetic de frecvenţă joasă</w:t>
            </w:r>
          </w:p>
          <w:p w:rsidR="00CD0352" w:rsidRPr="00F319B4" w:rsidRDefault="00CD0352" w:rsidP="00393B07">
            <w:pPr>
              <w:numPr>
                <w:ilvl w:val="0"/>
                <w:numId w:val="74"/>
              </w:numPr>
              <w:spacing w:after="0" w:line="240" w:lineRule="auto"/>
              <w:ind w:left="459" w:hanging="284"/>
              <w:contextualSpacing/>
              <w:rPr>
                <w:rFonts w:ascii="Times New Roman" w:hAnsi="Times New Roman"/>
                <w:sz w:val="24"/>
                <w:szCs w:val="24"/>
                <w:lang w:val="ro-RO"/>
              </w:rPr>
            </w:pPr>
            <w:proofErr w:type="spellStart"/>
            <w:r w:rsidRPr="00F319B4">
              <w:rPr>
                <w:rFonts w:ascii="Times New Roman" w:hAnsi="Times New Roman"/>
                <w:sz w:val="24"/>
                <w:szCs w:val="24"/>
                <w:lang w:val="ro-RO"/>
              </w:rPr>
              <w:t>Inductotermia</w:t>
            </w:r>
            <w:proofErr w:type="spellEnd"/>
            <w:r w:rsidRPr="00F319B4">
              <w:rPr>
                <w:rFonts w:ascii="Times New Roman" w:hAnsi="Times New Roman"/>
                <w:sz w:val="24"/>
                <w:szCs w:val="24"/>
                <w:lang w:val="ro-RO"/>
              </w:rPr>
              <w:t xml:space="preserve"> reg. focarului afect, electrod-cablu, 160-200 mA, durata 12-15 minute, Nr.12-15, zilnic</w:t>
            </w:r>
          </w:p>
          <w:p w:rsidR="00CD0352" w:rsidRPr="00F319B4" w:rsidRDefault="00CD0352" w:rsidP="00393B07">
            <w:pPr>
              <w:numPr>
                <w:ilvl w:val="0"/>
                <w:numId w:val="74"/>
              </w:numPr>
              <w:spacing w:after="0" w:line="240" w:lineRule="auto"/>
              <w:ind w:left="459" w:hanging="284"/>
              <w:contextualSpacing/>
              <w:rPr>
                <w:rFonts w:ascii="Times New Roman" w:hAnsi="Times New Roman"/>
                <w:sz w:val="24"/>
                <w:szCs w:val="24"/>
                <w:lang w:val="ro-RO"/>
              </w:rPr>
            </w:pPr>
            <w:proofErr w:type="spellStart"/>
            <w:r w:rsidRPr="00F319B4">
              <w:rPr>
                <w:rFonts w:ascii="Times New Roman" w:hAnsi="Times New Roman"/>
                <w:sz w:val="24"/>
                <w:szCs w:val="24"/>
                <w:lang w:val="ro-RO"/>
              </w:rPr>
              <w:t>Inductotermia</w:t>
            </w:r>
            <w:proofErr w:type="spellEnd"/>
            <w:r w:rsidRPr="00F319B4">
              <w:rPr>
                <w:rFonts w:ascii="Times New Roman" w:hAnsi="Times New Roman"/>
                <w:sz w:val="24"/>
                <w:szCs w:val="24"/>
                <w:lang w:val="ro-RO"/>
              </w:rPr>
              <w:t xml:space="preserve"> reg. </w:t>
            </w:r>
            <w:r w:rsidR="00622F89" w:rsidRPr="00F319B4">
              <w:rPr>
                <w:rFonts w:ascii="Times New Roman" w:hAnsi="Times New Roman"/>
                <w:sz w:val="24"/>
                <w:szCs w:val="24"/>
                <w:lang w:val="ro-RO"/>
              </w:rPr>
              <w:t>ganglionilor</w:t>
            </w:r>
            <w:r w:rsidRPr="00F319B4">
              <w:rPr>
                <w:rFonts w:ascii="Times New Roman" w:hAnsi="Times New Roman"/>
                <w:sz w:val="24"/>
                <w:szCs w:val="24"/>
                <w:lang w:val="ro-RO"/>
              </w:rPr>
              <w:t xml:space="preserve"> simpatici lombari, inductor-disc, 150-200 mA,15-20 minute, apoi reg. bontului, Nr.10-12 (insuficien</w:t>
            </w:r>
            <w:r w:rsidRPr="00F319B4">
              <w:rPr>
                <w:rFonts w:ascii="Cambria Math" w:hAnsi="Cambria Math" w:cs="Cambria Math"/>
                <w:sz w:val="24"/>
                <w:szCs w:val="24"/>
                <w:lang w:val="ro-RO"/>
              </w:rPr>
              <w:t>ț</w:t>
            </w:r>
            <w:r w:rsidRPr="00F319B4">
              <w:rPr>
                <w:rFonts w:ascii="Times New Roman" w:hAnsi="Times New Roman"/>
                <w:sz w:val="24"/>
                <w:szCs w:val="24"/>
                <w:lang w:val="ro-RO"/>
              </w:rPr>
              <w:t xml:space="preserve">a cronică venoasă, excesul </w:t>
            </w:r>
            <w:r w:rsidRPr="00F319B4">
              <w:rPr>
                <w:rFonts w:ascii="Cambria Math" w:hAnsi="Cambria Math" w:cs="Cambria Math"/>
                <w:sz w:val="24"/>
                <w:szCs w:val="24"/>
                <w:lang w:val="ro-RO"/>
              </w:rPr>
              <w:t>ț</w:t>
            </w:r>
            <w:r w:rsidRPr="00F319B4">
              <w:rPr>
                <w:rFonts w:ascii="Times New Roman" w:hAnsi="Times New Roman"/>
                <w:sz w:val="24"/>
                <w:szCs w:val="24"/>
                <w:lang w:val="ro-RO"/>
              </w:rPr>
              <w:t>esuturilor moi)</w:t>
            </w:r>
          </w:p>
          <w:p w:rsidR="00CD0352" w:rsidRPr="00F319B4" w:rsidRDefault="00CD0352" w:rsidP="00393B07">
            <w:pPr>
              <w:numPr>
                <w:ilvl w:val="0"/>
                <w:numId w:val="74"/>
              </w:numPr>
              <w:spacing w:after="0" w:line="240" w:lineRule="auto"/>
              <w:ind w:left="459" w:hanging="284"/>
              <w:contextualSpacing/>
              <w:rPr>
                <w:rFonts w:ascii="Times New Roman" w:hAnsi="Times New Roman"/>
                <w:sz w:val="24"/>
                <w:szCs w:val="24"/>
                <w:lang w:val="ro-RO"/>
              </w:rPr>
            </w:pPr>
            <w:proofErr w:type="spellStart"/>
            <w:r w:rsidRPr="00F319B4">
              <w:rPr>
                <w:rFonts w:ascii="Times New Roman" w:hAnsi="Times New Roman"/>
                <w:sz w:val="24"/>
                <w:szCs w:val="24"/>
                <w:lang w:val="ro-RO"/>
              </w:rPr>
              <w:t>Ultrafonoforeză</w:t>
            </w:r>
            <w:proofErr w:type="spellEnd"/>
            <w:r w:rsidRPr="00F319B4">
              <w:rPr>
                <w:rFonts w:ascii="Times New Roman" w:hAnsi="Times New Roman"/>
                <w:sz w:val="24"/>
                <w:szCs w:val="24"/>
                <w:lang w:val="ro-RO"/>
              </w:rPr>
              <w:t xml:space="preserve"> ( cu Sol.</w:t>
            </w:r>
            <w:r w:rsidRPr="00F319B4">
              <w:rPr>
                <w:rFonts w:ascii="Times New Roman" w:hAnsi="Times New Roman"/>
                <w:color w:val="000000"/>
                <w:shd w:val="clear" w:color="auto" w:fill="FFFFFF"/>
                <w:lang w:val="ro-RO"/>
              </w:rPr>
              <w:t xml:space="preserve"> </w:t>
            </w:r>
            <w:proofErr w:type="spellStart"/>
            <w:r w:rsidRPr="00F319B4">
              <w:rPr>
                <w:rFonts w:ascii="Times New Roman" w:hAnsi="Times New Roman"/>
                <w:color w:val="000000"/>
                <w:sz w:val="24"/>
                <w:szCs w:val="24"/>
                <w:shd w:val="clear" w:color="auto" w:fill="FFFFFF"/>
                <w:lang w:val="ro-RO"/>
              </w:rPr>
              <w:t>Dinatrii</w:t>
            </w:r>
            <w:proofErr w:type="spellEnd"/>
            <w:r w:rsidRPr="00F319B4">
              <w:rPr>
                <w:rFonts w:ascii="Times New Roman" w:hAnsi="Times New Roman"/>
                <w:color w:val="000000"/>
                <w:sz w:val="24"/>
                <w:szCs w:val="24"/>
                <w:shd w:val="clear" w:color="auto" w:fill="FFFFFF"/>
                <w:lang w:val="ro-RO"/>
              </w:rPr>
              <w:t xml:space="preserve"> </w:t>
            </w:r>
            <w:proofErr w:type="spellStart"/>
            <w:r w:rsidRPr="00F319B4">
              <w:rPr>
                <w:rFonts w:ascii="Times New Roman" w:hAnsi="Times New Roman"/>
                <w:color w:val="000000"/>
                <w:sz w:val="24"/>
                <w:szCs w:val="24"/>
                <w:shd w:val="clear" w:color="auto" w:fill="FFFFFF"/>
                <w:lang w:val="ro-RO"/>
              </w:rPr>
              <w:t>aethylendiamintetraacetas</w:t>
            </w:r>
            <w:proofErr w:type="spellEnd"/>
            <w:r w:rsidRPr="00F319B4">
              <w:rPr>
                <w:rFonts w:ascii="Times New Roman" w:hAnsi="Times New Roman"/>
                <w:sz w:val="24"/>
                <w:szCs w:val="24"/>
                <w:lang w:val="ro-RO"/>
              </w:rPr>
              <w:t xml:space="preserve"> *, Sol.</w:t>
            </w:r>
            <w:r w:rsidRPr="00F319B4">
              <w:rPr>
                <w:rFonts w:ascii="Times New Roman" w:hAnsi="Times New Roman"/>
                <w:color w:val="000000" w:themeColor="text1"/>
                <w:sz w:val="24"/>
                <w:szCs w:val="24"/>
                <w:lang w:val="ro-RO"/>
              </w:rPr>
              <w:t xml:space="preserve"> </w:t>
            </w:r>
            <w:proofErr w:type="spellStart"/>
            <w:r w:rsidRPr="00F319B4">
              <w:rPr>
                <w:rFonts w:ascii="Times New Roman" w:hAnsi="Times New Roman"/>
                <w:color w:val="000000" w:themeColor="text1"/>
                <w:sz w:val="24"/>
                <w:szCs w:val="24"/>
                <w:lang w:val="ro-RO"/>
              </w:rPr>
              <w:t>Metamizolum</w:t>
            </w:r>
            <w:proofErr w:type="spellEnd"/>
            <w:r w:rsidRPr="00F319B4">
              <w:rPr>
                <w:rFonts w:ascii="Times New Roman" w:hAnsi="Times New Roman"/>
                <w:color w:val="000000" w:themeColor="text1"/>
                <w:sz w:val="24"/>
                <w:szCs w:val="24"/>
                <w:lang w:val="ro-RO"/>
              </w:rPr>
              <w:t xml:space="preserve"> </w:t>
            </w:r>
            <w:proofErr w:type="spellStart"/>
            <w:r w:rsidRPr="00F319B4">
              <w:rPr>
                <w:rFonts w:ascii="Times New Roman" w:hAnsi="Times New Roman"/>
                <w:color w:val="000000" w:themeColor="text1"/>
                <w:sz w:val="24"/>
                <w:szCs w:val="24"/>
                <w:lang w:val="ro-RO"/>
              </w:rPr>
              <w:t>natricum</w:t>
            </w:r>
            <w:proofErr w:type="spellEnd"/>
            <w:r w:rsidRPr="00F319B4">
              <w:rPr>
                <w:rFonts w:ascii="Times New Roman" w:hAnsi="Times New Roman"/>
                <w:sz w:val="24"/>
                <w:szCs w:val="24"/>
                <w:lang w:val="ro-RO"/>
              </w:rPr>
              <w:t>, Sol.</w:t>
            </w:r>
            <w:r w:rsidRPr="00F319B4">
              <w:rPr>
                <w:rFonts w:ascii="Times New Roman" w:hAnsi="Times New Roman"/>
                <w:color w:val="FF0000"/>
                <w:sz w:val="24"/>
                <w:szCs w:val="24"/>
                <w:lang w:val="ro-RO"/>
              </w:rPr>
              <w:t xml:space="preserve"> </w:t>
            </w:r>
            <w:proofErr w:type="spellStart"/>
            <w:r w:rsidRPr="00F319B4">
              <w:rPr>
                <w:rFonts w:ascii="Times New Roman" w:hAnsi="Times New Roman"/>
                <w:sz w:val="24"/>
                <w:szCs w:val="24"/>
                <w:lang w:val="ro-RO"/>
              </w:rPr>
              <w:t>Hydrocortysonum</w:t>
            </w:r>
            <w:proofErr w:type="spellEnd"/>
            <w:r w:rsidRPr="00F319B4">
              <w:rPr>
                <w:rFonts w:ascii="Times New Roman" w:hAnsi="Times New Roman"/>
                <w:sz w:val="24"/>
                <w:szCs w:val="24"/>
                <w:lang w:val="ro-RO"/>
              </w:rPr>
              <w:t>, Sol.</w:t>
            </w:r>
            <w:r w:rsidR="00284B95" w:rsidRPr="00F319B4">
              <w:rPr>
                <w:rFonts w:ascii="Times New Roman" w:hAnsi="Times New Roman"/>
                <w:sz w:val="24"/>
                <w:szCs w:val="24"/>
                <w:lang w:val="ro-RO"/>
              </w:rPr>
              <w:t xml:space="preserve"> </w:t>
            </w:r>
            <w:proofErr w:type="spellStart"/>
            <w:r w:rsidRPr="00F319B4">
              <w:rPr>
                <w:rFonts w:ascii="Times New Roman" w:hAnsi="Times New Roman"/>
                <w:color w:val="000000" w:themeColor="text1"/>
                <w:sz w:val="24"/>
                <w:szCs w:val="24"/>
                <w:lang w:val="ro-RO"/>
              </w:rPr>
              <w:t>Chymotrypsinum</w:t>
            </w:r>
            <w:proofErr w:type="spellEnd"/>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Sol.Aloe</w:t>
            </w:r>
            <w:proofErr w:type="spellEnd"/>
            <w:r w:rsidR="008F0E08" w:rsidRPr="00F319B4">
              <w:rPr>
                <w:rFonts w:ascii="Times New Roman" w:hAnsi="Times New Roman"/>
                <w:sz w:val="24"/>
                <w:szCs w:val="24"/>
                <w:lang w:val="ro-RO"/>
              </w:rPr>
              <w:t>*</w:t>
            </w:r>
            <w:r w:rsidR="00284B95" w:rsidRPr="00F319B4">
              <w:rPr>
                <w:rFonts w:ascii="Times New Roman" w:hAnsi="Times New Roman"/>
                <w:sz w:val="24"/>
                <w:szCs w:val="24"/>
                <w:lang w:val="ro-RO"/>
              </w:rPr>
              <w:t xml:space="preserve">, Ung. </w:t>
            </w:r>
            <w:proofErr w:type="spellStart"/>
            <w:r w:rsidRPr="00F319B4">
              <w:rPr>
                <w:rFonts w:ascii="Times New Roman" w:hAnsi="Times New Roman"/>
                <w:color w:val="000000" w:themeColor="text1"/>
                <w:sz w:val="24"/>
                <w:szCs w:val="24"/>
                <w:lang w:val="ro-RO"/>
              </w:rPr>
              <w:t>Hydrocortysonum</w:t>
            </w:r>
            <w:proofErr w:type="spellEnd"/>
            <w:r w:rsidRPr="00F319B4">
              <w:rPr>
                <w:rFonts w:ascii="Times New Roman" w:hAnsi="Times New Roman"/>
                <w:sz w:val="24"/>
                <w:szCs w:val="24"/>
                <w:lang w:val="ro-RO"/>
              </w:rPr>
              <w:t xml:space="preserve"> ) regim continuu , metoda directă, labilă, frecven</w:t>
            </w:r>
            <w:r w:rsidRPr="00F319B4">
              <w:rPr>
                <w:rFonts w:ascii="Cambria Math" w:hAnsi="Cambria Math" w:cs="Cambria Math"/>
                <w:sz w:val="24"/>
                <w:szCs w:val="24"/>
                <w:lang w:val="ro-RO"/>
              </w:rPr>
              <w:t>ț</w:t>
            </w:r>
            <w:r w:rsidRPr="00F319B4">
              <w:rPr>
                <w:rFonts w:ascii="Times New Roman" w:hAnsi="Times New Roman"/>
                <w:sz w:val="24"/>
                <w:szCs w:val="24"/>
                <w:lang w:val="ro-RO"/>
              </w:rPr>
              <w:t>a 1MHz, intensitatea  0,2-0,6 W/cm</w:t>
            </w:r>
            <w:r w:rsidRPr="00F319B4">
              <w:rPr>
                <w:rFonts w:ascii="Times New Roman" w:hAnsi="Times New Roman"/>
                <w:sz w:val="24"/>
                <w:szCs w:val="24"/>
                <w:vertAlign w:val="superscript"/>
                <w:lang w:val="ro-RO"/>
              </w:rPr>
              <w:t>2</w:t>
            </w:r>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cîte</w:t>
            </w:r>
            <w:proofErr w:type="spellEnd"/>
            <w:r w:rsidRPr="00F319B4">
              <w:rPr>
                <w:rFonts w:ascii="Times New Roman" w:hAnsi="Times New Roman"/>
                <w:sz w:val="24"/>
                <w:szCs w:val="24"/>
                <w:lang w:val="ro-RO"/>
              </w:rPr>
              <w:t xml:space="preserve"> 3-5 minute, Nr.12-15, zilnic sau peste o zi</w:t>
            </w:r>
          </w:p>
          <w:p w:rsidR="00CD0352" w:rsidRPr="00F319B4" w:rsidRDefault="00CD0352" w:rsidP="00393B07">
            <w:pPr>
              <w:numPr>
                <w:ilvl w:val="0"/>
                <w:numId w:val="74"/>
              </w:numPr>
              <w:spacing w:after="0" w:line="240" w:lineRule="auto"/>
              <w:ind w:left="459" w:hanging="284"/>
              <w:contextualSpacing/>
              <w:rPr>
                <w:rFonts w:ascii="Times New Roman" w:hAnsi="Times New Roman"/>
                <w:sz w:val="24"/>
                <w:szCs w:val="24"/>
                <w:lang w:val="ro-RO"/>
              </w:rPr>
            </w:pPr>
            <w:proofErr w:type="spellStart"/>
            <w:r w:rsidRPr="00F319B4">
              <w:rPr>
                <w:rFonts w:ascii="Times New Roman" w:hAnsi="Times New Roman"/>
                <w:sz w:val="24"/>
                <w:szCs w:val="24"/>
                <w:lang w:val="ro-RO"/>
              </w:rPr>
              <w:t>Laseroterapia</w:t>
            </w:r>
            <w:proofErr w:type="spellEnd"/>
            <w:r w:rsidRPr="00F319B4">
              <w:rPr>
                <w:rFonts w:ascii="Times New Roman" w:hAnsi="Times New Roman"/>
                <w:sz w:val="24"/>
                <w:szCs w:val="24"/>
                <w:lang w:val="ro-RO"/>
              </w:rPr>
              <w:t xml:space="preserve"> focarului , durata 1-2 minute; zonelor reflexogene paravertebrale, durata 30 sec.-1 min. pe </w:t>
            </w:r>
            <w:r w:rsidR="00622F89" w:rsidRPr="00F319B4">
              <w:rPr>
                <w:rFonts w:ascii="Times New Roman" w:hAnsi="Times New Roman"/>
                <w:sz w:val="24"/>
                <w:szCs w:val="24"/>
                <w:lang w:val="ro-RO"/>
              </w:rPr>
              <w:t>câmp</w:t>
            </w:r>
            <w:r w:rsidRPr="00F319B4">
              <w:rPr>
                <w:rFonts w:ascii="Times New Roman" w:hAnsi="Times New Roman"/>
                <w:sz w:val="24"/>
                <w:szCs w:val="24"/>
                <w:lang w:val="ro-RO"/>
              </w:rPr>
              <w:t>, Nr. 10-20, zilnic sau peste o zi</w:t>
            </w:r>
          </w:p>
          <w:p w:rsidR="00CD0352" w:rsidRPr="00F319B4" w:rsidRDefault="00622F89" w:rsidP="00393B07">
            <w:pPr>
              <w:numPr>
                <w:ilvl w:val="0"/>
                <w:numId w:val="74"/>
              </w:numPr>
              <w:spacing w:after="0" w:line="240" w:lineRule="auto"/>
              <w:ind w:left="459" w:hanging="284"/>
              <w:contextualSpacing/>
              <w:rPr>
                <w:rFonts w:ascii="Times New Roman" w:hAnsi="Times New Roman"/>
                <w:sz w:val="24"/>
                <w:szCs w:val="24"/>
                <w:lang w:val="ro-RO"/>
              </w:rPr>
            </w:pPr>
            <w:r w:rsidRPr="00F319B4">
              <w:rPr>
                <w:rFonts w:ascii="Times New Roman" w:hAnsi="Times New Roman"/>
                <w:sz w:val="24"/>
                <w:szCs w:val="24"/>
                <w:lang w:val="ro-RO"/>
              </w:rPr>
              <w:t>Câmpuri</w:t>
            </w:r>
            <w:r w:rsidR="00CD0352" w:rsidRPr="00F319B4">
              <w:rPr>
                <w:rFonts w:ascii="Times New Roman" w:hAnsi="Times New Roman"/>
                <w:sz w:val="24"/>
                <w:szCs w:val="24"/>
                <w:lang w:val="ro-RO"/>
              </w:rPr>
              <w:t xml:space="preserve"> electrice de frecven</w:t>
            </w:r>
            <w:r w:rsidR="00CD0352" w:rsidRPr="00F319B4">
              <w:rPr>
                <w:rFonts w:ascii="Cambria Math" w:hAnsi="Cambria Math" w:cs="Cambria Math"/>
                <w:sz w:val="24"/>
                <w:szCs w:val="24"/>
                <w:lang w:val="ro-RO"/>
              </w:rPr>
              <w:t>ț</w:t>
            </w:r>
            <w:r w:rsidR="00CD0352" w:rsidRPr="00F319B4">
              <w:rPr>
                <w:rFonts w:ascii="Times New Roman" w:hAnsi="Times New Roman"/>
                <w:sz w:val="24"/>
                <w:szCs w:val="24"/>
                <w:lang w:val="ro-RO"/>
              </w:rPr>
              <w:t xml:space="preserve">a ultraînaltă de la doze atermice </w:t>
            </w:r>
            <w:r w:rsidRPr="00F319B4">
              <w:rPr>
                <w:rFonts w:ascii="Times New Roman" w:hAnsi="Times New Roman"/>
                <w:sz w:val="24"/>
                <w:szCs w:val="24"/>
                <w:lang w:val="ro-RO"/>
              </w:rPr>
              <w:t>până</w:t>
            </w:r>
            <w:r w:rsidR="00CD0352" w:rsidRPr="00F319B4">
              <w:rPr>
                <w:rFonts w:ascii="Times New Roman" w:hAnsi="Times New Roman"/>
                <w:sz w:val="24"/>
                <w:szCs w:val="24"/>
                <w:lang w:val="ro-RO"/>
              </w:rPr>
              <w:t xml:space="preserve"> la doze </w:t>
            </w:r>
            <w:proofErr w:type="spellStart"/>
            <w:r w:rsidR="00CD0352" w:rsidRPr="00F319B4">
              <w:rPr>
                <w:rFonts w:ascii="Times New Roman" w:hAnsi="Times New Roman"/>
                <w:sz w:val="24"/>
                <w:szCs w:val="24"/>
                <w:lang w:val="ro-RO"/>
              </w:rPr>
              <w:t>oligotermice</w:t>
            </w:r>
            <w:proofErr w:type="spellEnd"/>
            <w:r w:rsidR="00CD0352" w:rsidRPr="00F319B4">
              <w:rPr>
                <w:rFonts w:ascii="Times New Roman" w:hAnsi="Times New Roman"/>
                <w:sz w:val="24"/>
                <w:szCs w:val="24"/>
                <w:lang w:val="ro-RO"/>
              </w:rPr>
              <w:t xml:space="preserve">, aplicate la nivelul membrului inferior restant </w:t>
            </w:r>
            <w:r w:rsidR="00CD0352" w:rsidRPr="00F319B4">
              <w:rPr>
                <w:rFonts w:ascii="Cambria Math" w:hAnsi="Cambria Math" w:cs="Cambria Math"/>
                <w:sz w:val="24"/>
                <w:szCs w:val="24"/>
                <w:lang w:val="ro-RO"/>
              </w:rPr>
              <w:t>ș</w:t>
            </w:r>
            <w:r w:rsidR="00CD0352" w:rsidRPr="00F319B4">
              <w:rPr>
                <w:rFonts w:ascii="Times New Roman" w:hAnsi="Times New Roman"/>
                <w:sz w:val="24"/>
                <w:szCs w:val="24"/>
                <w:lang w:val="ro-RO"/>
              </w:rPr>
              <w:t xml:space="preserve">i </w:t>
            </w:r>
            <w:proofErr w:type="spellStart"/>
            <w:r w:rsidR="00CD0352" w:rsidRPr="00F319B4">
              <w:rPr>
                <w:rFonts w:ascii="Times New Roman" w:hAnsi="Times New Roman"/>
                <w:sz w:val="24"/>
                <w:szCs w:val="24"/>
                <w:lang w:val="ro-RO"/>
              </w:rPr>
              <w:t>contralateral</w:t>
            </w:r>
            <w:proofErr w:type="spellEnd"/>
          </w:p>
          <w:p w:rsidR="00CD0352" w:rsidRPr="00F319B4" w:rsidRDefault="00CD0352" w:rsidP="00393B07">
            <w:pPr>
              <w:numPr>
                <w:ilvl w:val="0"/>
                <w:numId w:val="74"/>
              </w:numPr>
              <w:spacing w:after="0" w:line="240" w:lineRule="auto"/>
              <w:ind w:left="459" w:hanging="284"/>
              <w:contextualSpacing/>
              <w:rPr>
                <w:rFonts w:ascii="Times New Roman" w:hAnsi="Times New Roman"/>
                <w:sz w:val="24"/>
                <w:szCs w:val="24"/>
                <w:lang w:val="ro-RO"/>
              </w:rPr>
            </w:pPr>
            <w:r w:rsidRPr="00F319B4">
              <w:rPr>
                <w:rFonts w:ascii="Times New Roman" w:hAnsi="Times New Roman"/>
                <w:sz w:val="24"/>
                <w:szCs w:val="24"/>
                <w:lang w:val="ro-RO"/>
              </w:rPr>
              <w:t>Unde milimetrice cu lungimea undei 7,1 sau 5,6 mm cu durata 10-15 minute</w:t>
            </w:r>
          </w:p>
          <w:p w:rsidR="00CD0352" w:rsidRPr="00F319B4" w:rsidRDefault="00CD0352" w:rsidP="00393B07">
            <w:pPr>
              <w:numPr>
                <w:ilvl w:val="0"/>
                <w:numId w:val="74"/>
              </w:numPr>
              <w:spacing w:after="0" w:line="240" w:lineRule="auto"/>
              <w:ind w:left="459" w:hanging="284"/>
              <w:contextualSpacing/>
              <w:rPr>
                <w:rFonts w:ascii="Times New Roman" w:hAnsi="Times New Roman"/>
                <w:b/>
                <w:sz w:val="28"/>
                <w:szCs w:val="28"/>
                <w:lang w:val="ro-RO"/>
              </w:rPr>
            </w:pPr>
            <w:r w:rsidRPr="00F319B4">
              <w:rPr>
                <w:rFonts w:ascii="Times New Roman" w:hAnsi="Times New Roman"/>
                <w:sz w:val="24"/>
                <w:szCs w:val="24"/>
                <w:lang w:val="ro-RO"/>
              </w:rPr>
              <w:t>Crioterapie locală</w:t>
            </w:r>
          </w:p>
        </w:tc>
      </w:tr>
    </w:tbl>
    <w:p w:rsidR="00CD0352" w:rsidRPr="00F319B4" w:rsidRDefault="00CD0352" w:rsidP="00393B07">
      <w:pPr>
        <w:spacing w:after="0" w:line="240" w:lineRule="auto"/>
        <w:rPr>
          <w:rFonts w:ascii="Times New Roman" w:hAnsi="Times New Roman"/>
          <w:b/>
          <w:sz w:val="28"/>
          <w:szCs w:val="28"/>
          <w:lang w:val="ro-RO"/>
        </w:rPr>
      </w:pPr>
    </w:p>
    <w:p w:rsidR="002870B1" w:rsidRDefault="002870B1" w:rsidP="00CD0352">
      <w:pPr>
        <w:spacing w:after="0" w:line="240" w:lineRule="auto"/>
        <w:rPr>
          <w:rFonts w:ascii="Times New Roman" w:hAnsi="Times New Roman"/>
          <w:b/>
          <w:sz w:val="24"/>
          <w:szCs w:val="24"/>
          <w:lang w:val="ro-RO"/>
        </w:rPr>
      </w:pPr>
    </w:p>
    <w:p w:rsidR="00CD0352" w:rsidRPr="00F319B4" w:rsidRDefault="00CD0352" w:rsidP="00CD0352">
      <w:pPr>
        <w:spacing w:after="0" w:line="240" w:lineRule="auto"/>
        <w:rPr>
          <w:rFonts w:ascii="Times New Roman" w:hAnsi="Times New Roman"/>
          <w:b/>
          <w:sz w:val="28"/>
          <w:szCs w:val="28"/>
          <w:lang w:val="ro-RO"/>
        </w:rPr>
      </w:pPr>
      <w:r w:rsidRPr="00F319B4">
        <w:rPr>
          <w:rFonts w:ascii="Times New Roman" w:hAnsi="Times New Roman"/>
          <w:b/>
          <w:sz w:val="24"/>
          <w:szCs w:val="24"/>
          <w:lang w:val="ro-RO"/>
        </w:rPr>
        <w:lastRenderedPageBreak/>
        <w:t>Tabelul 4. Terapia ocupaţională</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6946"/>
      </w:tblGrid>
      <w:tr w:rsidR="00CD0352" w:rsidRPr="00F319B4" w:rsidTr="00224EF8">
        <w:tc>
          <w:tcPr>
            <w:tcW w:w="3402" w:type="dxa"/>
            <w:tcBorders>
              <w:top w:val="single" w:sz="4" w:space="0" w:color="auto"/>
              <w:left w:val="single" w:sz="4" w:space="0" w:color="auto"/>
              <w:bottom w:val="single" w:sz="4" w:space="0" w:color="auto"/>
              <w:right w:val="single" w:sz="4" w:space="0" w:color="auto"/>
            </w:tcBorders>
          </w:tcPr>
          <w:p w:rsidR="00CD0352" w:rsidRPr="00F319B4" w:rsidRDefault="00CD0352" w:rsidP="00CD0352">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Obiective</w:t>
            </w:r>
          </w:p>
        </w:tc>
        <w:tc>
          <w:tcPr>
            <w:tcW w:w="6946" w:type="dxa"/>
            <w:tcBorders>
              <w:top w:val="single" w:sz="4" w:space="0" w:color="auto"/>
              <w:left w:val="single" w:sz="4" w:space="0" w:color="auto"/>
              <w:bottom w:val="single" w:sz="4" w:space="0" w:color="auto"/>
              <w:right w:val="single" w:sz="4" w:space="0" w:color="auto"/>
            </w:tcBorders>
          </w:tcPr>
          <w:p w:rsidR="00CD0352" w:rsidRPr="00F319B4" w:rsidRDefault="00CD0352" w:rsidP="00CD0352">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Mijloace</w:t>
            </w:r>
          </w:p>
        </w:tc>
      </w:tr>
      <w:tr w:rsidR="00CD0352" w:rsidRPr="00F319B4" w:rsidTr="00224EF8">
        <w:tc>
          <w:tcPr>
            <w:tcW w:w="3402" w:type="dxa"/>
            <w:tcBorders>
              <w:top w:val="single" w:sz="4" w:space="0" w:color="auto"/>
              <w:left w:val="single" w:sz="4" w:space="0" w:color="auto"/>
              <w:bottom w:val="single" w:sz="4" w:space="0" w:color="auto"/>
              <w:right w:val="single" w:sz="4" w:space="0" w:color="auto"/>
            </w:tcBorders>
          </w:tcPr>
          <w:p w:rsidR="00CD0352" w:rsidRPr="00F319B4" w:rsidRDefault="00CD0352" w:rsidP="00CD0352">
            <w:pPr>
              <w:spacing w:after="0" w:line="240" w:lineRule="auto"/>
              <w:rPr>
                <w:rFonts w:ascii="Times New Roman" w:hAnsi="Times New Roman"/>
                <w:sz w:val="24"/>
                <w:szCs w:val="24"/>
                <w:lang w:val="ro-RO"/>
              </w:rPr>
            </w:pPr>
            <w:r w:rsidRPr="00F319B4">
              <w:rPr>
                <w:rFonts w:ascii="Times New Roman" w:hAnsi="Times New Roman"/>
                <w:sz w:val="24"/>
                <w:szCs w:val="24"/>
                <w:lang w:val="ro-RO"/>
              </w:rPr>
              <w:t>Precizarea nivelul funcţional existent</w:t>
            </w:r>
          </w:p>
        </w:tc>
        <w:tc>
          <w:tcPr>
            <w:tcW w:w="6946" w:type="dxa"/>
            <w:tcBorders>
              <w:top w:val="single" w:sz="4" w:space="0" w:color="auto"/>
              <w:left w:val="single" w:sz="4" w:space="0" w:color="auto"/>
              <w:bottom w:val="single" w:sz="4" w:space="0" w:color="auto"/>
              <w:right w:val="single" w:sz="4" w:space="0" w:color="auto"/>
            </w:tcBorders>
          </w:tcPr>
          <w:p w:rsidR="00CD0352" w:rsidRPr="00F319B4" w:rsidRDefault="00CD0352" w:rsidP="00393B07">
            <w:pPr>
              <w:numPr>
                <w:ilvl w:val="0"/>
                <w:numId w:val="75"/>
              </w:numPr>
              <w:spacing w:after="0" w:line="240" w:lineRule="auto"/>
              <w:ind w:left="460" w:hanging="425"/>
              <w:contextualSpacing/>
              <w:rPr>
                <w:rFonts w:ascii="Times New Roman" w:hAnsi="Times New Roman"/>
                <w:sz w:val="24"/>
                <w:szCs w:val="24"/>
                <w:lang w:val="ro-RO"/>
              </w:rPr>
            </w:pPr>
            <w:r w:rsidRPr="00F319B4">
              <w:rPr>
                <w:rFonts w:ascii="Times New Roman" w:hAnsi="Times New Roman"/>
                <w:sz w:val="24"/>
                <w:szCs w:val="24"/>
                <w:lang w:val="ro-RO"/>
              </w:rPr>
              <w:t xml:space="preserve">Scale de evaluare a gradului de dependenţă /independenţă </w:t>
            </w:r>
          </w:p>
          <w:p w:rsidR="00CD0352" w:rsidRPr="00F319B4" w:rsidRDefault="00CD0352" w:rsidP="00393B07">
            <w:pPr>
              <w:numPr>
                <w:ilvl w:val="0"/>
                <w:numId w:val="75"/>
              </w:numPr>
              <w:spacing w:after="0" w:line="240" w:lineRule="auto"/>
              <w:ind w:left="460" w:hanging="425"/>
              <w:contextualSpacing/>
              <w:rPr>
                <w:rFonts w:ascii="Times New Roman" w:hAnsi="Times New Roman"/>
                <w:sz w:val="24"/>
                <w:szCs w:val="24"/>
                <w:lang w:val="ro-RO"/>
              </w:rPr>
            </w:pPr>
            <w:r w:rsidRPr="00F319B4">
              <w:rPr>
                <w:rFonts w:ascii="Times New Roman" w:hAnsi="Times New Roman"/>
                <w:sz w:val="24"/>
                <w:szCs w:val="24"/>
                <w:lang w:val="ro-RO"/>
              </w:rPr>
              <w:t>Scale ADL</w:t>
            </w:r>
          </w:p>
        </w:tc>
      </w:tr>
      <w:tr w:rsidR="00CD0352" w:rsidRPr="00134007" w:rsidTr="00224EF8">
        <w:tc>
          <w:tcPr>
            <w:tcW w:w="3402" w:type="dxa"/>
            <w:tcBorders>
              <w:top w:val="single" w:sz="4" w:space="0" w:color="auto"/>
              <w:left w:val="single" w:sz="4" w:space="0" w:color="auto"/>
              <w:bottom w:val="single" w:sz="4" w:space="0" w:color="auto"/>
              <w:right w:val="single" w:sz="4" w:space="0" w:color="auto"/>
            </w:tcBorders>
          </w:tcPr>
          <w:p w:rsidR="00CD0352" w:rsidRPr="00F319B4" w:rsidRDefault="00CD0352" w:rsidP="00CD0352">
            <w:pPr>
              <w:spacing w:after="0" w:line="240" w:lineRule="auto"/>
              <w:rPr>
                <w:rFonts w:ascii="Times New Roman" w:hAnsi="Times New Roman"/>
                <w:sz w:val="24"/>
                <w:szCs w:val="24"/>
                <w:lang w:val="ro-RO"/>
              </w:rPr>
            </w:pPr>
            <w:r w:rsidRPr="00F319B4">
              <w:rPr>
                <w:rFonts w:ascii="Times New Roman" w:hAnsi="Times New Roman"/>
                <w:sz w:val="24"/>
                <w:szCs w:val="24"/>
                <w:lang w:val="ro-RO"/>
              </w:rPr>
              <w:t>Reeducarea  mobilităţii</w:t>
            </w:r>
          </w:p>
        </w:tc>
        <w:tc>
          <w:tcPr>
            <w:tcW w:w="6946" w:type="dxa"/>
            <w:tcBorders>
              <w:top w:val="single" w:sz="4" w:space="0" w:color="auto"/>
              <w:left w:val="single" w:sz="4" w:space="0" w:color="auto"/>
              <w:bottom w:val="single" w:sz="4" w:space="0" w:color="auto"/>
              <w:right w:val="single" w:sz="4" w:space="0" w:color="auto"/>
            </w:tcBorders>
          </w:tcPr>
          <w:p w:rsidR="00CD0352" w:rsidRPr="00F319B4" w:rsidRDefault="00CD0352" w:rsidP="00CD0352">
            <w:pPr>
              <w:spacing w:after="0" w:line="240" w:lineRule="auto"/>
              <w:rPr>
                <w:rFonts w:ascii="Times New Roman" w:hAnsi="Times New Roman"/>
                <w:sz w:val="24"/>
                <w:szCs w:val="24"/>
                <w:lang w:val="ro-RO"/>
              </w:rPr>
            </w:pPr>
            <w:r w:rsidRPr="00F319B4">
              <w:rPr>
                <w:rFonts w:ascii="Times New Roman" w:hAnsi="Times New Roman"/>
                <w:sz w:val="24"/>
                <w:szCs w:val="24"/>
                <w:lang w:val="ro-RO"/>
              </w:rPr>
              <w:t>Antrenamente de transfer cu progresia programelor de la cele dependente la cele active:</w:t>
            </w:r>
          </w:p>
          <w:p w:rsidR="00CD0352" w:rsidRPr="00F319B4" w:rsidRDefault="00CD0352" w:rsidP="00D12348">
            <w:pPr>
              <w:numPr>
                <w:ilvl w:val="0"/>
                <w:numId w:val="76"/>
              </w:numPr>
              <w:autoSpaceDE w:val="0"/>
              <w:autoSpaceDN w:val="0"/>
              <w:adjustRightInd w:val="0"/>
              <w:spacing w:after="0" w:line="240" w:lineRule="auto"/>
              <w:contextualSpacing/>
              <w:rPr>
                <w:rFonts w:ascii="Times New Roman" w:hAnsi="Times New Roman"/>
                <w:sz w:val="24"/>
                <w:szCs w:val="24"/>
                <w:lang w:val="ro-RO"/>
              </w:rPr>
            </w:pPr>
            <w:r w:rsidRPr="00F319B4">
              <w:rPr>
                <w:rFonts w:ascii="Times New Roman" w:hAnsi="Times New Roman"/>
                <w:sz w:val="24"/>
                <w:szCs w:val="24"/>
                <w:lang w:val="ro-RO"/>
              </w:rPr>
              <w:t>Din decubit dorsal în decubit lateral</w:t>
            </w:r>
          </w:p>
          <w:p w:rsidR="00CD0352" w:rsidRPr="00F319B4" w:rsidRDefault="00CD0352" w:rsidP="00D12348">
            <w:pPr>
              <w:numPr>
                <w:ilvl w:val="0"/>
                <w:numId w:val="76"/>
              </w:numPr>
              <w:autoSpaceDE w:val="0"/>
              <w:autoSpaceDN w:val="0"/>
              <w:adjustRightInd w:val="0"/>
              <w:spacing w:after="0" w:line="240" w:lineRule="auto"/>
              <w:contextualSpacing/>
              <w:rPr>
                <w:rFonts w:ascii="Times New Roman" w:hAnsi="Times New Roman"/>
                <w:sz w:val="24"/>
                <w:szCs w:val="24"/>
                <w:lang w:val="ro-RO"/>
              </w:rPr>
            </w:pPr>
            <w:r w:rsidRPr="00F319B4">
              <w:rPr>
                <w:rFonts w:ascii="Times New Roman" w:hAnsi="Times New Roman"/>
                <w:sz w:val="24"/>
                <w:szCs w:val="24"/>
                <w:lang w:val="ro-RO"/>
              </w:rPr>
              <w:t>Din decubit lateral în şezând</w:t>
            </w:r>
          </w:p>
          <w:p w:rsidR="00CD0352" w:rsidRPr="00F319B4" w:rsidRDefault="00CD0352" w:rsidP="00D12348">
            <w:pPr>
              <w:numPr>
                <w:ilvl w:val="0"/>
                <w:numId w:val="76"/>
              </w:numPr>
              <w:autoSpaceDE w:val="0"/>
              <w:autoSpaceDN w:val="0"/>
              <w:adjustRightInd w:val="0"/>
              <w:spacing w:after="0" w:line="240" w:lineRule="auto"/>
              <w:contextualSpacing/>
              <w:rPr>
                <w:rFonts w:ascii="Times New Roman" w:hAnsi="Times New Roman"/>
                <w:sz w:val="24"/>
                <w:szCs w:val="24"/>
                <w:lang w:val="ro-RO"/>
              </w:rPr>
            </w:pPr>
            <w:r w:rsidRPr="00F319B4">
              <w:rPr>
                <w:rFonts w:ascii="Times New Roman" w:hAnsi="Times New Roman"/>
                <w:sz w:val="24"/>
                <w:szCs w:val="24"/>
                <w:lang w:val="ro-RO"/>
              </w:rPr>
              <w:t>Din şezând în ortostatism</w:t>
            </w:r>
          </w:p>
          <w:p w:rsidR="00CD0352" w:rsidRPr="00F319B4" w:rsidRDefault="00CD0352" w:rsidP="00D12348">
            <w:pPr>
              <w:numPr>
                <w:ilvl w:val="0"/>
                <w:numId w:val="76"/>
              </w:numPr>
              <w:autoSpaceDE w:val="0"/>
              <w:autoSpaceDN w:val="0"/>
              <w:adjustRightInd w:val="0"/>
              <w:spacing w:after="0" w:line="240" w:lineRule="auto"/>
              <w:contextualSpacing/>
              <w:rPr>
                <w:rFonts w:ascii="Times New Roman" w:hAnsi="Times New Roman"/>
                <w:sz w:val="24"/>
                <w:szCs w:val="24"/>
                <w:lang w:val="ro-RO"/>
              </w:rPr>
            </w:pPr>
            <w:r w:rsidRPr="00F319B4">
              <w:rPr>
                <w:rFonts w:ascii="Times New Roman" w:hAnsi="Times New Roman"/>
                <w:sz w:val="24"/>
                <w:szCs w:val="24"/>
                <w:lang w:val="ro-RO"/>
              </w:rPr>
              <w:t>Din ortostatism în şezând</w:t>
            </w:r>
          </w:p>
          <w:p w:rsidR="00CD0352" w:rsidRPr="00393B07" w:rsidRDefault="00CD0352" w:rsidP="00CD0352">
            <w:pPr>
              <w:numPr>
                <w:ilvl w:val="0"/>
                <w:numId w:val="76"/>
              </w:numPr>
              <w:autoSpaceDE w:val="0"/>
              <w:autoSpaceDN w:val="0"/>
              <w:adjustRightInd w:val="0"/>
              <w:spacing w:after="0" w:line="240" w:lineRule="auto"/>
              <w:contextualSpacing/>
              <w:rPr>
                <w:rFonts w:ascii="Times New Roman" w:hAnsi="Times New Roman"/>
                <w:sz w:val="24"/>
                <w:szCs w:val="24"/>
                <w:lang w:val="ro-RO"/>
              </w:rPr>
            </w:pPr>
            <w:r w:rsidRPr="00F319B4">
              <w:rPr>
                <w:rFonts w:ascii="Times New Roman" w:hAnsi="Times New Roman"/>
                <w:sz w:val="24"/>
                <w:szCs w:val="24"/>
                <w:lang w:val="ro-RO"/>
              </w:rPr>
              <w:t>În cadă, în duş, în toaletă</w:t>
            </w:r>
          </w:p>
        </w:tc>
      </w:tr>
      <w:tr w:rsidR="00CD0352" w:rsidRPr="00F319B4" w:rsidTr="00224EF8">
        <w:tc>
          <w:tcPr>
            <w:tcW w:w="3402" w:type="dxa"/>
            <w:tcBorders>
              <w:top w:val="single" w:sz="4" w:space="0" w:color="auto"/>
              <w:left w:val="single" w:sz="4" w:space="0" w:color="auto"/>
              <w:bottom w:val="single" w:sz="4" w:space="0" w:color="auto"/>
              <w:right w:val="single" w:sz="4" w:space="0" w:color="auto"/>
            </w:tcBorders>
          </w:tcPr>
          <w:p w:rsidR="00CD0352" w:rsidRPr="00F319B4" w:rsidRDefault="00CD0352" w:rsidP="00CD0352">
            <w:pPr>
              <w:spacing w:after="0" w:line="240" w:lineRule="auto"/>
              <w:rPr>
                <w:rFonts w:ascii="Times New Roman" w:hAnsi="Times New Roman"/>
                <w:sz w:val="24"/>
                <w:szCs w:val="24"/>
                <w:lang w:val="ro-RO"/>
              </w:rPr>
            </w:pPr>
            <w:r w:rsidRPr="00F319B4">
              <w:rPr>
                <w:rFonts w:ascii="Times New Roman" w:hAnsi="Times New Roman"/>
                <w:sz w:val="24"/>
                <w:szCs w:val="24"/>
                <w:lang w:val="ro-RO"/>
              </w:rPr>
              <w:t>Asigurarea locomoţiei</w:t>
            </w:r>
          </w:p>
        </w:tc>
        <w:tc>
          <w:tcPr>
            <w:tcW w:w="6946" w:type="dxa"/>
            <w:tcBorders>
              <w:top w:val="single" w:sz="4" w:space="0" w:color="auto"/>
              <w:left w:val="single" w:sz="4" w:space="0" w:color="auto"/>
              <w:bottom w:val="single" w:sz="4" w:space="0" w:color="auto"/>
              <w:right w:val="single" w:sz="4" w:space="0" w:color="auto"/>
            </w:tcBorders>
          </w:tcPr>
          <w:p w:rsidR="00CD0352" w:rsidRPr="00F319B4" w:rsidRDefault="00CD0352" w:rsidP="00F56172">
            <w:pPr>
              <w:numPr>
                <w:ilvl w:val="0"/>
                <w:numId w:val="77"/>
              </w:numPr>
              <w:autoSpaceDE w:val="0"/>
              <w:autoSpaceDN w:val="0"/>
              <w:adjustRightInd w:val="0"/>
              <w:spacing w:after="0" w:line="240" w:lineRule="auto"/>
              <w:ind w:left="318" w:hanging="284"/>
              <w:contextualSpacing/>
              <w:rPr>
                <w:rFonts w:ascii="Times New Roman" w:hAnsi="Times New Roman"/>
                <w:sz w:val="24"/>
                <w:szCs w:val="24"/>
                <w:lang w:val="ro-RO"/>
              </w:rPr>
            </w:pPr>
            <w:r w:rsidRPr="00F319B4">
              <w:rPr>
                <w:rFonts w:ascii="Times New Roman" w:hAnsi="Times New Roman"/>
                <w:sz w:val="24"/>
                <w:szCs w:val="24"/>
                <w:lang w:val="ro-RO"/>
              </w:rPr>
              <w:t>Utilizarea</w:t>
            </w:r>
            <w:r w:rsidR="00F56172">
              <w:rPr>
                <w:rFonts w:ascii="Times New Roman" w:hAnsi="Times New Roman"/>
                <w:sz w:val="24"/>
                <w:szCs w:val="24"/>
                <w:lang w:val="ro-RO"/>
              </w:rPr>
              <w:t xml:space="preserve"> </w:t>
            </w:r>
            <w:proofErr w:type="spellStart"/>
            <w:r w:rsidRPr="00F319B4">
              <w:rPr>
                <w:rFonts w:ascii="Times New Roman" w:hAnsi="Times New Roman"/>
                <w:sz w:val="24"/>
                <w:szCs w:val="24"/>
                <w:lang w:val="ro-RO"/>
              </w:rPr>
              <w:t>ortezelor</w:t>
            </w:r>
            <w:proofErr w:type="spellEnd"/>
            <w:r w:rsidRPr="00F319B4">
              <w:rPr>
                <w:rFonts w:ascii="Times New Roman" w:hAnsi="Times New Roman"/>
                <w:sz w:val="24"/>
                <w:szCs w:val="24"/>
                <w:lang w:val="ro-RO"/>
              </w:rPr>
              <w:t xml:space="preserve">, scaunului cu  rotile </w:t>
            </w:r>
          </w:p>
          <w:p w:rsidR="00CD0352" w:rsidRPr="00F319B4" w:rsidRDefault="00CD0352" w:rsidP="00F56172">
            <w:pPr>
              <w:numPr>
                <w:ilvl w:val="0"/>
                <w:numId w:val="77"/>
              </w:numPr>
              <w:autoSpaceDE w:val="0"/>
              <w:autoSpaceDN w:val="0"/>
              <w:adjustRightInd w:val="0"/>
              <w:spacing w:after="0" w:line="240" w:lineRule="auto"/>
              <w:ind w:left="318" w:hanging="284"/>
              <w:contextualSpacing/>
              <w:rPr>
                <w:rFonts w:ascii="Times New Roman" w:hAnsi="Times New Roman"/>
                <w:sz w:val="24"/>
                <w:szCs w:val="24"/>
                <w:lang w:val="ro-RO"/>
              </w:rPr>
            </w:pPr>
            <w:r w:rsidRPr="00F319B4">
              <w:rPr>
                <w:rFonts w:ascii="Times New Roman" w:hAnsi="Times New Roman"/>
                <w:sz w:val="24"/>
                <w:szCs w:val="24"/>
                <w:lang w:val="ro-RO"/>
              </w:rPr>
              <w:t>Asigurarea măsurilor de siguranţă pe perioada deplasărilor</w:t>
            </w:r>
          </w:p>
          <w:p w:rsidR="00CD0352" w:rsidRPr="00F319B4" w:rsidRDefault="00CD0352" w:rsidP="00F56172">
            <w:pPr>
              <w:numPr>
                <w:ilvl w:val="0"/>
                <w:numId w:val="77"/>
              </w:numPr>
              <w:autoSpaceDE w:val="0"/>
              <w:autoSpaceDN w:val="0"/>
              <w:adjustRightInd w:val="0"/>
              <w:spacing w:after="0" w:line="240" w:lineRule="auto"/>
              <w:ind w:left="318" w:hanging="284"/>
              <w:contextualSpacing/>
              <w:rPr>
                <w:rFonts w:ascii="Times New Roman" w:hAnsi="Times New Roman"/>
                <w:sz w:val="24"/>
                <w:szCs w:val="24"/>
                <w:lang w:val="ro-RO"/>
              </w:rPr>
            </w:pPr>
            <w:r w:rsidRPr="00F319B4">
              <w:rPr>
                <w:rFonts w:ascii="Times New Roman" w:hAnsi="Times New Roman"/>
                <w:sz w:val="24"/>
                <w:szCs w:val="24"/>
                <w:lang w:val="ro-RO"/>
              </w:rPr>
              <w:t>Asistarea şi încurajarea mersului în perioada  precoce de reabilitare</w:t>
            </w:r>
          </w:p>
          <w:p w:rsidR="00CD0352" w:rsidRPr="00F319B4" w:rsidRDefault="00CD0352" w:rsidP="00F56172">
            <w:pPr>
              <w:numPr>
                <w:ilvl w:val="0"/>
                <w:numId w:val="77"/>
              </w:numPr>
              <w:autoSpaceDE w:val="0"/>
              <w:autoSpaceDN w:val="0"/>
              <w:adjustRightInd w:val="0"/>
              <w:spacing w:after="0" w:line="240" w:lineRule="auto"/>
              <w:ind w:left="318" w:hanging="284"/>
              <w:contextualSpacing/>
              <w:rPr>
                <w:rFonts w:ascii="Times New Roman" w:hAnsi="Times New Roman"/>
                <w:sz w:val="24"/>
                <w:szCs w:val="24"/>
                <w:lang w:val="ro-RO"/>
              </w:rPr>
            </w:pPr>
            <w:r w:rsidRPr="00F319B4">
              <w:rPr>
                <w:rFonts w:ascii="Times New Roman" w:hAnsi="Times New Roman"/>
                <w:sz w:val="24"/>
                <w:szCs w:val="24"/>
                <w:lang w:val="ro-RO"/>
              </w:rPr>
              <w:t>Urcatul/ coborâtul scărilor</w:t>
            </w:r>
          </w:p>
          <w:p w:rsidR="00CD0352" w:rsidRPr="00F319B4" w:rsidRDefault="00CD0352" w:rsidP="00F56172">
            <w:pPr>
              <w:numPr>
                <w:ilvl w:val="0"/>
                <w:numId w:val="77"/>
              </w:numPr>
              <w:autoSpaceDE w:val="0"/>
              <w:autoSpaceDN w:val="0"/>
              <w:adjustRightInd w:val="0"/>
              <w:spacing w:after="0" w:line="240" w:lineRule="auto"/>
              <w:ind w:left="318" w:hanging="284"/>
              <w:contextualSpacing/>
              <w:rPr>
                <w:rFonts w:ascii="Times New Roman" w:hAnsi="Times New Roman"/>
                <w:sz w:val="24"/>
                <w:szCs w:val="24"/>
                <w:lang w:val="ro-RO"/>
              </w:rPr>
            </w:pPr>
            <w:r w:rsidRPr="00F319B4">
              <w:rPr>
                <w:rFonts w:ascii="Times New Roman" w:hAnsi="Times New Roman"/>
                <w:sz w:val="24"/>
                <w:szCs w:val="24"/>
                <w:lang w:val="ro-RO"/>
              </w:rPr>
              <w:t>Aplecări şi rotaţii complexe</w:t>
            </w:r>
          </w:p>
        </w:tc>
      </w:tr>
      <w:tr w:rsidR="00CD0352" w:rsidRPr="00F319B4" w:rsidTr="00224EF8">
        <w:tc>
          <w:tcPr>
            <w:tcW w:w="3402" w:type="dxa"/>
            <w:tcBorders>
              <w:top w:val="single" w:sz="4" w:space="0" w:color="auto"/>
              <w:left w:val="single" w:sz="4" w:space="0" w:color="auto"/>
              <w:bottom w:val="single" w:sz="4" w:space="0" w:color="auto"/>
              <w:right w:val="single" w:sz="4" w:space="0" w:color="auto"/>
            </w:tcBorders>
          </w:tcPr>
          <w:p w:rsidR="00CD0352" w:rsidRPr="00F319B4" w:rsidRDefault="00CD0352" w:rsidP="00CD0352">
            <w:pPr>
              <w:spacing w:after="0" w:line="240" w:lineRule="auto"/>
              <w:rPr>
                <w:rFonts w:ascii="Times New Roman" w:hAnsi="Times New Roman"/>
                <w:sz w:val="24"/>
                <w:szCs w:val="24"/>
                <w:lang w:val="ro-RO"/>
              </w:rPr>
            </w:pPr>
            <w:r w:rsidRPr="00F319B4">
              <w:rPr>
                <w:rFonts w:ascii="Times New Roman" w:hAnsi="Times New Roman"/>
                <w:sz w:val="24"/>
                <w:szCs w:val="24"/>
                <w:lang w:val="ro-RO"/>
              </w:rPr>
              <w:t>Reeducarea adaptărilor</w:t>
            </w:r>
          </w:p>
        </w:tc>
        <w:tc>
          <w:tcPr>
            <w:tcW w:w="6946" w:type="dxa"/>
            <w:tcBorders>
              <w:top w:val="single" w:sz="4" w:space="0" w:color="auto"/>
              <w:left w:val="single" w:sz="4" w:space="0" w:color="auto"/>
              <w:bottom w:val="single" w:sz="4" w:space="0" w:color="auto"/>
              <w:right w:val="single" w:sz="4" w:space="0" w:color="auto"/>
            </w:tcBorders>
          </w:tcPr>
          <w:p w:rsidR="00CD0352" w:rsidRPr="00F319B4" w:rsidRDefault="00CD0352" w:rsidP="00F56172">
            <w:pPr>
              <w:numPr>
                <w:ilvl w:val="0"/>
                <w:numId w:val="78"/>
              </w:numPr>
              <w:spacing w:after="0" w:line="240" w:lineRule="auto"/>
              <w:ind w:left="318" w:hanging="284"/>
              <w:contextualSpacing/>
              <w:rPr>
                <w:rFonts w:ascii="Times New Roman" w:hAnsi="Times New Roman"/>
                <w:sz w:val="24"/>
                <w:szCs w:val="24"/>
                <w:lang w:val="ro-RO"/>
              </w:rPr>
            </w:pPr>
            <w:r w:rsidRPr="00F319B4">
              <w:rPr>
                <w:rFonts w:ascii="Times New Roman" w:hAnsi="Times New Roman"/>
                <w:sz w:val="24"/>
                <w:szCs w:val="24"/>
                <w:lang w:val="ro-RO"/>
              </w:rPr>
              <w:t xml:space="preserve">Ajustări ale obiectelor casnice, de îmbrăcat, de mâncat, de igienă personală </w:t>
            </w:r>
            <w:r w:rsidR="008D645C" w:rsidRPr="00F319B4">
              <w:rPr>
                <w:rFonts w:ascii="Times New Roman" w:hAnsi="Times New Roman"/>
                <w:sz w:val="24"/>
                <w:szCs w:val="24"/>
                <w:lang w:val="ro-RO"/>
              </w:rPr>
              <w:t>etc.</w:t>
            </w:r>
          </w:p>
          <w:p w:rsidR="00CD0352" w:rsidRPr="00F319B4" w:rsidRDefault="00CD0352" w:rsidP="00F56172">
            <w:pPr>
              <w:numPr>
                <w:ilvl w:val="0"/>
                <w:numId w:val="78"/>
              </w:numPr>
              <w:spacing w:after="0" w:line="240" w:lineRule="auto"/>
              <w:ind w:left="318" w:hanging="284"/>
              <w:contextualSpacing/>
              <w:rPr>
                <w:rFonts w:ascii="Times New Roman" w:hAnsi="Times New Roman"/>
                <w:sz w:val="24"/>
                <w:szCs w:val="24"/>
                <w:lang w:val="ro-RO"/>
              </w:rPr>
            </w:pPr>
            <w:r w:rsidRPr="00F319B4">
              <w:rPr>
                <w:rFonts w:ascii="Times New Roman" w:hAnsi="Times New Roman"/>
                <w:sz w:val="24"/>
                <w:szCs w:val="24"/>
                <w:lang w:val="ro-RO"/>
              </w:rPr>
              <w:t>Obiecte de ajutor - instrumente sau scule cu care pacienţii se pot ajuta în desfăşurarea anumitor activităţi</w:t>
            </w:r>
          </w:p>
          <w:p w:rsidR="00CD0352" w:rsidRPr="00F319B4" w:rsidRDefault="00CD0352" w:rsidP="00052319">
            <w:pPr>
              <w:numPr>
                <w:ilvl w:val="0"/>
                <w:numId w:val="78"/>
              </w:numPr>
              <w:spacing w:after="0" w:line="240" w:lineRule="auto"/>
              <w:ind w:left="318" w:right="-108" w:hanging="284"/>
              <w:contextualSpacing/>
              <w:rPr>
                <w:rFonts w:ascii="Times New Roman" w:hAnsi="Times New Roman"/>
                <w:sz w:val="24"/>
                <w:szCs w:val="24"/>
                <w:lang w:val="ro-RO"/>
              </w:rPr>
            </w:pPr>
            <w:r w:rsidRPr="00F319B4">
              <w:rPr>
                <w:rFonts w:ascii="Times New Roman" w:hAnsi="Times New Roman"/>
                <w:sz w:val="24"/>
                <w:szCs w:val="24"/>
                <w:lang w:val="ro-RO"/>
              </w:rPr>
              <w:t>Utilizarea obiectelor auxiliare de mers(baston, cârje, scaun cu rotile)</w:t>
            </w:r>
          </w:p>
        </w:tc>
      </w:tr>
      <w:tr w:rsidR="00CD0352" w:rsidRPr="00F319B4" w:rsidTr="00224EF8">
        <w:tc>
          <w:tcPr>
            <w:tcW w:w="3402" w:type="dxa"/>
            <w:tcBorders>
              <w:top w:val="single" w:sz="4" w:space="0" w:color="auto"/>
              <w:left w:val="single" w:sz="4" w:space="0" w:color="auto"/>
              <w:bottom w:val="single" w:sz="4" w:space="0" w:color="auto"/>
              <w:right w:val="single" w:sz="4" w:space="0" w:color="auto"/>
            </w:tcBorders>
          </w:tcPr>
          <w:p w:rsidR="00CD0352" w:rsidRPr="00F319B4" w:rsidRDefault="00CD0352" w:rsidP="00CD0352">
            <w:pPr>
              <w:spacing w:after="0" w:line="240" w:lineRule="auto"/>
              <w:rPr>
                <w:rFonts w:ascii="Times New Roman" w:hAnsi="Times New Roman"/>
                <w:sz w:val="24"/>
                <w:szCs w:val="24"/>
                <w:lang w:val="ro-RO"/>
              </w:rPr>
            </w:pPr>
            <w:r w:rsidRPr="00F319B4">
              <w:rPr>
                <w:rFonts w:ascii="Times New Roman" w:hAnsi="Times New Roman"/>
                <w:sz w:val="24"/>
                <w:szCs w:val="24"/>
                <w:lang w:val="ro-RO"/>
              </w:rPr>
              <w:t>Reeducarea capacităţilor manipulative</w:t>
            </w:r>
          </w:p>
        </w:tc>
        <w:tc>
          <w:tcPr>
            <w:tcW w:w="6946" w:type="dxa"/>
            <w:tcBorders>
              <w:top w:val="single" w:sz="4" w:space="0" w:color="auto"/>
              <w:left w:val="single" w:sz="4" w:space="0" w:color="auto"/>
              <w:bottom w:val="single" w:sz="4" w:space="0" w:color="auto"/>
              <w:right w:val="single" w:sz="4" w:space="0" w:color="auto"/>
            </w:tcBorders>
          </w:tcPr>
          <w:p w:rsidR="00CD0352" w:rsidRPr="00F319B4" w:rsidRDefault="00CD0352" w:rsidP="00F56172">
            <w:pPr>
              <w:numPr>
                <w:ilvl w:val="0"/>
                <w:numId w:val="79"/>
              </w:numPr>
              <w:spacing w:after="0" w:line="240" w:lineRule="auto"/>
              <w:ind w:left="318" w:hanging="284"/>
              <w:contextualSpacing/>
              <w:rPr>
                <w:rFonts w:ascii="Times New Roman" w:hAnsi="Times New Roman"/>
                <w:sz w:val="24"/>
                <w:szCs w:val="24"/>
                <w:lang w:val="ro-RO"/>
              </w:rPr>
            </w:pPr>
            <w:r w:rsidRPr="00F319B4">
              <w:rPr>
                <w:rFonts w:ascii="Times New Roman" w:hAnsi="Times New Roman"/>
                <w:sz w:val="24"/>
                <w:szCs w:val="24"/>
                <w:lang w:val="ro-RO"/>
              </w:rPr>
              <w:t>Tehnici pentru mobilitate articulară, forţă musculară, anduranţă, coordonare, echilibru cu reeducarea  abilităţilor habituale</w:t>
            </w:r>
          </w:p>
          <w:p w:rsidR="00CD0352" w:rsidRPr="00F319B4" w:rsidRDefault="00CD0352" w:rsidP="00F56172">
            <w:pPr>
              <w:numPr>
                <w:ilvl w:val="0"/>
                <w:numId w:val="79"/>
              </w:numPr>
              <w:spacing w:after="0" w:line="240" w:lineRule="auto"/>
              <w:ind w:left="318" w:hanging="284"/>
              <w:contextualSpacing/>
              <w:rPr>
                <w:rFonts w:ascii="Times New Roman" w:hAnsi="Times New Roman"/>
                <w:sz w:val="24"/>
                <w:szCs w:val="24"/>
                <w:lang w:val="ro-RO"/>
              </w:rPr>
            </w:pPr>
            <w:r w:rsidRPr="00F319B4">
              <w:rPr>
                <w:rFonts w:ascii="Times New Roman" w:hAnsi="Times New Roman"/>
                <w:sz w:val="24"/>
                <w:szCs w:val="24"/>
                <w:lang w:val="ro-RO"/>
              </w:rPr>
              <w:t>Dezvoltarea  metodelor  alternative pentru ADL deficitare</w:t>
            </w:r>
          </w:p>
        </w:tc>
      </w:tr>
      <w:tr w:rsidR="00CD0352" w:rsidRPr="00F319B4" w:rsidTr="00224EF8">
        <w:tc>
          <w:tcPr>
            <w:tcW w:w="3402" w:type="dxa"/>
            <w:tcBorders>
              <w:top w:val="single" w:sz="4" w:space="0" w:color="auto"/>
              <w:left w:val="single" w:sz="4" w:space="0" w:color="auto"/>
              <w:bottom w:val="single" w:sz="4" w:space="0" w:color="auto"/>
              <w:right w:val="single" w:sz="4" w:space="0" w:color="auto"/>
            </w:tcBorders>
          </w:tcPr>
          <w:p w:rsidR="00CD0352" w:rsidRPr="00F319B4" w:rsidRDefault="00CD0352" w:rsidP="00CD0352">
            <w:pPr>
              <w:spacing w:after="0" w:line="240" w:lineRule="auto"/>
              <w:rPr>
                <w:rFonts w:ascii="Times New Roman" w:hAnsi="Times New Roman"/>
                <w:sz w:val="24"/>
                <w:szCs w:val="24"/>
                <w:lang w:val="ro-RO"/>
              </w:rPr>
            </w:pPr>
            <w:r w:rsidRPr="00F319B4">
              <w:rPr>
                <w:rFonts w:ascii="Times New Roman" w:hAnsi="Times New Roman"/>
                <w:sz w:val="24"/>
                <w:szCs w:val="24"/>
                <w:lang w:val="ro-RO"/>
              </w:rPr>
              <w:t>Reintegrarea socială şi profesională</w:t>
            </w:r>
          </w:p>
        </w:tc>
        <w:tc>
          <w:tcPr>
            <w:tcW w:w="6946" w:type="dxa"/>
            <w:tcBorders>
              <w:top w:val="single" w:sz="4" w:space="0" w:color="auto"/>
              <w:left w:val="single" w:sz="4" w:space="0" w:color="auto"/>
              <w:bottom w:val="single" w:sz="4" w:space="0" w:color="auto"/>
              <w:right w:val="single" w:sz="4" w:space="0" w:color="auto"/>
            </w:tcBorders>
          </w:tcPr>
          <w:p w:rsidR="00CD0352" w:rsidRPr="00F319B4" w:rsidRDefault="00CD0352" w:rsidP="00F56172">
            <w:pPr>
              <w:numPr>
                <w:ilvl w:val="0"/>
                <w:numId w:val="80"/>
              </w:numPr>
              <w:autoSpaceDE w:val="0"/>
              <w:autoSpaceDN w:val="0"/>
              <w:adjustRightInd w:val="0"/>
              <w:spacing w:after="0" w:line="240" w:lineRule="auto"/>
              <w:ind w:left="318" w:right="-108" w:hanging="284"/>
              <w:contextualSpacing/>
              <w:rPr>
                <w:rFonts w:ascii="Times New Roman" w:hAnsi="Times New Roman"/>
                <w:sz w:val="24"/>
                <w:szCs w:val="24"/>
                <w:lang w:val="ro-RO"/>
              </w:rPr>
            </w:pPr>
            <w:r w:rsidRPr="00F319B4">
              <w:rPr>
                <w:rFonts w:ascii="Times New Roman" w:hAnsi="Times New Roman"/>
                <w:sz w:val="24"/>
                <w:szCs w:val="24"/>
                <w:lang w:val="ro-RO"/>
              </w:rPr>
              <w:t>Îndeplinirea unor treburi casnice sau ajută la îndeplinirea lor</w:t>
            </w:r>
          </w:p>
          <w:p w:rsidR="00CD0352" w:rsidRPr="00F319B4" w:rsidRDefault="00CD0352" w:rsidP="00F56172">
            <w:pPr>
              <w:numPr>
                <w:ilvl w:val="0"/>
                <w:numId w:val="80"/>
              </w:numPr>
              <w:autoSpaceDE w:val="0"/>
              <w:autoSpaceDN w:val="0"/>
              <w:adjustRightInd w:val="0"/>
              <w:spacing w:after="0" w:line="240" w:lineRule="auto"/>
              <w:ind w:left="318" w:hanging="284"/>
              <w:contextualSpacing/>
              <w:rPr>
                <w:rFonts w:ascii="Times New Roman" w:hAnsi="Times New Roman"/>
                <w:sz w:val="24"/>
                <w:szCs w:val="24"/>
                <w:lang w:val="ro-RO"/>
              </w:rPr>
            </w:pPr>
            <w:r w:rsidRPr="00F319B4">
              <w:rPr>
                <w:rFonts w:ascii="Times New Roman" w:hAnsi="Times New Roman"/>
                <w:sz w:val="24"/>
                <w:szCs w:val="24"/>
                <w:lang w:val="ro-RO"/>
              </w:rPr>
              <w:t>Implicarea în activităţi de recreere şi interes</w:t>
            </w:r>
          </w:p>
          <w:p w:rsidR="00CD0352" w:rsidRPr="00F319B4" w:rsidRDefault="00CD0352" w:rsidP="00F56172">
            <w:pPr>
              <w:numPr>
                <w:ilvl w:val="0"/>
                <w:numId w:val="80"/>
              </w:numPr>
              <w:autoSpaceDE w:val="0"/>
              <w:autoSpaceDN w:val="0"/>
              <w:adjustRightInd w:val="0"/>
              <w:spacing w:after="0" w:line="240" w:lineRule="auto"/>
              <w:ind w:left="318" w:hanging="284"/>
              <w:contextualSpacing/>
              <w:rPr>
                <w:rFonts w:ascii="Times New Roman" w:hAnsi="Times New Roman"/>
                <w:sz w:val="24"/>
                <w:szCs w:val="24"/>
                <w:lang w:val="ro-RO"/>
              </w:rPr>
            </w:pPr>
            <w:r w:rsidRPr="00F319B4">
              <w:rPr>
                <w:rFonts w:ascii="Times New Roman" w:hAnsi="Times New Roman"/>
                <w:sz w:val="24"/>
                <w:szCs w:val="24"/>
                <w:lang w:val="ro-RO"/>
              </w:rPr>
              <w:t>Educare în asistenţa membrilor familiei, îngrijitorilor</w:t>
            </w:r>
          </w:p>
          <w:p w:rsidR="00CD0352" w:rsidRPr="00F319B4" w:rsidRDefault="00CD0352" w:rsidP="00F56172">
            <w:pPr>
              <w:numPr>
                <w:ilvl w:val="0"/>
                <w:numId w:val="80"/>
              </w:numPr>
              <w:spacing w:after="0" w:line="240" w:lineRule="auto"/>
              <w:ind w:left="318" w:hanging="284"/>
              <w:contextualSpacing/>
              <w:rPr>
                <w:rFonts w:ascii="Times New Roman" w:hAnsi="Times New Roman"/>
                <w:sz w:val="24"/>
                <w:szCs w:val="24"/>
                <w:lang w:val="ro-RO"/>
              </w:rPr>
            </w:pPr>
            <w:proofErr w:type="spellStart"/>
            <w:r w:rsidRPr="00F319B4">
              <w:rPr>
                <w:rFonts w:ascii="Times New Roman" w:hAnsi="Times New Roman"/>
                <w:sz w:val="24"/>
                <w:szCs w:val="24"/>
                <w:lang w:val="ro-RO"/>
              </w:rPr>
              <w:t>Autotraining-uri</w:t>
            </w:r>
            <w:proofErr w:type="spellEnd"/>
            <w:r w:rsidRPr="00F319B4">
              <w:rPr>
                <w:rFonts w:ascii="Times New Roman" w:hAnsi="Times New Roman"/>
                <w:sz w:val="24"/>
                <w:szCs w:val="24"/>
                <w:lang w:val="ro-RO"/>
              </w:rPr>
              <w:t xml:space="preserve">  de dezvoltare (comunicare, adaptabilitate, autoafirmare,etc.)</w:t>
            </w:r>
          </w:p>
        </w:tc>
      </w:tr>
    </w:tbl>
    <w:p w:rsidR="00F92E60" w:rsidRPr="00F319B4" w:rsidRDefault="00F92E60" w:rsidP="00393B07">
      <w:pPr>
        <w:spacing w:after="0"/>
        <w:rPr>
          <w:rFonts w:ascii="Times New Roman" w:hAnsi="Times New Roman"/>
          <w:b/>
          <w:sz w:val="28"/>
          <w:szCs w:val="28"/>
          <w:lang w:val="ro-RO"/>
        </w:rPr>
      </w:pPr>
    </w:p>
    <w:tbl>
      <w:tblPr>
        <w:tblStyle w:val="a5"/>
        <w:tblW w:w="10348" w:type="dxa"/>
        <w:tblInd w:w="-459" w:type="dxa"/>
        <w:tblLook w:val="04A0"/>
      </w:tblPr>
      <w:tblGrid>
        <w:gridCol w:w="10348"/>
      </w:tblGrid>
      <w:tr w:rsidR="00424A70" w:rsidRPr="00F319B4" w:rsidTr="00224EF8">
        <w:trPr>
          <w:trHeight w:val="610"/>
        </w:trPr>
        <w:tc>
          <w:tcPr>
            <w:tcW w:w="10348" w:type="dxa"/>
            <w:tcBorders>
              <w:top w:val="single" w:sz="4" w:space="0" w:color="000000"/>
              <w:left w:val="single" w:sz="4" w:space="0" w:color="000000"/>
              <w:bottom w:val="single" w:sz="4" w:space="0" w:color="000000"/>
              <w:right w:val="single" w:sz="4" w:space="0" w:color="000000"/>
            </w:tcBorders>
            <w:hideMark/>
          </w:tcPr>
          <w:p w:rsidR="00424A70" w:rsidRPr="00F319B4" w:rsidRDefault="00CD0352" w:rsidP="00224EF8">
            <w:pPr>
              <w:spacing w:after="0" w:line="240" w:lineRule="auto"/>
              <w:rPr>
                <w:rFonts w:ascii="Times New Roman" w:hAnsi="Times New Roman"/>
                <w:b/>
                <w:sz w:val="24"/>
                <w:szCs w:val="24"/>
                <w:lang w:val="ro-RO"/>
              </w:rPr>
            </w:pPr>
            <w:r w:rsidRPr="00F319B4">
              <w:rPr>
                <w:rFonts w:ascii="Times New Roman" w:hAnsi="Times New Roman"/>
                <w:b/>
                <w:sz w:val="24"/>
                <w:szCs w:val="24"/>
                <w:lang w:val="ro-RO"/>
              </w:rPr>
              <w:t>Caseta15</w:t>
            </w:r>
            <w:r w:rsidR="00424A70" w:rsidRPr="00F319B4">
              <w:rPr>
                <w:rFonts w:ascii="Times New Roman" w:hAnsi="Times New Roman"/>
                <w:b/>
                <w:sz w:val="24"/>
                <w:szCs w:val="24"/>
                <w:lang w:val="ro-RO"/>
              </w:rPr>
              <w:t>.</w:t>
            </w:r>
            <w:r w:rsidRPr="00F319B4">
              <w:rPr>
                <w:rFonts w:ascii="Times New Roman" w:hAnsi="Times New Roman"/>
                <w:b/>
                <w:sz w:val="24"/>
                <w:szCs w:val="24"/>
                <w:lang w:val="ro-RO"/>
              </w:rPr>
              <w:t xml:space="preserve">   </w:t>
            </w:r>
            <w:r w:rsidR="00424A70" w:rsidRPr="00F319B4">
              <w:rPr>
                <w:rFonts w:ascii="Times New Roman" w:hAnsi="Times New Roman"/>
                <w:b/>
                <w:sz w:val="24"/>
                <w:szCs w:val="24"/>
                <w:lang w:val="ro-RO"/>
              </w:rPr>
              <w:t xml:space="preserve"> </w:t>
            </w:r>
            <w:r w:rsidR="00424A70" w:rsidRPr="00F319B4">
              <w:rPr>
                <w:rFonts w:ascii="Times New Roman" w:hAnsi="Times New Roman"/>
                <w:b/>
                <w:i/>
                <w:sz w:val="24"/>
                <w:szCs w:val="24"/>
                <w:lang w:val="ro-RO"/>
              </w:rPr>
              <w:t xml:space="preserve">Tratamentul  </w:t>
            </w:r>
            <w:proofErr w:type="spellStart"/>
            <w:r w:rsidR="00424A70" w:rsidRPr="00F319B4">
              <w:rPr>
                <w:rFonts w:ascii="Times New Roman" w:hAnsi="Times New Roman"/>
                <w:b/>
                <w:i/>
                <w:sz w:val="24"/>
                <w:szCs w:val="24"/>
                <w:lang w:val="ro-RO"/>
              </w:rPr>
              <w:t>ortopedic-chirugical</w:t>
            </w:r>
            <w:proofErr w:type="spellEnd"/>
            <w:r w:rsidR="00424A70" w:rsidRPr="00F319B4">
              <w:rPr>
                <w:rFonts w:ascii="Times New Roman" w:hAnsi="Times New Roman"/>
                <w:b/>
                <w:i/>
                <w:sz w:val="24"/>
                <w:szCs w:val="24"/>
                <w:lang w:val="ro-RO"/>
              </w:rPr>
              <w:t xml:space="preserve"> al </w:t>
            </w:r>
            <w:proofErr w:type="spellStart"/>
            <w:r w:rsidR="00424A70" w:rsidRPr="00F319B4">
              <w:rPr>
                <w:rFonts w:ascii="Times New Roman" w:hAnsi="Times New Roman"/>
                <w:b/>
                <w:i/>
                <w:sz w:val="24"/>
                <w:szCs w:val="24"/>
                <w:lang w:val="ro-RO"/>
              </w:rPr>
              <w:t>coxartroxei</w:t>
            </w:r>
            <w:proofErr w:type="spellEnd"/>
            <w:r w:rsidR="00424A70" w:rsidRPr="00F319B4">
              <w:rPr>
                <w:rFonts w:ascii="Times New Roman" w:hAnsi="Times New Roman"/>
                <w:b/>
                <w:i/>
                <w:sz w:val="24"/>
                <w:szCs w:val="24"/>
                <w:lang w:val="ro-RO"/>
              </w:rPr>
              <w:t>.</w:t>
            </w:r>
          </w:p>
          <w:p w:rsidR="00424A70" w:rsidRPr="00F319B4" w:rsidRDefault="00424A70" w:rsidP="00F56172">
            <w:pPr>
              <w:spacing w:after="0"/>
              <w:rPr>
                <w:rFonts w:ascii="Times New Roman" w:hAnsi="Times New Roman"/>
                <w:b/>
                <w:sz w:val="24"/>
                <w:szCs w:val="24"/>
                <w:lang w:val="ro-RO"/>
              </w:rPr>
            </w:pPr>
            <w:r w:rsidRPr="00F319B4">
              <w:rPr>
                <w:rFonts w:ascii="Times New Roman" w:hAnsi="Times New Roman"/>
                <w:sz w:val="24"/>
                <w:szCs w:val="24"/>
                <w:lang w:val="ro-RO"/>
              </w:rPr>
              <w:t xml:space="preserve">În stadiile tardive – </w:t>
            </w:r>
            <w:proofErr w:type="spellStart"/>
            <w:r w:rsidRPr="00F319B4">
              <w:rPr>
                <w:rFonts w:ascii="Times New Roman" w:hAnsi="Times New Roman"/>
                <w:sz w:val="24"/>
                <w:szCs w:val="24"/>
                <w:lang w:val="ro-RO"/>
              </w:rPr>
              <w:t>endoprotezarea</w:t>
            </w:r>
            <w:proofErr w:type="spellEnd"/>
            <w:r w:rsidR="00D55433" w:rsidRPr="00F319B4">
              <w:rPr>
                <w:rFonts w:ascii="Times New Roman" w:hAnsi="Times New Roman"/>
                <w:sz w:val="24"/>
                <w:szCs w:val="24"/>
                <w:lang w:val="ro-RO"/>
              </w:rPr>
              <w:t xml:space="preserve"> de şold.</w:t>
            </w:r>
          </w:p>
        </w:tc>
      </w:tr>
      <w:tr w:rsidR="00424A70" w:rsidRPr="00F319B4" w:rsidTr="00224EF8">
        <w:tc>
          <w:tcPr>
            <w:tcW w:w="10348" w:type="dxa"/>
            <w:tcBorders>
              <w:top w:val="single" w:sz="4" w:space="0" w:color="000000"/>
              <w:left w:val="single" w:sz="4" w:space="0" w:color="000000"/>
              <w:bottom w:val="single" w:sz="4" w:space="0" w:color="000000"/>
              <w:right w:val="single" w:sz="4" w:space="0" w:color="000000"/>
            </w:tcBorders>
            <w:hideMark/>
          </w:tcPr>
          <w:p w:rsidR="00424A70" w:rsidRPr="00F319B4" w:rsidRDefault="00CD0352" w:rsidP="00393B07">
            <w:pPr>
              <w:spacing w:after="0" w:line="240" w:lineRule="auto"/>
              <w:rPr>
                <w:rFonts w:ascii="Times New Roman" w:hAnsi="Times New Roman"/>
                <w:sz w:val="24"/>
                <w:szCs w:val="24"/>
                <w:lang w:val="ro-RO"/>
              </w:rPr>
            </w:pPr>
            <w:r w:rsidRPr="00F319B4">
              <w:rPr>
                <w:rFonts w:ascii="Times New Roman" w:hAnsi="Times New Roman"/>
                <w:b/>
                <w:sz w:val="24"/>
                <w:szCs w:val="24"/>
                <w:lang w:val="ro-RO"/>
              </w:rPr>
              <w:t>Caseta 16</w:t>
            </w:r>
            <w:r w:rsidR="00424A70" w:rsidRPr="00F319B4">
              <w:rPr>
                <w:rFonts w:ascii="Times New Roman" w:hAnsi="Times New Roman"/>
                <w:b/>
                <w:sz w:val="24"/>
                <w:szCs w:val="24"/>
                <w:lang w:val="ro-RO"/>
              </w:rPr>
              <w:t xml:space="preserve">. </w:t>
            </w:r>
            <w:r w:rsidRPr="00F319B4">
              <w:rPr>
                <w:rFonts w:ascii="Times New Roman" w:hAnsi="Times New Roman"/>
                <w:b/>
                <w:sz w:val="24"/>
                <w:szCs w:val="24"/>
                <w:lang w:val="ro-RO"/>
              </w:rPr>
              <w:t xml:space="preserve">   </w:t>
            </w:r>
            <w:r w:rsidR="00424A70" w:rsidRPr="00F319B4">
              <w:rPr>
                <w:rFonts w:ascii="Times New Roman" w:hAnsi="Times New Roman"/>
                <w:b/>
                <w:i/>
                <w:sz w:val="24"/>
                <w:szCs w:val="24"/>
                <w:lang w:val="ro-RO"/>
              </w:rPr>
              <w:t>Tratamentul balnear</w:t>
            </w:r>
          </w:p>
          <w:p w:rsidR="00424A70" w:rsidRPr="00F319B4" w:rsidRDefault="00424A70" w:rsidP="00393B07">
            <w:pPr>
              <w:pStyle w:val="af0"/>
              <w:spacing w:after="0" w:line="240" w:lineRule="auto"/>
              <w:rPr>
                <w:rFonts w:ascii="Times New Roman" w:hAnsi="Times New Roman"/>
                <w:sz w:val="24"/>
                <w:szCs w:val="24"/>
                <w:lang w:val="ro-RO"/>
              </w:rPr>
            </w:pPr>
            <w:r w:rsidRPr="00F319B4">
              <w:rPr>
                <w:rFonts w:ascii="Times New Roman" w:hAnsi="Times New Roman"/>
                <w:sz w:val="24"/>
                <w:lang w:val="ro-RO"/>
              </w:rPr>
              <w:t>Tratamentul balnear vizează următoarele obiective:</w:t>
            </w:r>
          </w:p>
          <w:p w:rsidR="00424A70" w:rsidRPr="00F319B4" w:rsidRDefault="00424A70" w:rsidP="00393B07">
            <w:pPr>
              <w:spacing w:after="0" w:line="240" w:lineRule="auto"/>
              <w:ind w:left="504"/>
              <w:rPr>
                <w:rFonts w:ascii="Times New Roman" w:hAnsi="Times New Roman"/>
                <w:sz w:val="24"/>
                <w:szCs w:val="24"/>
                <w:lang w:val="ro-RO"/>
              </w:rPr>
            </w:pPr>
            <w:r w:rsidRPr="00F319B4">
              <w:rPr>
                <w:rFonts w:ascii="Times New Roman" w:hAnsi="Times New Roman"/>
                <w:sz w:val="24"/>
                <w:szCs w:val="24"/>
                <w:lang w:val="ro-RO"/>
              </w:rPr>
              <w:t>Încetinirea procesului degenerativ</w:t>
            </w:r>
          </w:p>
          <w:p w:rsidR="00424A70" w:rsidRPr="00F319B4" w:rsidRDefault="00424A70" w:rsidP="00393B07">
            <w:pPr>
              <w:spacing w:after="0" w:line="240" w:lineRule="auto"/>
              <w:ind w:left="504"/>
              <w:rPr>
                <w:rFonts w:ascii="Times New Roman" w:hAnsi="Times New Roman"/>
                <w:sz w:val="24"/>
                <w:szCs w:val="24"/>
                <w:lang w:val="ro-RO"/>
              </w:rPr>
            </w:pPr>
            <w:r w:rsidRPr="00F319B4">
              <w:rPr>
                <w:rFonts w:ascii="Times New Roman" w:hAnsi="Times New Roman"/>
                <w:sz w:val="24"/>
                <w:szCs w:val="24"/>
                <w:lang w:val="ro-RO"/>
              </w:rPr>
              <w:t>Combaterea manifestărilor ce actualizează sau reactivează artroza</w:t>
            </w:r>
          </w:p>
          <w:p w:rsidR="00424A70" w:rsidRPr="00F319B4" w:rsidRDefault="00424A70" w:rsidP="00393B07">
            <w:pPr>
              <w:spacing w:after="0" w:line="240" w:lineRule="auto"/>
              <w:ind w:left="504"/>
              <w:rPr>
                <w:rFonts w:ascii="Times New Roman" w:hAnsi="Times New Roman"/>
                <w:sz w:val="24"/>
                <w:szCs w:val="24"/>
                <w:lang w:val="ro-RO"/>
              </w:rPr>
            </w:pPr>
            <w:r w:rsidRPr="00F319B4">
              <w:rPr>
                <w:rFonts w:ascii="Times New Roman" w:hAnsi="Times New Roman"/>
                <w:sz w:val="24"/>
                <w:szCs w:val="24"/>
                <w:lang w:val="ro-RO"/>
              </w:rPr>
              <w:t>Îmbunătăţirea circulaţiei locale si generale</w:t>
            </w:r>
          </w:p>
          <w:p w:rsidR="00424A70" w:rsidRPr="00F319B4" w:rsidRDefault="00424A70" w:rsidP="00393B07">
            <w:pPr>
              <w:spacing w:after="0" w:line="240" w:lineRule="auto"/>
              <w:ind w:left="504"/>
              <w:rPr>
                <w:rFonts w:ascii="Times New Roman" w:hAnsi="Times New Roman"/>
                <w:sz w:val="24"/>
                <w:szCs w:val="24"/>
                <w:lang w:val="ro-RO"/>
              </w:rPr>
            </w:pPr>
            <w:r w:rsidRPr="00F319B4">
              <w:rPr>
                <w:rFonts w:ascii="Times New Roman" w:hAnsi="Times New Roman"/>
                <w:sz w:val="24"/>
                <w:szCs w:val="24"/>
                <w:lang w:val="ro-RO"/>
              </w:rPr>
              <w:t xml:space="preserve">Ameliorarea sau menţinerea mobilităţii articulare şi a forţei musculare </w:t>
            </w:r>
            <w:proofErr w:type="spellStart"/>
            <w:r w:rsidRPr="00F319B4">
              <w:rPr>
                <w:rFonts w:ascii="Times New Roman" w:hAnsi="Times New Roman"/>
                <w:sz w:val="24"/>
                <w:szCs w:val="24"/>
                <w:lang w:val="ro-RO"/>
              </w:rPr>
              <w:t>periarticulare</w:t>
            </w:r>
            <w:proofErr w:type="spellEnd"/>
            <w:r w:rsidRPr="00F319B4">
              <w:rPr>
                <w:rFonts w:ascii="Times New Roman" w:hAnsi="Times New Roman"/>
                <w:sz w:val="24"/>
                <w:szCs w:val="24"/>
                <w:lang w:val="ro-RO"/>
              </w:rPr>
              <w:t>.</w:t>
            </w:r>
          </w:p>
          <w:p w:rsidR="00424A70" w:rsidRPr="00F319B4" w:rsidRDefault="00424A70" w:rsidP="00393B07">
            <w:pPr>
              <w:spacing w:after="0" w:line="240" w:lineRule="auto"/>
              <w:rPr>
                <w:rFonts w:ascii="Times New Roman" w:hAnsi="Times New Roman"/>
                <w:sz w:val="24"/>
                <w:szCs w:val="24"/>
                <w:lang w:val="ro-RO"/>
              </w:rPr>
            </w:pPr>
            <w:r w:rsidRPr="00F319B4">
              <w:rPr>
                <w:rFonts w:ascii="Times New Roman" w:hAnsi="Times New Roman"/>
                <w:sz w:val="24"/>
                <w:szCs w:val="24"/>
                <w:lang w:val="ro-RO"/>
              </w:rPr>
              <w:t>Tratamentul  balnear este indicat  pacienţilor cu</w:t>
            </w:r>
            <w:r w:rsidR="00D55433" w:rsidRPr="00F319B4">
              <w:rPr>
                <w:rFonts w:ascii="Times New Roman" w:hAnsi="Times New Roman"/>
                <w:sz w:val="24"/>
                <w:szCs w:val="24"/>
                <w:lang w:val="ro-RO"/>
              </w:rPr>
              <w:t xml:space="preserve"> gradele radiologice I–III </w:t>
            </w:r>
            <w:r w:rsidRPr="00F319B4">
              <w:rPr>
                <w:rFonts w:ascii="Times New Roman" w:hAnsi="Times New Roman"/>
                <w:sz w:val="24"/>
                <w:szCs w:val="24"/>
                <w:lang w:val="ro-RO"/>
              </w:rPr>
              <w:t xml:space="preserve">, fără sinovită. </w:t>
            </w:r>
          </w:p>
          <w:p w:rsidR="00424A70" w:rsidRPr="00F319B4" w:rsidRDefault="00424A70" w:rsidP="00393B07">
            <w:pPr>
              <w:spacing w:after="0" w:line="240" w:lineRule="auto"/>
              <w:rPr>
                <w:rFonts w:ascii="Times New Roman" w:hAnsi="Times New Roman"/>
                <w:b/>
                <w:sz w:val="24"/>
                <w:szCs w:val="24"/>
                <w:lang w:val="ro-RO"/>
              </w:rPr>
            </w:pPr>
            <w:r w:rsidRPr="00F319B4">
              <w:rPr>
                <w:rFonts w:ascii="Times New Roman" w:hAnsi="Times New Roman"/>
                <w:sz w:val="24"/>
                <w:szCs w:val="24"/>
                <w:lang w:val="ro-RO"/>
              </w:rPr>
              <w:t xml:space="preserve"> Sunt indicate sta</w:t>
            </w:r>
            <w:r w:rsidRPr="00F319B4">
              <w:rPr>
                <w:rFonts w:ascii="Cambria Math" w:hAnsi="Cambria Math" w:cs="Cambria Math"/>
                <w:sz w:val="24"/>
                <w:szCs w:val="24"/>
                <w:lang w:val="ro-RO"/>
              </w:rPr>
              <w:t>ț</w:t>
            </w:r>
            <w:r w:rsidRPr="00F319B4">
              <w:rPr>
                <w:rFonts w:ascii="Times New Roman" w:hAnsi="Times New Roman"/>
                <w:sz w:val="24"/>
                <w:szCs w:val="24"/>
                <w:lang w:val="ro-RO"/>
              </w:rPr>
              <w:t>iunile balneare unde se utilizează nămoluri curative, băile minerale cu săruri de sodiu, sulfuroase :„Nufărul Alb” Cahul, „Codru” Călăraşi, „</w:t>
            </w:r>
            <w:proofErr w:type="spellStart"/>
            <w:r w:rsidRPr="00F319B4">
              <w:rPr>
                <w:rFonts w:ascii="Times New Roman" w:hAnsi="Times New Roman"/>
                <w:sz w:val="24"/>
                <w:szCs w:val="24"/>
                <w:lang w:val="ro-RO"/>
              </w:rPr>
              <w:t>Dnestr</w:t>
            </w:r>
            <w:proofErr w:type="spellEnd"/>
            <w:r w:rsidRPr="00F319B4">
              <w:rPr>
                <w:rFonts w:ascii="Times New Roman" w:hAnsi="Times New Roman"/>
                <w:sz w:val="24"/>
                <w:szCs w:val="24"/>
                <w:lang w:val="ro-RO"/>
              </w:rPr>
              <w:t>” Camenca.</w:t>
            </w:r>
          </w:p>
        </w:tc>
      </w:tr>
    </w:tbl>
    <w:p w:rsidR="00CD0352" w:rsidRPr="00393B07" w:rsidRDefault="00CD0352" w:rsidP="00424A70">
      <w:pPr>
        <w:spacing w:after="0"/>
        <w:rPr>
          <w:rFonts w:ascii="Times New Roman" w:hAnsi="Times New Roman"/>
          <w:b/>
          <w:sz w:val="16"/>
          <w:szCs w:val="16"/>
          <w:lang w:val="ro-RO"/>
        </w:rPr>
      </w:pPr>
    </w:p>
    <w:p w:rsidR="00CD7BF9" w:rsidRDefault="00CD7BF9" w:rsidP="00424A70">
      <w:pPr>
        <w:spacing w:after="0"/>
        <w:rPr>
          <w:rFonts w:ascii="Times New Roman" w:hAnsi="Times New Roman"/>
          <w:b/>
          <w:sz w:val="28"/>
          <w:szCs w:val="28"/>
          <w:lang w:val="ro-RO"/>
        </w:rPr>
      </w:pPr>
    </w:p>
    <w:p w:rsidR="00CD7BF9" w:rsidRDefault="00CD7BF9" w:rsidP="00424A70">
      <w:pPr>
        <w:spacing w:after="0"/>
        <w:rPr>
          <w:rFonts w:ascii="Times New Roman" w:hAnsi="Times New Roman"/>
          <w:b/>
          <w:sz w:val="28"/>
          <w:szCs w:val="28"/>
          <w:lang w:val="ro-RO"/>
        </w:rPr>
      </w:pPr>
    </w:p>
    <w:p w:rsidR="00CD7BF9" w:rsidRDefault="00CD7BF9" w:rsidP="00424A70">
      <w:pPr>
        <w:spacing w:after="0"/>
        <w:rPr>
          <w:rFonts w:ascii="Times New Roman" w:hAnsi="Times New Roman"/>
          <w:b/>
          <w:sz w:val="28"/>
          <w:szCs w:val="28"/>
          <w:lang w:val="ro-RO"/>
        </w:rPr>
      </w:pPr>
    </w:p>
    <w:p w:rsidR="002870B1" w:rsidRDefault="002870B1" w:rsidP="00424A70">
      <w:pPr>
        <w:spacing w:after="0"/>
        <w:rPr>
          <w:rFonts w:ascii="Times New Roman" w:hAnsi="Times New Roman"/>
          <w:b/>
          <w:sz w:val="28"/>
          <w:szCs w:val="28"/>
          <w:lang w:val="ro-RO"/>
        </w:rPr>
      </w:pPr>
    </w:p>
    <w:p w:rsidR="006D6589" w:rsidRPr="00F319B4" w:rsidRDefault="00830761" w:rsidP="00424A70">
      <w:pPr>
        <w:spacing w:after="0"/>
        <w:rPr>
          <w:rFonts w:ascii="Times New Roman" w:hAnsi="Times New Roman"/>
          <w:b/>
          <w:sz w:val="28"/>
          <w:szCs w:val="28"/>
          <w:lang w:val="ro-RO"/>
        </w:rPr>
      </w:pPr>
      <w:r w:rsidRPr="00830761">
        <w:rPr>
          <w:rFonts w:ascii="Times New Roman" w:hAnsi="Times New Roman"/>
          <w:b/>
          <w:sz w:val="28"/>
          <w:szCs w:val="28"/>
          <w:lang w:val="ro-RO" w:eastAsia="ru-RU"/>
        </w:rPr>
        <w:lastRenderedPageBreak/>
        <w:pict>
          <v:shape id="_x0000_s1150" type="#_x0000_t202" style="position:absolute;margin-left:-17.5pt;margin-top:18.3pt;width:501pt;height:265.45pt;z-index:251798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BjAIAAFEFAAAOAAAAZHJzL2Uyb0RvYy54bWysVM1uEzEQviPxDpbvdDchaWiUTRVaFSFF&#10;bUWLena8drKq12NsJ7vhZXgKTkg8Qx6JsfenoaAeEJdd2/PN7zczs/O6VGQnrCtAZ3RwklIiNIe8&#10;0OuMfr6/evOOEueZzpkCLTK6F46ez1+/mlVmKoawAZULS9CIdtPKZHTjvZkmieMbUTJ3AkZoFEqw&#10;JfN4teskt6xC66VKhml6mlRgc2OBC+fw9bIR0nm0L6Xg/kZKJzxRGcXYfPza+F2FbzKfsenaMrMp&#10;eBsG+4coSlZodNqbumSeka0t/jBVFtyCA+lPOJQJSFlwEXPAbAbps2zuNsyImAsWx5m+TO7/meXX&#10;u1tLijyjE2RKsxI5Onw7/Dz8OHwn+IT1qYybIuzOINDX76FGnmOuziyBPzqEJEeYRsEhOtSjlrYM&#10;f8yUoCJSsO/LLmpPOD6OTyenZymKOMpG43T8djgOjpMndWOd/yCgJOGQUYu8xhDYbul8A+0gwZvS&#10;pMIohxO02oXXRBQCdX6vRAP7JCQmjzEMm4xC24kLZcmOYcPkj4M2DqURGVRkoVSv1JbhdyXlO6UW&#10;G9REbMVeMX3ZW4+OHkH7XrEsNNiXlWWDb0lpcw1p+3pVR6ZHsSjhaQX5Hlm10MyFM/yqwAIvmfO3&#10;zOIgICk43P4GP1IB1hTaEyUbsF//9h7w2J8opaTCwcqo+7JlVlCiPmrs3LPBCAMgPl5G48kQL/ZY&#10;sjqW6G15AUjFANeI4fEY8F51R2mhfMAdsAheUcQ0R98Z9d3xwjfjjjuEi8UignD2DPNLfWd418yh&#10;fe7rB2ZN22Me2/MauhFk02et1mADQRoWWw+yiH34VNWWAJzb2MntjgmL4fgeUU+bcP4LAAD//wMA&#10;UEsDBBQABgAIAAAAIQBDKGe+3QAAAAgBAAAPAAAAZHJzL2Rvd25yZXYueG1sTI+9TsNAEIR7JN7h&#10;tEh05EyInWC8jgCJFpSYgvLi29hW7sfxXWzz9iwVlDszmv2m2M7WiJGG0HmHcL9IQJCrve5cg/BZ&#10;vd1tQISonFbGO0L4pgDb8vqqULn2k9vRuI+N4BIXcoXQxtjnUoa6JavCwvfk2Dv6warI59BIPaiJ&#10;y62RyyTJpFWd4w+t6um1pfq0v1iE96lef2VNJT9eul1lTmd5HM8S8fZmfn4CEWmOf2H4xWd0KJnp&#10;4C9OB2EQlikHER5SXsT25jFj4YCwXq1SkGUh/w8ofwAAAP//AwBQSwECLQAUAAYACAAAACEAtoM4&#10;kv4AAADhAQAAEwAAAAAAAAAAAAAAAAAAAAAAW0NvbnRlbnRfVHlwZXNdLnhtbFBLAQItABQABgAI&#10;AAAAIQA4/SH/1gAAAJQBAAALAAAAAAAAAAAAAAAAAC8BAABfcmVscy8ucmVsc1BLAQItABQABgAI&#10;AAAAIQCsxc+BjAIAAFEFAAAOAAAAAAAAAAAAAAAAAC4CAABkcnMvZTJvRG9jLnhtbFBLAQItABQA&#10;BgAIAAAAIQBDKGe+3QAAAAgBAAAPAAAAAAAAAAAAAAAAAOYEAABkcnMvZG93bnJldi54bWxQSwUG&#10;AAAAAAQABADzAAAA8AUAAAAA&#10;" fillcolor="white [3201]" strokecolor="black [3200]" strokeweight="1pt">
            <v:path arrowok="t"/>
            <v:textbox>
              <w:txbxContent>
                <w:p w:rsidR="002870B1" w:rsidRPr="00890CC6" w:rsidRDefault="002870B1" w:rsidP="00052319">
                  <w:pPr>
                    <w:spacing w:after="0"/>
                    <w:ind w:right="-204"/>
                    <w:rPr>
                      <w:rFonts w:ascii="Times New Roman" w:hAnsi="Times New Roman"/>
                      <w:b/>
                      <w:sz w:val="24"/>
                      <w:szCs w:val="24"/>
                      <w:lang w:val="ro-RO"/>
                    </w:rPr>
                  </w:pPr>
                  <w:r w:rsidRPr="00890CC6">
                    <w:rPr>
                      <w:rFonts w:ascii="Times New Roman" w:hAnsi="Times New Roman"/>
                      <w:b/>
                      <w:sz w:val="24"/>
                      <w:szCs w:val="24"/>
                      <w:lang w:val="ro-RO"/>
                    </w:rPr>
                    <w:t>Caseta 17.</w:t>
                  </w:r>
                  <w:r w:rsidRPr="00890CC6">
                    <w:rPr>
                      <w:rFonts w:ascii="Times New Roman" w:hAnsi="Times New Roman"/>
                      <w:b/>
                      <w:sz w:val="28"/>
                      <w:szCs w:val="28"/>
                      <w:lang w:val="ro-RO"/>
                    </w:rPr>
                    <w:t xml:space="preserve"> </w:t>
                  </w:r>
                  <w:r w:rsidRPr="00890CC6">
                    <w:rPr>
                      <w:rFonts w:ascii="Times New Roman" w:hAnsi="Times New Roman"/>
                      <w:b/>
                      <w:sz w:val="24"/>
                      <w:szCs w:val="24"/>
                      <w:lang w:val="ro-RO"/>
                    </w:rPr>
                    <w:t>Evolu</w:t>
                  </w:r>
                  <w:r w:rsidRPr="00890CC6">
                    <w:rPr>
                      <w:rFonts w:ascii="Cambria Math" w:hAnsi="Cambria Math" w:cs="Cambria Math"/>
                      <w:b/>
                      <w:sz w:val="24"/>
                      <w:szCs w:val="24"/>
                      <w:lang w:val="ro-RO"/>
                    </w:rPr>
                    <w:t>ț</w:t>
                  </w:r>
                  <w:r w:rsidRPr="00890CC6">
                    <w:rPr>
                      <w:rFonts w:ascii="Times New Roman" w:hAnsi="Times New Roman"/>
                      <w:b/>
                      <w:sz w:val="24"/>
                      <w:szCs w:val="24"/>
                      <w:lang w:val="ro-RO"/>
                    </w:rPr>
                    <w:t xml:space="preserve">ia, pronosticul </w:t>
                  </w:r>
                  <w:r w:rsidRPr="00890CC6">
                    <w:rPr>
                      <w:rFonts w:ascii="Cambria Math" w:hAnsi="Cambria Math" w:cs="Cambria Math"/>
                      <w:b/>
                      <w:sz w:val="24"/>
                      <w:szCs w:val="24"/>
                      <w:lang w:val="ro-RO"/>
                    </w:rPr>
                    <w:t>ș</w:t>
                  </w:r>
                  <w:r w:rsidRPr="00890CC6">
                    <w:rPr>
                      <w:rFonts w:ascii="Times New Roman" w:hAnsi="Times New Roman"/>
                      <w:b/>
                      <w:sz w:val="24"/>
                      <w:szCs w:val="24"/>
                      <w:lang w:val="ro-RO"/>
                    </w:rPr>
                    <w:t>i  supravegherea pacien</w:t>
                  </w:r>
                  <w:r w:rsidRPr="00890CC6">
                    <w:rPr>
                      <w:rFonts w:ascii="Cambria Math" w:hAnsi="Cambria Math" w:cs="Cambria Math"/>
                      <w:b/>
                      <w:sz w:val="24"/>
                      <w:szCs w:val="24"/>
                      <w:lang w:val="ro-RO"/>
                    </w:rPr>
                    <w:t>ț</w:t>
                  </w:r>
                  <w:r w:rsidRPr="00890CC6">
                    <w:rPr>
                      <w:rFonts w:ascii="Times New Roman" w:hAnsi="Times New Roman"/>
                      <w:b/>
                      <w:sz w:val="24"/>
                      <w:szCs w:val="24"/>
                      <w:lang w:val="ro-RO"/>
                    </w:rPr>
                    <w:t>ilor cu CA</w:t>
                  </w:r>
                </w:p>
                <w:p w:rsidR="002870B1" w:rsidRPr="00890CC6" w:rsidRDefault="002870B1" w:rsidP="00052319">
                  <w:pPr>
                    <w:spacing w:after="0"/>
                    <w:ind w:right="-204"/>
                    <w:rPr>
                      <w:rFonts w:ascii="Times New Roman" w:hAnsi="Times New Roman"/>
                      <w:sz w:val="24"/>
                      <w:szCs w:val="24"/>
                      <w:lang w:val="ro-RO"/>
                    </w:rPr>
                  </w:pPr>
                  <w:r>
                    <w:rPr>
                      <w:rFonts w:ascii="Times New Roman" w:hAnsi="Times New Roman"/>
                      <w:sz w:val="24"/>
                      <w:szCs w:val="24"/>
                      <w:lang w:val="ro-RO"/>
                    </w:rPr>
                    <w:t>Evoluţi</w:t>
                  </w:r>
                  <w:r w:rsidRPr="00890CC6">
                    <w:rPr>
                      <w:rFonts w:ascii="Times New Roman" w:hAnsi="Times New Roman"/>
                      <w:sz w:val="24"/>
                      <w:szCs w:val="24"/>
                      <w:lang w:val="ro-RO"/>
                    </w:rPr>
                    <w:t xml:space="preserve">a coxartrozei este lentă, progresivă cu impotenţa funcţională ce se accentuează în timp determinând invaliditatea după 7-15 ani de evoluţie. Datorită intensificării durerii se reduce progresiv perimetrul de mers, poate să apară hipotrofie musculară, bolnavul resimţind necesitatea sprijinului în baston. De cele mai multe ori coxartroza iniţial apare unilateral devenind apoi bilaterală prin solicitare excesivă a articulaţiei coxofemurale opuse. </w:t>
                  </w:r>
                </w:p>
                <w:p w:rsidR="002870B1" w:rsidRPr="00890CC6" w:rsidRDefault="002870B1" w:rsidP="00052319">
                  <w:pPr>
                    <w:spacing w:after="0"/>
                    <w:ind w:right="-204"/>
                    <w:rPr>
                      <w:rFonts w:ascii="Times New Roman" w:hAnsi="Times New Roman"/>
                      <w:sz w:val="24"/>
                      <w:szCs w:val="24"/>
                      <w:lang w:val="ro-RO"/>
                    </w:rPr>
                  </w:pPr>
                  <w:r w:rsidRPr="00890CC6">
                    <w:rPr>
                      <w:rFonts w:ascii="Times New Roman" w:hAnsi="Times New Roman"/>
                      <w:sz w:val="24"/>
                      <w:szCs w:val="24"/>
                      <w:lang w:val="ro-RO"/>
                    </w:rPr>
                    <w:t>Strategia terapeutică în coxartroze răspunde unor caracteristici fundamentale pe care această boală le prezintă:</w:t>
                  </w:r>
                </w:p>
                <w:p w:rsidR="002870B1" w:rsidRPr="00890CC6" w:rsidRDefault="002870B1" w:rsidP="00052319">
                  <w:pPr>
                    <w:pStyle w:val="a6"/>
                    <w:numPr>
                      <w:ilvl w:val="0"/>
                      <w:numId w:val="8"/>
                    </w:numPr>
                    <w:spacing w:after="0"/>
                    <w:ind w:left="284" w:right="-204" w:hanging="284"/>
                    <w:rPr>
                      <w:rFonts w:ascii="Times New Roman" w:hAnsi="Times New Roman"/>
                      <w:sz w:val="24"/>
                      <w:szCs w:val="24"/>
                      <w:lang w:val="ro-RO"/>
                    </w:rPr>
                  </w:pPr>
                  <w:r>
                    <w:rPr>
                      <w:rFonts w:ascii="Times New Roman" w:hAnsi="Times New Roman"/>
                      <w:sz w:val="24"/>
                      <w:szCs w:val="24"/>
                      <w:lang w:val="ro-RO"/>
                    </w:rPr>
                    <w:t>A</w:t>
                  </w:r>
                  <w:r w:rsidRPr="00890CC6">
                    <w:rPr>
                      <w:rFonts w:ascii="Times New Roman" w:hAnsi="Times New Roman"/>
                      <w:sz w:val="24"/>
                      <w:szCs w:val="24"/>
                      <w:lang w:val="ro-RO"/>
                    </w:rPr>
                    <w:t>fecţiune cronică ce necesită o terapie de lungă durată care solicită reevaluări permanente</w:t>
                  </w:r>
                </w:p>
                <w:p w:rsidR="002870B1" w:rsidRPr="00890CC6" w:rsidRDefault="002870B1" w:rsidP="00052319">
                  <w:pPr>
                    <w:pStyle w:val="a6"/>
                    <w:numPr>
                      <w:ilvl w:val="0"/>
                      <w:numId w:val="8"/>
                    </w:numPr>
                    <w:ind w:left="284" w:right="-204" w:hanging="284"/>
                    <w:rPr>
                      <w:rFonts w:ascii="Times New Roman" w:hAnsi="Times New Roman"/>
                      <w:sz w:val="24"/>
                      <w:szCs w:val="24"/>
                      <w:lang w:val="ro-RO"/>
                    </w:rPr>
                  </w:pPr>
                  <w:r w:rsidRPr="00890CC6">
                    <w:rPr>
                      <w:rFonts w:ascii="Times New Roman" w:hAnsi="Times New Roman"/>
                      <w:sz w:val="24"/>
                      <w:szCs w:val="24"/>
                      <w:lang w:val="ro-RO"/>
                    </w:rPr>
                    <w:t>Evoluţia tinde spre agravare cu un ritm diferit de la un pacient la altul</w:t>
                  </w:r>
                </w:p>
                <w:p w:rsidR="002870B1" w:rsidRPr="00890CC6" w:rsidRDefault="002870B1" w:rsidP="00052319">
                  <w:pPr>
                    <w:pStyle w:val="a6"/>
                    <w:numPr>
                      <w:ilvl w:val="0"/>
                      <w:numId w:val="8"/>
                    </w:numPr>
                    <w:ind w:left="284" w:right="-204" w:hanging="284"/>
                    <w:rPr>
                      <w:rFonts w:ascii="Times New Roman" w:hAnsi="Times New Roman"/>
                      <w:sz w:val="24"/>
                      <w:szCs w:val="24"/>
                      <w:lang w:val="ro-RO"/>
                    </w:rPr>
                  </w:pPr>
                  <w:r w:rsidRPr="00890CC6">
                    <w:rPr>
                      <w:rFonts w:ascii="Times New Roman" w:hAnsi="Times New Roman"/>
                      <w:sz w:val="24"/>
                      <w:szCs w:val="24"/>
                      <w:lang w:val="ro-RO"/>
                    </w:rPr>
                    <w:t xml:space="preserve">Corecţiile chirurgicale efectuate chiar precoce, în stadiul </w:t>
                  </w:r>
                  <w:proofErr w:type="spellStart"/>
                  <w:r w:rsidRPr="00890CC6">
                    <w:rPr>
                      <w:rFonts w:ascii="Times New Roman" w:hAnsi="Times New Roman"/>
                      <w:sz w:val="24"/>
                      <w:szCs w:val="24"/>
                      <w:lang w:val="ro-RO"/>
                    </w:rPr>
                    <w:t>preartrozic</w:t>
                  </w:r>
                  <w:proofErr w:type="spellEnd"/>
                  <w:r w:rsidRPr="00890CC6">
                    <w:rPr>
                      <w:rFonts w:ascii="Times New Roman" w:hAnsi="Times New Roman"/>
                      <w:sz w:val="24"/>
                      <w:szCs w:val="24"/>
                      <w:lang w:val="ro-RO"/>
                    </w:rPr>
                    <w:t>, nu au efecte durabile</w:t>
                  </w:r>
                </w:p>
                <w:p w:rsidR="002870B1" w:rsidRPr="00890CC6" w:rsidRDefault="002870B1" w:rsidP="00052319">
                  <w:pPr>
                    <w:pStyle w:val="a6"/>
                    <w:numPr>
                      <w:ilvl w:val="0"/>
                      <w:numId w:val="8"/>
                    </w:numPr>
                    <w:ind w:left="284" w:right="-204" w:hanging="284"/>
                    <w:rPr>
                      <w:rFonts w:ascii="Times New Roman" w:hAnsi="Times New Roman"/>
                      <w:sz w:val="24"/>
                      <w:szCs w:val="24"/>
                      <w:lang w:val="ro-RO"/>
                    </w:rPr>
                  </w:pPr>
                  <w:r w:rsidRPr="00890CC6">
                    <w:rPr>
                      <w:rFonts w:ascii="Times New Roman" w:hAnsi="Times New Roman"/>
                      <w:sz w:val="24"/>
                      <w:szCs w:val="24"/>
                      <w:lang w:val="ro-RO"/>
                    </w:rPr>
                    <w:t xml:space="preserve">În prezent nu există o medicaţie </w:t>
                  </w:r>
                  <w:proofErr w:type="spellStart"/>
                  <w:r w:rsidRPr="00890CC6">
                    <w:rPr>
                      <w:rFonts w:ascii="Times New Roman" w:hAnsi="Times New Roman"/>
                      <w:sz w:val="24"/>
                      <w:szCs w:val="24"/>
                      <w:lang w:val="ro-RO"/>
                    </w:rPr>
                    <w:t>condroprotectoare</w:t>
                  </w:r>
                  <w:proofErr w:type="spellEnd"/>
                  <w:r w:rsidRPr="00890CC6">
                    <w:rPr>
                      <w:rFonts w:ascii="Times New Roman" w:hAnsi="Times New Roman"/>
                      <w:sz w:val="24"/>
                      <w:szCs w:val="24"/>
                      <w:lang w:val="ro-RO"/>
                    </w:rPr>
                    <w:t xml:space="preserve"> cu eficienţă clar demonstrată</w:t>
                  </w:r>
                </w:p>
                <w:p w:rsidR="002870B1" w:rsidRPr="00890CC6" w:rsidRDefault="002870B1" w:rsidP="00052319">
                  <w:pPr>
                    <w:pStyle w:val="a6"/>
                    <w:numPr>
                      <w:ilvl w:val="0"/>
                      <w:numId w:val="8"/>
                    </w:numPr>
                    <w:ind w:left="284" w:right="-204" w:hanging="284"/>
                    <w:rPr>
                      <w:rFonts w:ascii="Times New Roman" w:hAnsi="Times New Roman"/>
                      <w:sz w:val="24"/>
                      <w:szCs w:val="24"/>
                      <w:lang w:val="ro-RO"/>
                    </w:rPr>
                  </w:pPr>
                  <w:r w:rsidRPr="00890CC6">
                    <w:rPr>
                      <w:rFonts w:ascii="Times New Roman" w:hAnsi="Times New Roman"/>
                      <w:sz w:val="24"/>
                      <w:szCs w:val="24"/>
                      <w:lang w:val="ro-RO"/>
                    </w:rPr>
                    <w:t>AINS au un efect paliativ, diminua doar durerea, iar utilizarea lor este urmată de efecte secundare, viscerale şi pe cartilaj</w:t>
                  </w:r>
                </w:p>
                <w:p w:rsidR="002870B1" w:rsidRPr="00890CC6" w:rsidRDefault="002870B1" w:rsidP="00052319">
                  <w:pPr>
                    <w:pStyle w:val="a6"/>
                    <w:numPr>
                      <w:ilvl w:val="0"/>
                      <w:numId w:val="8"/>
                    </w:numPr>
                    <w:ind w:left="284" w:right="-204" w:hanging="284"/>
                    <w:rPr>
                      <w:rFonts w:ascii="Times New Roman" w:hAnsi="Times New Roman"/>
                      <w:sz w:val="24"/>
                      <w:szCs w:val="24"/>
                      <w:lang w:val="ro-RO"/>
                    </w:rPr>
                  </w:pPr>
                  <w:r w:rsidRPr="00890CC6">
                    <w:rPr>
                      <w:rFonts w:ascii="Times New Roman" w:hAnsi="Times New Roman"/>
                      <w:sz w:val="24"/>
                      <w:szCs w:val="24"/>
                      <w:lang w:val="ro-RO"/>
                    </w:rPr>
                    <w:t>Proteza totală de şold este o soluţie eficace în 95% din cazuri, ea are o durată de viaţă îndelungată, dar nu nelimitată</w:t>
                  </w:r>
                </w:p>
              </w:txbxContent>
            </v:textbox>
          </v:shape>
        </w:pict>
      </w:r>
      <w:r w:rsidR="00F92E60" w:rsidRPr="00F319B4">
        <w:rPr>
          <w:rFonts w:ascii="Times New Roman" w:hAnsi="Times New Roman"/>
          <w:b/>
          <w:sz w:val="28"/>
          <w:szCs w:val="28"/>
          <w:lang w:val="ro-RO"/>
        </w:rPr>
        <w:t>C.2.4.7. Evolu</w:t>
      </w:r>
      <w:r w:rsidR="00F92E60" w:rsidRPr="00F319B4">
        <w:rPr>
          <w:rFonts w:ascii="Cambria Math" w:hAnsi="Cambria Math" w:cs="Cambria Math"/>
          <w:b/>
          <w:sz w:val="28"/>
          <w:szCs w:val="28"/>
          <w:lang w:val="ro-RO"/>
        </w:rPr>
        <w:t>ț</w:t>
      </w:r>
      <w:r w:rsidR="00F92E60" w:rsidRPr="00F319B4">
        <w:rPr>
          <w:rFonts w:ascii="Times New Roman" w:hAnsi="Times New Roman"/>
          <w:b/>
          <w:sz w:val="28"/>
          <w:szCs w:val="28"/>
          <w:lang w:val="ro-RO"/>
        </w:rPr>
        <w:t xml:space="preserve">ia, pronosticul </w:t>
      </w:r>
      <w:r w:rsidR="00F92E60" w:rsidRPr="00F319B4">
        <w:rPr>
          <w:rFonts w:ascii="Cambria Math" w:hAnsi="Cambria Math" w:cs="Cambria Math"/>
          <w:b/>
          <w:sz w:val="28"/>
          <w:szCs w:val="28"/>
          <w:lang w:val="ro-RO"/>
        </w:rPr>
        <w:t>ș</w:t>
      </w:r>
      <w:r w:rsidR="00F92E60" w:rsidRPr="00F319B4">
        <w:rPr>
          <w:rFonts w:ascii="Times New Roman" w:hAnsi="Times New Roman"/>
          <w:b/>
          <w:sz w:val="28"/>
          <w:szCs w:val="28"/>
          <w:lang w:val="ro-RO"/>
        </w:rPr>
        <w:t>i  supravegherea pacien</w:t>
      </w:r>
      <w:r w:rsidR="00F92E60" w:rsidRPr="00F319B4">
        <w:rPr>
          <w:rFonts w:ascii="Cambria Math" w:hAnsi="Cambria Math" w:cs="Cambria Math"/>
          <w:b/>
          <w:sz w:val="28"/>
          <w:szCs w:val="28"/>
          <w:lang w:val="ro-RO"/>
        </w:rPr>
        <w:t>ț</w:t>
      </w:r>
      <w:r w:rsidR="00F92E60" w:rsidRPr="00F319B4">
        <w:rPr>
          <w:rFonts w:ascii="Times New Roman" w:hAnsi="Times New Roman"/>
          <w:b/>
          <w:sz w:val="28"/>
          <w:szCs w:val="28"/>
          <w:lang w:val="ro-RO"/>
        </w:rPr>
        <w:t>ilor cu CA</w:t>
      </w:r>
    </w:p>
    <w:p w:rsidR="006D6589" w:rsidRPr="00F319B4" w:rsidRDefault="006D6589" w:rsidP="00424A70">
      <w:pPr>
        <w:spacing w:after="0"/>
        <w:rPr>
          <w:rFonts w:ascii="Times New Roman" w:hAnsi="Times New Roman"/>
          <w:b/>
          <w:sz w:val="28"/>
          <w:szCs w:val="28"/>
          <w:lang w:val="ro-RO"/>
        </w:rPr>
      </w:pPr>
    </w:p>
    <w:p w:rsidR="006D6589" w:rsidRPr="00F319B4" w:rsidRDefault="006D6589" w:rsidP="00424A70">
      <w:pPr>
        <w:spacing w:after="0"/>
        <w:rPr>
          <w:rFonts w:ascii="Times New Roman" w:hAnsi="Times New Roman"/>
          <w:b/>
          <w:sz w:val="28"/>
          <w:szCs w:val="28"/>
          <w:lang w:val="ro-RO"/>
        </w:rPr>
      </w:pPr>
    </w:p>
    <w:p w:rsidR="006D6589" w:rsidRPr="00F319B4" w:rsidRDefault="006D6589" w:rsidP="00424A70">
      <w:pPr>
        <w:spacing w:after="0"/>
        <w:rPr>
          <w:rFonts w:ascii="Times New Roman" w:hAnsi="Times New Roman"/>
          <w:b/>
          <w:sz w:val="28"/>
          <w:szCs w:val="28"/>
          <w:lang w:val="ro-RO"/>
        </w:rPr>
      </w:pPr>
    </w:p>
    <w:p w:rsidR="006D6589" w:rsidRPr="00F319B4" w:rsidRDefault="006D6589" w:rsidP="00424A70">
      <w:pPr>
        <w:spacing w:after="0"/>
        <w:rPr>
          <w:rFonts w:ascii="Times New Roman" w:hAnsi="Times New Roman"/>
          <w:b/>
          <w:sz w:val="28"/>
          <w:szCs w:val="28"/>
          <w:lang w:val="ro-RO"/>
        </w:rPr>
      </w:pPr>
    </w:p>
    <w:p w:rsidR="006D6589" w:rsidRPr="00F319B4" w:rsidRDefault="006D6589" w:rsidP="00424A70">
      <w:pPr>
        <w:spacing w:after="0"/>
        <w:rPr>
          <w:rFonts w:ascii="Times New Roman" w:hAnsi="Times New Roman"/>
          <w:b/>
          <w:sz w:val="28"/>
          <w:szCs w:val="28"/>
          <w:lang w:val="ro-RO"/>
        </w:rPr>
      </w:pPr>
    </w:p>
    <w:p w:rsidR="006D6589" w:rsidRPr="00F319B4" w:rsidRDefault="006D6589" w:rsidP="00424A70">
      <w:pPr>
        <w:spacing w:after="0"/>
        <w:rPr>
          <w:rFonts w:ascii="Times New Roman" w:hAnsi="Times New Roman"/>
          <w:b/>
          <w:sz w:val="28"/>
          <w:szCs w:val="28"/>
          <w:lang w:val="ro-RO"/>
        </w:rPr>
      </w:pPr>
    </w:p>
    <w:p w:rsidR="006D6589" w:rsidRPr="00F319B4" w:rsidRDefault="006D6589" w:rsidP="00424A70">
      <w:pPr>
        <w:spacing w:after="0"/>
        <w:rPr>
          <w:rFonts w:ascii="Times New Roman" w:hAnsi="Times New Roman"/>
          <w:b/>
          <w:sz w:val="28"/>
          <w:szCs w:val="28"/>
          <w:lang w:val="ro-RO"/>
        </w:rPr>
      </w:pPr>
    </w:p>
    <w:p w:rsidR="006D6589" w:rsidRPr="00F319B4" w:rsidRDefault="006D6589" w:rsidP="00424A70">
      <w:pPr>
        <w:spacing w:after="0"/>
        <w:rPr>
          <w:rFonts w:ascii="Times New Roman" w:hAnsi="Times New Roman"/>
          <w:b/>
          <w:sz w:val="28"/>
          <w:szCs w:val="28"/>
          <w:lang w:val="ro-RO"/>
        </w:rPr>
      </w:pPr>
    </w:p>
    <w:p w:rsidR="006D6589" w:rsidRPr="00F319B4" w:rsidRDefault="006D6589" w:rsidP="00424A70">
      <w:pPr>
        <w:spacing w:after="0"/>
        <w:rPr>
          <w:rFonts w:ascii="Times New Roman" w:hAnsi="Times New Roman"/>
          <w:b/>
          <w:sz w:val="28"/>
          <w:szCs w:val="28"/>
          <w:lang w:val="ro-RO"/>
        </w:rPr>
      </w:pPr>
    </w:p>
    <w:p w:rsidR="006D6589" w:rsidRPr="00F319B4" w:rsidRDefault="006D6589" w:rsidP="00424A70">
      <w:pPr>
        <w:spacing w:after="0"/>
        <w:rPr>
          <w:rFonts w:ascii="Times New Roman" w:hAnsi="Times New Roman"/>
          <w:b/>
          <w:sz w:val="28"/>
          <w:szCs w:val="28"/>
          <w:lang w:val="ro-RO"/>
        </w:rPr>
      </w:pPr>
    </w:p>
    <w:p w:rsidR="00424A70" w:rsidRPr="00F319B4" w:rsidRDefault="00424A70" w:rsidP="00424A70">
      <w:pPr>
        <w:spacing w:after="0"/>
        <w:rPr>
          <w:rFonts w:ascii="Times New Roman" w:hAnsi="Times New Roman"/>
          <w:b/>
          <w:sz w:val="28"/>
          <w:szCs w:val="28"/>
          <w:lang w:val="ro-RO"/>
        </w:rPr>
      </w:pPr>
    </w:p>
    <w:p w:rsidR="00F56172" w:rsidRDefault="00F56172" w:rsidP="00F92E60">
      <w:pPr>
        <w:spacing w:after="0"/>
        <w:rPr>
          <w:rFonts w:ascii="Times New Roman" w:hAnsi="Times New Roman"/>
          <w:b/>
          <w:sz w:val="28"/>
          <w:szCs w:val="28"/>
          <w:lang w:val="ro-RO"/>
        </w:rPr>
      </w:pPr>
    </w:p>
    <w:p w:rsidR="00F56172" w:rsidRDefault="00F56172" w:rsidP="00F92E60">
      <w:pPr>
        <w:spacing w:after="0"/>
        <w:rPr>
          <w:rFonts w:ascii="Times New Roman" w:hAnsi="Times New Roman"/>
          <w:b/>
          <w:sz w:val="28"/>
          <w:szCs w:val="28"/>
          <w:lang w:val="ro-RO"/>
        </w:rPr>
      </w:pPr>
    </w:p>
    <w:p w:rsidR="006D47CF" w:rsidRDefault="006D47CF" w:rsidP="00F92E60">
      <w:pPr>
        <w:spacing w:after="0"/>
        <w:rPr>
          <w:rFonts w:ascii="Times New Roman" w:hAnsi="Times New Roman"/>
          <w:b/>
          <w:sz w:val="28"/>
          <w:szCs w:val="28"/>
          <w:lang w:val="ro-RO"/>
        </w:rPr>
      </w:pPr>
    </w:p>
    <w:p w:rsidR="006D47CF" w:rsidRDefault="006D47CF" w:rsidP="00F92E60">
      <w:pPr>
        <w:spacing w:after="0"/>
        <w:rPr>
          <w:rFonts w:ascii="Times New Roman" w:hAnsi="Times New Roman"/>
          <w:b/>
          <w:sz w:val="28"/>
          <w:szCs w:val="28"/>
          <w:lang w:val="ro-RO"/>
        </w:rPr>
      </w:pPr>
    </w:p>
    <w:p w:rsidR="006D47CF" w:rsidRDefault="006D47CF" w:rsidP="00F92E60">
      <w:pPr>
        <w:spacing w:after="0"/>
        <w:rPr>
          <w:rFonts w:ascii="Times New Roman" w:hAnsi="Times New Roman"/>
          <w:b/>
          <w:sz w:val="28"/>
          <w:szCs w:val="28"/>
          <w:lang w:val="ro-RO"/>
        </w:rPr>
      </w:pPr>
    </w:p>
    <w:p w:rsidR="00F92E60" w:rsidRPr="00F319B4" w:rsidRDefault="00F92E60" w:rsidP="00F92E60">
      <w:pPr>
        <w:spacing w:after="0"/>
        <w:rPr>
          <w:rFonts w:ascii="Times New Roman" w:hAnsi="Times New Roman"/>
          <w:b/>
          <w:sz w:val="28"/>
          <w:szCs w:val="28"/>
          <w:lang w:val="ro-RO"/>
        </w:rPr>
      </w:pPr>
      <w:r w:rsidRPr="00F319B4">
        <w:rPr>
          <w:rFonts w:ascii="Times New Roman" w:hAnsi="Times New Roman"/>
          <w:b/>
          <w:sz w:val="28"/>
          <w:szCs w:val="28"/>
          <w:lang w:val="ro-RO"/>
        </w:rPr>
        <w:t>C.2.5. Complica</w:t>
      </w:r>
      <w:r w:rsidRPr="00F319B4">
        <w:rPr>
          <w:rFonts w:ascii="Cambria Math" w:hAnsi="Cambria Math" w:cs="Cambria Math"/>
          <w:b/>
          <w:sz w:val="28"/>
          <w:szCs w:val="28"/>
          <w:lang w:val="ro-RO"/>
        </w:rPr>
        <w:t>ț</w:t>
      </w:r>
      <w:r w:rsidRPr="00F319B4">
        <w:rPr>
          <w:rFonts w:ascii="Times New Roman" w:hAnsi="Times New Roman"/>
          <w:b/>
          <w:sz w:val="28"/>
          <w:szCs w:val="28"/>
          <w:lang w:val="ro-RO"/>
        </w:rPr>
        <w:t>iile CA</w:t>
      </w:r>
    </w:p>
    <w:tbl>
      <w:tblPr>
        <w:tblStyle w:val="a5"/>
        <w:tblW w:w="0" w:type="auto"/>
        <w:tblLook w:val="04A0"/>
      </w:tblPr>
      <w:tblGrid>
        <w:gridCol w:w="9571"/>
      </w:tblGrid>
      <w:tr w:rsidR="00424A70" w:rsidRPr="00F319B4" w:rsidTr="0009554E">
        <w:tc>
          <w:tcPr>
            <w:tcW w:w="9571" w:type="dxa"/>
            <w:tcBorders>
              <w:top w:val="single" w:sz="4" w:space="0" w:color="000000"/>
              <w:left w:val="single" w:sz="4" w:space="0" w:color="000000"/>
              <w:bottom w:val="single" w:sz="4" w:space="0" w:color="000000"/>
              <w:right w:val="single" w:sz="4" w:space="0" w:color="000000"/>
            </w:tcBorders>
            <w:hideMark/>
          </w:tcPr>
          <w:p w:rsidR="00424A70" w:rsidRPr="00F319B4" w:rsidRDefault="00F92E60" w:rsidP="0009554E">
            <w:pPr>
              <w:spacing w:after="0"/>
              <w:rPr>
                <w:rFonts w:ascii="Times New Roman" w:hAnsi="Times New Roman"/>
                <w:b/>
                <w:i/>
                <w:sz w:val="24"/>
                <w:szCs w:val="24"/>
                <w:lang w:val="ro-RO"/>
              </w:rPr>
            </w:pPr>
            <w:r w:rsidRPr="00F319B4">
              <w:rPr>
                <w:rFonts w:ascii="Times New Roman" w:hAnsi="Times New Roman"/>
                <w:b/>
                <w:sz w:val="24"/>
                <w:szCs w:val="24"/>
                <w:lang w:val="ro-RO"/>
              </w:rPr>
              <w:t>Caseta 18</w:t>
            </w:r>
            <w:r w:rsidR="00424A70" w:rsidRPr="00F319B4">
              <w:rPr>
                <w:rFonts w:ascii="Times New Roman" w:hAnsi="Times New Roman"/>
                <w:b/>
                <w:sz w:val="24"/>
                <w:szCs w:val="24"/>
                <w:lang w:val="ro-RO"/>
              </w:rPr>
              <w:t xml:space="preserve">. </w:t>
            </w:r>
            <w:r w:rsidR="006B0C79" w:rsidRPr="00F319B4">
              <w:rPr>
                <w:rFonts w:ascii="Times New Roman" w:hAnsi="Times New Roman"/>
                <w:b/>
                <w:i/>
                <w:sz w:val="24"/>
                <w:szCs w:val="24"/>
                <w:lang w:val="ro-RO"/>
              </w:rPr>
              <w:t>Complica</w:t>
            </w:r>
            <w:r w:rsidR="006B0C79" w:rsidRPr="00F319B4">
              <w:rPr>
                <w:rFonts w:ascii="Cambria Math" w:hAnsi="Cambria Math" w:cs="Cambria Math"/>
                <w:b/>
                <w:i/>
                <w:sz w:val="24"/>
                <w:szCs w:val="24"/>
                <w:lang w:val="ro-RO"/>
              </w:rPr>
              <w:t>ț</w:t>
            </w:r>
            <w:r w:rsidR="006B0C79" w:rsidRPr="00F319B4">
              <w:rPr>
                <w:rFonts w:ascii="Times New Roman" w:hAnsi="Times New Roman"/>
                <w:b/>
                <w:i/>
                <w:sz w:val="24"/>
                <w:szCs w:val="24"/>
                <w:lang w:val="ro-RO"/>
              </w:rPr>
              <w:t>iile C</w:t>
            </w:r>
            <w:r w:rsidR="00424A70" w:rsidRPr="00F319B4">
              <w:rPr>
                <w:rFonts w:ascii="Times New Roman" w:hAnsi="Times New Roman"/>
                <w:b/>
                <w:i/>
                <w:sz w:val="24"/>
                <w:szCs w:val="24"/>
                <w:lang w:val="ro-RO"/>
              </w:rPr>
              <w:t>A</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Deformare articulară. </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Deficit funcţional sever</w:t>
            </w:r>
          </w:p>
          <w:p w:rsidR="00424A70" w:rsidRPr="00F319B4" w:rsidRDefault="00424A70" w:rsidP="0009554E">
            <w:pPr>
              <w:spacing w:after="0"/>
              <w:rPr>
                <w:rFonts w:ascii="Times New Roman" w:hAnsi="Times New Roman"/>
                <w:i/>
                <w:sz w:val="24"/>
                <w:szCs w:val="24"/>
                <w:lang w:val="ro-RO"/>
              </w:rPr>
            </w:pPr>
            <w:r w:rsidRPr="00F319B4">
              <w:rPr>
                <w:rFonts w:ascii="Times New Roman" w:hAnsi="Times New Roman"/>
                <w:i/>
                <w:sz w:val="24"/>
                <w:szCs w:val="24"/>
                <w:lang w:val="ro-RO"/>
              </w:rPr>
              <w:t>Consecin</w:t>
            </w:r>
            <w:r w:rsidRPr="00F319B4">
              <w:rPr>
                <w:rFonts w:ascii="Cambria Math" w:hAnsi="Cambria Math" w:cs="Cambria Math"/>
                <w:i/>
                <w:sz w:val="24"/>
                <w:szCs w:val="24"/>
                <w:lang w:val="ro-RO"/>
              </w:rPr>
              <w:t>ț</w:t>
            </w:r>
            <w:r w:rsidRPr="00F319B4">
              <w:rPr>
                <w:rFonts w:ascii="Times New Roman" w:hAnsi="Times New Roman"/>
                <w:i/>
                <w:sz w:val="24"/>
                <w:szCs w:val="24"/>
                <w:lang w:val="ro-RO"/>
              </w:rPr>
              <w:t>e ale tratamentului medicamentos/</w:t>
            </w:r>
            <w:proofErr w:type="spellStart"/>
            <w:r w:rsidRPr="00F319B4">
              <w:rPr>
                <w:rFonts w:ascii="Times New Roman" w:hAnsi="Times New Roman"/>
                <w:i/>
                <w:sz w:val="24"/>
                <w:szCs w:val="24"/>
                <w:lang w:val="ro-RO"/>
              </w:rPr>
              <w:t>fizioelectroterapeutic</w:t>
            </w:r>
            <w:proofErr w:type="spellEnd"/>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 xml:space="preserve">Afectarea </w:t>
            </w:r>
            <w:proofErr w:type="spellStart"/>
            <w:r w:rsidRPr="00F319B4">
              <w:rPr>
                <w:rFonts w:ascii="Times New Roman" w:hAnsi="Times New Roman"/>
                <w:sz w:val="24"/>
                <w:szCs w:val="24"/>
                <w:lang w:val="ro-RO"/>
              </w:rPr>
              <w:t>tractului</w:t>
            </w:r>
            <w:proofErr w:type="spellEnd"/>
            <w:r w:rsidRPr="00F319B4">
              <w:rPr>
                <w:rFonts w:ascii="Times New Roman" w:hAnsi="Times New Roman"/>
                <w:sz w:val="24"/>
                <w:szCs w:val="24"/>
                <w:lang w:val="ro-RO"/>
              </w:rPr>
              <w:t xml:space="preserve"> gastrointestinal: sindromul dispeptic, gastrită, duodenită, boala ulceroasă, colită </w:t>
            </w:r>
            <w:proofErr w:type="spellStart"/>
            <w:r w:rsidRPr="00F319B4">
              <w:rPr>
                <w:rFonts w:ascii="Times New Roman" w:hAnsi="Times New Roman"/>
                <w:sz w:val="24"/>
                <w:szCs w:val="24"/>
                <w:lang w:val="ro-RO"/>
              </w:rPr>
              <w:t>pseudomembranoasă</w:t>
            </w:r>
            <w:proofErr w:type="spellEnd"/>
            <w:r w:rsidRPr="00F319B4">
              <w:rPr>
                <w:rFonts w:ascii="Times New Roman" w:hAnsi="Times New Roman"/>
                <w:sz w:val="24"/>
                <w:szCs w:val="24"/>
                <w:lang w:val="ro-RO"/>
              </w:rPr>
              <w:t xml:space="preserve"> </w:t>
            </w:r>
          </w:p>
          <w:p w:rsidR="00424A70"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Afectarea toxică hepatică (hepatita), pa</w:t>
            </w:r>
            <w:r w:rsidR="00934768">
              <w:rPr>
                <w:rFonts w:ascii="Times New Roman" w:hAnsi="Times New Roman"/>
                <w:sz w:val="24"/>
                <w:szCs w:val="24"/>
                <w:lang w:val="ro-RO"/>
              </w:rPr>
              <w:t>n</w:t>
            </w:r>
            <w:r w:rsidRPr="00F319B4">
              <w:rPr>
                <w:rFonts w:ascii="Times New Roman" w:hAnsi="Times New Roman"/>
                <w:sz w:val="24"/>
                <w:szCs w:val="24"/>
                <w:lang w:val="ro-RO"/>
              </w:rPr>
              <w:t xml:space="preserve">creatică (pancreatita), hematologică, renală. </w:t>
            </w:r>
          </w:p>
          <w:p w:rsidR="004737B6" w:rsidRPr="00F319B4" w:rsidRDefault="00424A70" w:rsidP="0009554E">
            <w:pPr>
              <w:spacing w:after="0"/>
              <w:rPr>
                <w:rFonts w:ascii="Times New Roman" w:hAnsi="Times New Roman"/>
                <w:sz w:val="24"/>
                <w:szCs w:val="24"/>
                <w:lang w:val="ro-RO"/>
              </w:rPr>
            </w:pPr>
            <w:r w:rsidRPr="00F319B4">
              <w:rPr>
                <w:rFonts w:ascii="Times New Roman" w:hAnsi="Times New Roman"/>
                <w:sz w:val="24"/>
                <w:szCs w:val="24"/>
                <w:lang w:val="ro-RO"/>
              </w:rPr>
              <w:t>Reacţiile alergice la tratamentul medicamentos/</w:t>
            </w:r>
          </w:p>
          <w:p w:rsidR="00424A70" w:rsidRPr="00F319B4" w:rsidRDefault="004737B6" w:rsidP="0009554E">
            <w:pPr>
              <w:spacing w:after="0"/>
              <w:rPr>
                <w:rFonts w:ascii="Times New Roman" w:hAnsi="Times New Roman"/>
                <w:b/>
                <w:sz w:val="28"/>
                <w:szCs w:val="28"/>
                <w:lang w:val="ro-RO"/>
              </w:rPr>
            </w:pPr>
            <w:r w:rsidRPr="00F319B4">
              <w:rPr>
                <w:rFonts w:ascii="Times New Roman" w:hAnsi="Times New Roman"/>
                <w:sz w:val="24"/>
                <w:szCs w:val="24"/>
                <w:lang w:val="ro-RO"/>
              </w:rPr>
              <w:t xml:space="preserve">Acutizarea procesului inflamator după tratament </w:t>
            </w:r>
            <w:proofErr w:type="spellStart"/>
            <w:r w:rsidR="00C32C1A" w:rsidRPr="00F319B4">
              <w:rPr>
                <w:rFonts w:ascii="Times New Roman" w:hAnsi="Times New Roman"/>
                <w:sz w:val="24"/>
                <w:szCs w:val="24"/>
                <w:lang w:val="ro-RO"/>
              </w:rPr>
              <w:t>fizio</w:t>
            </w:r>
            <w:r w:rsidR="00F56172">
              <w:rPr>
                <w:rFonts w:ascii="Times New Roman" w:hAnsi="Times New Roman"/>
                <w:sz w:val="24"/>
                <w:szCs w:val="24"/>
                <w:lang w:val="ro-RO"/>
              </w:rPr>
              <w:t>-</w:t>
            </w:r>
            <w:r w:rsidR="00C32C1A" w:rsidRPr="00F319B4">
              <w:rPr>
                <w:rFonts w:ascii="Times New Roman" w:hAnsi="Times New Roman"/>
                <w:sz w:val="24"/>
                <w:szCs w:val="24"/>
                <w:lang w:val="ro-RO"/>
              </w:rPr>
              <w:t>balneo</w:t>
            </w:r>
            <w:r w:rsidR="00F56172">
              <w:rPr>
                <w:rFonts w:ascii="Times New Roman" w:hAnsi="Times New Roman"/>
                <w:sz w:val="24"/>
                <w:szCs w:val="24"/>
                <w:lang w:val="ro-RO"/>
              </w:rPr>
              <w:t>-</w:t>
            </w:r>
            <w:r w:rsidR="00C32C1A" w:rsidRPr="00F319B4">
              <w:rPr>
                <w:rFonts w:ascii="Times New Roman" w:hAnsi="Times New Roman"/>
                <w:sz w:val="24"/>
                <w:szCs w:val="24"/>
                <w:lang w:val="ro-RO"/>
              </w:rPr>
              <w:t>t</w:t>
            </w:r>
            <w:r w:rsidR="00424A70" w:rsidRPr="00F319B4">
              <w:rPr>
                <w:rFonts w:ascii="Times New Roman" w:hAnsi="Times New Roman"/>
                <w:sz w:val="24"/>
                <w:szCs w:val="24"/>
                <w:lang w:val="ro-RO"/>
              </w:rPr>
              <w:t>erapeutic</w:t>
            </w:r>
            <w:proofErr w:type="spellEnd"/>
            <w:r w:rsidR="00424A70" w:rsidRPr="00F319B4">
              <w:rPr>
                <w:rFonts w:ascii="Times New Roman" w:hAnsi="Times New Roman"/>
                <w:sz w:val="24"/>
                <w:szCs w:val="24"/>
                <w:lang w:val="ro-RO"/>
              </w:rPr>
              <w:t>.</w:t>
            </w:r>
          </w:p>
        </w:tc>
      </w:tr>
    </w:tbl>
    <w:p w:rsidR="00424A70" w:rsidRPr="00F319B4" w:rsidRDefault="00424A70" w:rsidP="00424A70">
      <w:pPr>
        <w:shd w:val="clear" w:color="auto" w:fill="FFFFFF"/>
        <w:spacing w:after="150" w:line="257" w:lineRule="atLeast"/>
        <w:rPr>
          <w:rFonts w:ascii="Times New Roman" w:hAnsi="Times New Roman"/>
          <w:lang w:val="ro-RO"/>
        </w:rPr>
      </w:pPr>
    </w:p>
    <w:p w:rsidR="006D47CF" w:rsidRDefault="006D47CF" w:rsidP="00424A70">
      <w:pPr>
        <w:widowControl w:val="0"/>
        <w:autoSpaceDE w:val="0"/>
        <w:autoSpaceDN w:val="0"/>
        <w:adjustRightInd w:val="0"/>
        <w:spacing w:after="0" w:line="240" w:lineRule="auto"/>
        <w:ind w:left="340"/>
        <w:rPr>
          <w:rFonts w:ascii="Times New Roman" w:hAnsi="Times New Roman"/>
          <w:b/>
          <w:bCs/>
          <w:sz w:val="28"/>
          <w:szCs w:val="28"/>
          <w:lang w:val="ro-RO"/>
        </w:rPr>
      </w:pPr>
    </w:p>
    <w:p w:rsidR="006D47CF" w:rsidRDefault="006D47CF" w:rsidP="00424A70">
      <w:pPr>
        <w:widowControl w:val="0"/>
        <w:autoSpaceDE w:val="0"/>
        <w:autoSpaceDN w:val="0"/>
        <w:adjustRightInd w:val="0"/>
        <w:spacing w:after="0" w:line="240" w:lineRule="auto"/>
        <w:ind w:left="340"/>
        <w:rPr>
          <w:rFonts w:ascii="Times New Roman" w:hAnsi="Times New Roman"/>
          <w:b/>
          <w:bCs/>
          <w:sz w:val="28"/>
          <w:szCs w:val="28"/>
          <w:lang w:val="ro-RO"/>
        </w:rPr>
      </w:pPr>
    </w:p>
    <w:p w:rsidR="006D47CF" w:rsidRDefault="006D47CF" w:rsidP="00424A70">
      <w:pPr>
        <w:widowControl w:val="0"/>
        <w:autoSpaceDE w:val="0"/>
        <w:autoSpaceDN w:val="0"/>
        <w:adjustRightInd w:val="0"/>
        <w:spacing w:after="0" w:line="240" w:lineRule="auto"/>
        <w:ind w:left="340"/>
        <w:rPr>
          <w:rFonts w:ascii="Times New Roman" w:hAnsi="Times New Roman"/>
          <w:b/>
          <w:bCs/>
          <w:sz w:val="28"/>
          <w:szCs w:val="28"/>
          <w:lang w:val="ro-RO"/>
        </w:rPr>
      </w:pPr>
    </w:p>
    <w:p w:rsidR="006D47CF" w:rsidRDefault="006D47CF" w:rsidP="00424A70">
      <w:pPr>
        <w:widowControl w:val="0"/>
        <w:autoSpaceDE w:val="0"/>
        <w:autoSpaceDN w:val="0"/>
        <w:adjustRightInd w:val="0"/>
        <w:spacing w:after="0" w:line="240" w:lineRule="auto"/>
        <w:ind w:left="340"/>
        <w:rPr>
          <w:rFonts w:ascii="Times New Roman" w:hAnsi="Times New Roman"/>
          <w:b/>
          <w:bCs/>
          <w:sz w:val="28"/>
          <w:szCs w:val="28"/>
          <w:lang w:val="ro-RO"/>
        </w:rPr>
      </w:pPr>
    </w:p>
    <w:p w:rsidR="006D47CF" w:rsidRDefault="006D47CF" w:rsidP="00424A70">
      <w:pPr>
        <w:widowControl w:val="0"/>
        <w:autoSpaceDE w:val="0"/>
        <w:autoSpaceDN w:val="0"/>
        <w:adjustRightInd w:val="0"/>
        <w:spacing w:after="0" w:line="240" w:lineRule="auto"/>
        <w:ind w:left="340"/>
        <w:rPr>
          <w:rFonts w:ascii="Times New Roman" w:hAnsi="Times New Roman"/>
          <w:b/>
          <w:bCs/>
          <w:sz w:val="28"/>
          <w:szCs w:val="28"/>
          <w:lang w:val="ro-RO"/>
        </w:rPr>
      </w:pPr>
    </w:p>
    <w:p w:rsidR="006D47CF" w:rsidRDefault="006D47CF" w:rsidP="00424A70">
      <w:pPr>
        <w:widowControl w:val="0"/>
        <w:autoSpaceDE w:val="0"/>
        <w:autoSpaceDN w:val="0"/>
        <w:adjustRightInd w:val="0"/>
        <w:spacing w:after="0" w:line="240" w:lineRule="auto"/>
        <w:ind w:left="340"/>
        <w:rPr>
          <w:rFonts w:ascii="Times New Roman" w:hAnsi="Times New Roman"/>
          <w:b/>
          <w:bCs/>
          <w:sz w:val="28"/>
          <w:szCs w:val="28"/>
          <w:lang w:val="ro-RO"/>
        </w:rPr>
      </w:pPr>
    </w:p>
    <w:p w:rsidR="006D47CF" w:rsidRDefault="006D47CF" w:rsidP="00424A70">
      <w:pPr>
        <w:widowControl w:val="0"/>
        <w:autoSpaceDE w:val="0"/>
        <w:autoSpaceDN w:val="0"/>
        <w:adjustRightInd w:val="0"/>
        <w:spacing w:after="0" w:line="240" w:lineRule="auto"/>
        <w:ind w:left="340"/>
        <w:rPr>
          <w:rFonts w:ascii="Times New Roman" w:hAnsi="Times New Roman"/>
          <w:b/>
          <w:bCs/>
          <w:sz w:val="28"/>
          <w:szCs w:val="28"/>
          <w:lang w:val="ro-RO"/>
        </w:rPr>
      </w:pPr>
    </w:p>
    <w:p w:rsidR="006D47CF" w:rsidRDefault="006D47CF" w:rsidP="00424A70">
      <w:pPr>
        <w:widowControl w:val="0"/>
        <w:autoSpaceDE w:val="0"/>
        <w:autoSpaceDN w:val="0"/>
        <w:adjustRightInd w:val="0"/>
        <w:spacing w:after="0" w:line="240" w:lineRule="auto"/>
        <w:ind w:left="340"/>
        <w:rPr>
          <w:rFonts w:ascii="Times New Roman" w:hAnsi="Times New Roman"/>
          <w:b/>
          <w:bCs/>
          <w:sz w:val="28"/>
          <w:szCs w:val="28"/>
          <w:lang w:val="ro-RO"/>
        </w:rPr>
      </w:pPr>
    </w:p>
    <w:p w:rsidR="006D47CF" w:rsidRDefault="006D47CF" w:rsidP="00424A70">
      <w:pPr>
        <w:widowControl w:val="0"/>
        <w:autoSpaceDE w:val="0"/>
        <w:autoSpaceDN w:val="0"/>
        <w:adjustRightInd w:val="0"/>
        <w:spacing w:after="0" w:line="240" w:lineRule="auto"/>
        <w:ind w:left="340"/>
        <w:rPr>
          <w:rFonts w:ascii="Times New Roman" w:hAnsi="Times New Roman"/>
          <w:b/>
          <w:bCs/>
          <w:sz w:val="28"/>
          <w:szCs w:val="28"/>
          <w:lang w:val="ro-RO"/>
        </w:rPr>
      </w:pPr>
    </w:p>
    <w:p w:rsidR="006D47CF" w:rsidRDefault="006D47CF" w:rsidP="00424A70">
      <w:pPr>
        <w:widowControl w:val="0"/>
        <w:autoSpaceDE w:val="0"/>
        <w:autoSpaceDN w:val="0"/>
        <w:adjustRightInd w:val="0"/>
        <w:spacing w:after="0" w:line="240" w:lineRule="auto"/>
        <w:ind w:left="340"/>
        <w:rPr>
          <w:rFonts w:ascii="Times New Roman" w:hAnsi="Times New Roman"/>
          <w:b/>
          <w:bCs/>
          <w:sz w:val="28"/>
          <w:szCs w:val="28"/>
          <w:lang w:val="ro-RO"/>
        </w:rPr>
      </w:pPr>
    </w:p>
    <w:p w:rsidR="006D47CF" w:rsidRDefault="006D47CF" w:rsidP="00424A70">
      <w:pPr>
        <w:widowControl w:val="0"/>
        <w:autoSpaceDE w:val="0"/>
        <w:autoSpaceDN w:val="0"/>
        <w:adjustRightInd w:val="0"/>
        <w:spacing w:after="0" w:line="240" w:lineRule="auto"/>
        <w:ind w:left="340"/>
        <w:rPr>
          <w:rFonts w:ascii="Times New Roman" w:hAnsi="Times New Roman"/>
          <w:b/>
          <w:bCs/>
          <w:sz w:val="28"/>
          <w:szCs w:val="28"/>
          <w:lang w:val="ro-RO"/>
        </w:rPr>
      </w:pPr>
    </w:p>
    <w:p w:rsidR="006D47CF" w:rsidRDefault="006D47CF" w:rsidP="00424A70">
      <w:pPr>
        <w:widowControl w:val="0"/>
        <w:autoSpaceDE w:val="0"/>
        <w:autoSpaceDN w:val="0"/>
        <w:adjustRightInd w:val="0"/>
        <w:spacing w:after="0" w:line="240" w:lineRule="auto"/>
        <w:ind w:left="340"/>
        <w:rPr>
          <w:rFonts w:ascii="Times New Roman" w:hAnsi="Times New Roman"/>
          <w:b/>
          <w:bCs/>
          <w:sz w:val="28"/>
          <w:szCs w:val="28"/>
          <w:lang w:val="ro-RO"/>
        </w:rPr>
      </w:pPr>
    </w:p>
    <w:p w:rsidR="006D47CF" w:rsidRDefault="006D47CF" w:rsidP="00424A70">
      <w:pPr>
        <w:widowControl w:val="0"/>
        <w:autoSpaceDE w:val="0"/>
        <w:autoSpaceDN w:val="0"/>
        <w:adjustRightInd w:val="0"/>
        <w:spacing w:after="0" w:line="240" w:lineRule="auto"/>
        <w:ind w:left="340"/>
        <w:rPr>
          <w:rFonts w:ascii="Times New Roman" w:hAnsi="Times New Roman"/>
          <w:b/>
          <w:bCs/>
          <w:sz w:val="28"/>
          <w:szCs w:val="28"/>
          <w:lang w:val="ro-RO"/>
        </w:rPr>
      </w:pPr>
    </w:p>
    <w:p w:rsidR="00424A70" w:rsidRPr="00F319B4" w:rsidRDefault="00424A70" w:rsidP="00424A70">
      <w:pPr>
        <w:widowControl w:val="0"/>
        <w:autoSpaceDE w:val="0"/>
        <w:autoSpaceDN w:val="0"/>
        <w:adjustRightInd w:val="0"/>
        <w:spacing w:after="0" w:line="240" w:lineRule="auto"/>
        <w:ind w:left="340"/>
        <w:rPr>
          <w:rFonts w:ascii="Times New Roman" w:hAnsi="Times New Roman"/>
          <w:b/>
          <w:bCs/>
          <w:sz w:val="24"/>
          <w:szCs w:val="24"/>
          <w:lang w:val="ro-RO"/>
        </w:rPr>
      </w:pPr>
      <w:r w:rsidRPr="00F319B4">
        <w:rPr>
          <w:rFonts w:ascii="Times New Roman" w:hAnsi="Times New Roman"/>
          <w:b/>
          <w:bCs/>
          <w:sz w:val="28"/>
          <w:szCs w:val="28"/>
          <w:lang w:val="ro-RO"/>
        </w:rPr>
        <w:lastRenderedPageBreak/>
        <w:t>D.  RESURSE UMANE ŞI MATERIALE NECESARE PENTRU IMPLEMENTAREA   PREVEDERILOR  PROTOCOLULUI</w:t>
      </w:r>
    </w:p>
    <w:tbl>
      <w:tblPr>
        <w:tblStyle w:val="a5"/>
        <w:tblW w:w="0" w:type="auto"/>
        <w:tblLayout w:type="fixed"/>
        <w:tblLook w:val="04A0"/>
      </w:tblPr>
      <w:tblGrid>
        <w:gridCol w:w="2943"/>
        <w:gridCol w:w="6853"/>
      </w:tblGrid>
      <w:tr w:rsidR="00424A70" w:rsidRPr="00F319B4" w:rsidTr="00F56172">
        <w:tc>
          <w:tcPr>
            <w:tcW w:w="2943" w:type="dxa"/>
            <w:vMerge w:val="restart"/>
            <w:tcBorders>
              <w:top w:val="single" w:sz="4" w:space="0" w:color="000000"/>
              <w:left w:val="single" w:sz="4" w:space="0" w:color="000000"/>
              <w:bottom w:val="single" w:sz="4" w:space="0" w:color="000000"/>
              <w:right w:val="single" w:sz="4" w:space="0" w:color="000000"/>
            </w:tcBorders>
          </w:tcPr>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r w:rsidRPr="00F319B4">
              <w:rPr>
                <w:rFonts w:ascii="Times New Roman" w:hAnsi="Times New Roman"/>
                <w:b/>
                <w:sz w:val="28"/>
                <w:szCs w:val="28"/>
                <w:lang w:val="ro-RO"/>
              </w:rPr>
              <w:t>D.1.Institu</w:t>
            </w:r>
            <w:r w:rsidRPr="00F319B4">
              <w:rPr>
                <w:rFonts w:ascii="Cambria Math" w:hAnsi="Cambria Math" w:cs="Cambria Math"/>
                <w:b/>
                <w:sz w:val="28"/>
                <w:szCs w:val="28"/>
                <w:lang w:val="ro-RO"/>
              </w:rPr>
              <w:t>ț</w:t>
            </w:r>
            <w:r w:rsidRPr="00F319B4">
              <w:rPr>
                <w:rFonts w:ascii="Times New Roman" w:hAnsi="Times New Roman"/>
                <w:b/>
                <w:sz w:val="28"/>
                <w:szCs w:val="28"/>
                <w:lang w:val="ro-RO"/>
              </w:rPr>
              <w:t xml:space="preserve">iile de </w:t>
            </w: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r w:rsidRPr="00F319B4">
              <w:rPr>
                <w:rFonts w:ascii="Times New Roman" w:hAnsi="Times New Roman"/>
                <w:b/>
                <w:sz w:val="28"/>
                <w:szCs w:val="28"/>
                <w:lang w:val="ro-RO"/>
              </w:rPr>
              <w:t>asisten</w:t>
            </w:r>
            <w:r w:rsidRPr="00F319B4">
              <w:rPr>
                <w:rFonts w:ascii="Cambria Math" w:hAnsi="Cambria Math" w:cs="Cambria Math"/>
                <w:b/>
                <w:sz w:val="28"/>
                <w:szCs w:val="28"/>
                <w:lang w:val="ro-RO"/>
              </w:rPr>
              <w:t>ț</w:t>
            </w:r>
            <w:r w:rsidRPr="00F319B4">
              <w:rPr>
                <w:rFonts w:ascii="Times New Roman" w:hAnsi="Times New Roman"/>
                <w:b/>
                <w:sz w:val="28"/>
                <w:szCs w:val="28"/>
                <w:lang w:val="ro-RO"/>
              </w:rPr>
              <w:t xml:space="preserve">ă medicală </w:t>
            </w: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r w:rsidRPr="00F319B4">
              <w:rPr>
                <w:rFonts w:ascii="Times New Roman" w:hAnsi="Times New Roman"/>
                <w:b/>
                <w:sz w:val="28"/>
                <w:szCs w:val="28"/>
                <w:lang w:val="ro-RO"/>
              </w:rPr>
              <w:t>primară</w:t>
            </w:r>
          </w:p>
        </w:tc>
        <w:tc>
          <w:tcPr>
            <w:tcW w:w="6853" w:type="dxa"/>
            <w:tcBorders>
              <w:top w:val="single" w:sz="4" w:space="0" w:color="000000"/>
              <w:left w:val="single" w:sz="4" w:space="0" w:color="000000"/>
              <w:bottom w:val="single" w:sz="4" w:space="0" w:color="000000"/>
              <w:right w:val="single" w:sz="4" w:space="0" w:color="000000"/>
            </w:tcBorders>
          </w:tcPr>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r w:rsidRPr="00F319B4">
              <w:rPr>
                <w:rFonts w:ascii="Times New Roman" w:hAnsi="Times New Roman"/>
                <w:b/>
                <w:sz w:val="24"/>
                <w:szCs w:val="24"/>
                <w:lang w:val="ro-RO"/>
              </w:rPr>
              <w:t>Personal:</w:t>
            </w:r>
          </w:p>
          <w:p w:rsidR="00424A70" w:rsidRPr="00F319B4" w:rsidRDefault="00424A70" w:rsidP="00D12348">
            <w:pPr>
              <w:pStyle w:val="a6"/>
              <w:widowControl w:val="0"/>
              <w:numPr>
                <w:ilvl w:val="0"/>
                <w:numId w:val="36"/>
              </w:num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Medic de familie acreditat</w:t>
            </w:r>
          </w:p>
          <w:p w:rsidR="00424A70" w:rsidRPr="00F319B4" w:rsidRDefault="00424A70" w:rsidP="00D12348">
            <w:pPr>
              <w:pStyle w:val="a6"/>
              <w:widowControl w:val="0"/>
              <w:numPr>
                <w:ilvl w:val="0"/>
                <w:numId w:val="36"/>
              </w:num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Asistentă medicală de fizioterapie</w:t>
            </w:r>
          </w:p>
          <w:p w:rsidR="00424A70" w:rsidRPr="00F56172" w:rsidRDefault="00424A70" w:rsidP="0009554E">
            <w:pPr>
              <w:pStyle w:val="a6"/>
              <w:widowControl w:val="0"/>
              <w:numPr>
                <w:ilvl w:val="0"/>
                <w:numId w:val="36"/>
              </w:numPr>
              <w:autoSpaceDE w:val="0"/>
              <w:autoSpaceDN w:val="0"/>
              <w:adjustRightInd w:val="0"/>
              <w:spacing w:after="0" w:line="240" w:lineRule="auto"/>
              <w:rPr>
                <w:rFonts w:ascii="Times New Roman" w:hAnsi="Times New Roman"/>
                <w:sz w:val="24"/>
                <w:szCs w:val="24"/>
                <w:lang w:val="ro-RO"/>
              </w:rPr>
            </w:pPr>
            <w:proofErr w:type="spellStart"/>
            <w:r w:rsidRPr="00F319B4">
              <w:rPr>
                <w:rFonts w:ascii="Times New Roman" w:hAnsi="Times New Roman"/>
                <w:sz w:val="24"/>
                <w:szCs w:val="24"/>
                <w:lang w:val="ro-RO"/>
              </w:rPr>
              <w:t>Kinetoterapeut</w:t>
            </w:r>
            <w:proofErr w:type="spellEnd"/>
          </w:p>
        </w:tc>
      </w:tr>
      <w:tr w:rsidR="00424A70" w:rsidRPr="00F319B4" w:rsidTr="00F56172">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424A70" w:rsidRPr="00F319B4" w:rsidRDefault="00424A70" w:rsidP="0009554E">
            <w:pPr>
              <w:spacing w:after="0" w:line="240" w:lineRule="auto"/>
              <w:rPr>
                <w:rFonts w:ascii="Times New Roman" w:hAnsi="Times New Roman"/>
                <w:b/>
                <w:sz w:val="28"/>
                <w:szCs w:val="28"/>
                <w:lang w:val="ro-RO"/>
              </w:rPr>
            </w:pPr>
          </w:p>
        </w:tc>
        <w:tc>
          <w:tcPr>
            <w:tcW w:w="6853" w:type="dxa"/>
            <w:tcBorders>
              <w:top w:val="single" w:sz="4" w:space="0" w:color="000000"/>
              <w:left w:val="single" w:sz="4" w:space="0" w:color="000000"/>
              <w:bottom w:val="single" w:sz="4" w:space="0" w:color="000000"/>
              <w:right w:val="single" w:sz="4" w:space="0" w:color="000000"/>
            </w:tcBorders>
          </w:tcPr>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r w:rsidRPr="00F319B4">
              <w:rPr>
                <w:rFonts w:ascii="Times New Roman" w:hAnsi="Times New Roman"/>
                <w:b/>
                <w:sz w:val="24"/>
                <w:szCs w:val="24"/>
                <w:lang w:val="ro-RO"/>
              </w:rPr>
              <w:t>Aparate,</w:t>
            </w:r>
            <w:r w:rsidR="00C32C1A" w:rsidRPr="00F319B4">
              <w:rPr>
                <w:rFonts w:ascii="Times New Roman" w:hAnsi="Times New Roman"/>
                <w:b/>
                <w:sz w:val="24"/>
                <w:szCs w:val="24"/>
                <w:lang w:val="ro-RO"/>
              </w:rPr>
              <w:t xml:space="preserve"> </w:t>
            </w:r>
            <w:r w:rsidRPr="00F319B4">
              <w:rPr>
                <w:rFonts w:ascii="Times New Roman" w:hAnsi="Times New Roman"/>
                <w:b/>
                <w:sz w:val="24"/>
                <w:szCs w:val="24"/>
                <w:lang w:val="ro-RO"/>
              </w:rPr>
              <w:t>utilaj:</w:t>
            </w:r>
          </w:p>
          <w:p w:rsidR="00424A70" w:rsidRPr="00F319B4" w:rsidRDefault="00424A70" w:rsidP="00052319">
            <w:pPr>
              <w:pStyle w:val="a6"/>
              <w:numPr>
                <w:ilvl w:val="0"/>
                <w:numId w:val="37"/>
              </w:numPr>
              <w:autoSpaceDE w:val="0"/>
              <w:autoSpaceDN w:val="0"/>
              <w:adjustRightInd w:val="0"/>
              <w:spacing w:after="0" w:line="240" w:lineRule="auto"/>
              <w:ind w:left="743" w:hanging="425"/>
              <w:rPr>
                <w:rFonts w:ascii="Times New Roman" w:hAnsi="Times New Roman"/>
                <w:sz w:val="24"/>
                <w:szCs w:val="24"/>
                <w:lang w:val="ro-RO"/>
              </w:rPr>
            </w:pPr>
            <w:r w:rsidRPr="00F319B4">
              <w:rPr>
                <w:rFonts w:ascii="Times New Roman" w:hAnsi="Times New Roman"/>
                <w:sz w:val="24"/>
                <w:szCs w:val="24"/>
                <w:lang w:val="ro-RO"/>
              </w:rPr>
              <w:t>tonometru</w:t>
            </w:r>
          </w:p>
          <w:p w:rsidR="00424A70" w:rsidRPr="00F319B4" w:rsidRDefault="00424A70" w:rsidP="00052319">
            <w:pPr>
              <w:pStyle w:val="a6"/>
              <w:numPr>
                <w:ilvl w:val="0"/>
                <w:numId w:val="37"/>
              </w:numPr>
              <w:autoSpaceDE w:val="0"/>
              <w:autoSpaceDN w:val="0"/>
              <w:adjustRightInd w:val="0"/>
              <w:spacing w:after="0" w:line="240" w:lineRule="auto"/>
              <w:ind w:left="743" w:hanging="425"/>
              <w:rPr>
                <w:rFonts w:ascii="Times New Roman" w:hAnsi="Times New Roman"/>
                <w:sz w:val="24"/>
                <w:szCs w:val="24"/>
                <w:lang w:val="ro-RO"/>
              </w:rPr>
            </w:pPr>
            <w:proofErr w:type="spellStart"/>
            <w:r w:rsidRPr="00F319B4">
              <w:rPr>
                <w:rFonts w:ascii="Times New Roman" w:hAnsi="Times New Roman"/>
                <w:sz w:val="24"/>
                <w:szCs w:val="24"/>
                <w:lang w:val="ro-RO"/>
              </w:rPr>
              <w:t>fonendoscop</w:t>
            </w:r>
            <w:proofErr w:type="spellEnd"/>
          </w:p>
          <w:p w:rsidR="00424A70" w:rsidRPr="00F319B4" w:rsidRDefault="00424A70" w:rsidP="00052319">
            <w:pPr>
              <w:pStyle w:val="a6"/>
              <w:numPr>
                <w:ilvl w:val="0"/>
                <w:numId w:val="37"/>
              </w:numPr>
              <w:autoSpaceDE w:val="0"/>
              <w:autoSpaceDN w:val="0"/>
              <w:adjustRightInd w:val="0"/>
              <w:spacing w:after="0" w:line="240" w:lineRule="auto"/>
              <w:ind w:left="743" w:hanging="425"/>
              <w:rPr>
                <w:rFonts w:ascii="Times New Roman" w:hAnsi="Times New Roman"/>
                <w:sz w:val="24"/>
                <w:szCs w:val="24"/>
                <w:lang w:val="ro-RO"/>
              </w:rPr>
            </w:pPr>
            <w:proofErr w:type="spellStart"/>
            <w:r w:rsidRPr="00F319B4">
              <w:rPr>
                <w:rFonts w:ascii="Times New Roman" w:hAnsi="Times New Roman"/>
                <w:sz w:val="24"/>
                <w:szCs w:val="24"/>
                <w:lang w:val="ro-RO"/>
              </w:rPr>
              <w:t>taliometru</w:t>
            </w:r>
            <w:proofErr w:type="spellEnd"/>
          </w:p>
          <w:p w:rsidR="00424A70" w:rsidRPr="00F319B4" w:rsidRDefault="00424A70" w:rsidP="00052319">
            <w:pPr>
              <w:pStyle w:val="a6"/>
              <w:numPr>
                <w:ilvl w:val="0"/>
                <w:numId w:val="37"/>
              </w:numPr>
              <w:autoSpaceDE w:val="0"/>
              <w:autoSpaceDN w:val="0"/>
              <w:adjustRightInd w:val="0"/>
              <w:spacing w:after="0" w:line="240" w:lineRule="auto"/>
              <w:ind w:left="743" w:hanging="425"/>
              <w:rPr>
                <w:rFonts w:ascii="Times New Roman" w:hAnsi="Times New Roman"/>
                <w:sz w:val="24"/>
                <w:szCs w:val="24"/>
                <w:lang w:val="ro-RO"/>
              </w:rPr>
            </w:pPr>
            <w:r w:rsidRPr="00F319B4">
              <w:rPr>
                <w:rFonts w:ascii="Times New Roman" w:hAnsi="Times New Roman"/>
                <w:sz w:val="24"/>
                <w:szCs w:val="24"/>
                <w:lang w:val="ro-RO"/>
              </w:rPr>
              <w:t>panglică metrică</w:t>
            </w:r>
          </w:p>
          <w:p w:rsidR="00424A70" w:rsidRPr="00F319B4" w:rsidRDefault="00424A70" w:rsidP="00052319">
            <w:pPr>
              <w:pStyle w:val="a6"/>
              <w:numPr>
                <w:ilvl w:val="0"/>
                <w:numId w:val="37"/>
              </w:numPr>
              <w:autoSpaceDE w:val="0"/>
              <w:autoSpaceDN w:val="0"/>
              <w:adjustRightInd w:val="0"/>
              <w:spacing w:after="0" w:line="240" w:lineRule="auto"/>
              <w:ind w:left="743" w:hanging="425"/>
              <w:rPr>
                <w:rFonts w:ascii="Times New Roman" w:hAnsi="Times New Roman"/>
                <w:sz w:val="24"/>
                <w:szCs w:val="24"/>
                <w:lang w:val="ro-RO"/>
              </w:rPr>
            </w:pPr>
            <w:r w:rsidRPr="00F319B4">
              <w:rPr>
                <w:rFonts w:ascii="Times New Roman" w:hAnsi="Times New Roman"/>
                <w:sz w:val="24"/>
                <w:szCs w:val="24"/>
                <w:lang w:val="ro-RO"/>
              </w:rPr>
              <w:t>goniometru</w:t>
            </w:r>
          </w:p>
          <w:p w:rsidR="00424A70" w:rsidRPr="00F319B4" w:rsidRDefault="00424A70" w:rsidP="00052319">
            <w:pPr>
              <w:pStyle w:val="a6"/>
              <w:numPr>
                <w:ilvl w:val="0"/>
                <w:numId w:val="37"/>
              </w:numPr>
              <w:autoSpaceDE w:val="0"/>
              <w:autoSpaceDN w:val="0"/>
              <w:adjustRightInd w:val="0"/>
              <w:spacing w:after="0" w:line="240" w:lineRule="auto"/>
              <w:ind w:left="743" w:hanging="425"/>
              <w:rPr>
                <w:rFonts w:ascii="Times New Roman" w:hAnsi="Times New Roman"/>
                <w:sz w:val="24"/>
                <w:szCs w:val="24"/>
                <w:lang w:val="ro-RO"/>
              </w:rPr>
            </w:pPr>
            <w:r w:rsidRPr="00F319B4">
              <w:rPr>
                <w:rFonts w:ascii="Times New Roman" w:hAnsi="Times New Roman"/>
                <w:sz w:val="24"/>
                <w:szCs w:val="24"/>
                <w:lang w:val="ro-RO"/>
              </w:rPr>
              <w:t>scale de evaluare</w:t>
            </w:r>
          </w:p>
          <w:p w:rsidR="00424A70" w:rsidRPr="00F319B4" w:rsidRDefault="00424A70" w:rsidP="00052319">
            <w:pPr>
              <w:pStyle w:val="a6"/>
              <w:numPr>
                <w:ilvl w:val="0"/>
                <w:numId w:val="37"/>
              </w:numPr>
              <w:autoSpaceDE w:val="0"/>
              <w:autoSpaceDN w:val="0"/>
              <w:adjustRightInd w:val="0"/>
              <w:spacing w:after="0" w:line="240" w:lineRule="auto"/>
              <w:ind w:left="743" w:hanging="425"/>
              <w:rPr>
                <w:rFonts w:ascii="Times New Roman" w:hAnsi="Times New Roman"/>
                <w:sz w:val="24"/>
                <w:szCs w:val="24"/>
                <w:lang w:val="ro-RO"/>
              </w:rPr>
            </w:pPr>
            <w:r w:rsidRPr="00F319B4">
              <w:rPr>
                <w:rFonts w:ascii="Times New Roman" w:hAnsi="Times New Roman"/>
                <w:sz w:val="24"/>
                <w:szCs w:val="24"/>
                <w:lang w:val="ro-RO"/>
              </w:rPr>
              <w:t>electrocardiograf</w:t>
            </w:r>
          </w:p>
          <w:p w:rsidR="00424A70" w:rsidRPr="00F319B4" w:rsidRDefault="00424A70" w:rsidP="00052319">
            <w:pPr>
              <w:pStyle w:val="a6"/>
              <w:numPr>
                <w:ilvl w:val="0"/>
                <w:numId w:val="37"/>
              </w:numPr>
              <w:autoSpaceDE w:val="0"/>
              <w:autoSpaceDN w:val="0"/>
              <w:adjustRightInd w:val="0"/>
              <w:spacing w:after="0" w:line="240" w:lineRule="auto"/>
              <w:ind w:left="743" w:hanging="425"/>
              <w:rPr>
                <w:rFonts w:ascii="Times New Roman" w:hAnsi="Times New Roman"/>
                <w:sz w:val="24"/>
                <w:szCs w:val="24"/>
                <w:lang w:val="ro-RO"/>
              </w:rPr>
            </w:pPr>
            <w:r w:rsidRPr="00F319B4">
              <w:rPr>
                <w:rFonts w:ascii="Times New Roman" w:hAnsi="Times New Roman"/>
                <w:sz w:val="24"/>
                <w:szCs w:val="24"/>
                <w:lang w:val="ro-RO"/>
              </w:rPr>
              <w:t xml:space="preserve">laborator clinic standard pentru determinarea: </w:t>
            </w:r>
            <w:proofErr w:type="spellStart"/>
            <w:r w:rsidRPr="00F319B4">
              <w:rPr>
                <w:rFonts w:ascii="Times New Roman" w:hAnsi="Times New Roman"/>
                <w:sz w:val="24"/>
                <w:szCs w:val="24"/>
                <w:lang w:val="ro-RO"/>
              </w:rPr>
              <w:t>hemoleucogramei</w:t>
            </w:r>
            <w:proofErr w:type="spellEnd"/>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urogramei</w:t>
            </w:r>
            <w:proofErr w:type="spellEnd"/>
          </w:p>
          <w:p w:rsidR="00424A70" w:rsidRPr="00F319B4" w:rsidRDefault="00424A70" w:rsidP="00052319">
            <w:pPr>
              <w:pStyle w:val="a6"/>
              <w:numPr>
                <w:ilvl w:val="0"/>
                <w:numId w:val="37"/>
              </w:numPr>
              <w:autoSpaceDE w:val="0"/>
              <w:autoSpaceDN w:val="0"/>
              <w:adjustRightInd w:val="0"/>
              <w:spacing w:after="0" w:line="240" w:lineRule="auto"/>
              <w:ind w:left="743" w:hanging="425"/>
              <w:rPr>
                <w:rFonts w:ascii="Times New Roman" w:hAnsi="Times New Roman"/>
                <w:sz w:val="24"/>
                <w:szCs w:val="24"/>
                <w:lang w:val="ro-RO"/>
              </w:rPr>
            </w:pPr>
            <w:r w:rsidRPr="00F319B4">
              <w:rPr>
                <w:rFonts w:ascii="Times New Roman" w:hAnsi="Times New Roman"/>
                <w:sz w:val="24"/>
                <w:szCs w:val="24"/>
                <w:lang w:val="ro-RO"/>
              </w:rPr>
              <w:t xml:space="preserve">cabinet de </w:t>
            </w:r>
            <w:proofErr w:type="spellStart"/>
            <w:r w:rsidRPr="00F319B4">
              <w:rPr>
                <w:rFonts w:ascii="Times New Roman" w:hAnsi="Times New Roman"/>
                <w:sz w:val="24"/>
                <w:szCs w:val="24"/>
                <w:lang w:val="ro-RO"/>
              </w:rPr>
              <w:t>kinetoterapie</w:t>
            </w:r>
            <w:proofErr w:type="spellEnd"/>
            <w:r w:rsidRPr="00F319B4">
              <w:rPr>
                <w:rFonts w:ascii="Times New Roman" w:hAnsi="Times New Roman"/>
                <w:sz w:val="24"/>
                <w:szCs w:val="24"/>
                <w:lang w:val="ro-RO"/>
              </w:rPr>
              <w:t>/masaj</w:t>
            </w:r>
          </w:p>
          <w:p w:rsidR="00424A70" w:rsidRPr="00F56172" w:rsidRDefault="00424A70" w:rsidP="00052319">
            <w:pPr>
              <w:pStyle w:val="a6"/>
              <w:numPr>
                <w:ilvl w:val="0"/>
                <w:numId w:val="37"/>
              </w:numPr>
              <w:autoSpaceDE w:val="0"/>
              <w:autoSpaceDN w:val="0"/>
              <w:adjustRightInd w:val="0"/>
              <w:spacing w:after="0" w:line="240" w:lineRule="auto"/>
              <w:ind w:left="743" w:hanging="425"/>
              <w:rPr>
                <w:rFonts w:ascii="Times New Roman" w:hAnsi="Times New Roman"/>
                <w:sz w:val="24"/>
                <w:szCs w:val="24"/>
                <w:lang w:val="ro-RO"/>
              </w:rPr>
            </w:pPr>
            <w:r w:rsidRPr="00F319B4">
              <w:rPr>
                <w:rFonts w:ascii="Times New Roman" w:hAnsi="Times New Roman"/>
                <w:sz w:val="24"/>
                <w:szCs w:val="24"/>
                <w:lang w:val="ro-RO"/>
              </w:rPr>
              <w:t>cabinet fizioterapie</w:t>
            </w:r>
          </w:p>
        </w:tc>
      </w:tr>
      <w:tr w:rsidR="00424A70" w:rsidRPr="00F319B4" w:rsidTr="00F56172">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424A70" w:rsidRPr="00F319B4" w:rsidRDefault="00424A70" w:rsidP="0009554E">
            <w:pPr>
              <w:spacing w:after="0" w:line="240" w:lineRule="auto"/>
              <w:rPr>
                <w:rFonts w:ascii="Times New Roman" w:hAnsi="Times New Roman"/>
                <w:b/>
                <w:sz w:val="28"/>
                <w:szCs w:val="28"/>
                <w:lang w:val="ro-RO"/>
              </w:rPr>
            </w:pPr>
          </w:p>
        </w:tc>
        <w:tc>
          <w:tcPr>
            <w:tcW w:w="6853" w:type="dxa"/>
            <w:tcBorders>
              <w:top w:val="single" w:sz="4" w:space="0" w:color="000000"/>
              <w:left w:val="single" w:sz="4" w:space="0" w:color="000000"/>
              <w:bottom w:val="single" w:sz="4" w:space="0" w:color="000000"/>
              <w:right w:val="single" w:sz="4" w:space="0" w:color="000000"/>
            </w:tcBorders>
            <w:hideMark/>
          </w:tcPr>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r w:rsidRPr="00F319B4">
              <w:rPr>
                <w:rFonts w:ascii="Times New Roman" w:hAnsi="Times New Roman"/>
                <w:b/>
                <w:sz w:val="24"/>
                <w:szCs w:val="24"/>
                <w:lang w:val="ro-RO"/>
              </w:rPr>
              <w:t>Tratament:</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Preparate analgezice </w:t>
            </w:r>
            <w:proofErr w:type="spellStart"/>
            <w:r w:rsidRPr="00F319B4">
              <w:rPr>
                <w:rFonts w:ascii="Times New Roman" w:hAnsi="Times New Roman"/>
                <w:sz w:val="24"/>
                <w:szCs w:val="24"/>
                <w:lang w:val="ro-RO"/>
              </w:rPr>
              <w:t>neopioide</w:t>
            </w:r>
            <w:proofErr w:type="spellEnd"/>
            <w:r w:rsidRPr="00F319B4">
              <w:rPr>
                <w:rFonts w:ascii="Times New Roman" w:hAnsi="Times New Roman"/>
                <w:sz w:val="24"/>
                <w:szCs w:val="24"/>
                <w:lang w:val="ro-RO"/>
              </w:rPr>
              <w:t xml:space="preserve"> şi </w:t>
            </w:r>
            <w:proofErr w:type="spellStart"/>
            <w:r w:rsidRPr="00F319B4">
              <w:rPr>
                <w:rFonts w:ascii="Times New Roman" w:hAnsi="Times New Roman"/>
                <w:sz w:val="24"/>
                <w:szCs w:val="24"/>
                <w:lang w:val="ro-RO"/>
              </w:rPr>
              <w:t>opioide</w:t>
            </w:r>
            <w:proofErr w:type="spellEnd"/>
            <w:r w:rsidRPr="00F319B4">
              <w:rPr>
                <w:rFonts w:ascii="Times New Roman" w:hAnsi="Times New Roman"/>
                <w:sz w:val="24"/>
                <w:szCs w:val="24"/>
                <w:lang w:val="ro-RO"/>
              </w:rPr>
              <w:t xml:space="preserve"> uşoare (caseta 16). </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AINS (tablete, injecţii, unguente, geluri) (caseta 16).</w:t>
            </w: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r w:rsidRPr="00F319B4">
              <w:rPr>
                <w:rFonts w:ascii="Times New Roman" w:hAnsi="Times New Roman"/>
                <w:sz w:val="24"/>
                <w:szCs w:val="24"/>
                <w:lang w:val="ro-RO"/>
              </w:rPr>
              <w:t xml:space="preserve">  • </w:t>
            </w:r>
            <w:proofErr w:type="spellStart"/>
            <w:r w:rsidRPr="00F319B4">
              <w:rPr>
                <w:rFonts w:ascii="Times New Roman" w:hAnsi="Times New Roman"/>
                <w:sz w:val="24"/>
                <w:szCs w:val="24"/>
                <w:lang w:val="ro-RO"/>
              </w:rPr>
              <w:t>Magnitoterapie</w:t>
            </w:r>
            <w:proofErr w:type="spellEnd"/>
            <w:r w:rsidRPr="00F319B4">
              <w:rPr>
                <w:rFonts w:ascii="Times New Roman" w:hAnsi="Times New Roman"/>
                <w:sz w:val="24"/>
                <w:szCs w:val="24"/>
                <w:lang w:val="ro-RO"/>
              </w:rPr>
              <w:t>, electroforeză,  hidroterapie,  masaj, termoterapie (caseta 17).</w:t>
            </w:r>
          </w:p>
        </w:tc>
      </w:tr>
      <w:tr w:rsidR="00424A70" w:rsidRPr="00F319B4" w:rsidTr="00F56172">
        <w:tc>
          <w:tcPr>
            <w:tcW w:w="2943" w:type="dxa"/>
            <w:vMerge w:val="restart"/>
            <w:tcBorders>
              <w:top w:val="single" w:sz="4" w:space="0" w:color="000000"/>
              <w:left w:val="single" w:sz="4" w:space="0" w:color="000000"/>
              <w:bottom w:val="single" w:sz="4" w:space="0" w:color="000000"/>
              <w:right w:val="single" w:sz="4" w:space="0" w:color="000000"/>
            </w:tcBorders>
          </w:tcPr>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b/>
                <w:sz w:val="24"/>
                <w:szCs w:val="24"/>
                <w:lang w:val="ro-RO"/>
              </w:rPr>
              <w:t>D</w:t>
            </w:r>
            <w:r w:rsidRPr="00F319B4">
              <w:rPr>
                <w:rFonts w:ascii="Times New Roman" w:hAnsi="Times New Roman"/>
                <w:b/>
                <w:sz w:val="28"/>
                <w:szCs w:val="28"/>
                <w:lang w:val="ro-RO"/>
              </w:rPr>
              <w:t>.2. Institu</w:t>
            </w:r>
            <w:r w:rsidRPr="00F319B4">
              <w:rPr>
                <w:rFonts w:ascii="Cambria Math" w:hAnsi="Cambria Math" w:cs="Cambria Math"/>
                <w:b/>
                <w:sz w:val="28"/>
                <w:szCs w:val="28"/>
                <w:lang w:val="ro-RO"/>
              </w:rPr>
              <w:t>ț</w:t>
            </w:r>
            <w:r w:rsidRPr="00F319B4">
              <w:rPr>
                <w:rFonts w:ascii="Times New Roman" w:hAnsi="Times New Roman"/>
                <w:b/>
                <w:sz w:val="28"/>
                <w:szCs w:val="28"/>
                <w:lang w:val="ro-RO"/>
              </w:rPr>
              <w:t>iile/sec</w:t>
            </w:r>
            <w:r w:rsidRPr="00F319B4">
              <w:rPr>
                <w:rFonts w:ascii="Cambria Math" w:hAnsi="Cambria Math" w:cs="Cambria Math"/>
                <w:b/>
                <w:sz w:val="28"/>
                <w:szCs w:val="28"/>
                <w:lang w:val="ro-RO"/>
              </w:rPr>
              <w:t>ț</w:t>
            </w:r>
            <w:r w:rsidRPr="00F319B4">
              <w:rPr>
                <w:rFonts w:ascii="Times New Roman" w:hAnsi="Times New Roman"/>
                <w:b/>
                <w:sz w:val="28"/>
                <w:szCs w:val="28"/>
                <w:lang w:val="ro-RO"/>
              </w:rPr>
              <w:t>iile de asisten</w:t>
            </w:r>
            <w:r w:rsidRPr="00F319B4">
              <w:rPr>
                <w:rFonts w:ascii="Cambria Math" w:hAnsi="Cambria Math" w:cs="Cambria Math"/>
                <w:b/>
                <w:sz w:val="28"/>
                <w:szCs w:val="28"/>
                <w:lang w:val="ro-RO"/>
              </w:rPr>
              <w:t>ț</w:t>
            </w:r>
            <w:r w:rsidRPr="00F319B4">
              <w:rPr>
                <w:rFonts w:ascii="Times New Roman" w:hAnsi="Times New Roman"/>
                <w:b/>
                <w:sz w:val="28"/>
                <w:szCs w:val="28"/>
                <w:lang w:val="ro-RO"/>
              </w:rPr>
              <w:t xml:space="preserve">ă medicală specializată de </w:t>
            </w:r>
            <w:proofErr w:type="spellStart"/>
            <w:r w:rsidRPr="00F319B4">
              <w:rPr>
                <w:rFonts w:ascii="Times New Roman" w:hAnsi="Times New Roman"/>
                <w:b/>
                <w:sz w:val="28"/>
                <w:szCs w:val="28"/>
                <w:lang w:val="ro-RO"/>
              </w:rPr>
              <w:t>ambulator</w:t>
            </w:r>
            <w:proofErr w:type="spellEnd"/>
          </w:p>
        </w:tc>
        <w:tc>
          <w:tcPr>
            <w:tcW w:w="6853" w:type="dxa"/>
            <w:tcBorders>
              <w:top w:val="single" w:sz="4" w:space="0" w:color="000000"/>
              <w:left w:val="single" w:sz="4" w:space="0" w:color="000000"/>
              <w:bottom w:val="single" w:sz="4" w:space="0" w:color="000000"/>
              <w:right w:val="single" w:sz="4" w:space="0" w:color="000000"/>
            </w:tcBorders>
          </w:tcPr>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r w:rsidRPr="00F319B4">
              <w:rPr>
                <w:rFonts w:ascii="Times New Roman" w:hAnsi="Times New Roman"/>
                <w:b/>
                <w:sz w:val="24"/>
                <w:szCs w:val="24"/>
                <w:lang w:val="ro-RO"/>
              </w:rPr>
              <w:t>Personal:</w:t>
            </w:r>
          </w:p>
          <w:p w:rsidR="00424A70" w:rsidRPr="00F319B4" w:rsidRDefault="00424A70" w:rsidP="00D12348">
            <w:pPr>
              <w:pStyle w:val="a6"/>
              <w:numPr>
                <w:ilvl w:val="0"/>
                <w:numId w:val="38"/>
              </w:num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medic </w:t>
            </w:r>
            <w:proofErr w:type="spellStart"/>
            <w:r w:rsidRPr="00F319B4">
              <w:rPr>
                <w:rFonts w:ascii="Times New Roman" w:hAnsi="Times New Roman"/>
                <w:sz w:val="24"/>
                <w:szCs w:val="24"/>
                <w:lang w:val="ro-RO"/>
              </w:rPr>
              <w:t>reabilitolog</w:t>
            </w:r>
            <w:proofErr w:type="spellEnd"/>
          </w:p>
          <w:p w:rsidR="00424A70" w:rsidRPr="00F319B4" w:rsidRDefault="00424A70" w:rsidP="00D12348">
            <w:pPr>
              <w:pStyle w:val="a6"/>
              <w:numPr>
                <w:ilvl w:val="0"/>
                <w:numId w:val="38"/>
              </w:num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medici consultan</w:t>
            </w:r>
            <w:r w:rsidRPr="00F319B4">
              <w:rPr>
                <w:rFonts w:ascii="Cambria Math" w:hAnsi="Cambria Math" w:cs="Cambria Math"/>
                <w:sz w:val="24"/>
                <w:szCs w:val="24"/>
                <w:lang w:val="ro-RO"/>
              </w:rPr>
              <w:t>ț</w:t>
            </w:r>
            <w:r w:rsidRPr="00F319B4">
              <w:rPr>
                <w:rFonts w:ascii="Times New Roman" w:hAnsi="Times New Roman"/>
                <w:sz w:val="24"/>
                <w:szCs w:val="24"/>
                <w:lang w:val="ro-RO"/>
              </w:rPr>
              <w:t xml:space="preserve">i </w:t>
            </w:r>
          </w:p>
          <w:p w:rsidR="00424A70" w:rsidRPr="00F319B4" w:rsidRDefault="00424A70" w:rsidP="00D12348">
            <w:pPr>
              <w:pStyle w:val="a6"/>
              <w:numPr>
                <w:ilvl w:val="0"/>
                <w:numId w:val="38"/>
              </w:num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medic imagist</w:t>
            </w:r>
          </w:p>
          <w:p w:rsidR="00424A70" w:rsidRPr="00F319B4" w:rsidRDefault="00424A70" w:rsidP="00D12348">
            <w:pPr>
              <w:pStyle w:val="a6"/>
              <w:numPr>
                <w:ilvl w:val="0"/>
                <w:numId w:val="38"/>
              </w:num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medic de diagnostic funcţional </w:t>
            </w:r>
          </w:p>
          <w:p w:rsidR="00424A70" w:rsidRPr="00F319B4" w:rsidRDefault="00424A70" w:rsidP="00D12348">
            <w:pPr>
              <w:pStyle w:val="a6"/>
              <w:numPr>
                <w:ilvl w:val="0"/>
                <w:numId w:val="38"/>
              </w:num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medic de laborator</w:t>
            </w:r>
          </w:p>
          <w:p w:rsidR="00424A70" w:rsidRPr="00F319B4" w:rsidRDefault="00424A70" w:rsidP="00D12348">
            <w:pPr>
              <w:pStyle w:val="a6"/>
              <w:numPr>
                <w:ilvl w:val="0"/>
                <w:numId w:val="38"/>
              </w:num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asistente medicale,</w:t>
            </w:r>
          </w:p>
          <w:p w:rsidR="00424A70" w:rsidRPr="00F319B4" w:rsidRDefault="00424A70" w:rsidP="00D12348">
            <w:pPr>
              <w:pStyle w:val="a6"/>
              <w:numPr>
                <w:ilvl w:val="0"/>
                <w:numId w:val="38"/>
              </w:num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asistenta de laborator</w:t>
            </w:r>
          </w:p>
          <w:p w:rsidR="00424A70" w:rsidRPr="00F319B4" w:rsidRDefault="00424A70" w:rsidP="00D12348">
            <w:pPr>
              <w:pStyle w:val="a6"/>
              <w:numPr>
                <w:ilvl w:val="0"/>
                <w:numId w:val="38"/>
              </w:numPr>
              <w:autoSpaceDE w:val="0"/>
              <w:autoSpaceDN w:val="0"/>
              <w:adjustRightInd w:val="0"/>
              <w:spacing w:after="0" w:line="240" w:lineRule="auto"/>
              <w:rPr>
                <w:rFonts w:ascii="Times New Roman" w:hAnsi="Times New Roman"/>
                <w:sz w:val="24"/>
                <w:szCs w:val="24"/>
                <w:lang w:val="ro-RO"/>
              </w:rPr>
            </w:pPr>
            <w:proofErr w:type="spellStart"/>
            <w:r w:rsidRPr="00F319B4">
              <w:rPr>
                <w:rFonts w:ascii="Times New Roman" w:hAnsi="Times New Roman"/>
                <w:sz w:val="24"/>
                <w:szCs w:val="24"/>
                <w:lang w:val="ro-RO"/>
              </w:rPr>
              <w:t>ergoterapeut</w:t>
            </w:r>
            <w:proofErr w:type="spellEnd"/>
          </w:p>
          <w:p w:rsidR="00424A70" w:rsidRPr="00F319B4" w:rsidRDefault="00424A70" w:rsidP="00D12348">
            <w:pPr>
              <w:pStyle w:val="a6"/>
              <w:numPr>
                <w:ilvl w:val="0"/>
                <w:numId w:val="38"/>
              </w:num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asistent </w:t>
            </w:r>
            <w:proofErr w:type="spellStart"/>
            <w:r w:rsidRPr="00F319B4">
              <w:rPr>
                <w:rFonts w:ascii="Times New Roman" w:hAnsi="Times New Roman"/>
                <w:sz w:val="24"/>
                <w:szCs w:val="24"/>
                <w:lang w:val="ro-RO"/>
              </w:rPr>
              <w:t>fiziokinetoterapie</w:t>
            </w:r>
            <w:proofErr w:type="spellEnd"/>
          </w:p>
          <w:p w:rsidR="00424A70" w:rsidRPr="00F319B4" w:rsidRDefault="00424A70" w:rsidP="00D12348">
            <w:pPr>
              <w:pStyle w:val="a6"/>
              <w:numPr>
                <w:ilvl w:val="0"/>
                <w:numId w:val="38"/>
              </w:num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infirmieră</w:t>
            </w:r>
          </w:p>
          <w:p w:rsidR="00424A70" w:rsidRPr="00F56172" w:rsidRDefault="00424A70" w:rsidP="00F56172">
            <w:pPr>
              <w:pStyle w:val="a6"/>
              <w:numPr>
                <w:ilvl w:val="0"/>
                <w:numId w:val="38"/>
              </w:num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asistent social</w:t>
            </w:r>
          </w:p>
        </w:tc>
      </w:tr>
      <w:tr w:rsidR="00424A70" w:rsidRPr="00F319B4" w:rsidTr="00F56172">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424A70" w:rsidRPr="00F319B4" w:rsidRDefault="00424A70" w:rsidP="0009554E">
            <w:pPr>
              <w:spacing w:after="0" w:line="240" w:lineRule="auto"/>
              <w:rPr>
                <w:rFonts w:ascii="Times New Roman" w:hAnsi="Times New Roman"/>
                <w:sz w:val="24"/>
                <w:szCs w:val="24"/>
                <w:lang w:val="ro-RO"/>
              </w:rPr>
            </w:pPr>
          </w:p>
        </w:tc>
        <w:tc>
          <w:tcPr>
            <w:tcW w:w="6853" w:type="dxa"/>
            <w:tcBorders>
              <w:top w:val="single" w:sz="4" w:space="0" w:color="000000"/>
              <w:left w:val="single" w:sz="4" w:space="0" w:color="000000"/>
              <w:bottom w:val="single" w:sz="4" w:space="0" w:color="000000"/>
              <w:right w:val="single" w:sz="4" w:space="0" w:color="000000"/>
            </w:tcBorders>
            <w:hideMark/>
          </w:tcPr>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r w:rsidRPr="00F319B4">
              <w:rPr>
                <w:rFonts w:ascii="Times New Roman" w:hAnsi="Times New Roman"/>
                <w:b/>
                <w:sz w:val="24"/>
                <w:szCs w:val="24"/>
                <w:lang w:val="ro-RO"/>
              </w:rPr>
              <w:t>Aparate,utilaj:</w:t>
            </w:r>
          </w:p>
          <w:p w:rsidR="00424A70" w:rsidRPr="00F319B4" w:rsidRDefault="00424A70" w:rsidP="00D12348">
            <w:pPr>
              <w:pStyle w:val="a6"/>
              <w:numPr>
                <w:ilvl w:val="0"/>
                <w:numId w:val="39"/>
              </w:num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tonometru</w:t>
            </w:r>
          </w:p>
          <w:p w:rsidR="00424A70" w:rsidRPr="00F319B4" w:rsidRDefault="00424A70" w:rsidP="00D12348">
            <w:pPr>
              <w:pStyle w:val="a6"/>
              <w:numPr>
                <w:ilvl w:val="0"/>
                <w:numId w:val="39"/>
              </w:num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stetoscop</w:t>
            </w:r>
          </w:p>
          <w:p w:rsidR="00424A70" w:rsidRPr="00F319B4" w:rsidRDefault="00424A70" w:rsidP="00D12348">
            <w:pPr>
              <w:pStyle w:val="a6"/>
              <w:numPr>
                <w:ilvl w:val="0"/>
                <w:numId w:val="39"/>
              </w:num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panglică metrică</w:t>
            </w:r>
          </w:p>
          <w:p w:rsidR="00424A70" w:rsidRPr="00F319B4" w:rsidRDefault="00424A70" w:rsidP="00D12348">
            <w:pPr>
              <w:pStyle w:val="a6"/>
              <w:numPr>
                <w:ilvl w:val="0"/>
                <w:numId w:val="39"/>
              </w:num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goniometru</w:t>
            </w:r>
          </w:p>
          <w:p w:rsidR="00424A70" w:rsidRPr="00F319B4" w:rsidRDefault="00424A70" w:rsidP="00D12348">
            <w:pPr>
              <w:pStyle w:val="a6"/>
              <w:numPr>
                <w:ilvl w:val="0"/>
                <w:numId w:val="39"/>
              </w:numPr>
              <w:autoSpaceDE w:val="0"/>
              <w:autoSpaceDN w:val="0"/>
              <w:adjustRightInd w:val="0"/>
              <w:spacing w:after="0" w:line="240" w:lineRule="auto"/>
              <w:rPr>
                <w:rFonts w:ascii="Times New Roman" w:hAnsi="Times New Roman"/>
                <w:sz w:val="24"/>
                <w:szCs w:val="24"/>
                <w:lang w:val="ro-RO"/>
              </w:rPr>
            </w:pPr>
            <w:proofErr w:type="spellStart"/>
            <w:r w:rsidRPr="00F319B4">
              <w:rPr>
                <w:rFonts w:ascii="Times New Roman" w:hAnsi="Times New Roman"/>
                <w:sz w:val="24"/>
                <w:szCs w:val="24"/>
                <w:lang w:val="ro-RO"/>
              </w:rPr>
              <w:t>taliometru</w:t>
            </w:r>
            <w:proofErr w:type="spellEnd"/>
          </w:p>
          <w:p w:rsidR="00424A70" w:rsidRPr="00F319B4" w:rsidRDefault="00424A70" w:rsidP="00D12348">
            <w:pPr>
              <w:pStyle w:val="a6"/>
              <w:numPr>
                <w:ilvl w:val="0"/>
                <w:numId w:val="39"/>
              </w:num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scale de evaluare</w:t>
            </w:r>
          </w:p>
          <w:p w:rsidR="00424A70" w:rsidRPr="00F319B4" w:rsidRDefault="00424A70" w:rsidP="00D12348">
            <w:pPr>
              <w:pStyle w:val="a6"/>
              <w:numPr>
                <w:ilvl w:val="0"/>
                <w:numId w:val="39"/>
              </w:num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electrocardiograf</w:t>
            </w:r>
          </w:p>
          <w:p w:rsidR="00424A70" w:rsidRPr="00F319B4" w:rsidRDefault="00424A70" w:rsidP="00D12348">
            <w:pPr>
              <w:pStyle w:val="a6"/>
              <w:numPr>
                <w:ilvl w:val="0"/>
                <w:numId w:val="39"/>
              </w:numPr>
              <w:autoSpaceDE w:val="0"/>
              <w:autoSpaceDN w:val="0"/>
              <w:adjustRightInd w:val="0"/>
              <w:spacing w:after="0" w:line="240" w:lineRule="auto"/>
              <w:rPr>
                <w:rFonts w:ascii="Times New Roman" w:hAnsi="Times New Roman"/>
                <w:sz w:val="24"/>
                <w:szCs w:val="24"/>
                <w:lang w:val="ro-RO"/>
              </w:rPr>
            </w:pPr>
            <w:proofErr w:type="spellStart"/>
            <w:r w:rsidRPr="00F319B4">
              <w:rPr>
                <w:rFonts w:ascii="Times New Roman" w:hAnsi="Times New Roman"/>
                <w:sz w:val="24"/>
                <w:szCs w:val="24"/>
                <w:lang w:val="ro-RO"/>
              </w:rPr>
              <w:t>radiograf</w:t>
            </w:r>
            <w:proofErr w:type="spellEnd"/>
          </w:p>
          <w:p w:rsidR="00424A70" w:rsidRPr="00F319B4" w:rsidRDefault="00424A70" w:rsidP="00D12348">
            <w:pPr>
              <w:pStyle w:val="a6"/>
              <w:numPr>
                <w:ilvl w:val="0"/>
                <w:numId w:val="39"/>
              </w:num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utilaj USG şi </w:t>
            </w:r>
            <w:proofErr w:type="spellStart"/>
            <w:r w:rsidRPr="00F319B4">
              <w:rPr>
                <w:rFonts w:ascii="Times New Roman" w:hAnsi="Times New Roman"/>
                <w:sz w:val="24"/>
                <w:szCs w:val="24"/>
                <w:lang w:val="ro-RO"/>
              </w:rPr>
              <w:t>Doppler</w:t>
            </w:r>
            <w:proofErr w:type="spellEnd"/>
            <w:r w:rsidRPr="00F319B4">
              <w:rPr>
                <w:rFonts w:ascii="Times New Roman" w:hAnsi="Times New Roman"/>
                <w:sz w:val="24"/>
                <w:szCs w:val="24"/>
                <w:lang w:val="ro-RO"/>
              </w:rPr>
              <w:t xml:space="preserve"> duplex </w:t>
            </w:r>
          </w:p>
          <w:p w:rsidR="00424A70" w:rsidRPr="00F319B4" w:rsidRDefault="00424A70" w:rsidP="0009554E">
            <w:pPr>
              <w:pStyle w:val="a6"/>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laborator clinic standardizat</w:t>
            </w:r>
          </w:p>
        </w:tc>
      </w:tr>
      <w:tr w:rsidR="00424A70" w:rsidRPr="00F319B4" w:rsidTr="00F56172">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424A70" w:rsidRPr="00F319B4" w:rsidRDefault="00424A70" w:rsidP="0009554E">
            <w:pPr>
              <w:spacing w:after="0" w:line="240" w:lineRule="auto"/>
              <w:rPr>
                <w:rFonts w:ascii="Times New Roman" w:hAnsi="Times New Roman"/>
                <w:sz w:val="24"/>
                <w:szCs w:val="24"/>
                <w:lang w:val="ro-RO"/>
              </w:rPr>
            </w:pPr>
          </w:p>
        </w:tc>
        <w:tc>
          <w:tcPr>
            <w:tcW w:w="6853" w:type="dxa"/>
            <w:tcBorders>
              <w:top w:val="single" w:sz="4" w:space="0" w:color="000000"/>
              <w:left w:val="single" w:sz="4" w:space="0" w:color="000000"/>
              <w:bottom w:val="single" w:sz="4" w:space="0" w:color="000000"/>
              <w:right w:val="single" w:sz="4" w:space="0" w:color="000000"/>
            </w:tcBorders>
            <w:hideMark/>
          </w:tcPr>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r w:rsidRPr="00F319B4">
              <w:rPr>
                <w:rFonts w:ascii="Times New Roman" w:hAnsi="Times New Roman"/>
                <w:b/>
                <w:sz w:val="24"/>
                <w:szCs w:val="24"/>
                <w:lang w:val="ro-RO"/>
              </w:rPr>
              <w:t>Tratament:</w:t>
            </w:r>
          </w:p>
          <w:p w:rsidR="00424A70" w:rsidRPr="00F319B4" w:rsidRDefault="00424A70" w:rsidP="0009554E">
            <w:pPr>
              <w:widowControl w:val="0"/>
              <w:autoSpaceDE w:val="0"/>
              <w:autoSpaceDN w:val="0"/>
              <w:adjustRightInd w:val="0"/>
              <w:spacing w:after="0" w:line="240" w:lineRule="auto"/>
              <w:jc w:val="both"/>
              <w:rPr>
                <w:rFonts w:ascii="Times New Roman" w:hAnsi="Times New Roman"/>
                <w:sz w:val="24"/>
                <w:szCs w:val="24"/>
                <w:lang w:val="ro-RO"/>
              </w:rPr>
            </w:pPr>
            <w:r w:rsidRPr="00F319B4">
              <w:rPr>
                <w:rFonts w:ascii="Times New Roman" w:hAnsi="Times New Roman"/>
                <w:sz w:val="24"/>
                <w:szCs w:val="24"/>
                <w:lang w:val="ro-RO"/>
              </w:rPr>
              <w:t xml:space="preserve">Preparate analgezice </w:t>
            </w:r>
            <w:proofErr w:type="spellStart"/>
            <w:r w:rsidRPr="00F319B4">
              <w:rPr>
                <w:rFonts w:ascii="Times New Roman" w:hAnsi="Times New Roman"/>
                <w:sz w:val="24"/>
                <w:szCs w:val="24"/>
                <w:lang w:val="ro-RO"/>
              </w:rPr>
              <w:t>neopioide</w:t>
            </w:r>
            <w:proofErr w:type="spellEnd"/>
            <w:r w:rsidRPr="00F319B4">
              <w:rPr>
                <w:rFonts w:ascii="Times New Roman" w:hAnsi="Times New Roman"/>
                <w:sz w:val="24"/>
                <w:szCs w:val="24"/>
                <w:lang w:val="ro-RO"/>
              </w:rPr>
              <w:t xml:space="preserve"> şi </w:t>
            </w:r>
            <w:proofErr w:type="spellStart"/>
            <w:r w:rsidRPr="00F319B4">
              <w:rPr>
                <w:rFonts w:ascii="Times New Roman" w:hAnsi="Times New Roman"/>
                <w:sz w:val="24"/>
                <w:szCs w:val="24"/>
                <w:lang w:val="ro-RO"/>
              </w:rPr>
              <w:t>opioide</w:t>
            </w:r>
            <w:proofErr w:type="spellEnd"/>
            <w:r w:rsidRPr="00F319B4">
              <w:rPr>
                <w:rFonts w:ascii="Times New Roman" w:hAnsi="Times New Roman"/>
                <w:sz w:val="24"/>
                <w:szCs w:val="24"/>
                <w:lang w:val="ro-RO"/>
              </w:rPr>
              <w:t xml:space="preserve"> uşoare (caseta 16). </w:t>
            </w:r>
          </w:p>
          <w:p w:rsidR="00424A70" w:rsidRPr="00F319B4" w:rsidRDefault="00424A70" w:rsidP="0009554E">
            <w:pPr>
              <w:widowControl w:val="0"/>
              <w:autoSpaceDE w:val="0"/>
              <w:autoSpaceDN w:val="0"/>
              <w:adjustRightInd w:val="0"/>
              <w:spacing w:after="0" w:line="240" w:lineRule="auto"/>
              <w:jc w:val="both"/>
              <w:rPr>
                <w:rFonts w:ascii="Times New Roman" w:hAnsi="Times New Roman"/>
                <w:sz w:val="24"/>
                <w:szCs w:val="24"/>
                <w:lang w:val="ro-RO"/>
              </w:rPr>
            </w:pPr>
            <w:r w:rsidRPr="00F319B4">
              <w:rPr>
                <w:rFonts w:ascii="Times New Roman" w:hAnsi="Times New Roman"/>
                <w:sz w:val="24"/>
                <w:szCs w:val="24"/>
                <w:lang w:val="ro-RO"/>
              </w:rPr>
              <w:t>• AINS (tablete, injecţii, unguente, geluri) (caseta 16).</w:t>
            </w:r>
          </w:p>
          <w:p w:rsidR="00424A70" w:rsidRPr="00F319B4" w:rsidRDefault="00424A70" w:rsidP="0009554E">
            <w:pPr>
              <w:widowControl w:val="0"/>
              <w:autoSpaceDE w:val="0"/>
              <w:autoSpaceDN w:val="0"/>
              <w:adjustRightInd w:val="0"/>
              <w:spacing w:after="0" w:line="240" w:lineRule="auto"/>
              <w:jc w:val="both"/>
              <w:rPr>
                <w:rFonts w:ascii="Times New Roman" w:hAnsi="Times New Roman"/>
                <w:sz w:val="24"/>
                <w:szCs w:val="24"/>
                <w:lang w:val="ro-RO"/>
              </w:rPr>
            </w:pPr>
            <w:r w:rsidRPr="00F319B4">
              <w:rPr>
                <w:rFonts w:ascii="Times New Roman" w:hAnsi="Times New Roman"/>
                <w:sz w:val="24"/>
                <w:szCs w:val="24"/>
                <w:lang w:val="ro-RO"/>
              </w:rPr>
              <w:lastRenderedPageBreak/>
              <w:t xml:space="preserve">  • </w:t>
            </w:r>
            <w:proofErr w:type="spellStart"/>
            <w:r w:rsidRPr="00F319B4">
              <w:rPr>
                <w:rFonts w:ascii="Times New Roman" w:hAnsi="Times New Roman"/>
                <w:sz w:val="24"/>
                <w:szCs w:val="24"/>
                <w:lang w:val="ro-RO"/>
              </w:rPr>
              <w:t>Magnitoterapie</w:t>
            </w:r>
            <w:proofErr w:type="spellEnd"/>
            <w:r w:rsidRPr="00F319B4">
              <w:rPr>
                <w:rFonts w:ascii="Times New Roman" w:hAnsi="Times New Roman"/>
                <w:sz w:val="24"/>
                <w:szCs w:val="24"/>
                <w:lang w:val="ro-RO"/>
              </w:rPr>
              <w:t>, electroforeză,  hidroterapie,  masaj, termoterapie (caseta 17).</w:t>
            </w:r>
          </w:p>
        </w:tc>
      </w:tr>
      <w:tr w:rsidR="00424A70" w:rsidRPr="00F319B4" w:rsidTr="00F56172">
        <w:tc>
          <w:tcPr>
            <w:tcW w:w="2943" w:type="dxa"/>
            <w:vMerge w:val="restart"/>
            <w:tcBorders>
              <w:top w:val="single" w:sz="4" w:space="0" w:color="000000"/>
              <w:left w:val="single" w:sz="4" w:space="0" w:color="auto"/>
              <w:bottom w:val="single" w:sz="4" w:space="0" w:color="000000"/>
              <w:right w:val="single" w:sz="4" w:space="0" w:color="000000"/>
            </w:tcBorders>
          </w:tcPr>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r w:rsidRPr="00F319B4">
              <w:rPr>
                <w:rFonts w:ascii="Times New Roman" w:hAnsi="Times New Roman"/>
                <w:b/>
                <w:sz w:val="28"/>
                <w:szCs w:val="28"/>
                <w:lang w:val="ro-RO"/>
              </w:rPr>
              <w:t>D.3.Institu</w:t>
            </w:r>
            <w:r w:rsidRPr="00F319B4">
              <w:rPr>
                <w:rFonts w:ascii="Cambria Math" w:hAnsi="Cambria Math" w:cs="Cambria Math"/>
                <w:b/>
                <w:sz w:val="28"/>
                <w:szCs w:val="28"/>
                <w:lang w:val="ro-RO"/>
              </w:rPr>
              <w:t>ț</w:t>
            </w:r>
            <w:r w:rsidRPr="00F319B4">
              <w:rPr>
                <w:rFonts w:ascii="Times New Roman" w:hAnsi="Times New Roman"/>
                <w:b/>
                <w:sz w:val="28"/>
                <w:szCs w:val="28"/>
                <w:lang w:val="ro-RO"/>
              </w:rPr>
              <w:t>iile de asisten</w:t>
            </w:r>
            <w:r w:rsidRPr="00F319B4">
              <w:rPr>
                <w:rFonts w:ascii="Cambria Math" w:hAnsi="Cambria Math" w:cs="Cambria Math"/>
                <w:b/>
                <w:sz w:val="28"/>
                <w:szCs w:val="28"/>
                <w:lang w:val="ro-RO"/>
              </w:rPr>
              <w:t>ț</w:t>
            </w:r>
            <w:r w:rsidRPr="00F319B4">
              <w:rPr>
                <w:rFonts w:ascii="Times New Roman" w:hAnsi="Times New Roman"/>
                <w:b/>
                <w:sz w:val="28"/>
                <w:szCs w:val="28"/>
                <w:lang w:val="ro-RO"/>
              </w:rPr>
              <w:t>ă medicală spitalicească: sec</w:t>
            </w:r>
            <w:r w:rsidRPr="00F319B4">
              <w:rPr>
                <w:rFonts w:ascii="Cambria Math" w:hAnsi="Cambria Math" w:cs="Cambria Math"/>
                <w:b/>
                <w:sz w:val="28"/>
                <w:szCs w:val="28"/>
                <w:lang w:val="ro-RO"/>
              </w:rPr>
              <w:t>ț</w:t>
            </w:r>
            <w:r w:rsidRPr="00F319B4">
              <w:rPr>
                <w:rFonts w:ascii="Times New Roman" w:hAnsi="Times New Roman"/>
                <w:b/>
                <w:sz w:val="28"/>
                <w:szCs w:val="28"/>
                <w:lang w:val="ro-RO"/>
              </w:rPr>
              <w:t xml:space="preserve">ii de reabilitare medicală,reumatologie, artrologie,ortopedie ale spitalelor municipale </w:t>
            </w:r>
            <w:r w:rsidRPr="00F319B4">
              <w:rPr>
                <w:rFonts w:ascii="Cambria Math" w:hAnsi="Cambria Math" w:cs="Cambria Math"/>
                <w:b/>
                <w:sz w:val="28"/>
                <w:szCs w:val="28"/>
                <w:lang w:val="ro-RO"/>
              </w:rPr>
              <w:t>ș</w:t>
            </w:r>
            <w:r w:rsidRPr="00F319B4">
              <w:rPr>
                <w:rFonts w:ascii="Times New Roman" w:hAnsi="Times New Roman"/>
                <w:b/>
                <w:sz w:val="28"/>
                <w:szCs w:val="28"/>
                <w:lang w:val="ro-RO"/>
              </w:rPr>
              <w:t>i republicane</w:t>
            </w: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b/>
                <w:sz w:val="28"/>
                <w:szCs w:val="28"/>
                <w:lang w:val="ro-RO"/>
              </w:rPr>
            </w:pPr>
          </w:p>
        </w:tc>
        <w:tc>
          <w:tcPr>
            <w:tcW w:w="6853" w:type="dxa"/>
            <w:tcBorders>
              <w:top w:val="single" w:sz="4" w:space="0" w:color="000000"/>
              <w:left w:val="single" w:sz="4" w:space="0" w:color="000000"/>
              <w:bottom w:val="single" w:sz="4" w:space="0" w:color="000000"/>
              <w:right w:val="single" w:sz="4" w:space="0" w:color="000000"/>
            </w:tcBorders>
            <w:hideMark/>
          </w:tcPr>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r w:rsidRPr="00F319B4">
              <w:rPr>
                <w:rFonts w:ascii="Times New Roman" w:hAnsi="Times New Roman"/>
                <w:b/>
                <w:sz w:val="24"/>
                <w:szCs w:val="24"/>
                <w:lang w:val="ro-RO"/>
              </w:rPr>
              <w:t>Personal:</w:t>
            </w:r>
          </w:p>
          <w:p w:rsidR="00424A70" w:rsidRPr="00F319B4" w:rsidRDefault="00424A70" w:rsidP="0009554E">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b/>
                <w:i/>
                <w:sz w:val="24"/>
                <w:szCs w:val="24"/>
                <w:lang w:val="ro-RO"/>
              </w:rPr>
              <w:t xml:space="preserve">Echipa </w:t>
            </w:r>
            <w:proofErr w:type="spellStart"/>
            <w:r w:rsidRPr="00F319B4">
              <w:rPr>
                <w:rFonts w:ascii="Times New Roman" w:hAnsi="Times New Roman"/>
                <w:b/>
                <w:i/>
                <w:sz w:val="24"/>
                <w:szCs w:val="24"/>
                <w:lang w:val="ro-RO"/>
              </w:rPr>
              <w:t>mutidisciplinară</w:t>
            </w:r>
            <w:proofErr w:type="spellEnd"/>
            <w:r w:rsidRPr="00F319B4">
              <w:rPr>
                <w:rFonts w:ascii="Times New Roman" w:hAnsi="Times New Roman"/>
                <w:sz w:val="24"/>
                <w:szCs w:val="24"/>
                <w:lang w:val="ro-RO"/>
              </w:rPr>
              <w:t>:</w:t>
            </w:r>
          </w:p>
          <w:p w:rsidR="00424A70" w:rsidRPr="00F319B4" w:rsidRDefault="00424A70" w:rsidP="00052319">
            <w:pPr>
              <w:pStyle w:val="a6"/>
              <w:numPr>
                <w:ilvl w:val="0"/>
                <w:numId w:val="40"/>
              </w:numPr>
              <w:autoSpaceDE w:val="0"/>
              <w:autoSpaceDN w:val="0"/>
              <w:adjustRightInd w:val="0"/>
              <w:spacing w:after="0" w:line="240" w:lineRule="auto"/>
              <w:ind w:left="601" w:hanging="283"/>
              <w:rPr>
                <w:rFonts w:ascii="Times New Roman" w:hAnsi="Times New Roman"/>
                <w:sz w:val="24"/>
                <w:szCs w:val="24"/>
                <w:lang w:val="ro-RO"/>
              </w:rPr>
            </w:pPr>
            <w:r w:rsidRPr="00F319B4">
              <w:rPr>
                <w:rFonts w:ascii="Times New Roman" w:hAnsi="Times New Roman"/>
                <w:sz w:val="24"/>
                <w:szCs w:val="24"/>
                <w:lang w:val="ro-RO"/>
              </w:rPr>
              <w:t xml:space="preserve">medic </w:t>
            </w:r>
            <w:proofErr w:type="spellStart"/>
            <w:r w:rsidRPr="00F319B4">
              <w:rPr>
                <w:rFonts w:ascii="Times New Roman" w:hAnsi="Times New Roman"/>
                <w:sz w:val="24"/>
                <w:szCs w:val="24"/>
                <w:lang w:val="ro-RO"/>
              </w:rPr>
              <w:t>reabilitolog</w:t>
            </w:r>
            <w:proofErr w:type="spellEnd"/>
          </w:p>
          <w:p w:rsidR="00424A70" w:rsidRPr="00F319B4" w:rsidRDefault="00424A70" w:rsidP="00052319">
            <w:pPr>
              <w:pStyle w:val="a6"/>
              <w:numPr>
                <w:ilvl w:val="0"/>
                <w:numId w:val="40"/>
              </w:numPr>
              <w:autoSpaceDE w:val="0"/>
              <w:autoSpaceDN w:val="0"/>
              <w:adjustRightInd w:val="0"/>
              <w:spacing w:after="0" w:line="240" w:lineRule="auto"/>
              <w:ind w:left="601" w:hanging="283"/>
              <w:rPr>
                <w:rFonts w:ascii="Times New Roman" w:hAnsi="Times New Roman"/>
                <w:sz w:val="24"/>
                <w:szCs w:val="24"/>
                <w:lang w:val="ro-RO"/>
              </w:rPr>
            </w:pPr>
            <w:proofErr w:type="spellStart"/>
            <w:r w:rsidRPr="00F319B4">
              <w:rPr>
                <w:rFonts w:ascii="Times New Roman" w:hAnsi="Times New Roman"/>
                <w:sz w:val="24"/>
                <w:szCs w:val="24"/>
                <w:lang w:val="ro-RO"/>
              </w:rPr>
              <w:t>kinetoterapeut</w:t>
            </w:r>
            <w:proofErr w:type="spellEnd"/>
          </w:p>
          <w:p w:rsidR="00424A70" w:rsidRPr="00F319B4" w:rsidRDefault="005E0E9D" w:rsidP="00052319">
            <w:pPr>
              <w:pStyle w:val="a6"/>
              <w:numPr>
                <w:ilvl w:val="0"/>
                <w:numId w:val="40"/>
              </w:numPr>
              <w:autoSpaceDE w:val="0"/>
              <w:autoSpaceDN w:val="0"/>
              <w:adjustRightInd w:val="0"/>
              <w:spacing w:after="0" w:line="240" w:lineRule="auto"/>
              <w:ind w:left="601" w:hanging="283"/>
              <w:rPr>
                <w:rFonts w:ascii="Times New Roman" w:hAnsi="Times New Roman"/>
                <w:sz w:val="24"/>
                <w:szCs w:val="24"/>
                <w:lang w:val="ro-RO"/>
              </w:rPr>
            </w:pPr>
            <w:r>
              <w:rPr>
                <w:rFonts w:ascii="Times New Roman" w:hAnsi="Times New Roman"/>
                <w:sz w:val="24"/>
                <w:szCs w:val="24"/>
                <w:lang w:val="ro-RO"/>
              </w:rPr>
              <w:t>terapeut ocupaţ</w:t>
            </w:r>
            <w:r w:rsidR="00424A70" w:rsidRPr="00F319B4">
              <w:rPr>
                <w:rFonts w:ascii="Times New Roman" w:hAnsi="Times New Roman"/>
                <w:sz w:val="24"/>
                <w:szCs w:val="24"/>
                <w:lang w:val="ro-RO"/>
              </w:rPr>
              <w:t>ional (</w:t>
            </w:r>
            <w:proofErr w:type="spellStart"/>
            <w:r w:rsidR="00424A70" w:rsidRPr="00F319B4">
              <w:rPr>
                <w:rFonts w:ascii="Times New Roman" w:hAnsi="Times New Roman"/>
                <w:sz w:val="24"/>
                <w:szCs w:val="24"/>
                <w:lang w:val="ro-RO"/>
              </w:rPr>
              <w:t>ergoterapeut</w:t>
            </w:r>
            <w:proofErr w:type="spellEnd"/>
            <w:r w:rsidR="00424A70" w:rsidRPr="00F319B4">
              <w:rPr>
                <w:rFonts w:ascii="Times New Roman" w:hAnsi="Times New Roman"/>
                <w:sz w:val="24"/>
                <w:szCs w:val="24"/>
                <w:lang w:val="ro-RO"/>
              </w:rPr>
              <w:t>)</w:t>
            </w:r>
          </w:p>
          <w:p w:rsidR="00424A70" w:rsidRPr="00F319B4" w:rsidRDefault="00424A70" w:rsidP="00052319">
            <w:pPr>
              <w:pStyle w:val="a6"/>
              <w:numPr>
                <w:ilvl w:val="0"/>
                <w:numId w:val="40"/>
              </w:numPr>
              <w:autoSpaceDE w:val="0"/>
              <w:autoSpaceDN w:val="0"/>
              <w:adjustRightInd w:val="0"/>
              <w:spacing w:after="0" w:line="240" w:lineRule="auto"/>
              <w:ind w:left="601" w:hanging="283"/>
              <w:rPr>
                <w:rFonts w:ascii="Times New Roman" w:hAnsi="Times New Roman"/>
                <w:sz w:val="24"/>
                <w:szCs w:val="24"/>
                <w:lang w:val="ro-RO"/>
              </w:rPr>
            </w:pPr>
            <w:r w:rsidRPr="00F319B4">
              <w:rPr>
                <w:rFonts w:ascii="Times New Roman" w:hAnsi="Times New Roman"/>
                <w:sz w:val="24"/>
                <w:szCs w:val="24"/>
                <w:lang w:val="ro-RO"/>
              </w:rPr>
              <w:t>asistenta medicală</w:t>
            </w:r>
          </w:p>
          <w:p w:rsidR="00424A70" w:rsidRPr="00F319B4" w:rsidRDefault="00424A70" w:rsidP="00052319">
            <w:pPr>
              <w:pStyle w:val="a6"/>
              <w:numPr>
                <w:ilvl w:val="0"/>
                <w:numId w:val="40"/>
              </w:numPr>
              <w:autoSpaceDE w:val="0"/>
              <w:autoSpaceDN w:val="0"/>
              <w:adjustRightInd w:val="0"/>
              <w:spacing w:after="0" w:line="240" w:lineRule="auto"/>
              <w:ind w:left="601" w:hanging="283"/>
              <w:rPr>
                <w:rFonts w:ascii="Times New Roman" w:hAnsi="Times New Roman"/>
                <w:sz w:val="24"/>
                <w:szCs w:val="24"/>
                <w:lang w:val="ro-RO"/>
              </w:rPr>
            </w:pPr>
            <w:r w:rsidRPr="00F319B4">
              <w:rPr>
                <w:rFonts w:ascii="Times New Roman" w:hAnsi="Times New Roman"/>
                <w:sz w:val="24"/>
                <w:szCs w:val="24"/>
                <w:lang w:val="ro-RO"/>
              </w:rPr>
              <w:t xml:space="preserve">asistent </w:t>
            </w:r>
            <w:proofErr w:type="spellStart"/>
            <w:r w:rsidRPr="00F319B4">
              <w:rPr>
                <w:rFonts w:ascii="Times New Roman" w:hAnsi="Times New Roman"/>
                <w:sz w:val="24"/>
                <w:szCs w:val="24"/>
                <w:lang w:val="ro-RO"/>
              </w:rPr>
              <w:t>fiziokinetoterapie</w:t>
            </w:r>
            <w:proofErr w:type="spellEnd"/>
          </w:p>
          <w:p w:rsidR="00424A70" w:rsidRPr="00F319B4" w:rsidRDefault="00424A70" w:rsidP="00052319">
            <w:pPr>
              <w:pStyle w:val="a6"/>
              <w:numPr>
                <w:ilvl w:val="0"/>
                <w:numId w:val="40"/>
              </w:numPr>
              <w:autoSpaceDE w:val="0"/>
              <w:autoSpaceDN w:val="0"/>
              <w:adjustRightInd w:val="0"/>
              <w:spacing w:after="0" w:line="240" w:lineRule="auto"/>
              <w:ind w:left="601" w:hanging="283"/>
              <w:rPr>
                <w:rFonts w:ascii="Times New Roman" w:hAnsi="Times New Roman"/>
                <w:sz w:val="24"/>
                <w:szCs w:val="24"/>
                <w:lang w:val="ro-RO"/>
              </w:rPr>
            </w:pPr>
            <w:r w:rsidRPr="00F319B4">
              <w:rPr>
                <w:rFonts w:ascii="Times New Roman" w:hAnsi="Times New Roman"/>
                <w:sz w:val="24"/>
                <w:szCs w:val="24"/>
                <w:lang w:val="ro-RO"/>
              </w:rPr>
              <w:t>psiholog clinic</w:t>
            </w:r>
          </w:p>
          <w:p w:rsidR="00424A70" w:rsidRPr="00F319B4" w:rsidRDefault="00424A70" w:rsidP="00052319">
            <w:pPr>
              <w:pStyle w:val="a6"/>
              <w:numPr>
                <w:ilvl w:val="0"/>
                <w:numId w:val="40"/>
              </w:numPr>
              <w:autoSpaceDE w:val="0"/>
              <w:autoSpaceDN w:val="0"/>
              <w:adjustRightInd w:val="0"/>
              <w:spacing w:after="0" w:line="240" w:lineRule="auto"/>
              <w:ind w:left="601" w:hanging="283"/>
              <w:rPr>
                <w:rFonts w:ascii="Times New Roman" w:hAnsi="Times New Roman"/>
                <w:sz w:val="24"/>
                <w:szCs w:val="24"/>
                <w:lang w:val="ro-RO"/>
              </w:rPr>
            </w:pPr>
            <w:r w:rsidRPr="00F319B4">
              <w:rPr>
                <w:rFonts w:ascii="Times New Roman" w:hAnsi="Times New Roman"/>
                <w:sz w:val="24"/>
                <w:szCs w:val="24"/>
                <w:lang w:val="ro-RO"/>
              </w:rPr>
              <w:t>infirmiere</w:t>
            </w:r>
          </w:p>
          <w:p w:rsidR="00424A70" w:rsidRPr="00F319B4" w:rsidRDefault="00424A70" w:rsidP="00052319">
            <w:pPr>
              <w:pStyle w:val="a6"/>
              <w:numPr>
                <w:ilvl w:val="0"/>
                <w:numId w:val="40"/>
              </w:numPr>
              <w:autoSpaceDE w:val="0"/>
              <w:autoSpaceDN w:val="0"/>
              <w:adjustRightInd w:val="0"/>
              <w:spacing w:after="0" w:line="240" w:lineRule="auto"/>
              <w:ind w:left="601" w:hanging="283"/>
              <w:rPr>
                <w:rFonts w:ascii="Times New Roman" w:hAnsi="Times New Roman"/>
                <w:sz w:val="24"/>
                <w:szCs w:val="24"/>
                <w:lang w:val="ro-RO"/>
              </w:rPr>
            </w:pPr>
            <w:r w:rsidRPr="00F319B4">
              <w:rPr>
                <w:rFonts w:ascii="Times New Roman" w:hAnsi="Times New Roman"/>
                <w:sz w:val="24"/>
                <w:szCs w:val="24"/>
                <w:lang w:val="ro-RO"/>
              </w:rPr>
              <w:t>asistent social</w:t>
            </w:r>
          </w:p>
          <w:p w:rsidR="00424A70" w:rsidRPr="00F319B4" w:rsidRDefault="00424A70" w:rsidP="00052319">
            <w:pPr>
              <w:pStyle w:val="a6"/>
              <w:numPr>
                <w:ilvl w:val="0"/>
                <w:numId w:val="40"/>
              </w:numPr>
              <w:autoSpaceDE w:val="0"/>
              <w:autoSpaceDN w:val="0"/>
              <w:adjustRightInd w:val="0"/>
              <w:spacing w:after="0" w:line="240" w:lineRule="auto"/>
              <w:ind w:left="601" w:hanging="283"/>
              <w:rPr>
                <w:rFonts w:ascii="Times New Roman" w:hAnsi="Times New Roman"/>
                <w:sz w:val="24"/>
                <w:szCs w:val="24"/>
                <w:lang w:val="ro-RO"/>
              </w:rPr>
            </w:pPr>
            <w:r w:rsidRPr="00F319B4">
              <w:rPr>
                <w:rFonts w:ascii="Times New Roman" w:hAnsi="Times New Roman"/>
                <w:sz w:val="24"/>
                <w:szCs w:val="24"/>
                <w:lang w:val="ro-RO"/>
              </w:rPr>
              <w:t xml:space="preserve">medici consultanţi </w:t>
            </w:r>
          </w:p>
          <w:p w:rsidR="00424A70" w:rsidRPr="00F319B4" w:rsidRDefault="00424A70" w:rsidP="00052319">
            <w:pPr>
              <w:pStyle w:val="a6"/>
              <w:numPr>
                <w:ilvl w:val="0"/>
                <w:numId w:val="40"/>
              </w:numPr>
              <w:autoSpaceDE w:val="0"/>
              <w:autoSpaceDN w:val="0"/>
              <w:adjustRightInd w:val="0"/>
              <w:spacing w:after="0" w:line="240" w:lineRule="auto"/>
              <w:ind w:left="601" w:hanging="283"/>
              <w:rPr>
                <w:rFonts w:ascii="Times New Roman" w:hAnsi="Times New Roman"/>
                <w:sz w:val="24"/>
                <w:szCs w:val="24"/>
                <w:lang w:val="ro-RO"/>
              </w:rPr>
            </w:pPr>
            <w:r w:rsidRPr="00F319B4">
              <w:rPr>
                <w:rFonts w:ascii="Times New Roman" w:hAnsi="Times New Roman"/>
                <w:sz w:val="24"/>
                <w:szCs w:val="24"/>
                <w:lang w:val="ro-RO"/>
              </w:rPr>
              <w:t>medic diagnostic funcţional</w:t>
            </w:r>
          </w:p>
          <w:p w:rsidR="00424A70" w:rsidRPr="00F319B4" w:rsidRDefault="00424A70" w:rsidP="00052319">
            <w:pPr>
              <w:pStyle w:val="a6"/>
              <w:numPr>
                <w:ilvl w:val="0"/>
                <w:numId w:val="40"/>
              </w:numPr>
              <w:autoSpaceDE w:val="0"/>
              <w:autoSpaceDN w:val="0"/>
              <w:adjustRightInd w:val="0"/>
              <w:spacing w:after="0" w:line="240" w:lineRule="auto"/>
              <w:ind w:left="601" w:hanging="283"/>
              <w:rPr>
                <w:rFonts w:ascii="Times New Roman" w:hAnsi="Times New Roman"/>
                <w:sz w:val="24"/>
                <w:szCs w:val="24"/>
                <w:lang w:val="ro-RO"/>
              </w:rPr>
            </w:pPr>
            <w:r w:rsidRPr="00F319B4">
              <w:rPr>
                <w:rFonts w:ascii="Times New Roman" w:hAnsi="Times New Roman"/>
                <w:sz w:val="24"/>
                <w:szCs w:val="24"/>
                <w:lang w:val="ro-RO"/>
              </w:rPr>
              <w:t>medic imagist</w:t>
            </w:r>
          </w:p>
        </w:tc>
      </w:tr>
      <w:tr w:rsidR="00424A70" w:rsidRPr="00F319B4" w:rsidTr="00F56172">
        <w:tc>
          <w:tcPr>
            <w:tcW w:w="2943" w:type="dxa"/>
            <w:vMerge/>
            <w:tcBorders>
              <w:top w:val="single" w:sz="4" w:space="0" w:color="000000"/>
              <w:left w:val="single" w:sz="4" w:space="0" w:color="auto"/>
              <w:bottom w:val="single" w:sz="4" w:space="0" w:color="000000"/>
              <w:right w:val="single" w:sz="4" w:space="0" w:color="000000"/>
            </w:tcBorders>
            <w:vAlign w:val="center"/>
            <w:hideMark/>
          </w:tcPr>
          <w:p w:rsidR="00424A70" w:rsidRPr="00F319B4" w:rsidRDefault="00424A70" w:rsidP="0009554E">
            <w:pPr>
              <w:spacing w:after="0" w:line="240" w:lineRule="auto"/>
              <w:rPr>
                <w:rFonts w:ascii="Times New Roman" w:hAnsi="Times New Roman"/>
                <w:b/>
                <w:sz w:val="28"/>
                <w:szCs w:val="28"/>
                <w:lang w:val="ro-RO"/>
              </w:rPr>
            </w:pPr>
          </w:p>
        </w:tc>
        <w:tc>
          <w:tcPr>
            <w:tcW w:w="6853" w:type="dxa"/>
            <w:tcBorders>
              <w:top w:val="single" w:sz="4" w:space="0" w:color="000000"/>
              <w:left w:val="single" w:sz="4" w:space="0" w:color="000000"/>
              <w:bottom w:val="single" w:sz="4" w:space="0" w:color="000000"/>
              <w:right w:val="single" w:sz="4" w:space="0" w:color="000000"/>
            </w:tcBorders>
            <w:hideMark/>
          </w:tcPr>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r w:rsidRPr="00F319B4">
              <w:rPr>
                <w:rFonts w:ascii="Times New Roman" w:hAnsi="Times New Roman"/>
                <w:b/>
                <w:sz w:val="24"/>
                <w:szCs w:val="24"/>
                <w:lang w:val="ro-RO"/>
              </w:rPr>
              <w:t xml:space="preserve">Aparataj, utilaj: </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Tonometru. </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Fonendoscop</w:t>
            </w:r>
            <w:proofErr w:type="spellEnd"/>
            <w:r w:rsidRPr="00F319B4">
              <w:rPr>
                <w:rFonts w:ascii="Times New Roman" w:hAnsi="Times New Roman"/>
                <w:sz w:val="24"/>
                <w:szCs w:val="24"/>
                <w:lang w:val="ro-RO"/>
              </w:rPr>
              <w:t xml:space="preserve">. </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Electrocardiograf. </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Goniometru.</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 Panglică-centimetru</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 </w:t>
            </w:r>
            <w:r w:rsidR="005E0E9D" w:rsidRPr="00F319B4">
              <w:rPr>
                <w:rFonts w:ascii="Times New Roman" w:hAnsi="Times New Roman"/>
                <w:sz w:val="24"/>
                <w:szCs w:val="24"/>
                <w:lang w:val="ro-RO"/>
              </w:rPr>
              <w:t>Cântar</w:t>
            </w:r>
            <w:r w:rsidRPr="00F319B4">
              <w:rPr>
                <w:rFonts w:ascii="Times New Roman" w:hAnsi="Times New Roman"/>
                <w:sz w:val="24"/>
                <w:szCs w:val="24"/>
                <w:lang w:val="ro-RO"/>
              </w:rPr>
              <w:t>.</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 Cabinet de diagnostic funcţional.</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 Cabinet radiologic. </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Tomograf computerizat. </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Rezonanţă magnetică nucleară. </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Densitometru prin raze X.</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 Ultrasonograf articular.</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 </w:t>
            </w:r>
            <w:proofErr w:type="spellStart"/>
            <w:r w:rsidRPr="00F319B4">
              <w:rPr>
                <w:rFonts w:ascii="Times New Roman" w:hAnsi="Times New Roman"/>
                <w:sz w:val="24"/>
                <w:szCs w:val="24"/>
                <w:lang w:val="ro-RO"/>
              </w:rPr>
              <w:t>Artroscop</w:t>
            </w:r>
            <w:proofErr w:type="spellEnd"/>
            <w:r w:rsidRPr="00F319B4">
              <w:rPr>
                <w:rFonts w:ascii="Times New Roman" w:hAnsi="Times New Roman"/>
                <w:sz w:val="24"/>
                <w:szCs w:val="24"/>
                <w:lang w:val="ro-RO"/>
              </w:rPr>
              <w:t xml:space="preserve">. </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•Laborator clinic standard pentru determinare de: </w:t>
            </w:r>
            <w:proofErr w:type="spellStart"/>
            <w:r w:rsidRPr="00F319B4">
              <w:rPr>
                <w:rFonts w:ascii="Times New Roman" w:hAnsi="Times New Roman"/>
                <w:sz w:val="24"/>
                <w:szCs w:val="24"/>
                <w:lang w:val="ro-RO"/>
              </w:rPr>
              <w:t>hemoleucogramă</w:t>
            </w:r>
            <w:proofErr w:type="spellEnd"/>
            <w:r w:rsidRPr="00F319B4">
              <w:rPr>
                <w:rFonts w:ascii="Times New Roman" w:hAnsi="Times New Roman"/>
                <w:sz w:val="24"/>
                <w:szCs w:val="24"/>
                <w:lang w:val="ro-RO"/>
              </w:rPr>
              <w:t xml:space="preserve">, sumar de urină, proteină C-reactivă, fibrinogen. </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Secţie de Reabilitare medicală </w:t>
            </w:r>
            <w:r w:rsidRPr="00F319B4">
              <w:rPr>
                <w:rFonts w:ascii="Cambria Math" w:hAnsi="Cambria Math" w:cs="Cambria Math"/>
                <w:sz w:val="24"/>
                <w:szCs w:val="24"/>
                <w:lang w:val="ro-RO"/>
              </w:rPr>
              <w:t>ș</w:t>
            </w:r>
            <w:r w:rsidRPr="00F319B4">
              <w:rPr>
                <w:rFonts w:ascii="Times New Roman" w:hAnsi="Times New Roman"/>
                <w:sz w:val="24"/>
                <w:szCs w:val="24"/>
                <w:lang w:val="ro-RO"/>
              </w:rPr>
              <w:t>i medicină fizică</w:t>
            </w:r>
          </w:p>
        </w:tc>
      </w:tr>
      <w:tr w:rsidR="00424A70" w:rsidRPr="00F319B4" w:rsidTr="00F56172">
        <w:trPr>
          <w:trHeight w:val="1845"/>
        </w:trPr>
        <w:tc>
          <w:tcPr>
            <w:tcW w:w="2943" w:type="dxa"/>
            <w:vMerge/>
            <w:tcBorders>
              <w:top w:val="single" w:sz="4" w:space="0" w:color="000000"/>
              <w:left w:val="single" w:sz="4" w:space="0" w:color="auto"/>
              <w:bottom w:val="single" w:sz="4" w:space="0" w:color="000000"/>
              <w:right w:val="single" w:sz="4" w:space="0" w:color="000000"/>
            </w:tcBorders>
            <w:vAlign w:val="center"/>
            <w:hideMark/>
          </w:tcPr>
          <w:p w:rsidR="00424A70" w:rsidRPr="00F319B4" w:rsidRDefault="00424A70" w:rsidP="0009554E">
            <w:pPr>
              <w:spacing w:after="0" w:line="240" w:lineRule="auto"/>
              <w:rPr>
                <w:rFonts w:ascii="Times New Roman" w:hAnsi="Times New Roman"/>
                <w:b/>
                <w:sz w:val="28"/>
                <w:szCs w:val="28"/>
                <w:lang w:val="ro-RO"/>
              </w:rPr>
            </w:pPr>
          </w:p>
        </w:tc>
        <w:tc>
          <w:tcPr>
            <w:tcW w:w="6853" w:type="dxa"/>
            <w:tcBorders>
              <w:top w:val="single" w:sz="4" w:space="0" w:color="000000"/>
              <w:left w:val="single" w:sz="4" w:space="0" w:color="000000"/>
              <w:bottom w:val="single" w:sz="4" w:space="0" w:color="auto"/>
              <w:right w:val="single" w:sz="4" w:space="0" w:color="000000"/>
            </w:tcBorders>
            <w:hideMark/>
          </w:tcPr>
          <w:p w:rsidR="00424A70" w:rsidRPr="00F319B4" w:rsidRDefault="00424A70" w:rsidP="0009554E">
            <w:pPr>
              <w:widowControl w:val="0"/>
              <w:autoSpaceDE w:val="0"/>
              <w:autoSpaceDN w:val="0"/>
              <w:adjustRightInd w:val="0"/>
              <w:spacing w:after="0" w:line="240" w:lineRule="auto"/>
              <w:rPr>
                <w:rFonts w:ascii="Times New Roman" w:hAnsi="Times New Roman"/>
                <w:b/>
                <w:sz w:val="24"/>
                <w:szCs w:val="24"/>
                <w:lang w:val="ro-RO"/>
              </w:rPr>
            </w:pPr>
            <w:r w:rsidRPr="00F319B4">
              <w:rPr>
                <w:rFonts w:ascii="Times New Roman" w:hAnsi="Times New Roman"/>
                <w:b/>
                <w:sz w:val="24"/>
                <w:szCs w:val="24"/>
                <w:lang w:val="ro-RO"/>
              </w:rPr>
              <w:t>Tratament:</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Preparate analgezice </w:t>
            </w:r>
            <w:proofErr w:type="spellStart"/>
            <w:r w:rsidRPr="00F319B4">
              <w:rPr>
                <w:rFonts w:ascii="Times New Roman" w:hAnsi="Times New Roman"/>
                <w:sz w:val="24"/>
                <w:szCs w:val="24"/>
                <w:lang w:val="ro-RO"/>
              </w:rPr>
              <w:t>neopioide</w:t>
            </w:r>
            <w:proofErr w:type="spellEnd"/>
            <w:r w:rsidRPr="00F319B4">
              <w:rPr>
                <w:rFonts w:ascii="Times New Roman" w:hAnsi="Times New Roman"/>
                <w:sz w:val="24"/>
                <w:szCs w:val="24"/>
                <w:lang w:val="ro-RO"/>
              </w:rPr>
              <w:t xml:space="preserve"> şi </w:t>
            </w:r>
            <w:proofErr w:type="spellStart"/>
            <w:r w:rsidRPr="00F319B4">
              <w:rPr>
                <w:rFonts w:ascii="Times New Roman" w:hAnsi="Times New Roman"/>
                <w:sz w:val="24"/>
                <w:szCs w:val="24"/>
                <w:lang w:val="ro-RO"/>
              </w:rPr>
              <w:t>opioide</w:t>
            </w:r>
            <w:proofErr w:type="spellEnd"/>
            <w:r w:rsidRPr="00F319B4">
              <w:rPr>
                <w:rFonts w:ascii="Times New Roman" w:hAnsi="Times New Roman"/>
                <w:sz w:val="24"/>
                <w:szCs w:val="24"/>
                <w:lang w:val="ro-RO"/>
              </w:rPr>
              <w:t xml:space="preserve"> uşoare (caseta 16). </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AINS (tablete, injecţii, unguente, geluri) (caseta 16). </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GCS – injecţii </w:t>
            </w:r>
            <w:proofErr w:type="spellStart"/>
            <w:r w:rsidRPr="00F319B4">
              <w:rPr>
                <w:rFonts w:ascii="Times New Roman" w:hAnsi="Times New Roman"/>
                <w:sz w:val="24"/>
                <w:szCs w:val="24"/>
                <w:lang w:val="ro-RO"/>
              </w:rPr>
              <w:t>intraarticulare</w:t>
            </w:r>
            <w:proofErr w:type="spellEnd"/>
            <w:r w:rsidRPr="00F319B4">
              <w:rPr>
                <w:rFonts w:ascii="Times New Roman" w:hAnsi="Times New Roman"/>
                <w:sz w:val="24"/>
                <w:szCs w:val="24"/>
                <w:lang w:val="ro-RO"/>
              </w:rPr>
              <w:t xml:space="preserve"> (caseta 16). </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Preparate </w:t>
            </w:r>
            <w:proofErr w:type="spellStart"/>
            <w:r w:rsidRPr="00F319B4">
              <w:rPr>
                <w:rFonts w:ascii="Times New Roman" w:hAnsi="Times New Roman"/>
                <w:sz w:val="24"/>
                <w:szCs w:val="24"/>
                <w:lang w:val="ro-RO"/>
              </w:rPr>
              <w:t>condroprotectoare</w:t>
            </w:r>
            <w:proofErr w:type="spellEnd"/>
            <w:r w:rsidRPr="00F319B4">
              <w:rPr>
                <w:rFonts w:ascii="Times New Roman" w:hAnsi="Times New Roman"/>
                <w:sz w:val="24"/>
                <w:szCs w:val="24"/>
                <w:lang w:val="ro-RO"/>
              </w:rPr>
              <w:t xml:space="preserve"> (caseta 17).</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 </w:t>
            </w:r>
            <w:proofErr w:type="spellStart"/>
            <w:r w:rsidRPr="00F319B4">
              <w:rPr>
                <w:rFonts w:ascii="Times New Roman" w:hAnsi="Times New Roman"/>
                <w:sz w:val="24"/>
                <w:szCs w:val="24"/>
                <w:lang w:val="ro-RO"/>
              </w:rPr>
              <w:t>Fizikinetotratment</w:t>
            </w:r>
            <w:proofErr w:type="spellEnd"/>
            <w:r w:rsidRPr="00F319B4">
              <w:rPr>
                <w:rFonts w:ascii="Times New Roman" w:hAnsi="Times New Roman"/>
                <w:sz w:val="24"/>
                <w:szCs w:val="24"/>
                <w:lang w:val="ro-RO"/>
              </w:rPr>
              <w:t>.</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 </w:t>
            </w:r>
            <w:proofErr w:type="spellStart"/>
            <w:r w:rsidRPr="00F319B4">
              <w:rPr>
                <w:rFonts w:ascii="Times New Roman" w:hAnsi="Times New Roman"/>
                <w:sz w:val="24"/>
                <w:szCs w:val="24"/>
                <w:lang w:val="ro-RO"/>
              </w:rPr>
              <w:t>Artroscopie</w:t>
            </w:r>
            <w:proofErr w:type="spellEnd"/>
            <w:r w:rsidRPr="00F319B4">
              <w:rPr>
                <w:rFonts w:ascii="Times New Roman" w:hAnsi="Times New Roman"/>
                <w:sz w:val="24"/>
                <w:szCs w:val="24"/>
                <w:lang w:val="ro-RO"/>
              </w:rPr>
              <w:t xml:space="preserve"> cu lavaj. </w:t>
            </w:r>
          </w:p>
          <w:p w:rsidR="00424A70" w:rsidRPr="00F319B4" w:rsidRDefault="00424A70" w:rsidP="0009554E">
            <w:pPr>
              <w:widowControl w:val="0"/>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 Tratament chirurgical.</w:t>
            </w:r>
          </w:p>
        </w:tc>
      </w:tr>
      <w:tr w:rsidR="00424A70" w:rsidRPr="00F319B4" w:rsidTr="00F56172">
        <w:tc>
          <w:tcPr>
            <w:tcW w:w="2943" w:type="dxa"/>
            <w:tcBorders>
              <w:top w:val="single" w:sz="4" w:space="0" w:color="000000"/>
              <w:left w:val="single" w:sz="4" w:space="0" w:color="000000"/>
              <w:bottom w:val="single" w:sz="4" w:space="0" w:color="000000"/>
              <w:right w:val="single" w:sz="4" w:space="0" w:color="000000"/>
            </w:tcBorders>
          </w:tcPr>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09554E" w:rsidRPr="00F319B4" w:rsidRDefault="0009554E"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autoSpaceDE w:val="0"/>
              <w:autoSpaceDN w:val="0"/>
              <w:adjustRightInd w:val="0"/>
              <w:spacing w:after="0" w:line="240" w:lineRule="auto"/>
              <w:rPr>
                <w:rFonts w:ascii="Times New Roman" w:hAnsi="Times New Roman"/>
                <w:b/>
                <w:bCs/>
                <w:sz w:val="28"/>
                <w:szCs w:val="28"/>
                <w:lang w:val="ro-RO"/>
              </w:rPr>
            </w:pPr>
            <w:r w:rsidRPr="00F319B4">
              <w:rPr>
                <w:rFonts w:ascii="Times New Roman" w:hAnsi="Times New Roman"/>
                <w:b/>
                <w:bCs/>
                <w:sz w:val="28"/>
                <w:szCs w:val="28"/>
                <w:lang w:val="ro-RO"/>
              </w:rPr>
              <w:t xml:space="preserve">D.4. Echipament şi utilaj pentru sală de  </w:t>
            </w:r>
            <w:proofErr w:type="spellStart"/>
            <w:r w:rsidRPr="00F319B4">
              <w:rPr>
                <w:rFonts w:ascii="Times New Roman" w:hAnsi="Times New Roman"/>
                <w:b/>
                <w:bCs/>
                <w:sz w:val="28"/>
                <w:szCs w:val="28"/>
                <w:lang w:val="ro-RO"/>
              </w:rPr>
              <w:t>kinetoterapie</w:t>
            </w:r>
            <w:proofErr w:type="spellEnd"/>
            <w:r w:rsidRPr="00F319B4">
              <w:rPr>
                <w:rFonts w:ascii="Times New Roman" w:hAnsi="Times New Roman"/>
                <w:b/>
                <w:bCs/>
                <w:sz w:val="28"/>
                <w:szCs w:val="28"/>
                <w:lang w:val="ro-RO"/>
              </w:rPr>
              <w:t xml:space="preserve"> şi</w:t>
            </w:r>
          </w:p>
          <w:p w:rsidR="00424A70" w:rsidRPr="00F319B4" w:rsidRDefault="00424A70" w:rsidP="0009554E">
            <w:pPr>
              <w:autoSpaceDE w:val="0"/>
              <w:autoSpaceDN w:val="0"/>
              <w:adjustRightInd w:val="0"/>
              <w:spacing w:after="0" w:line="240" w:lineRule="auto"/>
              <w:rPr>
                <w:rFonts w:ascii="Times New Roman" w:hAnsi="Times New Roman"/>
                <w:b/>
                <w:bCs/>
                <w:sz w:val="28"/>
                <w:szCs w:val="28"/>
                <w:lang w:val="ro-RO"/>
              </w:rPr>
            </w:pPr>
            <w:r w:rsidRPr="00F319B4">
              <w:rPr>
                <w:rFonts w:ascii="Times New Roman" w:hAnsi="Times New Roman"/>
                <w:b/>
                <w:bCs/>
                <w:sz w:val="28"/>
                <w:szCs w:val="28"/>
                <w:lang w:val="ro-RO"/>
              </w:rPr>
              <w:t>terapie ocupaţională</w:t>
            </w: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tc>
        <w:tc>
          <w:tcPr>
            <w:tcW w:w="6853" w:type="dxa"/>
            <w:tcBorders>
              <w:top w:val="single" w:sz="4" w:space="0" w:color="000000"/>
              <w:left w:val="single" w:sz="4" w:space="0" w:color="000000"/>
              <w:bottom w:val="single" w:sz="4" w:space="0" w:color="000000"/>
              <w:right w:val="single" w:sz="4" w:space="0" w:color="000000"/>
            </w:tcBorders>
          </w:tcPr>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lastRenderedPageBreak/>
              <w:t xml:space="preserve">Masă reglabilă pentru </w:t>
            </w:r>
            <w:proofErr w:type="spellStart"/>
            <w:r w:rsidRPr="00F319B4">
              <w:rPr>
                <w:rFonts w:ascii="Times New Roman" w:hAnsi="Times New Roman"/>
                <w:sz w:val="24"/>
                <w:szCs w:val="24"/>
                <w:lang w:val="ro-RO"/>
              </w:rPr>
              <w:t>kinetoterapie</w:t>
            </w:r>
            <w:proofErr w:type="spellEnd"/>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Masă pentru masaj</w:t>
            </w:r>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 xml:space="preserve">Scaune de </w:t>
            </w:r>
            <w:proofErr w:type="spellStart"/>
            <w:r w:rsidRPr="00F319B4">
              <w:rPr>
                <w:rFonts w:ascii="Times New Roman" w:hAnsi="Times New Roman"/>
                <w:sz w:val="24"/>
                <w:szCs w:val="24"/>
                <w:lang w:val="ro-RO"/>
              </w:rPr>
              <w:t>kinetoterapie</w:t>
            </w:r>
            <w:proofErr w:type="spellEnd"/>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Bare paralele recuperare medicala cu fixare în podea</w:t>
            </w:r>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Scară de recuperare medicală mers</w:t>
            </w:r>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Fotoliu rulant</w:t>
            </w:r>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Cadru de mers</w:t>
            </w:r>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Cadru mobil</w:t>
            </w:r>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Placă de transfer</w:t>
            </w:r>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Cârje axilare</w:t>
            </w:r>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lastRenderedPageBreak/>
              <w:t>Bastoane de gimnastică</w:t>
            </w:r>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 xml:space="preserve">Bicicletă </w:t>
            </w:r>
            <w:proofErr w:type="spellStart"/>
            <w:r w:rsidRPr="00F319B4">
              <w:rPr>
                <w:rFonts w:ascii="Times New Roman" w:hAnsi="Times New Roman"/>
                <w:sz w:val="24"/>
                <w:szCs w:val="24"/>
                <w:lang w:val="ro-RO"/>
              </w:rPr>
              <w:t>ergometrică</w:t>
            </w:r>
            <w:proofErr w:type="spellEnd"/>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proofErr w:type="spellStart"/>
            <w:r w:rsidRPr="00F319B4">
              <w:rPr>
                <w:rFonts w:ascii="Times New Roman" w:hAnsi="Times New Roman"/>
                <w:sz w:val="24"/>
                <w:szCs w:val="24"/>
                <w:lang w:val="ro-RO"/>
              </w:rPr>
              <w:t>Stepper</w:t>
            </w:r>
            <w:proofErr w:type="spellEnd"/>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proofErr w:type="spellStart"/>
            <w:r w:rsidRPr="00F319B4">
              <w:rPr>
                <w:rFonts w:ascii="Times New Roman" w:hAnsi="Times New Roman"/>
                <w:sz w:val="24"/>
                <w:szCs w:val="24"/>
                <w:lang w:val="ro-RO"/>
              </w:rPr>
              <w:t>Orteze</w:t>
            </w:r>
            <w:proofErr w:type="spellEnd"/>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 xml:space="preserve">Suport de mers </w:t>
            </w:r>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 xml:space="preserve">Placa de transfer </w:t>
            </w:r>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i/>
                <w:sz w:val="24"/>
                <w:szCs w:val="24"/>
                <w:lang w:val="ro-RO"/>
              </w:rPr>
            </w:pPr>
            <w:proofErr w:type="spellStart"/>
            <w:r w:rsidRPr="00F319B4">
              <w:rPr>
                <w:rFonts w:ascii="Times New Roman" w:hAnsi="Times New Roman"/>
                <w:sz w:val="24"/>
                <w:szCs w:val="24"/>
                <w:lang w:val="ro-RO"/>
              </w:rPr>
              <w:t>Cîrje</w:t>
            </w:r>
            <w:proofErr w:type="spellEnd"/>
            <w:r w:rsidRPr="00F319B4">
              <w:rPr>
                <w:rFonts w:ascii="Times New Roman" w:hAnsi="Times New Roman"/>
                <w:sz w:val="24"/>
                <w:szCs w:val="24"/>
                <w:lang w:val="ro-RO"/>
              </w:rPr>
              <w:t xml:space="preserve"> canadiene </w:t>
            </w:r>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 xml:space="preserve">Bastoane </w:t>
            </w:r>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Cărucior/scaun cu rotile (mecanic sau electromecanic)</w:t>
            </w:r>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 xml:space="preserve">Saltea pentru </w:t>
            </w:r>
            <w:proofErr w:type="spellStart"/>
            <w:r w:rsidRPr="00F319B4">
              <w:rPr>
                <w:rFonts w:ascii="Times New Roman" w:hAnsi="Times New Roman"/>
                <w:sz w:val="24"/>
                <w:szCs w:val="24"/>
                <w:lang w:val="ro-RO"/>
              </w:rPr>
              <w:t>kinetoterapie</w:t>
            </w:r>
            <w:proofErr w:type="spellEnd"/>
            <w:r w:rsidRPr="00F319B4">
              <w:rPr>
                <w:rFonts w:ascii="Times New Roman" w:hAnsi="Times New Roman"/>
                <w:sz w:val="24"/>
                <w:szCs w:val="24"/>
                <w:lang w:val="ro-RO"/>
              </w:rPr>
              <w:t xml:space="preserve"> pliabilă</w:t>
            </w:r>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Cearşafuri de alunecare</w:t>
            </w:r>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Centuri de asigurare</w:t>
            </w:r>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 xml:space="preserve">Oglindă </w:t>
            </w:r>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Greutăţi</w:t>
            </w:r>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Mingi fitness</w:t>
            </w:r>
          </w:p>
          <w:p w:rsidR="00424A70" w:rsidRPr="00F319B4" w:rsidRDefault="00424A70" w:rsidP="00F56172">
            <w:pPr>
              <w:pStyle w:val="a6"/>
              <w:numPr>
                <w:ilvl w:val="0"/>
                <w:numId w:val="41"/>
              </w:numPr>
              <w:autoSpaceDE w:val="0"/>
              <w:autoSpaceDN w:val="0"/>
              <w:adjustRightInd w:val="0"/>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Bandă de alergare</w:t>
            </w:r>
          </w:p>
          <w:p w:rsidR="00424A70" w:rsidRPr="00F319B4" w:rsidRDefault="00424A70" w:rsidP="00F56172">
            <w:pPr>
              <w:pStyle w:val="a6"/>
              <w:numPr>
                <w:ilvl w:val="0"/>
                <w:numId w:val="41"/>
              </w:numPr>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Elevator</w:t>
            </w:r>
          </w:p>
          <w:p w:rsidR="00424A70" w:rsidRPr="00F319B4" w:rsidRDefault="00424A70" w:rsidP="00F56172">
            <w:pPr>
              <w:pStyle w:val="a6"/>
              <w:numPr>
                <w:ilvl w:val="0"/>
                <w:numId w:val="41"/>
              </w:numPr>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 xml:space="preserve">Complex computerizat de analiza a mişcărilor </w:t>
            </w:r>
          </w:p>
          <w:p w:rsidR="00424A70" w:rsidRPr="00F319B4" w:rsidRDefault="00424A70" w:rsidP="00F56172">
            <w:pPr>
              <w:pStyle w:val="a6"/>
              <w:numPr>
                <w:ilvl w:val="0"/>
                <w:numId w:val="41"/>
              </w:numPr>
              <w:spacing w:after="0" w:line="240" w:lineRule="auto"/>
              <w:ind w:left="459" w:hanging="425"/>
              <w:rPr>
                <w:rFonts w:ascii="Times New Roman" w:hAnsi="Times New Roman"/>
                <w:sz w:val="24"/>
                <w:szCs w:val="24"/>
                <w:lang w:val="ro-RO"/>
              </w:rPr>
            </w:pPr>
            <w:proofErr w:type="spellStart"/>
            <w:r w:rsidRPr="00F319B4">
              <w:rPr>
                <w:rFonts w:ascii="Times New Roman" w:hAnsi="Times New Roman"/>
                <w:sz w:val="24"/>
                <w:szCs w:val="24"/>
                <w:lang w:val="ro-RO"/>
              </w:rPr>
              <w:t>Stabilometru</w:t>
            </w:r>
            <w:proofErr w:type="spellEnd"/>
          </w:p>
          <w:p w:rsidR="00424A70" w:rsidRPr="00052319" w:rsidRDefault="00424A70" w:rsidP="00052319">
            <w:pPr>
              <w:pStyle w:val="a6"/>
              <w:numPr>
                <w:ilvl w:val="0"/>
                <w:numId w:val="41"/>
              </w:numPr>
              <w:spacing w:after="0" w:line="240" w:lineRule="auto"/>
              <w:ind w:left="459" w:hanging="425"/>
              <w:rPr>
                <w:rFonts w:ascii="Times New Roman" w:hAnsi="Times New Roman"/>
                <w:sz w:val="24"/>
                <w:szCs w:val="24"/>
                <w:lang w:val="ro-RO"/>
              </w:rPr>
            </w:pPr>
            <w:r w:rsidRPr="00F319B4">
              <w:rPr>
                <w:rFonts w:ascii="Times New Roman" w:hAnsi="Times New Roman"/>
                <w:sz w:val="24"/>
                <w:szCs w:val="24"/>
                <w:lang w:val="ro-RO"/>
              </w:rPr>
              <w:t xml:space="preserve">Set mobilă bucătărie, inclusiv frigider, aragaz, microunde, </w:t>
            </w:r>
            <w:r w:rsidR="00934768" w:rsidRPr="00F319B4">
              <w:rPr>
                <w:rFonts w:ascii="Times New Roman" w:hAnsi="Times New Roman"/>
                <w:sz w:val="24"/>
                <w:szCs w:val="24"/>
                <w:lang w:val="ro-RO"/>
              </w:rPr>
              <w:t>tacâmuri</w:t>
            </w:r>
            <w:r w:rsidRPr="00F319B4">
              <w:rPr>
                <w:rFonts w:ascii="Times New Roman" w:hAnsi="Times New Roman"/>
                <w:sz w:val="24"/>
                <w:szCs w:val="24"/>
                <w:lang w:val="ro-RO"/>
              </w:rPr>
              <w:t xml:space="preserve"> şi al.</w:t>
            </w:r>
          </w:p>
        </w:tc>
      </w:tr>
      <w:tr w:rsidR="00424A70" w:rsidRPr="00F319B4" w:rsidTr="00F56172">
        <w:tc>
          <w:tcPr>
            <w:tcW w:w="2943" w:type="dxa"/>
            <w:tcBorders>
              <w:top w:val="single" w:sz="4" w:space="0" w:color="000000"/>
              <w:left w:val="single" w:sz="4" w:space="0" w:color="000000"/>
              <w:bottom w:val="single" w:sz="4" w:space="0" w:color="000000"/>
              <w:right w:val="single" w:sz="4" w:space="0" w:color="000000"/>
            </w:tcBorders>
          </w:tcPr>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p w:rsidR="00424A70" w:rsidRPr="00F319B4" w:rsidRDefault="00424A70" w:rsidP="0009554E">
            <w:pPr>
              <w:autoSpaceDE w:val="0"/>
              <w:autoSpaceDN w:val="0"/>
              <w:adjustRightInd w:val="0"/>
              <w:spacing w:after="0" w:line="240" w:lineRule="auto"/>
              <w:rPr>
                <w:rFonts w:ascii="Times New Roman" w:hAnsi="Times New Roman"/>
                <w:b/>
                <w:bCs/>
                <w:sz w:val="28"/>
                <w:szCs w:val="28"/>
                <w:lang w:val="ro-RO"/>
              </w:rPr>
            </w:pPr>
            <w:r w:rsidRPr="00F319B4">
              <w:rPr>
                <w:rFonts w:ascii="Times New Roman" w:hAnsi="Times New Roman"/>
                <w:b/>
                <w:bCs/>
                <w:sz w:val="28"/>
                <w:szCs w:val="28"/>
                <w:lang w:val="ro-RO"/>
              </w:rPr>
              <w:t>D. 5.Aparate şi utilaj</w:t>
            </w:r>
          </w:p>
          <w:p w:rsidR="00424A70" w:rsidRPr="00F319B4" w:rsidRDefault="00424A70" w:rsidP="0009554E">
            <w:pPr>
              <w:autoSpaceDE w:val="0"/>
              <w:autoSpaceDN w:val="0"/>
              <w:adjustRightInd w:val="0"/>
              <w:spacing w:after="0" w:line="240" w:lineRule="auto"/>
              <w:rPr>
                <w:rFonts w:ascii="Times New Roman" w:hAnsi="Times New Roman"/>
                <w:b/>
                <w:bCs/>
                <w:sz w:val="28"/>
                <w:szCs w:val="28"/>
                <w:lang w:val="ro-RO"/>
              </w:rPr>
            </w:pPr>
            <w:r w:rsidRPr="00F319B4">
              <w:rPr>
                <w:rFonts w:ascii="Times New Roman" w:hAnsi="Times New Roman"/>
                <w:b/>
                <w:bCs/>
                <w:sz w:val="28"/>
                <w:szCs w:val="28"/>
                <w:lang w:val="ro-RO"/>
              </w:rPr>
              <w:t>pentru cabinet/sec</w:t>
            </w:r>
            <w:r w:rsidRPr="00F319B4">
              <w:rPr>
                <w:rFonts w:ascii="Cambria Math" w:hAnsi="Cambria Math" w:cs="Cambria Math"/>
                <w:b/>
                <w:bCs/>
                <w:sz w:val="28"/>
                <w:szCs w:val="28"/>
                <w:lang w:val="ro-RO"/>
              </w:rPr>
              <w:t>ț</w:t>
            </w:r>
            <w:r w:rsidRPr="00F319B4">
              <w:rPr>
                <w:rFonts w:ascii="Times New Roman" w:hAnsi="Times New Roman"/>
                <w:b/>
                <w:bCs/>
                <w:sz w:val="28"/>
                <w:szCs w:val="28"/>
                <w:lang w:val="ro-RO"/>
              </w:rPr>
              <w:t>ie  de</w:t>
            </w:r>
          </w:p>
          <w:p w:rsidR="00424A70" w:rsidRPr="00F319B4" w:rsidRDefault="00424A70" w:rsidP="0009554E">
            <w:pPr>
              <w:widowControl w:val="0"/>
              <w:autoSpaceDE w:val="0"/>
              <w:autoSpaceDN w:val="0"/>
              <w:adjustRightInd w:val="0"/>
              <w:spacing w:after="0" w:line="240" w:lineRule="auto"/>
              <w:rPr>
                <w:rFonts w:ascii="Times New Roman" w:hAnsi="Times New Roman"/>
                <w:iCs/>
                <w:sz w:val="28"/>
                <w:szCs w:val="28"/>
                <w:lang w:val="ro-RO"/>
              </w:rPr>
            </w:pPr>
            <w:proofErr w:type="spellStart"/>
            <w:r w:rsidRPr="00F319B4">
              <w:rPr>
                <w:rFonts w:ascii="Times New Roman" w:hAnsi="Times New Roman"/>
                <w:b/>
                <w:bCs/>
                <w:sz w:val="28"/>
                <w:szCs w:val="28"/>
                <w:lang w:val="ro-RO"/>
              </w:rPr>
              <w:t>fizioelectroterapieterapie</w:t>
            </w:r>
            <w:proofErr w:type="spellEnd"/>
          </w:p>
          <w:p w:rsidR="00424A70" w:rsidRPr="00F319B4" w:rsidRDefault="00424A70" w:rsidP="0009554E">
            <w:pPr>
              <w:widowControl w:val="0"/>
              <w:autoSpaceDE w:val="0"/>
              <w:autoSpaceDN w:val="0"/>
              <w:adjustRightInd w:val="0"/>
              <w:spacing w:after="0" w:line="240" w:lineRule="auto"/>
              <w:rPr>
                <w:rFonts w:ascii="Times New Roman" w:hAnsi="Times New Roman"/>
                <w:iCs/>
                <w:sz w:val="28"/>
                <w:szCs w:val="28"/>
                <w:lang w:val="ro-RO"/>
              </w:rPr>
            </w:pPr>
          </w:p>
          <w:p w:rsidR="00424A70" w:rsidRPr="00F319B4" w:rsidRDefault="00424A70" w:rsidP="0009554E">
            <w:pPr>
              <w:widowControl w:val="0"/>
              <w:autoSpaceDE w:val="0"/>
              <w:autoSpaceDN w:val="0"/>
              <w:adjustRightInd w:val="0"/>
              <w:spacing w:after="0" w:line="240" w:lineRule="auto"/>
              <w:rPr>
                <w:rFonts w:ascii="Times New Roman" w:hAnsi="Times New Roman"/>
                <w:iCs/>
                <w:lang w:val="ro-RO"/>
              </w:rPr>
            </w:pPr>
          </w:p>
        </w:tc>
        <w:tc>
          <w:tcPr>
            <w:tcW w:w="6853" w:type="dxa"/>
            <w:tcBorders>
              <w:top w:val="single" w:sz="4" w:space="0" w:color="000000"/>
              <w:left w:val="single" w:sz="4" w:space="0" w:color="000000"/>
              <w:bottom w:val="single" w:sz="4" w:space="0" w:color="000000"/>
              <w:right w:val="single" w:sz="4" w:space="0" w:color="000000"/>
            </w:tcBorders>
          </w:tcPr>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 xml:space="preserve">Aparat pentru galvanizare şi electroforeză (potoc-1)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 xml:space="preserve">Aparat pentru diagnosticul electric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 xml:space="preserve">Aparat pentru stimularea electrică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 xml:space="preserve">Aparat pentru somnul electrogen (AS-10-5)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 xml:space="preserve">Aparat pentru </w:t>
            </w:r>
            <w:proofErr w:type="spellStart"/>
            <w:r w:rsidRPr="00F319B4">
              <w:rPr>
                <w:rFonts w:ascii="Times New Roman" w:hAnsi="Times New Roman"/>
                <w:sz w:val="24"/>
                <w:szCs w:val="24"/>
                <w:lang w:val="ro-RO"/>
              </w:rPr>
              <w:t>electroanalgezie</w:t>
            </w:r>
            <w:proofErr w:type="spellEnd"/>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transcraniană</w:t>
            </w:r>
            <w:proofErr w:type="spellEnd"/>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Lănar</w:t>
            </w:r>
            <w:proofErr w:type="spellEnd"/>
            <w:r w:rsidRPr="00F319B4">
              <w:rPr>
                <w:rFonts w:ascii="Times New Roman" w:hAnsi="Times New Roman"/>
                <w:sz w:val="24"/>
                <w:szCs w:val="24"/>
                <w:lang w:val="ro-RO"/>
              </w:rPr>
              <w:t xml:space="preserve">)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 xml:space="preserve">Aparat pentru </w:t>
            </w:r>
            <w:proofErr w:type="spellStart"/>
            <w:r w:rsidRPr="00F319B4">
              <w:rPr>
                <w:rFonts w:ascii="Times New Roman" w:hAnsi="Times New Roman"/>
                <w:sz w:val="24"/>
                <w:szCs w:val="24"/>
                <w:lang w:val="ro-RO"/>
              </w:rPr>
              <w:t>amplipulsterapie</w:t>
            </w:r>
            <w:proofErr w:type="spellEnd"/>
            <w:r w:rsidRPr="00F319B4">
              <w:rPr>
                <w:rFonts w:ascii="Times New Roman" w:hAnsi="Times New Roman"/>
                <w:sz w:val="24"/>
                <w:szCs w:val="24"/>
                <w:lang w:val="ro-RO"/>
              </w:rPr>
              <w:t xml:space="preserve"> (Amlipuls-5,6)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 xml:space="preserve">Aparat pentru </w:t>
            </w:r>
            <w:proofErr w:type="spellStart"/>
            <w:r w:rsidRPr="00F319B4">
              <w:rPr>
                <w:rFonts w:ascii="Times New Roman" w:hAnsi="Times New Roman"/>
                <w:sz w:val="24"/>
                <w:szCs w:val="24"/>
                <w:lang w:val="ro-RO"/>
              </w:rPr>
              <w:t>diadinamoterapie</w:t>
            </w:r>
            <w:proofErr w:type="spellEnd"/>
            <w:r w:rsidRPr="00F319B4">
              <w:rPr>
                <w:rFonts w:ascii="Times New Roman" w:hAnsi="Times New Roman"/>
                <w:sz w:val="24"/>
                <w:szCs w:val="24"/>
                <w:lang w:val="ro-RO"/>
              </w:rPr>
              <w:t xml:space="preserve"> 1 (DT-50-04 "Tonus-2")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 xml:space="preserve">Aparat pentru </w:t>
            </w:r>
            <w:proofErr w:type="spellStart"/>
            <w:r w:rsidRPr="00F319B4">
              <w:rPr>
                <w:rFonts w:ascii="Times New Roman" w:hAnsi="Times New Roman"/>
                <w:sz w:val="24"/>
                <w:szCs w:val="24"/>
                <w:lang w:val="ro-RO"/>
              </w:rPr>
              <w:t>fluctuorizare</w:t>
            </w:r>
            <w:proofErr w:type="spellEnd"/>
            <w:r w:rsidRPr="00F319B4">
              <w:rPr>
                <w:rFonts w:ascii="Times New Roman" w:hAnsi="Times New Roman"/>
                <w:sz w:val="24"/>
                <w:szCs w:val="24"/>
                <w:lang w:val="ro-RO"/>
              </w:rPr>
              <w:t xml:space="preserve"> (FS-100)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 xml:space="preserve">Aparat pentru </w:t>
            </w:r>
            <w:proofErr w:type="spellStart"/>
            <w:r w:rsidRPr="00F319B4">
              <w:rPr>
                <w:rFonts w:ascii="Times New Roman" w:hAnsi="Times New Roman"/>
                <w:sz w:val="24"/>
                <w:szCs w:val="24"/>
                <w:lang w:val="ro-RO"/>
              </w:rPr>
              <w:t>interferenţterapie</w:t>
            </w:r>
            <w:proofErr w:type="spellEnd"/>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Interdin</w:t>
            </w:r>
            <w:proofErr w:type="spellEnd"/>
            <w:r w:rsidRPr="00F319B4">
              <w:rPr>
                <w:rFonts w:ascii="Times New Roman" w:hAnsi="Times New Roman"/>
                <w:sz w:val="24"/>
                <w:szCs w:val="24"/>
                <w:lang w:val="ro-RO"/>
              </w:rPr>
              <w:t xml:space="preserve">)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 xml:space="preserve">Aparat pentru terapia </w:t>
            </w:r>
            <w:proofErr w:type="spellStart"/>
            <w:r w:rsidRPr="00F319B4">
              <w:rPr>
                <w:rFonts w:ascii="Times New Roman" w:hAnsi="Times New Roman"/>
                <w:sz w:val="24"/>
                <w:szCs w:val="24"/>
                <w:lang w:val="ro-RO"/>
              </w:rPr>
              <w:t>supratonală</w:t>
            </w:r>
            <w:proofErr w:type="spellEnd"/>
            <w:r w:rsidRPr="00F319B4">
              <w:rPr>
                <w:rFonts w:ascii="Times New Roman" w:hAnsi="Times New Roman"/>
                <w:sz w:val="24"/>
                <w:szCs w:val="24"/>
                <w:lang w:val="ro-RO"/>
              </w:rPr>
              <w:t xml:space="preserve"> (Ultraton-2-TS-10-2)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 xml:space="preserve">Aparat pentru </w:t>
            </w:r>
            <w:proofErr w:type="spellStart"/>
            <w:r w:rsidRPr="00F319B4">
              <w:rPr>
                <w:rFonts w:ascii="Times New Roman" w:hAnsi="Times New Roman"/>
                <w:sz w:val="24"/>
                <w:szCs w:val="24"/>
                <w:lang w:val="ro-RO"/>
              </w:rPr>
              <w:t>darsonvalizare</w:t>
            </w:r>
            <w:proofErr w:type="spellEnd"/>
            <w:r w:rsidRPr="00F319B4">
              <w:rPr>
                <w:rFonts w:ascii="Times New Roman" w:hAnsi="Times New Roman"/>
                <w:sz w:val="24"/>
                <w:szCs w:val="24"/>
                <w:lang w:val="ro-RO"/>
              </w:rPr>
              <w:t xml:space="preserve"> (Dar-25-3 "Iscra-3")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 xml:space="preserve">Aparat pentru </w:t>
            </w:r>
            <w:proofErr w:type="spellStart"/>
            <w:r w:rsidRPr="00F319B4">
              <w:rPr>
                <w:rFonts w:ascii="Times New Roman" w:hAnsi="Times New Roman"/>
                <w:sz w:val="24"/>
                <w:szCs w:val="24"/>
                <w:lang w:val="ro-RO"/>
              </w:rPr>
              <w:t>inductotermie</w:t>
            </w:r>
            <w:proofErr w:type="spellEnd"/>
            <w:r w:rsidRPr="00F319B4">
              <w:rPr>
                <w:rFonts w:ascii="Times New Roman" w:hAnsi="Times New Roman"/>
                <w:sz w:val="24"/>
                <w:szCs w:val="24"/>
                <w:lang w:val="ro-RO"/>
              </w:rPr>
              <w:t xml:space="preserve"> (ICV-4)</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Aparat pentru unde scurte şi ultrascurte: UVC-80-30 "</w:t>
            </w:r>
            <w:proofErr w:type="spellStart"/>
            <w:r w:rsidRPr="00F319B4">
              <w:rPr>
                <w:rFonts w:ascii="Times New Roman" w:hAnsi="Times New Roman"/>
                <w:sz w:val="24"/>
                <w:szCs w:val="24"/>
                <w:lang w:val="ro-RO"/>
              </w:rPr>
              <w:t>Undaterm</w:t>
            </w:r>
            <w:proofErr w:type="spellEnd"/>
            <w:r w:rsidRPr="00F319B4">
              <w:rPr>
                <w:rFonts w:ascii="Times New Roman" w:hAnsi="Times New Roman"/>
                <w:sz w:val="24"/>
                <w:szCs w:val="24"/>
                <w:lang w:val="ro-RO"/>
              </w:rPr>
              <w:t>", UVC-50-01 "Ustie", UVC-30-2, UVC-5-2 "</w:t>
            </w:r>
            <w:proofErr w:type="spellStart"/>
            <w:r w:rsidRPr="00F319B4">
              <w:rPr>
                <w:rFonts w:ascii="Times New Roman" w:hAnsi="Times New Roman"/>
                <w:sz w:val="24"/>
                <w:szCs w:val="24"/>
                <w:lang w:val="ro-RO"/>
              </w:rPr>
              <w:t>Miniterm</w:t>
            </w:r>
            <w:proofErr w:type="spellEnd"/>
            <w:r w:rsidRPr="00F319B4">
              <w:rPr>
                <w:rFonts w:ascii="Times New Roman" w:hAnsi="Times New Roman"/>
                <w:sz w:val="24"/>
                <w:szCs w:val="24"/>
                <w:lang w:val="ro-RO"/>
              </w:rPr>
              <w:t xml:space="preserve">", UVC-Ecran-2, UVC-Impuls-3 15.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Aparat pentru microunde: Decimetrice lungi (Volna-2) -//- DMV-20-1 "</w:t>
            </w:r>
            <w:proofErr w:type="spellStart"/>
            <w:r w:rsidRPr="00F319B4">
              <w:rPr>
                <w:rFonts w:ascii="Times New Roman" w:hAnsi="Times New Roman"/>
                <w:sz w:val="24"/>
                <w:szCs w:val="24"/>
                <w:lang w:val="ro-RO"/>
              </w:rPr>
              <w:t>Ranet</w:t>
            </w:r>
            <w:proofErr w:type="spellEnd"/>
            <w:r w:rsidRPr="00F319B4">
              <w:rPr>
                <w:rFonts w:ascii="Times New Roman" w:hAnsi="Times New Roman"/>
                <w:sz w:val="24"/>
                <w:szCs w:val="24"/>
                <w:lang w:val="ro-RO"/>
              </w:rPr>
              <w:t>", Decimetrice scurte SMV- 150-I"Luci-ir -//- SMV-20-3, "Luci-3" Milimetrice GZ-142 "</w:t>
            </w:r>
            <w:proofErr w:type="spellStart"/>
            <w:r w:rsidRPr="00F319B4">
              <w:rPr>
                <w:rFonts w:ascii="Times New Roman" w:hAnsi="Times New Roman"/>
                <w:sz w:val="24"/>
                <w:szCs w:val="24"/>
                <w:lang w:val="ro-RO"/>
              </w:rPr>
              <w:t>porog-I</w:t>
            </w:r>
            <w:proofErr w:type="spellEnd"/>
            <w:r w:rsidRPr="00F319B4">
              <w:rPr>
                <w:rFonts w:ascii="Times New Roman" w:hAnsi="Times New Roman"/>
                <w:sz w:val="24"/>
                <w:szCs w:val="24"/>
                <w:lang w:val="ro-RO"/>
              </w:rPr>
              <w:t xml:space="preserve">"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 xml:space="preserve">Aparat pentru </w:t>
            </w:r>
            <w:proofErr w:type="spellStart"/>
            <w:r w:rsidRPr="00F319B4">
              <w:rPr>
                <w:rFonts w:ascii="Times New Roman" w:hAnsi="Times New Roman"/>
                <w:sz w:val="24"/>
                <w:szCs w:val="24"/>
                <w:lang w:val="ro-RO"/>
              </w:rPr>
              <w:t>franclinizare</w:t>
            </w:r>
            <w:proofErr w:type="spellEnd"/>
            <w:r w:rsidRPr="00F319B4">
              <w:rPr>
                <w:rFonts w:ascii="Times New Roman" w:hAnsi="Times New Roman"/>
                <w:sz w:val="24"/>
                <w:szCs w:val="24"/>
                <w:lang w:val="ro-RO"/>
              </w:rPr>
              <w:t xml:space="preserve"> şi aeroionoterapie FA-5-3 Aeroionoterapie-2, Aparat pentru aeroionoterapie „</w:t>
            </w:r>
            <w:proofErr w:type="spellStart"/>
            <w:r w:rsidRPr="00F319B4">
              <w:rPr>
                <w:rFonts w:ascii="Times New Roman" w:hAnsi="Times New Roman"/>
                <w:sz w:val="24"/>
                <w:szCs w:val="24"/>
                <w:lang w:val="ro-RO"/>
              </w:rPr>
              <w:t>Aărom-m</w:t>
            </w:r>
            <w:proofErr w:type="spellEnd"/>
            <w:r w:rsidRPr="00F319B4">
              <w:rPr>
                <w:rFonts w:ascii="Times New Roman" w:hAnsi="Times New Roman"/>
                <w:sz w:val="24"/>
                <w:szCs w:val="24"/>
                <w:lang w:val="ro-RO"/>
              </w:rPr>
              <w:t xml:space="preserve">"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 xml:space="preserve">Aparat pentru magnetoterapie: ALIMP, Polius-2, Gradient-2, </w:t>
            </w:r>
            <w:proofErr w:type="spellStart"/>
            <w:r w:rsidRPr="00F319B4">
              <w:rPr>
                <w:rFonts w:ascii="Times New Roman" w:hAnsi="Times New Roman"/>
                <w:sz w:val="24"/>
                <w:szCs w:val="24"/>
                <w:lang w:val="ro-RO"/>
              </w:rPr>
              <w:t>Magnitior</w:t>
            </w:r>
            <w:proofErr w:type="spellEnd"/>
            <w:r w:rsidRPr="00F319B4">
              <w:rPr>
                <w:rFonts w:ascii="Times New Roman" w:hAnsi="Times New Roman"/>
                <w:sz w:val="24"/>
                <w:szCs w:val="24"/>
                <w:lang w:val="ro-RO"/>
              </w:rPr>
              <w:t xml:space="preserve"> MDM * Aparate </w:t>
            </w:r>
            <w:proofErr w:type="spellStart"/>
            <w:r w:rsidRPr="00F319B4">
              <w:rPr>
                <w:rFonts w:ascii="Times New Roman" w:hAnsi="Times New Roman"/>
                <w:sz w:val="24"/>
                <w:szCs w:val="24"/>
                <w:lang w:val="ro-RO"/>
              </w:rPr>
              <w:t>magnetoterapeutice</w:t>
            </w:r>
            <w:proofErr w:type="spellEnd"/>
            <w:r w:rsidRPr="00F319B4">
              <w:rPr>
                <w:rFonts w:ascii="Times New Roman" w:hAnsi="Times New Roman"/>
                <w:sz w:val="24"/>
                <w:szCs w:val="24"/>
                <w:lang w:val="ro-RO"/>
              </w:rPr>
              <w:t xml:space="preserve"> AMT-02 şi AMT-03 (I.S.F.S.P. </w:t>
            </w:r>
            <w:proofErr w:type="spellStart"/>
            <w:r w:rsidRPr="00F319B4">
              <w:rPr>
                <w:rFonts w:ascii="Times New Roman" w:hAnsi="Times New Roman"/>
                <w:sz w:val="24"/>
                <w:szCs w:val="24"/>
                <w:lang w:val="ro-RO"/>
              </w:rPr>
              <w:t>ALCo-N</w:t>
            </w:r>
            <w:proofErr w:type="spellEnd"/>
            <w:r w:rsidRPr="00F319B4">
              <w:rPr>
                <w:rFonts w:ascii="Times New Roman" w:hAnsi="Times New Roman"/>
                <w:sz w:val="24"/>
                <w:szCs w:val="24"/>
                <w:lang w:val="ro-RO"/>
              </w:rPr>
              <w:t xml:space="preserve">, Chişinău) * Aparatul de terapie magnetodinamică PTMD 11-20207513-001-2001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 xml:space="preserve">Aparat pentru fototerapie: Lic-5-M, LSS-6, OSN-70, ĂOD-10, ON-7, ORC -21, M ĂOS-2000, BOD-9, </w:t>
            </w:r>
            <w:proofErr w:type="spellStart"/>
            <w:r w:rsidRPr="00F319B4">
              <w:rPr>
                <w:rFonts w:ascii="Times New Roman" w:hAnsi="Times New Roman"/>
                <w:sz w:val="24"/>
                <w:szCs w:val="24"/>
                <w:lang w:val="ro-RO"/>
              </w:rPr>
              <w:t>Mustang</w:t>
            </w:r>
            <w:proofErr w:type="spellEnd"/>
            <w:r w:rsidRPr="00F319B4">
              <w:rPr>
                <w:rFonts w:ascii="Times New Roman" w:hAnsi="Times New Roman"/>
                <w:sz w:val="24"/>
                <w:szCs w:val="24"/>
                <w:lang w:val="ro-RO"/>
              </w:rPr>
              <w:t xml:space="preserve">, MILTA </w:t>
            </w:r>
          </w:p>
          <w:p w:rsidR="00424A70" w:rsidRPr="00F319B4" w:rsidRDefault="00424A70" w:rsidP="00052319">
            <w:pPr>
              <w:pStyle w:val="a6"/>
              <w:numPr>
                <w:ilvl w:val="0"/>
                <w:numId w:val="42"/>
              </w:numPr>
              <w:autoSpaceDE w:val="0"/>
              <w:autoSpaceDN w:val="0"/>
              <w:adjustRightInd w:val="0"/>
              <w:spacing w:after="0" w:line="240" w:lineRule="auto"/>
              <w:ind w:left="318" w:right="-201" w:hanging="318"/>
              <w:rPr>
                <w:rFonts w:ascii="Times New Roman" w:hAnsi="Times New Roman"/>
                <w:sz w:val="24"/>
                <w:szCs w:val="24"/>
                <w:lang w:val="ro-RO"/>
              </w:rPr>
            </w:pPr>
            <w:r w:rsidRPr="00F319B4">
              <w:rPr>
                <w:rFonts w:ascii="Times New Roman" w:hAnsi="Times New Roman"/>
                <w:sz w:val="24"/>
                <w:szCs w:val="24"/>
                <w:lang w:val="ro-RO"/>
              </w:rPr>
              <w:t>Aparat pentru ultrasonoterapie: *UZT-1,96F, UZT-U, UZT-L, UZT-G, UZT-S, UZT-1, UZNT (</w:t>
            </w:r>
            <w:proofErr w:type="spellStart"/>
            <w:r w:rsidRPr="00F319B4">
              <w:rPr>
                <w:rFonts w:ascii="Times New Roman" w:hAnsi="Times New Roman"/>
                <w:sz w:val="24"/>
                <w:szCs w:val="24"/>
                <w:lang w:val="ro-RO"/>
              </w:rPr>
              <w:t>barvinoc</w:t>
            </w:r>
            <w:proofErr w:type="spellEnd"/>
            <w:r w:rsidRPr="00F319B4">
              <w:rPr>
                <w:rFonts w:ascii="Times New Roman" w:hAnsi="Times New Roman"/>
                <w:sz w:val="24"/>
                <w:szCs w:val="24"/>
                <w:lang w:val="ro-RO"/>
              </w:rPr>
              <w:t xml:space="preserve"> U, Chineton-2, </w:t>
            </w:r>
            <w:proofErr w:type="spellStart"/>
            <w:r w:rsidRPr="00F319B4">
              <w:rPr>
                <w:rFonts w:ascii="Times New Roman" w:hAnsi="Times New Roman"/>
                <w:sz w:val="24"/>
                <w:szCs w:val="24"/>
                <w:lang w:val="ro-RO"/>
              </w:rPr>
              <w:t>Procton</w:t>
            </w:r>
            <w:proofErr w:type="spellEnd"/>
            <w:r w:rsidRPr="00F319B4">
              <w:rPr>
                <w:rFonts w:ascii="Times New Roman" w:hAnsi="Times New Roman"/>
                <w:sz w:val="24"/>
                <w:szCs w:val="24"/>
                <w:lang w:val="ro-RO"/>
              </w:rPr>
              <w:t xml:space="preserve">)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lastRenderedPageBreak/>
              <w:t>Aparat pentru aerosoloterapie: IP-2, USI, IG-IIIP, GAI-1, *Inhalator ultrasonic IU-2001 * Aparate „</w:t>
            </w:r>
            <w:proofErr w:type="spellStart"/>
            <w:r w:rsidRPr="00F319B4">
              <w:rPr>
                <w:rFonts w:ascii="Times New Roman" w:hAnsi="Times New Roman"/>
                <w:sz w:val="24"/>
                <w:szCs w:val="24"/>
                <w:lang w:val="ro-RO"/>
              </w:rPr>
              <w:t>Aaeroion</w:t>
            </w:r>
            <w:proofErr w:type="spellEnd"/>
            <w:r w:rsidRPr="00F319B4">
              <w:rPr>
                <w:rFonts w:ascii="Times New Roman" w:hAnsi="Times New Roman"/>
                <w:sz w:val="24"/>
                <w:szCs w:val="24"/>
                <w:lang w:val="ro-RO"/>
              </w:rPr>
              <w:t xml:space="preserve"> -1" şi „Aeroion-2" (S.A. ICS RIFACVAAPARAT,Bălţi)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Aparat pentru încălzirea parafinei  (30,60, 100 1)</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 xml:space="preserve">Catedră pentru hidroterapie (VC-3)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 xml:space="preserve">Aparat pentru duş subacvatic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Aparat pentru băi curative</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 xml:space="preserve">Aparat pentru băi turbionare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 xml:space="preserve">Grilaj pentru gazarea apei cu oxigen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 xml:space="preserve">Aparat pentru saturarea apei cu bioxid de carbon (AN-9) 29.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r w:rsidRPr="00F319B4">
              <w:rPr>
                <w:rFonts w:ascii="Times New Roman" w:hAnsi="Times New Roman"/>
                <w:sz w:val="24"/>
                <w:szCs w:val="24"/>
                <w:lang w:val="ro-RO"/>
              </w:rPr>
              <w:t xml:space="preserve">Aparat pentru </w:t>
            </w:r>
            <w:proofErr w:type="spellStart"/>
            <w:r w:rsidRPr="00F319B4">
              <w:rPr>
                <w:rFonts w:ascii="Times New Roman" w:hAnsi="Times New Roman"/>
                <w:sz w:val="24"/>
                <w:szCs w:val="24"/>
                <w:lang w:val="ro-RO"/>
              </w:rPr>
              <w:t>baroterapie</w:t>
            </w:r>
            <w:proofErr w:type="spellEnd"/>
            <w:r w:rsidRPr="00F319B4">
              <w:rPr>
                <w:rFonts w:ascii="Times New Roman" w:hAnsi="Times New Roman"/>
                <w:sz w:val="24"/>
                <w:szCs w:val="24"/>
                <w:lang w:val="ro-RO"/>
              </w:rPr>
              <w:t xml:space="preserve"> locală </w:t>
            </w:r>
          </w:p>
          <w:p w:rsidR="00424A70" w:rsidRPr="00F319B4"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sz w:val="24"/>
                <w:szCs w:val="24"/>
                <w:lang w:val="ro-RO"/>
              </w:rPr>
            </w:pPr>
            <w:proofErr w:type="spellStart"/>
            <w:r w:rsidRPr="00F319B4">
              <w:rPr>
                <w:rFonts w:ascii="Times New Roman" w:hAnsi="Times New Roman"/>
                <w:sz w:val="24"/>
                <w:szCs w:val="24"/>
                <w:lang w:val="ro-RO"/>
              </w:rPr>
              <w:t>Biodozimetru</w:t>
            </w:r>
            <w:proofErr w:type="spellEnd"/>
            <w:r w:rsidRPr="00F319B4">
              <w:rPr>
                <w:rFonts w:ascii="Times New Roman" w:hAnsi="Times New Roman"/>
                <w:sz w:val="24"/>
                <w:szCs w:val="24"/>
                <w:lang w:val="ro-RO"/>
              </w:rPr>
              <w:t xml:space="preserve"> </w:t>
            </w:r>
          </w:p>
          <w:p w:rsidR="00424A70" w:rsidRPr="00052319" w:rsidRDefault="00424A70" w:rsidP="00052319">
            <w:pPr>
              <w:pStyle w:val="a6"/>
              <w:numPr>
                <w:ilvl w:val="0"/>
                <w:numId w:val="42"/>
              </w:numPr>
              <w:autoSpaceDE w:val="0"/>
              <w:autoSpaceDN w:val="0"/>
              <w:adjustRightInd w:val="0"/>
              <w:spacing w:after="0" w:line="240" w:lineRule="auto"/>
              <w:ind w:left="318" w:hanging="318"/>
              <w:rPr>
                <w:rFonts w:ascii="Times New Roman" w:hAnsi="Times New Roman"/>
                <w:b/>
                <w:bCs/>
                <w:sz w:val="24"/>
                <w:szCs w:val="24"/>
                <w:lang w:val="ro-RO"/>
              </w:rPr>
            </w:pPr>
            <w:r w:rsidRPr="00F319B4">
              <w:rPr>
                <w:rFonts w:ascii="Times New Roman" w:hAnsi="Times New Roman"/>
                <w:sz w:val="24"/>
                <w:szCs w:val="24"/>
                <w:lang w:val="ro-RO"/>
              </w:rPr>
              <w:t>Ceasornic de</w:t>
            </w:r>
            <w:r w:rsidRPr="00F319B4">
              <w:rPr>
                <w:rFonts w:ascii="Times New Roman" w:hAnsi="Times New Roman"/>
                <w:iCs/>
                <w:sz w:val="24"/>
                <w:szCs w:val="24"/>
                <w:lang w:val="ro-RO"/>
              </w:rPr>
              <w:t xml:space="preserve"> nisip</w:t>
            </w:r>
          </w:p>
        </w:tc>
      </w:tr>
    </w:tbl>
    <w:p w:rsidR="00424A70" w:rsidRPr="00F319B4" w:rsidRDefault="00424A70" w:rsidP="00424A70">
      <w:pPr>
        <w:widowControl w:val="0"/>
        <w:autoSpaceDE w:val="0"/>
        <w:autoSpaceDN w:val="0"/>
        <w:adjustRightInd w:val="0"/>
        <w:spacing w:after="0" w:line="240" w:lineRule="auto"/>
        <w:ind w:left="120"/>
        <w:rPr>
          <w:rFonts w:ascii="Times New Roman" w:hAnsi="Times New Roman"/>
          <w:sz w:val="24"/>
          <w:szCs w:val="24"/>
          <w:lang w:val="ro-RO"/>
        </w:rPr>
      </w:pPr>
      <w:r w:rsidRPr="00F319B4">
        <w:rPr>
          <w:rFonts w:ascii="Times New Roman" w:hAnsi="Times New Roman"/>
          <w:sz w:val="20"/>
          <w:szCs w:val="20"/>
          <w:lang w:val="ro-RO"/>
        </w:rPr>
        <w:lastRenderedPageBreak/>
        <w:t>D.1. Pentru instituţiile de AMP</w:t>
      </w:r>
    </w:p>
    <w:p w:rsidR="00424A70" w:rsidRPr="00F319B4" w:rsidRDefault="00424A70" w:rsidP="00424A70">
      <w:pPr>
        <w:widowControl w:val="0"/>
        <w:autoSpaceDE w:val="0"/>
        <w:autoSpaceDN w:val="0"/>
        <w:adjustRightInd w:val="0"/>
        <w:spacing w:after="0" w:line="31" w:lineRule="exact"/>
        <w:rPr>
          <w:rFonts w:ascii="Times New Roman" w:hAnsi="Times New Roman"/>
          <w:sz w:val="24"/>
          <w:szCs w:val="24"/>
          <w:lang w:val="ro-RO"/>
        </w:rPr>
      </w:pPr>
    </w:p>
    <w:p w:rsidR="00424A70" w:rsidRPr="00F319B4" w:rsidRDefault="00424A70" w:rsidP="00424A70">
      <w:pPr>
        <w:widowControl w:val="0"/>
        <w:autoSpaceDE w:val="0"/>
        <w:autoSpaceDN w:val="0"/>
        <w:adjustRightInd w:val="0"/>
        <w:spacing w:after="0" w:line="240" w:lineRule="auto"/>
        <w:ind w:left="120"/>
        <w:rPr>
          <w:rFonts w:ascii="Times New Roman" w:hAnsi="Times New Roman"/>
          <w:sz w:val="24"/>
          <w:szCs w:val="24"/>
          <w:lang w:val="ro-RO"/>
        </w:rPr>
      </w:pPr>
      <w:r w:rsidRPr="00F319B4">
        <w:rPr>
          <w:rFonts w:ascii="Times New Roman" w:hAnsi="Times New Roman"/>
          <w:sz w:val="20"/>
          <w:szCs w:val="20"/>
          <w:lang w:val="ro-RO"/>
        </w:rPr>
        <w:t>D.2. Pentru instituţiile consultativ-diagnostice</w:t>
      </w:r>
    </w:p>
    <w:p w:rsidR="00424A70" w:rsidRPr="00F319B4" w:rsidRDefault="00424A70" w:rsidP="00424A70">
      <w:pPr>
        <w:widowControl w:val="0"/>
        <w:autoSpaceDE w:val="0"/>
        <w:autoSpaceDN w:val="0"/>
        <w:adjustRightInd w:val="0"/>
        <w:spacing w:after="0" w:line="240" w:lineRule="auto"/>
        <w:ind w:left="120"/>
        <w:rPr>
          <w:rFonts w:ascii="Times New Roman" w:hAnsi="Times New Roman"/>
          <w:sz w:val="24"/>
          <w:szCs w:val="24"/>
          <w:lang w:val="ro-RO"/>
        </w:rPr>
      </w:pPr>
      <w:r w:rsidRPr="00F319B4">
        <w:rPr>
          <w:rFonts w:ascii="Times New Roman" w:hAnsi="Times New Roman"/>
          <w:sz w:val="20"/>
          <w:szCs w:val="20"/>
          <w:lang w:val="ro-RO"/>
        </w:rPr>
        <w:t>D.3. Secţiile de profil general ale spitalelor raionale şi municipale</w:t>
      </w:r>
    </w:p>
    <w:p w:rsidR="00424A70" w:rsidRPr="00F319B4" w:rsidRDefault="00424A70" w:rsidP="00424A70">
      <w:pPr>
        <w:widowControl w:val="0"/>
        <w:autoSpaceDE w:val="0"/>
        <w:autoSpaceDN w:val="0"/>
        <w:adjustRightInd w:val="0"/>
        <w:spacing w:after="0" w:line="240" w:lineRule="auto"/>
        <w:ind w:left="120"/>
        <w:rPr>
          <w:rFonts w:ascii="Times New Roman" w:hAnsi="Times New Roman"/>
          <w:sz w:val="24"/>
          <w:szCs w:val="24"/>
          <w:lang w:val="ro-RO"/>
        </w:rPr>
      </w:pPr>
      <w:r w:rsidRPr="00F319B4">
        <w:rPr>
          <w:rFonts w:ascii="Times New Roman" w:hAnsi="Times New Roman"/>
          <w:sz w:val="20"/>
          <w:szCs w:val="20"/>
          <w:lang w:val="ro-RO"/>
        </w:rPr>
        <w:t>D.4. Secţiile specializate ale spitalelor (raionale, dacă există), municipale şi republicane</w:t>
      </w:r>
    </w:p>
    <w:p w:rsidR="00424A70" w:rsidRPr="00F319B4" w:rsidRDefault="00424A70" w:rsidP="00424A70">
      <w:pPr>
        <w:widowControl w:val="0"/>
        <w:autoSpaceDE w:val="0"/>
        <w:autoSpaceDN w:val="0"/>
        <w:adjustRightInd w:val="0"/>
        <w:spacing w:after="0" w:line="83" w:lineRule="exact"/>
        <w:rPr>
          <w:rFonts w:ascii="Times New Roman" w:hAnsi="Times New Roman"/>
          <w:sz w:val="24"/>
          <w:szCs w:val="24"/>
          <w:lang w:val="ro-RO"/>
        </w:rPr>
      </w:pPr>
    </w:p>
    <w:p w:rsidR="00424A70" w:rsidRPr="00F319B4" w:rsidRDefault="00424A70" w:rsidP="00424A70">
      <w:pPr>
        <w:widowControl w:val="0"/>
        <w:autoSpaceDE w:val="0"/>
        <w:autoSpaceDN w:val="0"/>
        <w:adjustRightInd w:val="0"/>
        <w:spacing w:after="0" w:line="240" w:lineRule="auto"/>
        <w:ind w:left="120"/>
        <w:rPr>
          <w:rFonts w:ascii="Times New Roman" w:hAnsi="Times New Roman"/>
          <w:i/>
          <w:iCs/>
          <w:sz w:val="20"/>
          <w:szCs w:val="20"/>
          <w:lang w:val="ro-RO"/>
        </w:rPr>
      </w:pPr>
      <w:r w:rsidRPr="00F319B4">
        <w:rPr>
          <w:rFonts w:ascii="Times New Roman" w:hAnsi="Times New Roman"/>
          <w:b/>
          <w:bCs/>
          <w:i/>
          <w:iCs/>
          <w:sz w:val="20"/>
          <w:szCs w:val="20"/>
          <w:lang w:val="ro-RO"/>
        </w:rPr>
        <w:t xml:space="preserve">Notă: </w:t>
      </w:r>
      <w:r w:rsidRPr="00F319B4">
        <w:rPr>
          <w:rFonts w:ascii="Times New Roman" w:hAnsi="Times New Roman"/>
          <w:i/>
          <w:iCs/>
          <w:sz w:val="20"/>
          <w:szCs w:val="20"/>
          <w:lang w:val="ro-RO"/>
        </w:rPr>
        <w:t>Nivelurile instituţiilor medicale vor fi similare celor din partea B.</w:t>
      </w:r>
    </w:p>
    <w:p w:rsidR="00294266" w:rsidRPr="00F319B4" w:rsidRDefault="00294266" w:rsidP="00D12348">
      <w:pPr>
        <w:widowControl w:val="0"/>
        <w:autoSpaceDE w:val="0"/>
        <w:autoSpaceDN w:val="0"/>
        <w:adjustRightInd w:val="0"/>
        <w:spacing w:after="0" w:line="240" w:lineRule="auto"/>
        <w:rPr>
          <w:rFonts w:ascii="Times New Roman" w:hAnsi="Times New Roman"/>
          <w:b/>
          <w:bCs/>
          <w:sz w:val="24"/>
          <w:szCs w:val="24"/>
          <w:lang w:val="ro-RO"/>
        </w:rPr>
      </w:pPr>
    </w:p>
    <w:p w:rsidR="00424A70" w:rsidRPr="00F319B4" w:rsidRDefault="00424A70" w:rsidP="00424A70">
      <w:pPr>
        <w:widowControl w:val="0"/>
        <w:autoSpaceDE w:val="0"/>
        <w:autoSpaceDN w:val="0"/>
        <w:adjustRightInd w:val="0"/>
        <w:spacing w:after="0" w:line="231" w:lineRule="exact"/>
        <w:rPr>
          <w:rFonts w:ascii="Times New Roman" w:hAnsi="Times New Roman"/>
          <w:sz w:val="24"/>
          <w:szCs w:val="24"/>
          <w:lang w:val="ro-RO"/>
        </w:rPr>
      </w:pPr>
    </w:p>
    <w:p w:rsidR="00EC7983" w:rsidRPr="00F319B4" w:rsidRDefault="00EC7983" w:rsidP="00EC7983">
      <w:pPr>
        <w:widowControl w:val="0"/>
        <w:autoSpaceDE w:val="0"/>
        <w:autoSpaceDN w:val="0"/>
        <w:adjustRightInd w:val="0"/>
        <w:spacing w:after="0" w:line="231" w:lineRule="exact"/>
        <w:rPr>
          <w:rFonts w:ascii="Times New Roman" w:hAnsi="Times New Roman"/>
          <w:b/>
          <w:sz w:val="24"/>
          <w:szCs w:val="24"/>
          <w:lang w:val="ro-RO"/>
        </w:rPr>
      </w:pPr>
      <w:r w:rsidRPr="00F319B4">
        <w:rPr>
          <w:rFonts w:ascii="Times New Roman" w:hAnsi="Times New Roman"/>
          <w:b/>
          <w:sz w:val="28"/>
          <w:szCs w:val="28"/>
          <w:lang w:val="ro-RO"/>
        </w:rPr>
        <w:t>E</w:t>
      </w:r>
      <w:r w:rsidRPr="00F319B4">
        <w:rPr>
          <w:rFonts w:ascii="Times New Roman" w:hAnsi="Times New Roman"/>
          <w:b/>
          <w:sz w:val="24"/>
          <w:szCs w:val="24"/>
          <w:lang w:val="ro-RO"/>
        </w:rPr>
        <w:t>.</w:t>
      </w:r>
      <w:r w:rsidR="00294266" w:rsidRPr="00F319B4">
        <w:rPr>
          <w:rFonts w:ascii="Times New Roman" w:hAnsi="Times New Roman"/>
          <w:b/>
          <w:sz w:val="24"/>
          <w:szCs w:val="24"/>
          <w:lang w:val="ro-RO"/>
        </w:rPr>
        <w:t xml:space="preserve"> </w:t>
      </w:r>
      <w:r w:rsidR="00CB53FC" w:rsidRPr="00F319B4">
        <w:rPr>
          <w:rFonts w:ascii="Times New Roman" w:hAnsi="Times New Roman"/>
          <w:b/>
          <w:sz w:val="24"/>
          <w:szCs w:val="24"/>
          <w:lang w:val="ro-RO"/>
        </w:rPr>
        <w:t xml:space="preserve">  </w:t>
      </w:r>
      <w:r w:rsidRPr="00F319B4">
        <w:rPr>
          <w:rFonts w:ascii="Times New Roman" w:hAnsi="Times New Roman"/>
          <w:b/>
          <w:sz w:val="24"/>
          <w:szCs w:val="24"/>
          <w:lang w:val="ro-RO"/>
        </w:rPr>
        <w:t>INDICATORII DE MONITORIZARE A IMPLEMENTĂRII  PROCOLULUI</w:t>
      </w:r>
    </w:p>
    <w:tbl>
      <w:tblPr>
        <w:tblStyle w:val="a5"/>
        <w:tblW w:w="10774" w:type="dxa"/>
        <w:tblInd w:w="-885" w:type="dxa"/>
        <w:tblLook w:val="04A0"/>
      </w:tblPr>
      <w:tblGrid>
        <w:gridCol w:w="709"/>
        <w:gridCol w:w="1702"/>
        <w:gridCol w:w="2977"/>
        <w:gridCol w:w="2976"/>
        <w:gridCol w:w="2410"/>
      </w:tblGrid>
      <w:tr w:rsidR="00EC7983" w:rsidRPr="00F319B4" w:rsidTr="006D47CF">
        <w:tc>
          <w:tcPr>
            <w:tcW w:w="709" w:type="dxa"/>
            <w:vMerge w:val="restart"/>
          </w:tcPr>
          <w:p w:rsidR="00EC7983" w:rsidRPr="00F319B4" w:rsidRDefault="00EC7983" w:rsidP="00C32C1A">
            <w:pPr>
              <w:widowControl w:val="0"/>
              <w:autoSpaceDE w:val="0"/>
              <w:autoSpaceDN w:val="0"/>
              <w:adjustRightInd w:val="0"/>
              <w:spacing w:after="0" w:line="231" w:lineRule="exact"/>
              <w:ind w:right="-11583"/>
              <w:rPr>
                <w:rFonts w:ascii="Times New Roman" w:hAnsi="Times New Roman"/>
                <w:b/>
                <w:sz w:val="24"/>
                <w:szCs w:val="24"/>
                <w:lang w:val="ro-RO"/>
              </w:rPr>
            </w:pPr>
            <w:r w:rsidRPr="00F319B4">
              <w:rPr>
                <w:rFonts w:ascii="Times New Roman" w:hAnsi="Times New Roman"/>
                <w:b/>
                <w:sz w:val="24"/>
                <w:szCs w:val="24"/>
                <w:lang w:val="ro-RO"/>
              </w:rPr>
              <w:t>Nr.</w:t>
            </w:r>
          </w:p>
        </w:tc>
        <w:tc>
          <w:tcPr>
            <w:tcW w:w="1702" w:type="dxa"/>
            <w:vMerge w:val="restart"/>
          </w:tcPr>
          <w:p w:rsidR="00EC7983" w:rsidRPr="00F319B4" w:rsidRDefault="00EC7983" w:rsidP="00C32C1A">
            <w:pPr>
              <w:widowControl w:val="0"/>
              <w:autoSpaceDE w:val="0"/>
              <w:autoSpaceDN w:val="0"/>
              <w:adjustRightInd w:val="0"/>
              <w:spacing w:after="0" w:line="231" w:lineRule="exact"/>
              <w:jc w:val="center"/>
              <w:rPr>
                <w:rFonts w:ascii="Times New Roman" w:hAnsi="Times New Roman"/>
                <w:b/>
                <w:sz w:val="24"/>
                <w:szCs w:val="24"/>
                <w:lang w:val="ro-RO"/>
              </w:rPr>
            </w:pPr>
            <w:r w:rsidRPr="00F319B4">
              <w:rPr>
                <w:rFonts w:ascii="Times New Roman" w:hAnsi="Times New Roman"/>
                <w:b/>
                <w:sz w:val="24"/>
                <w:szCs w:val="24"/>
                <w:lang w:val="ro-RO"/>
              </w:rPr>
              <w:t>Scopul</w:t>
            </w:r>
          </w:p>
        </w:tc>
        <w:tc>
          <w:tcPr>
            <w:tcW w:w="2977" w:type="dxa"/>
            <w:vMerge w:val="restart"/>
          </w:tcPr>
          <w:p w:rsidR="00EC7983" w:rsidRPr="00F319B4" w:rsidRDefault="00EC7983" w:rsidP="00C32C1A">
            <w:pPr>
              <w:widowControl w:val="0"/>
              <w:autoSpaceDE w:val="0"/>
              <w:autoSpaceDN w:val="0"/>
              <w:adjustRightInd w:val="0"/>
              <w:spacing w:after="0" w:line="231" w:lineRule="exact"/>
              <w:jc w:val="center"/>
              <w:rPr>
                <w:rFonts w:ascii="Times New Roman" w:hAnsi="Times New Roman"/>
                <w:b/>
                <w:sz w:val="24"/>
                <w:szCs w:val="24"/>
                <w:lang w:val="ro-RO"/>
              </w:rPr>
            </w:pPr>
            <w:r w:rsidRPr="00F319B4">
              <w:rPr>
                <w:rFonts w:ascii="Times New Roman" w:hAnsi="Times New Roman"/>
                <w:b/>
                <w:sz w:val="24"/>
                <w:szCs w:val="24"/>
                <w:lang w:val="ro-RO"/>
              </w:rPr>
              <w:t>Indicatorii</w:t>
            </w:r>
          </w:p>
        </w:tc>
        <w:tc>
          <w:tcPr>
            <w:tcW w:w="5386" w:type="dxa"/>
            <w:gridSpan w:val="2"/>
          </w:tcPr>
          <w:p w:rsidR="00EC7983" w:rsidRPr="00F319B4" w:rsidRDefault="00934768" w:rsidP="00C32C1A">
            <w:pPr>
              <w:widowControl w:val="0"/>
              <w:autoSpaceDE w:val="0"/>
              <w:autoSpaceDN w:val="0"/>
              <w:adjustRightInd w:val="0"/>
              <w:spacing w:after="0" w:line="231" w:lineRule="exact"/>
              <w:jc w:val="center"/>
              <w:rPr>
                <w:rFonts w:ascii="Times New Roman" w:hAnsi="Times New Roman"/>
                <w:b/>
                <w:sz w:val="24"/>
                <w:szCs w:val="24"/>
                <w:lang w:val="ro-RO"/>
              </w:rPr>
            </w:pPr>
            <w:r>
              <w:rPr>
                <w:rFonts w:ascii="Times New Roman" w:hAnsi="Times New Roman"/>
                <w:b/>
                <w:sz w:val="24"/>
                <w:szCs w:val="24"/>
                <w:lang w:val="ro-RO"/>
              </w:rPr>
              <w:t>Me</w:t>
            </w:r>
            <w:r w:rsidR="00EC7983" w:rsidRPr="00F319B4">
              <w:rPr>
                <w:rFonts w:ascii="Times New Roman" w:hAnsi="Times New Roman"/>
                <w:b/>
                <w:sz w:val="24"/>
                <w:szCs w:val="24"/>
                <w:lang w:val="ro-RO"/>
              </w:rPr>
              <w:t>toda de calculare a indicatorului</w:t>
            </w:r>
          </w:p>
          <w:p w:rsidR="00EC7983" w:rsidRPr="00F319B4" w:rsidRDefault="00EC7983" w:rsidP="00C32C1A">
            <w:pPr>
              <w:widowControl w:val="0"/>
              <w:autoSpaceDE w:val="0"/>
              <w:autoSpaceDN w:val="0"/>
              <w:adjustRightInd w:val="0"/>
              <w:spacing w:after="0" w:line="231" w:lineRule="exact"/>
              <w:rPr>
                <w:rFonts w:ascii="Times New Roman" w:hAnsi="Times New Roman"/>
                <w:b/>
                <w:sz w:val="24"/>
                <w:szCs w:val="24"/>
                <w:lang w:val="ro-RO"/>
              </w:rPr>
            </w:pPr>
          </w:p>
        </w:tc>
      </w:tr>
      <w:tr w:rsidR="00EC7983" w:rsidRPr="00F319B4" w:rsidTr="006D47CF">
        <w:trPr>
          <w:trHeight w:val="246"/>
        </w:trPr>
        <w:tc>
          <w:tcPr>
            <w:tcW w:w="709" w:type="dxa"/>
            <w:vMerge/>
          </w:tcPr>
          <w:p w:rsidR="00EC7983" w:rsidRPr="00F319B4" w:rsidRDefault="00EC7983" w:rsidP="00C32C1A">
            <w:pPr>
              <w:widowControl w:val="0"/>
              <w:autoSpaceDE w:val="0"/>
              <w:autoSpaceDN w:val="0"/>
              <w:adjustRightInd w:val="0"/>
              <w:spacing w:after="0" w:line="231" w:lineRule="exact"/>
              <w:rPr>
                <w:rFonts w:ascii="Times New Roman" w:hAnsi="Times New Roman"/>
                <w:b/>
                <w:sz w:val="24"/>
                <w:szCs w:val="24"/>
                <w:lang w:val="ro-RO"/>
              </w:rPr>
            </w:pPr>
          </w:p>
        </w:tc>
        <w:tc>
          <w:tcPr>
            <w:tcW w:w="1702" w:type="dxa"/>
            <w:vMerge/>
          </w:tcPr>
          <w:p w:rsidR="00EC7983" w:rsidRPr="00F319B4" w:rsidRDefault="00EC7983" w:rsidP="00C32C1A">
            <w:pPr>
              <w:widowControl w:val="0"/>
              <w:autoSpaceDE w:val="0"/>
              <w:autoSpaceDN w:val="0"/>
              <w:adjustRightInd w:val="0"/>
              <w:spacing w:after="0" w:line="231" w:lineRule="exact"/>
              <w:rPr>
                <w:rFonts w:ascii="Times New Roman" w:hAnsi="Times New Roman"/>
                <w:b/>
                <w:sz w:val="24"/>
                <w:szCs w:val="24"/>
                <w:lang w:val="ro-RO"/>
              </w:rPr>
            </w:pPr>
          </w:p>
        </w:tc>
        <w:tc>
          <w:tcPr>
            <w:tcW w:w="2977" w:type="dxa"/>
            <w:vMerge/>
          </w:tcPr>
          <w:p w:rsidR="00EC7983" w:rsidRPr="00F319B4" w:rsidRDefault="00EC7983" w:rsidP="00C32C1A">
            <w:pPr>
              <w:widowControl w:val="0"/>
              <w:autoSpaceDE w:val="0"/>
              <w:autoSpaceDN w:val="0"/>
              <w:adjustRightInd w:val="0"/>
              <w:spacing w:after="0" w:line="231" w:lineRule="exact"/>
              <w:rPr>
                <w:rFonts w:ascii="Times New Roman" w:hAnsi="Times New Roman"/>
                <w:b/>
                <w:sz w:val="24"/>
                <w:szCs w:val="24"/>
                <w:lang w:val="ro-RO"/>
              </w:rPr>
            </w:pPr>
          </w:p>
        </w:tc>
        <w:tc>
          <w:tcPr>
            <w:tcW w:w="2976" w:type="dxa"/>
          </w:tcPr>
          <w:p w:rsidR="00EC7983" w:rsidRPr="00F319B4" w:rsidRDefault="00EC7983" w:rsidP="00C32C1A">
            <w:pPr>
              <w:widowControl w:val="0"/>
              <w:autoSpaceDE w:val="0"/>
              <w:autoSpaceDN w:val="0"/>
              <w:adjustRightInd w:val="0"/>
              <w:spacing w:after="0" w:line="231" w:lineRule="exact"/>
              <w:jc w:val="center"/>
              <w:rPr>
                <w:rFonts w:ascii="Times New Roman" w:hAnsi="Times New Roman"/>
                <w:b/>
                <w:sz w:val="24"/>
                <w:szCs w:val="24"/>
                <w:lang w:val="ro-RO"/>
              </w:rPr>
            </w:pPr>
            <w:r w:rsidRPr="00F319B4">
              <w:rPr>
                <w:rFonts w:ascii="Times New Roman" w:hAnsi="Times New Roman"/>
                <w:b/>
                <w:sz w:val="24"/>
                <w:szCs w:val="24"/>
                <w:lang w:val="ro-RO"/>
              </w:rPr>
              <w:t>Numărător</w:t>
            </w:r>
          </w:p>
        </w:tc>
        <w:tc>
          <w:tcPr>
            <w:tcW w:w="2410" w:type="dxa"/>
          </w:tcPr>
          <w:p w:rsidR="00EC7983" w:rsidRPr="00F319B4" w:rsidRDefault="00934768" w:rsidP="00C32C1A">
            <w:pPr>
              <w:widowControl w:val="0"/>
              <w:autoSpaceDE w:val="0"/>
              <w:autoSpaceDN w:val="0"/>
              <w:adjustRightInd w:val="0"/>
              <w:spacing w:after="0" w:line="231" w:lineRule="exact"/>
              <w:jc w:val="center"/>
              <w:rPr>
                <w:rFonts w:ascii="Times New Roman" w:hAnsi="Times New Roman"/>
                <w:b/>
                <w:sz w:val="24"/>
                <w:szCs w:val="24"/>
                <w:lang w:val="ro-RO"/>
              </w:rPr>
            </w:pPr>
            <w:r>
              <w:rPr>
                <w:rFonts w:ascii="Times New Roman" w:hAnsi="Times New Roman"/>
                <w:b/>
                <w:sz w:val="24"/>
                <w:szCs w:val="24"/>
                <w:lang w:val="ro-RO"/>
              </w:rPr>
              <w:t>Nu</w:t>
            </w:r>
            <w:r w:rsidR="00EC7983" w:rsidRPr="00F319B4">
              <w:rPr>
                <w:rFonts w:ascii="Times New Roman" w:hAnsi="Times New Roman"/>
                <w:b/>
                <w:sz w:val="24"/>
                <w:szCs w:val="24"/>
                <w:lang w:val="ro-RO"/>
              </w:rPr>
              <w:t>mitor</w:t>
            </w:r>
          </w:p>
        </w:tc>
      </w:tr>
      <w:tr w:rsidR="00EC7983" w:rsidRPr="00F319B4" w:rsidTr="006D47CF">
        <w:tc>
          <w:tcPr>
            <w:tcW w:w="709" w:type="dxa"/>
          </w:tcPr>
          <w:p w:rsidR="00EC7983" w:rsidRPr="00F319B4" w:rsidRDefault="00EC7983" w:rsidP="00C32C1A">
            <w:pPr>
              <w:widowControl w:val="0"/>
              <w:autoSpaceDE w:val="0"/>
              <w:autoSpaceDN w:val="0"/>
              <w:adjustRightInd w:val="0"/>
              <w:spacing w:after="0" w:line="231" w:lineRule="exact"/>
              <w:rPr>
                <w:rFonts w:ascii="Times New Roman" w:hAnsi="Times New Roman"/>
                <w:sz w:val="24"/>
                <w:szCs w:val="24"/>
                <w:lang w:val="ro-RO"/>
              </w:rPr>
            </w:pPr>
            <w:r w:rsidRPr="00F319B4">
              <w:rPr>
                <w:rFonts w:ascii="Times New Roman" w:hAnsi="Times New Roman"/>
                <w:sz w:val="24"/>
                <w:szCs w:val="24"/>
                <w:lang w:val="ro-RO"/>
              </w:rPr>
              <w:t xml:space="preserve">1. </w:t>
            </w:r>
          </w:p>
        </w:tc>
        <w:tc>
          <w:tcPr>
            <w:tcW w:w="1702" w:type="dxa"/>
          </w:tcPr>
          <w:p w:rsidR="00EC7983" w:rsidRPr="006D47CF" w:rsidRDefault="00EC7983" w:rsidP="00C32C1A">
            <w:pPr>
              <w:widowControl w:val="0"/>
              <w:autoSpaceDE w:val="0"/>
              <w:autoSpaceDN w:val="0"/>
              <w:adjustRightInd w:val="0"/>
              <w:spacing w:after="0" w:line="231" w:lineRule="exact"/>
              <w:rPr>
                <w:rFonts w:ascii="Times New Roman" w:hAnsi="Times New Roman"/>
                <w:sz w:val="24"/>
                <w:szCs w:val="24"/>
                <w:lang w:val="ro-RO"/>
              </w:rPr>
            </w:pPr>
            <w:r w:rsidRPr="006D47CF">
              <w:rPr>
                <w:rFonts w:ascii="Times New Roman" w:hAnsi="Times New Roman"/>
                <w:sz w:val="24"/>
                <w:szCs w:val="24"/>
                <w:lang w:val="ro-RO"/>
              </w:rPr>
              <w:t>Majoritatea ratei de pacien</w:t>
            </w:r>
            <w:r w:rsidRPr="006D47CF">
              <w:rPr>
                <w:rFonts w:ascii="Cambria Math" w:hAnsi="Cambria Math" w:cs="Cambria Math"/>
                <w:sz w:val="24"/>
                <w:szCs w:val="24"/>
                <w:lang w:val="ro-RO"/>
              </w:rPr>
              <w:t>ț</w:t>
            </w:r>
            <w:r w:rsidR="00294266" w:rsidRPr="006D47CF">
              <w:rPr>
                <w:rFonts w:ascii="Times New Roman" w:hAnsi="Times New Roman"/>
                <w:sz w:val="24"/>
                <w:szCs w:val="24"/>
                <w:lang w:val="ro-RO"/>
              </w:rPr>
              <w:t>i cu diagnosticul precoce al C</w:t>
            </w:r>
            <w:r w:rsidRPr="006D47CF">
              <w:rPr>
                <w:rFonts w:ascii="Times New Roman" w:hAnsi="Times New Roman"/>
                <w:sz w:val="24"/>
                <w:szCs w:val="24"/>
                <w:lang w:val="ro-RO"/>
              </w:rPr>
              <w:t>A</w:t>
            </w:r>
          </w:p>
        </w:tc>
        <w:tc>
          <w:tcPr>
            <w:tcW w:w="2977" w:type="dxa"/>
          </w:tcPr>
          <w:p w:rsidR="00EC7983" w:rsidRPr="006D47CF" w:rsidRDefault="00EC7983" w:rsidP="00C32C1A">
            <w:pPr>
              <w:widowControl w:val="0"/>
              <w:autoSpaceDE w:val="0"/>
              <w:autoSpaceDN w:val="0"/>
              <w:adjustRightInd w:val="0"/>
              <w:spacing w:after="0" w:line="231" w:lineRule="exact"/>
              <w:rPr>
                <w:rFonts w:ascii="Times New Roman" w:hAnsi="Times New Roman"/>
                <w:sz w:val="24"/>
                <w:szCs w:val="24"/>
                <w:lang w:val="ro-RO"/>
              </w:rPr>
            </w:pPr>
            <w:r w:rsidRPr="006D47CF">
              <w:rPr>
                <w:rFonts w:ascii="Times New Roman" w:hAnsi="Times New Roman"/>
                <w:sz w:val="24"/>
                <w:szCs w:val="24"/>
                <w:lang w:val="ro-RO"/>
              </w:rPr>
              <w:t>Ponderea pacie</w:t>
            </w:r>
            <w:r w:rsidR="00294266" w:rsidRPr="006D47CF">
              <w:rPr>
                <w:rFonts w:ascii="Times New Roman" w:hAnsi="Times New Roman"/>
                <w:sz w:val="24"/>
                <w:szCs w:val="24"/>
                <w:lang w:val="ro-RO"/>
              </w:rPr>
              <w:t>nţilor cu diagnosticul de C</w:t>
            </w:r>
            <w:r w:rsidRPr="006D47CF">
              <w:rPr>
                <w:rFonts w:ascii="Times New Roman" w:hAnsi="Times New Roman"/>
                <w:sz w:val="24"/>
                <w:szCs w:val="24"/>
                <w:lang w:val="ro-RO"/>
              </w:rPr>
              <w:t>A, cărora li s-a stabilit diagnosticul în primul an din debutul bolii, pe parcursul ultimului an</w:t>
            </w:r>
            <w:r w:rsidR="00284B95" w:rsidRPr="006D47CF">
              <w:rPr>
                <w:rFonts w:ascii="Times New Roman" w:hAnsi="Times New Roman"/>
                <w:sz w:val="24"/>
                <w:szCs w:val="24"/>
                <w:lang w:val="ro-RO"/>
              </w:rPr>
              <w:t xml:space="preserve"> (</w:t>
            </w:r>
            <w:proofErr w:type="spellStart"/>
            <w:r w:rsidR="00284B95" w:rsidRPr="006D47CF">
              <w:rPr>
                <w:rFonts w:ascii="Times New Roman" w:hAnsi="Times New Roman"/>
                <w:sz w:val="24"/>
                <w:szCs w:val="24"/>
                <w:lang w:val="ro-RO"/>
              </w:rPr>
              <w:t>în%</w:t>
            </w:r>
            <w:proofErr w:type="spellEnd"/>
            <w:r w:rsidR="00284B95" w:rsidRPr="006D47CF">
              <w:rPr>
                <w:rFonts w:ascii="Times New Roman" w:hAnsi="Times New Roman"/>
                <w:sz w:val="24"/>
                <w:szCs w:val="24"/>
                <w:lang w:val="ro-RO"/>
              </w:rPr>
              <w:t>)</w:t>
            </w:r>
          </w:p>
        </w:tc>
        <w:tc>
          <w:tcPr>
            <w:tcW w:w="2976" w:type="dxa"/>
          </w:tcPr>
          <w:p w:rsidR="00EC7983" w:rsidRPr="006D47CF" w:rsidRDefault="00CB53FC" w:rsidP="00C32C1A">
            <w:pPr>
              <w:widowControl w:val="0"/>
              <w:autoSpaceDE w:val="0"/>
              <w:autoSpaceDN w:val="0"/>
              <w:adjustRightInd w:val="0"/>
              <w:spacing w:after="0" w:line="231" w:lineRule="exact"/>
              <w:rPr>
                <w:rFonts w:ascii="Times New Roman" w:hAnsi="Times New Roman"/>
                <w:sz w:val="24"/>
                <w:szCs w:val="24"/>
                <w:lang w:val="ro-RO"/>
              </w:rPr>
            </w:pPr>
            <w:r w:rsidRPr="006D47CF">
              <w:rPr>
                <w:rFonts w:ascii="Times New Roman" w:hAnsi="Times New Roman"/>
                <w:sz w:val="24"/>
                <w:szCs w:val="24"/>
                <w:lang w:val="ro-RO"/>
              </w:rPr>
              <w:t>Numărul de pacienţi cu C</w:t>
            </w:r>
            <w:r w:rsidR="00EC7983" w:rsidRPr="006D47CF">
              <w:rPr>
                <w:rFonts w:ascii="Times New Roman" w:hAnsi="Times New Roman"/>
                <w:sz w:val="24"/>
                <w:szCs w:val="24"/>
                <w:lang w:val="ro-RO"/>
              </w:rPr>
              <w:t xml:space="preserve">A, cărora li s-a stabilit diagnosticul în primul an din debutul bolii, pe parcursul ultimului an </w:t>
            </w:r>
            <w:r w:rsidR="00EC7983" w:rsidRPr="006D47CF">
              <w:rPr>
                <w:rFonts w:ascii="Times New Roman" w:hAnsi="Times New Roman"/>
                <w:i/>
                <w:sz w:val="24"/>
                <w:szCs w:val="24"/>
                <w:lang w:val="ro-RO"/>
              </w:rPr>
              <w:t>x 100</w:t>
            </w:r>
          </w:p>
        </w:tc>
        <w:tc>
          <w:tcPr>
            <w:tcW w:w="2410" w:type="dxa"/>
          </w:tcPr>
          <w:p w:rsidR="00EC7983" w:rsidRPr="006D47CF" w:rsidRDefault="00EC7983" w:rsidP="00C32C1A">
            <w:pPr>
              <w:widowControl w:val="0"/>
              <w:autoSpaceDE w:val="0"/>
              <w:autoSpaceDN w:val="0"/>
              <w:adjustRightInd w:val="0"/>
              <w:spacing w:after="0" w:line="231" w:lineRule="exact"/>
              <w:rPr>
                <w:rFonts w:ascii="Times New Roman" w:hAnsi="Times New Roman"/>
                <w:sz w:val="24"/>
                <w:szCs w:val="24"/>
                <w:lang w:val="ro-RO"/>
              </w:rPr>
            </w:pPr>
            <w:r w:rsidRPr="006D47CF">
              <w:rPr>
                <w:rFonts w:ascii="Times New Roman" w:hAnsi="Times New Roman"/>
                <w:sz w:val="24"/>
                <w:szCs w:val="24"/>
                <w:lang w:val="ro-RO"/>
              </w:rPr>
              <w:t>Numărul total de pac</w:t>
            </w:r>
            <w:r w:rsidR="00CB53FC" w:rsidRPr="006D47CF">
              <w:rPr>
                <w:rFonts w:ascii="Times New Roman" w:hAnsi="Times New Roman"/>
                <w:sz w:val="24"/>
                <w:szCs w:val="24"/>
                <w:lang w:val="ro-RO"/>
              </w:rPr>
              <w:t>ienţi, diagnosticaţi primar cu C</w:t>
            </w:r>
            <w:r w:rsidRPr="006D47CF">
              <w:rPr>
                <w:rFonts w:ascii="Times New Roman" w:hAnsi="Times New Roman"/>
                <w:sz w:val="24"/>
                <w:szCs w:val="24"/>
                <w:lang w:val="ro-RO"/>
              </w:rPr>
              <w:t>A, pe parcursul ultimului an.</w:t>
            </w:r>
          </w:p>
        </w:tc>
      </w:tr>
      <w:tr w:rsidR="00EC7983" w:rsidRPr="00F319B4" w:rsidTr="006D47CF">
        <w:tc>
          <w:tcPr>
            <w:tcW w:w="709" w:type="dxa"/>
          </w:tcPr>
          <w:p w:rsidR="00EC7983" w:rsidRPr="00F319B4" w:rsidRDefault="00EC7983" w:rsidP="00C32C1A">
            <w:pPr>
              <w:widowControl w:val="0"/>
              <w:autoSpaceDE w:val="0"/>
              <w:autoSpaceDN w:val="0"/>
              <w:adjustRightInd w:val="0"/>
              <w:spacing w:after="0" w:line="231" w:lineRule="exact"/>
              <w:rPr>
                <w:rFonts w:ascii="Times New Roman" w:hAnsi="Times New Roman"/>
                <w:sz w:val="24"/>
                <w:szCs w:val="24"/>
                <w:lang w:val="ro-RO"/>
              </w:rPr>
            </w:pPr>
            <w:r w:rsidRPr="00F319B4">
              <w:rPr>
                <w:rFonts w:ascii="Times New Roman" w:hAnsi="Times New Roman"/>
                <w:sz w:val="24"/>
                <w:szCs w:val="24"/>
                <w:lang w:val="ro-RO"/>
              </w:rPr>
              <w:t>2.</w:t>
            </w:r>
          </w:p>
        </w:tc>
        <w:tc>
          <w:tcPr>
            <w:tcW w:w="1702" w:type="dxa"/>
          </w:tcPr>
          <w:p w:rsidR="00EC7983" w:rsidRPr="006D47CF" w:rsidRDefault="00CB53FC" w:rsidP="00C32C1A">
            <w:pPr>
              <w:widowControl w:val="0"/>
              <w:autoSpaceDE w:val="0"/>
              <w:autoSpaceDN w:val="0"/>
              <w:adjustRightInd w:val="0"/>
              <w:spacing w:after="0" w:line="231" w:lineRule="exact"/>
              <w:rPr>
                <w:rFonts w:ascii="Times New Roman" w:hAnsi="Times New Roman"/>
                <w:sz w:val="24"/>
                <w:szCs w:val="24"/>
                <w:lang w:val="ro-RO"/>
              </w:rPr>
            </w:pPr>
            <w:r w:rsidRPr="006D47CF">
              <w:rPr>
                <w:rFonts w:ascii="Times New Roman" w:hAnsi="Times New Roman"/>
                <w:sz w:val="24"/>
                <w:szCs w:val="24"/>
                <w:lang w:val="ro-RO"/>
              </w:rPr>
              <w:t>Sporirea calităţii examină</w:t>
            </w:r>
            <w:r w:rsidR="00EC7983" w:rsidRPr="006D47CF">
              <w:rPr>
                <w:rFonts w:ascii="Times New Roman" w:hAnsi="Times New Roman"/>
                <w:sz w:val="24"/>
                <w:szCs w:val="24"/>
                <w:lang w:val="ro-RO"/>
              </w:rPr>
              <w:t xml:space="preserve">rilor clinice şi </w:t>
            </w:r>
            <w:r w:rsidRPr="006D47CF">
              <w:rPr>
                <w:rFonts w:ascii="Times New Roman" w:hAnsi="Times New Roman"/>
                <w:sz w:val="24"/>
                <w:szCs w:val="24"/>
                <w:lang w:val="ro-RO"/>
              </w:rPr>
              <w:t>paraclinice ale pacienţilor cu C</w:t>
            </w:r>
            <w:r w:rsidR="00EC7983" w:rsidRPr="006D47CF">
              <w:rPr>
                <w:rFonts w:ascii="Times New Roman" w:hAnsi="Times New Roman"/>
                <w:sz w:val="24"/>
                <w:szCs w:val="24"/>
                <w:lang w:val="ro-RO"/>
              </w:rPr>
              <w:t>A</w:t>
            </w:r>
          </w:p>
        </w:tc>
        <w:tc>
          <w:tcPr>
            <w:tcW w:w="2977" w:type="dxa"/>
          </w:tcPr>
          <w:p w:rsidR="00EC7983" w:rsidRPr="006D47CF" w:rsidRDefault="00EC7983" w:rsidP="00C32C1A">
            <w:pPr>
              <w:widowControl w:val="0"/>
              <w:autoSpaceDE w:val="0"/>
              <w:autoSpaceDN w:val="0"/>
              <w:adjustRightInd w:val="0"/>
              <w:spacing w:after="0" w:line="231" w:lineRule="exact"/>
              <w:rPr>
                <w:rFonts w:ascii="Times New Roman" w:hAnsi="Times New Roman"/>
                <w:sz w:val="24"/>
                <w:szCs w:val="24"/>
                <w:lang w:val="ro-RO"/>
              </w:rPr>
            </w:pPr>
            <w:r w:rsidRPr="006D47CF">
              <w:rPr>
                <w:rFonts w:ascii="Times New Roman" w:hAnsi="Times New Roman"/>
                <w:sz w:val="24"/>
                <w:szCs w:val="24"/>
                <w:lang w:val="ro-RO"/>
              </w:rPr>
              <w:t>Ponder</w:t>
            </w:r>
            <w:r w:rsidR="00CB53FC" w:rsidRPr="006D47CF">
              <w:rPr>
                <w:rFonts w:ascii="Times New Roman" w:hAnsi="Times New Roman"/>
                <w:sz w:val="24"/>
                <w:szCs w:val="24"/>
                <w:lang w:val="ro-RO"/>
              </w:rPr>
              <w:t>ea pacienţilor cu diagnosticul C</w:t>
            </w:r>
            <w:r w:rsidRPr="006D47CF">
              <w:rPr>
                <w:rFonts w:ascii="Times New Roman" w:hAnsi="Times New Roman"/>
                <w:sz w:val="24"/>
                <w:szCs w:val="24"/>
                <w:lang w:val="ro-RO"/>
              </w:rPr>
              <w:t xml:space="preserve">A, cărora li s-a efectuat examenele clinic şi paraclinic obligatorii conform recomandărilor din Protocolul clinic naţional </w:t>
            </w:r>
            <w:r w:rsidR="00CB53FC" w:rsidRPr="006D47CF">
              <w:rPr>
                <w:rFonts w:ascii="Times New Roman" w:hAnsi="Times New Roman"/>
                <w:i/>
                <w:sz w:val="24"/>
                <w:szCs w:val="24"/>
                <w:lang w:val="ro-RO"/>
              </w:rPr>
              <w:t>RM a pacientului cu C</w:t>
            </w:r>
            <w:r w:rsidRPr="006D47CF">
              <w:rPr>
                <w:rFonts w:ascii="Times New Roman" w:hAnsi="Times New Roman"/>
                <w:i/>
                <w:sz w:val="24"/>
                <w:szCs w:val="24"/>
                <w:lang w:val="ro-RO"/>
              </w:rPr>
              <w:t>A</w:t>
            </w:r>
            <w:r w:rsidRPr="006D47CF">
              <w:rPr>
                <w:rFonts w:ascii="Times New Roman" w:hAnsi="Times New Roman"/>
                <w:sz w:val="24"/>
                <w:szCs w:val="24"/>
                <w:lang w:val="ro-RO"/>
              </w:rPr>
              <w:t>, pe parcursul ultimului an</w:t>
            </w:r>
            <w:r w:rsidR="00284B95" w:rsidRPr="006D47CF">
              <w:rPr>
                <w:rFonts w:ascii="Times New Roman" w:hAnsi="Times New Roman"/>
                <w:sz w:val="24"/>
                <w:szCs w:val="24"/>
                <w:lang w:val="ro-RO"/>
              </w:rPr>
              <w:t xml:space="preserve"> (</w:t>
            </w:r>
            <w:proofErr w:type="spellStart"/>
            <w:r w:rsidR="00284B95" w:rsidRPr="006D47CF">
              <w:rPr>
                <w:rFonts w:ascii="Times New Roman" w:hAnsi="Times New Roman"/>
                <w:sz w:val="24"/>
                <w:szCs w:val="24"/>
                <w:lang w:val="ro-RO"/>
              </w:rPr>
              <w:t>în%</w:t>
            </w:r>
            <w:proofErr w:type="spellEnd"/>
            <w:r w:rsidR="00284B95" w:rsidRPr="006D47CF">
              <w:rPr>
                <w:rFonts w:ascii="Times New Roman" w:hAnsi="Times New Roman"/>
                <w:sz w:val="24"/>
                <w:szCs w:val="24"/>
                <w:lang w:val="ro-RO"/>
              </w:rPr>
              <w:t>)</w:t>
            </w:r>
          </w:p>
        </w:tc>
        <w:tc>
          <w:tcPr>
            <w:tcW w:w="2976" w:type="dxa"/>
          </w:tcPr>
          <w:p w:rsidR="00EC7983" w:rsidRPr="006D47CF" w:rsidRDefault="00CB53FC" w:rsidP="00C32C1A">
            <w:pPr>
              <w:widowControl w:val="0"/>
              <w:autoSpaceDE w:val="0"/>
              <w:autoSpaceDN w:val="0"/>
              <w:adjustRightInd w:val="0"/>
              <w:spacing w:after="0" w:line="231" w:lineRule="exact"/>
              <w:rPr>
                <w:rFonts w:ascii="Times New Roman" w:hAnsi="Times New Roman"/>
                <w:sz w:val="24"/>
                <w:szCs w:val="24"/>
                <w:lang w:val="ro-RO"/>
              </w:rPr>
            </w:pPr>
            <w:r w:rsidRPr="006D47CF">
              <w:rPr>
                <w:rFonts w:ascii="Times New Roman" w:hAnsi="Times New Roman"/>
                <w:sz w:val="24"/>
                <w:szCs w:val="24"/>
                <w:lang w:val="ro-RO"/>
              </w:rPr>
              <w:t>Numărul de pacienţi cu C</w:t>
            </w:r>
            <w:r w:rsidR="00EC7983" w:rsidRPr="006D47CF">
              <w:rPr>
                <w:rFonts w:ascii="Times New Roman" w:hAnsi="Times New Roman"/>
                <w:sz w:val="24"/>
                <w:szCs w:val="24"/>
                <w:lang w:val="ro-RO"/>
              </w:rPr>
              <w:t xml:space="preserve">A, cărora li s-a efectuat examenele clinic şi paraclinic obligatorii conform  recomandărilor din Protocolul clinic naţional </w:t>
            </w:r>
            <w:r w:rsidRPr="006D47CF">
              <w:rPr>
                <w:rFonts w:ascii="Times New Roman" w:hAnsi="Times New Roman"/>
                <w:i/>
                <w:sz w:val="24"/>
                <w:szCs w:val="24"/>
                <w:lang w:val="ro-RO"/>
              </w:rPr>
              <w:t>RM a pacientului cu C</w:t>
            </w:r>
            <w:r w:rsidR="00EC7983" w:rsidRPr="006D47CF">
              <w:rPr>
                <w:rFonts w:ascii="Times New Roman" w:hAnsi="Times New Roman"/>
                <w:i/>
                <w:sz w:val="24"/>
                <w:szCs w:val="24"/>
                <w:lang w:val="ro-RO"/>
              </w:rPr>
              <w:t>A</w:t>
            </w:r>
            <w:r w:rsidR="00EC7983" w:rsidRPr="006D47CF">
              <w:rPr>
                <w:rFonts w:ascii="Times New Roman" w:hAnsi="Times New Roman"/>
                <w:sz w:val="24"/>
                <w:szCs w:val="24"/>
                <w:lang w:val="ro-RO"/>
              </w:rPr>
              <w:t xml:space="preserve">, pe parcursul ultimului an  </w:t>
            </w:r>
            <w:r w:rsidR="00EC7983" w:rsidRPr="006D47CF">
              <w:rPr>
                <w:rFonts w:ascii="Times New Roman" w:hAnsi="Times New Roman"/>
                <w:i/>
                <w:sz w:val="24"/>
                <w:szCs w:val="24"/>
                <w:lang w:val="ro-RO"/>
              </w:rPr>
              <w:t>x 100</w:t>
            </w:r>
          </w:p>
        </w:tc>
        <w:tc>
          <w:tcPr>
            <w:tcW w:w="2410" w:type="dxa"/>
          </w:tcPr>
          <w:p w:rsidR="00EC7983" w:rsidRPr="006D47CF" w:rsidRDefault="00CB53FC" w:rsidP="00C32C1A">
            <w:pPr>
              <w:widowControl w:val="0"/>
              <w:autoSpaceDE w:val="0"/>
              <w:autoSpaceDN w:val="0"/>
              <w:adjustRightInd w:val="0"/>
              <w:spacing w:after="0" w:line="231" w:lineRule="exact"/>
              <w:rPr>
                <w:rFonts w:ascii="Times New Roman" w:hAnsi="Times New Roman"/>
                <w:sz w:val="24"/>
                <w:szCs w:val="24"/>
                <w:lang w:val="ro-RO"/>
              </w:rPr>
            </w:pPr>
            <w:r w:rsidRPr="006D47CF">
              <w:rPr>
                <w:rFonts w:ascii="Times New Roman" w:hAnsi="Times New Roman"/>
                <w:sz w:val="24"/>
                <w:szCs w:val="24"/>
                <w:lang w:val="ro-RO"/>
              </w:rPr>
              <w:t>Numărul total de pacienţi cu C</w:t>
            </w:r>
            <w:r w:rsidR="00EC7983" w:rsidRPr="006D47CF">
              <w:rPr>
                <w:rFonts w:ascii="Times New Roman" w:hAnsi="Times New Roman"/>
                <w:sz w:val="24"/>
                <w:szCs w:val="24"/>
                <w:lang w:val="ro-RO"/>
              </w:rPr>
              <w:t>A, care se află sub supravegherea medicului de familie, pe parcursul ultimului an</w:t>
            </w:r>
          </w:p>
        </w:tc>
      </w:tr>
      <w:tr w:rsidR="00EC7983" w:rsidRPr="00F319B4" w:rsidTr="006D47CF">
        <w:tc>
          <w:tcPr>
            <w:tcW w:w="709" w:type="dxa"/>
          </w:tcPr>
          <w:p w:rsidR="00EC7983" w:rsidRPr="00F319B4" w:rsidRDefault="00EC7983" w:rsidP="00C32C1A">
            <w:pPr>
              <w:widowControl w:val="0"/>
              <w:autoSpaceDE w:val="0"/>
              <w:autoSpaceDN w:val="0"/>
              <w:adjustRightInd w:val="0"/>
              <w:spacing w:after="0" w:line="231" w:lineRule="exact"/>
              <w:rPr>
                <w:rFonts w:ascii="Times New Roman" w:hAnsi="Times New Roman"/>
                <w:sz w:val="24"/>
                <w:szCs w:val="24"/>
                <w:lang w:val="ro-RO"/>
              </w:rPr>
            </w:pPr>
            <w:r w:rsidRPr="00F319B4">
              <w:rPr>
                <w:rFonts w:ascii="Times New Roman" w:hAnsi="Times New Roman"/>
                <w:sz w:val="24"/>
                <w:szCs w:val="24"/>
                <w:lang w:val="ro-RO"/>
              </w:rPr>
              <w:t>3.</w:t>
            </w:r>
          </w:p>
        </w:tc>
        <w:tc>
          <w:tcPr>
            <w:tcW w:w="1702" w:type="dxa"/>
          </w:tcPr>
          <w:p w:rsidR="00EC7983" w:rsidRPr="006D47CF" w:rsidRDefault="00EC7983" w:rsidP="00C32C1A">
            <w:pPr>
              <w:widowControl w:val="0"/>
              <w:autoSpaceDE w:val="0"/>
              <w:autoSpaceDN w:val="0"/>
              <w:adjustRightInd w:val="0"/>
              <w:spacing w:after="0" w:line="231" w:lineRule="exact"/>
              <w:rPr>
                <w:rFonts w:ascii="Times New Roman" w:hAnsi="Times New Roman"/>
                <w:sz w:val="24"/>
                <w:szCs w:val="24"/>
                <w:lang w:val="ro-RO"/>
              </w:rPr>
            </w:pPr>
            <w:r w:rsidRPr="006D47CF">
              <w:rPr>
                <w:rFonts w:ascii="Times New Roman" w:hAnsi="Times New Roman"/>
                <w:sz w:val="24"/>
                <w:szCs w:val="24"/>
                <w:lang w:val="ro-RO"/>
              </w:rPr>
              <w:t>Sporirea calităţi</w:t>
            </w:r>
            <w:r w:rsidR="00CB53FC" w:rsidRPr="006D47CF">
              <w:rPr>
                <w:rFonts w:ascii="Times New Roman" w:hAnsi="Times New Roman"/>
                <w:sz w:val="24"/>
                <w:szCs w:val="24"/>
                <w:lang w:val="ro-RO"/>
              </w:rPr>
              <w:t>i tratamentului pacienţilor cu C</w:t>
            </w:r>
            <w:r w:rsidRPr="006D47CF">
              <w:rPr>
                <w:rFonts w:ascii="Times New Roman" w:hAnsi="Times New Roman"/>
                <w:sz w:val="24"/>
                <w:szCs w:val="24"/>
                <w:lang w:val="ro-RO"/>
              </w:rPr>
              <w:t>A</w:t>
            </w:r>
          </w:p>
        </w:tc>
        <w:tc>
          <w:tcPr>
            <w:tcW w:w="2977" w:type="dxa"/>
          </w:tcPr>
          <w:p w:rsidR="00EC7983" w:rsidRPr="006D47CF" w:rsidRDefault="00EC7983" w:rsidP="00C32C1A">
            <w:pPr>
              <w:widowControl w:val="0"/>
              <w:autoSpaceDE w:val="0"/>
              <w:autoSpaceDN w:val="0"/>
              <w:adjustRightInd w:val="0"/>
              <w:spacing w:after="0" w:line="231" w:lineRule="exact"/>
              <w:rPr>
                <w:rFonts w:ascii="Times New Roman" w:hAnsi="Times New Roman"/>
                <w:sz w:val="24"/>
                <w:szCs w:val="24"/>
                <w:lang w:val="ro-RO"/>
              </w:rPr>
            </w:pPr>
            <w:r w:rsidRPr="006D47CF">
              <w:rPr>
                <w:rFonts w:ascii="Times New Roman" w:hAnsi="Times New Roman"/>
                <w:sz w:val="24"/>
                <w:szCs w:val="24"/>
                <w:lang w:val="ro-RO"/>
              </w:rPr>
              <w:t>Ponderea pacienţilor cu d</w:t>
            </w:r>
            <w:r w:rsidR="00CB53FC" w:rsidRPr="006D47CF">
              <w:rPr>
                <w:rFonts w:ascii="Times New Roman" w:hAnsi="Times New Roman"/>
                <w:sz w:val="24"/>
                <w:szCs w:val="24"/>
                <w:lang w:val="ro-RO"/>
              </w:rPr>
              <w:t>iagnosticul de C</w:t>
            </w:r>
            <w:r w:rsidRPr="006D47CF">
              <w:rPr>
                <w:rFonts w:ascii="Times New Roman" w:hAnsi="Times New Roman"/>
                <w:sz w:val="24"/>
                <w:szCs w:val="24"/>
                <w:lang w:val="ro-RO"/>
              </w:rPr>
              <w:t xml:space="preserve">A, cărora li s-a indicat tratament conform recomandărilor din Protocolul clinic naţional </w:t>
            </w:r>
            <w:r w:rsidR="00CB53FC" w:rsidRPr="006D47CF">
              <w:rPr>
                <w:rFonts w:ascii="Times New Roman" w:hAnsi="Times New Roman"/>
                <w:i/>
                <w:sz w:val="24"/>
                <w:szCs w:val="24"/>
                <w:lang w:val="ro-RO"/>
              </w:rPr>
              <w:t>RM a pacientului cu C</w:t>
            </w:r>
            <w:r w:rsidRPr="006D47CF">
              <w:rPr>
                <w:rFonts w:ascii="Times New Roman" w:hAnsi="Times New Roman"/>
                <w:i/>
                <w:sz w:val="24"/>
                <w:szCs w:val="24"/>
                <w:lang w:val="ro-RO"/>
              </w:rPr>
              <w:t>A</w:t>
            </w:r>
            <w:r w:rsidRPr="006D47CF">
              <w:rPr>
                <w:rFonts w:ascii="Times New Roman" w:hAnsi="Times New Roman"/>
                <w:sz w:val="24"/>
                <w:szCs w:val="24"/>
                <w:lang w:val="ro-RO"/>
              </w:rPr>
              <w:t>, pe parcursul ultimului an</w:t>
            </w:r>
            <w:r w:rsidR="00284B95" w:rsidRPr="006D47CF">
              <w:rPr>
                <w:rFonts w:ascii="Times New Roman" w:hAnsi="Times New Roman"/>
                <w:sz w:val="24"/>
                <w:szCs w:val="24"/>
                <w:lang w:val="ro-RO"/>
              </w:rPr>
              <w:t xml:space="preserve"> (</w:t>
            </w:r>
            <w:proofErr w:type="spellStart"/>
            <w:r w:rsidR="00284B95" w:rsidRPr="006D47CF">
              <w:rPr>
                <w:rFonts w:ascii="Times New Roman" w:hAnsi="Times New Roman"/>
                <w:sz w:val="24"/>
                <w:szCs w:val="24"/>
                <w:lang w:val="ro-RO"/>
              </w:rPr>
              <w:t>în%</w:t>
            </w:r>
            <w:proofErr w:type="spellEnd"/>
            <w:r w:rsidR="00284B95" w:rsidRPr="006D47CF">
              <w:rPr>
                <w:rFonts w:ascii="Times New Roman" w:hAnsi="Times New Roman"/>
                <w:sz w:val="24"/>
                <w:szCs w:val="24"/>
                <w:lang w:val="ro-RO"/>
              </w:rPr>
              <w:t>)</w:t>
            </w:r>
          </w:p>
        </w:tc>
        <w:tc>
          <w:tcPr>
            <w:tcW w:w="2976" w:type="dxa"/>
          </w:tcPr>
          <w:p w:rsidR="00EC7983" w:rsidRPr="006D47CF" w:rsidRDefault="00CB53FC" w:rsidP="00C32C1A">
            <w:pPr>
              <w:widowControl w:val="0"/>
              <w:autoSpaceDE w:val="0"/>
              <w:autoSpaceDN w:val="0"/>
              <w:adjustRightInd w:val="0"/>
              <w:spacing w:after="0" w:line="231" w:lineRule="exact"/>
              <w:rPr>
                <w:rFonts w:ascii="Times New Roman" w:hAnsi="Times New Roman"/>
                <w:sz w:val="24"/>
                <w:szCs w:val="24"/>
                <w:lang w:val="ro-RO"/>
              </w:rPr>
            </w:pPr>
            <w:r w:rsidRPr="006D47CF">
              <w:rPr>
                <w:rFonts w:ascii="Times New Roman" w:hAnsi="Times New Roman"/>
                <w:sz w:val="24"/>
                <w:szCs w:val="24"/>
                <w:lang w:val="ro-RO"/>
              </w:rPr>
              <w:t>Numărul de pacienţi cu C</w:t>
            </w:r>
            <w:r w:rsidR="00EC7983" w:rsidRPr="006D47CF">
              <w:rPr>
                <w:rFonts w:ascii="Times New Roman" w:hAnsi="Times New Roman"/>
                <w:sz w:val="24"/>
                <w:szCs w:val="24"/>
                <w:lang w:val="ro-RO"/>
              </w:rPr>
              <w:t xml:space="preserve">A, cărora li s-a indicat tratament conform recomandărilor din Protocolul clinic naţional  </w:t>
            </w:r>
            <w:r w:rsidRPr="006D47CF">
              <w:rPr>
                <w:rFonts w:ascii="Times New Roman" w:hAnsi="Times New Roman"/>
                <w:i/>
                <w:sz w:val="24"/>
                <w:szCs w:val="24"/>
                <w:lang w:val="ro-RO"/>
              </w:rPr>
              <w:t>RM a pacientului cu C</w:t>
            </w:r>
            <w:r w:rsidR="00EC7983" w:rsidRPr="006D47CF">
              <w:rPr>
                <w:rFonts w:ascii="Times New Roman" w:hAnsi="Times New Roman"/>
                <w:i/>
                <w:sz w:val="24"/>
                <w:szCs w:val="24"/>
                <w:lang w:val="ro-RO"/>
              </w:rPr>
              <w:t>A</w:t>
            </w:r>
            <w:r w:rsidR="00EC7983" w:rsidRPr="006D47CF">
              <w:rPr>
                <w:rFonts w:ascii="Times New Roman" w:hAnsi="Times New Roman"/>
                <w:sz w:val="24"/>
                <w:szCs w:val="24"/>
                <w:lang w:val="ro-RO"/>
              </w:rPr>
              <w:t xml:space="preserve">,pe parcursul ultimului an  </w:t>
            </w:r>
            <w:r w:rsidR="00EC7983" w:rsidRPr="006D47CF">
              <w:rPr>
                <w:rFonts w:ascii="Times New Roman" w:hAnsi="Times New Roman"/>
                <w:i/>
                <w:sz w:val="24"/>
                <w:szCs w:val="24"/>
                <w:lang w:val="ro-RO"/>
              </w:rPr>
              <w:t>x 100</w:t>
            </w:r>
          </w:p>
        </w:tc>
        <w:tc>
          <w:tcPr>
            <w:tcW w:w="2410" w:type="dxa"/>
          </w:tcPr>
          <w:p w:rsidR="00EC7983" w:rsidRPr="006D47CF" w:rsidRDefault="00CB53FC" w:rsidP="00C32C1A">
            <w:pPr>
              <w:widowControl w:val="0"/>
              <w:autoSpaceDE w:val="0"/>
              <w:autoSpaceDN w:val="0"/>
              <w:adjustRightInd w:val="0"/>
              <w:spacing w:after="0" w:line="231" w:lineRule="exact"/>
              <w:rPr>
                <w:rFonts w:ascii="Times New Roman" w:hAnsi="Times New Roman"/>
                <w:sz w:val="24"/>
                <w:szCs w:val="24"/>
                <w:lang w:val="ro-RO"/>
              </w:rPr>
            </w:pPr>
            <w:r w:rsidRPr="006D47CF">
              <w:rPr>
                <w:rFonts w:ascii="Times New Roman" w:hAnsi="Times New Roman"/>
                <w:sz w:val="24"/>
                <w:szCs w:val="24"/>
                <w:lang w:val="ro-RO"/>
              </w:rPr>
              <w:t>Numărul total de pacienţi cu C</w:t>
            </w:r>
            <w:r w:rsidR="00EC7983" w:rsidRPr="006D47CF">
              <w:rPr>
                <w:rFonts w:ascii="Times New Roman" w:hAnsi="Times New Roman"/>
                <w:sz w:val="24"/>
                <w:szCs w:val="24"/>
                <w:lang w:val="ro-RO"/>
              </w:rPr>
              <w:t>A, care se află sub supravegherea medicului de familie, pe parcursul ultimului an</w:t>
            </w:r>
          </w:p>
        </w:tc>
      </w:tr>
      <w:tr w:rsidR="00EC7983" w:rsidRPr="00F319B4" w:rsidTr="006D47CF">
        <w:tc>
          <w:tcPr>
            <w:tcW w:w="709" w:type="dxa"/>
          </w:tcPr>
          <w:p w:rsidR="00EC7983" w:rsidRPr="00F319B4" w:rsidRDefault="00EC7983" w:rsidP="00C32C1A">
            <w:pPr>
              <w:widowControl w:val="0"/>
              <w:autoSpaceDE w:val="0"/>
              <w:autoSpaceDN w:val="0"/>
              <w:adjustRightInd w:val="0"/>
              <w:spacing w:after="0" w:line="231" w:lineRule="exact"/>
              <w:rPr>
                <w:rFonts w:ascii="Times New Roman" w:hAnsi="Times New Roman"/>
                <w:sz w:val="24"/>
                <w:szCs w:val="24"/>
                <w:lang w:val="ro-RO"/>
              </w:rPr>
            </w:pPr>
            <w:r w:rsidRPr="00F319B4">
              <w:rPr>
                <w:rFonts w:ascii="Times New Roman" w:hAnsi="Times New Roman"/>
                <w:sz w:val="24"/>
                <w:szCs w:val="24"/>
                <w:lang w:val="ro-RO"/>
              </w:rPr>
              <w:t>4.</w:t>
            </w:r>
          </w:p>
        </w:tc>
        <w:tc>
          <w:tcPr>
            <w:tcW w:w="1702" w:type="dxa"/>
          </w:tcPr>
          <w:p w:rsidR="00EC7983" w:rsidRPr="006D47CF" w:rsidRDefault="00CB53FC" w:rsidP="00C32C1A">
            <w:pPr>
              <w:widowControl w:val="0"/>
              <w:autoSpaceDE w:val="0"/>
              <w:autoSpaceDN w:val="0"/>
              <w:adjustRightInd w:val="0"/>
              <w:spacing w:after="0" w:line="231" w:lineRule="exact"/>
              <w:rPr>
                <w:rFonts w:ascii="Times New Roman" w:hAnsi="Times New Roman"/>
                <w:sz w:val="24"/>
                <w:szCs w:val="24"/>
                <w:lang w:val="ro-RO"/>
              </w:rPr>
            </w:pPr>
            <w:r w:rsidRPr="006D47CF">
              <w:rPr>
                <w:rFonts w:ascii="Times New Roman" w:hAnsi="Times New Roman"/>
                <w:sz w:val="24"/>
                <w:szCs w:val="24"/>
                <w:lang w:val="ro-RO"/>
              </w:rPr>
              <w:t>Sporirea calită</w:t>
            </w:r>
            <w:r w:rsidRPr="006D47CF">
              <w:rPr>
                <w:rFonts w:ascii="Cambria Math" w:hAnsi="Cambria Math" w:cs="Cambria Math"/>
                <w:sz w:val="24"/>
                <w:szCs w:val="24"/>
                <w:lang w:val="ro-RO"/>
              </w:rPr>
              <w:t>ț</w:t>
            </w:r>
            <w:r w:rsidRPr="006D47CF">
              <w:rPr>
                <w:rFonts w:ascii="Times New Roman" w:hAnsi="Times New Roman"/>
                <w:sz w:val="24"/>
                <w:szCs w:val="24"/>
                <w:lang w:val="ro-RO"/>
              </w:rPr>
              <w:t>ii</w:t>
            </w:r>
            <w:r w:rsidR="00EC7983" w:rsidRPr="006D47CF">
              <w:rPr>
                <w:rFonts w:ascii="Times New Roman" w:hAnsi="Times New Roman"/>
                <w:sz w:val="24"/>
                <w:szCs w:val="24"/>
                <w:lang w:val="ro-RO"/>
              </w:rPr>
              <w:t xml:space="preserve"> î</w:t>
            </w:r>
            <w:r w:rsidRPr="006D47CF">
              <w:rPr>
                <w:rFonts w:ascii="Times New Roman" w:hAnsi="Times New Roman"/>
                <w:sz w:val="24"/>
                <w:szCs w:val="24"/>
                <w:lang w:val="ro-RO"/>
              </w:rPr>
              <w:t>n supravegherea pacienţilor cu C</w:t>
            </w:r>
            <w:r w:rsidR="00EC7983" w:rsidRPr="006D47CF">
              <w:rPr>
                <w:rFonts w:ascii="Times New Roman" w:hAnsi="Times New Roman"/>
                <w:sz w:val="24"/>
                <w:szCs w:val="24"/>
                <w:lang w:val="ro-RO"/>
              </w:rPr>
              <w:t>A</w:t>
            </w:r>
          </w:p>
        </w:tc>
        <w:tc>
          <w:tcPr>
            <w:tcW w:w="2977" w:type="dxa"/>
          </w:tcPr>
          <w:p w:rsidR="00EC7983" w:rsidRPr="006D47CF" w:rsidRDefault="00EC7983" w:rsidP="00C32C1A">
            <w:pPr>
              <w:widowControl w:val="0"/>
              <w:autoSpaceDE w:val="0"/>
              <w:autoSpaceDN w:val="0"/>
              <w:adjustRightInd w:val="0"/>
              <w:spacing w:after="0" w:line="231" w:lineRule="exact"/>
              <w:rPr>
                <w:rFonts w:ascii="Times New Roman" w:hAnsi="Times New Roman"/>
                <w:sz w:val="24"/>
                <w:szCs w:val="24"/>
                <w:lang w:val="ro-RO"/>
              </w:rPr>
            </w:pPr>
            <w:r w:rsidRPr="006D47CF">
              <w:rPr>
                <w:rFonts w:ascii="Times New Roman" w:hAnsi="Times New Roman"/>
                <w:sz w:val="24"/>
                <w:szCs w:val="24"/>
                <w:lang w:val="ro-RO"/>
              </w:rPr>
              <w:t>Ponderea pacien</w:t>
            </w:r>
            <w:r w:rsidR="00CB53FC" w:rsidRPr="006D47CF">
              <w:rPr>
                <w:rFonts w:ascii="Times New Roman" w:hAnsi="Times New Roman"/>
                <w:sz w:val="24"/>
                <w:szCs w:val="24"/>
                <w:lang w:val="ro-RO"/>
              </w:rPr>
              <w:t>ţilor cu diagnosticul de C</w:t>
            </w:r>
            <w:r w:rsidRPr="006D47CF">
              <w:rPr>
                <w:rFonts w:ascii="Times New Roman" w:hAnsi="Times New Roman"/>
                <w:sz w:val="24"/>
                <w:szCs w:val="24"/>
                <w:lang w:val="ro-RO"/>
              </w:rPr>
              <w:t xml:space="preserve">A, care au fost supravegheaţi conform recomandărilor din Protocolul clinic naţional </w:t>
            </w:r>
            <w:r w:rsidR="00CB53FC" w:rsidRPr="006D47CF">
              <w:rPr>
                <w:rFonts w:ascii="Times New Roman" w:hAnsi="Times New Roman"/>
                <w:i/>
                <w:sz w:val="24"/>
                <w:szCs w:val="24"/>
                <w:lang w:val="ro-RO"/>
              </w:rPr>
              <w:t>RM a pacientului cu C</w:t>
            </w:r>
            <w:r w:rsidRPr="006D47CF">
              <w:rPr>
                <w:rFonts w:ascii="Times New Roman" w:hAnsi="Times New Roman"/>
                <w:i/>
                <w:sz w:val="24"/>
                <w:szCs w:val="24"/>
                <w:lang w:val="ro-RO"/>
              </w:rPr>
              <w:t>A</w:t>
            </w:r>
            <w:r w:rsidRPr="006D47CF">
              <w:rPr>
                <w:rFonts w:ascii="Times New Roman" w:hAnsi="Times New Roman"/>
                <w:sz w:val="24"/>
                <w:szCs w:val="24"/>
                <w:lang w:val="ro-RO"/>
              </w:rPr>
              <w:t>,, pe parcursul ultimului an</w:t>
            </w:r>
            <w:r w:rsidR="00284B95" w:rsidRPr="006D47CF">
              <w:rPr>
                <w:rFonts w:ascii="Times New Roman" w:hAnsi="Times New Roman"/>
                <w:sz w:val="24"/>
                <w:szCs w:val="24"/>
                <w:lang w:val="ro-RO"/>
              </w:rPr>
              <w:t xml:space="preserve"> (</w:t>
            </w:r>
            <w:proofErr w:type="spellStart"/>
            <w:r w:rsidR="00284B95" w:rsidRPr="006D47CF">
              <w:rPr>
                <w:rFonts w:ascii="Times New Roman" w:hAnsi="Times New Roman"/>
                <w:sz w:val="24"/>
                <w:szCs w:val="24"/>
                <w:lang w:val="ro-RO"/>
              </w:rPr>
              <w:t>în%</w:t>
            </w:r>
            <w:proofErr w:type="spellEnd"/>
            <w:r w:rsidR="00284B95" w:rsidRPr="006D47CF">
              <w:rPr>
                <w:rFonts w:ascii="Times New Roman" w:hAnsi="Times New Roman"/>
                <w:sz w:val="24"/>
                <w:szCs w:val="24"/>
                <w:lang w:val="ro-RO"/>
              </w:rPr>
              <w:t>)</w:t>
            </w:r>
          </w:p>
        </w:tc>
        <w:tc>
          <w:tcPr>
            <w:tcW w:w="2976" w:type="dxa"/>
          </w:tcPr>
          <w:p w:rsidR="00EC7983" w:rsidRPr="006D47CF" w:rsidRDefault="00EC7983" w:rsidP="00C32C1A">
            <w:pPr>
              <w:widowControl w:val="0"/>
              <w:autoSpaceDE w:val="0"/>
              <w:autoSpaceDN w:val="0"/>
              <w:adjustRightInd w:val="0"/>
              <w:spacing w:after="0" w:line="231" w:lineRule="exact"/>
              <w:rPr>
                <w:rFonts w:ascii="Times New Roman" w:hAnsi="Times New Roman"/>
                <w:sz w:val="24"/>
                <w:szCs w:val="24"/>
                <w:lang w:val="ro-RO"/>
              </w:rPr>
            </w:pPr>
            <w:r w:rsidRPr="006D47CF">
              <w:rPr>
                <w:rFonts w:ascii="Times New Roman" w:hAnsi="Times New Roman"/>
                <w:sz w:val="24"/>
                <w:szCs w:val="24"/>
                <w:lang w:val="ro-RO"/>
              </w:rPr>
              <w:t>Număr</w:t>
            </w:r>
            <w:r w:rsidR="00CB53FC" w:rsidRPr="006D47CF">
              <w:rPr>
                <w:rFonts w:ascii="Times New Roman" w:hAnsi="Times New Roman"/>
                <w:sz w:val="24"/>
                <w:szCs w:val="24"/>
                <w:lang w:val="ro-RO"/>
              </w:rPr>
              <w:t>ul de pacienţi cu diagnosticul C</w:t>
            </w:r>
            <w:r w:rsidRPr="006D47CF">
              <w:rPr>
                <w:rFonts w:ascii="Times New Roman" w:hAnsi="Times New Roman"/>
                <w:sz w:val="24"/>
                <w:szCs w:val="24"/>
                <w:lang w:val="ro-RO"/>
              </w:rPr>
              <w:t xml:space="preserve">A, care au fost supravegheaţi conform recomandărilor din Protocolul clinic naţional  </w:t>
            </w:r>
            <w:r w:rsidR="00CB53FC" w:rsidRPr="006D47CF">
              <w:rPr>
                <w:rFonts w:ascii="Times New Roman" w:hAnsi="Times New Roman"/>
                <w:i/>
                <w:sz w:val="24"/>
                <w:szCs w:val="24"/>
                <w:lang w:val="ro-RO"/>
              </w:rPr>
              <w:t>RM a pacientului cu C</w:t>
            </w:r>
            <w:r w:rsidRPr="006D47CF">
              <w:rPr>
                <w:rFonts w:ascii="Times New Roman" w:hAnsi="Times New Roman"/>
                <w:i/>
                <w:sz w:val="24"/>
                <w:szCs w:val="24"/>
                <w:lang w:val="ro-RO"/>
              </w:rPr>
              <w:t>A</w:t>
            </w:r>
            <w:r w:rsidRPr="006D47CF">
              <w:rPr>
                <w:rFonts w:ascii="Times New Roman" w:hAnsi="Times New Roman"/>
                <w:sz w:val="24"/>
                <w:szCs w:val="24"/>
                <w:lang w:val="ro-RO"/>
              </w:rPr>
              <w:t xml:space="preserve">, pe parcursul ultimului an </w:t>
            </w:r>
            <w:r w:rsidRPr="006D47CF">
              <w:rPr>
                <w:rFonts w:ascii="Times New Roman" w:hAnsi="Times New Roman"/>
                <w:i/>
                <w:sz w:val="24"/>
                <w:szCs w:val="24"/>
                <w:lang w:val="ro-RO"/>
              </w:rPr>
              <w:t>x100</w:t>
            </w:r>
          </w:p>
        </w:tc>
        <w:tc>
          <w:tcPr>
            <w:tcW w:w="2410" w:type="dxa"/>
          </w:tcPr>
          <w:p w:rsidR="00EC7983" w:rsidRPr="006D47CF" w:rsidRDefault="00EC7983" w:rsidP="00C32C1A">
            <w:pPr>
              <w:widowControl w:val="0"/>
              <w:autoSpaceDE w:val="0"/>
              <w:autoSpaceDN w:val="0"/>
              <w:adjustRightInd w:val="0"/>
              <w:spacing w:after="0" w:line="231" w:lineRule="exact"/>
              <w:rPr>
                <w:rFonts w:ascii="Times New Roman" w:hAnsi="Times New Roman"/>
                <w:sz w:val="24"/>
                <w:szCs w:val="24"/>
                <w:lang w:val="ro-RO"/>
              </w:rPr>
            </w:pPr>
            <w:r w:rsidRPr="006D47CF">
              <w:rPr>
                <w:rFonts w:ascii="Times New Roman" w:hAnsi="Times New Roman"/>
                <w:sz w:val="24"/>
                <w:szCs w:val="24"/>
                <w:lang w:val="ro-RO"/>
              </w:rPr>
              <w:t xml:space="preserve">Numărul total </w:t>
            </w:r>
            <w:r w:rsidR="00CB53FC" w:rsidRPr="006D47CF">
              <w:rPr>
                <w:rFonts w:ascii="Times New Roman" w:hAnsi="Times New Roman"/>
                <w:sz w:val="24"/>
                <w:szCs w:val="24"/>
                <w:lang w:val="ro-RO"/>
              </w:rPr>
              <w:t>de pacienţi cu diagnosticul de C</w:t>
            </w:r>
            <w:r w:rsidRPr="006D47CF">
              <w:rPr>
                <w:rFonts w:ascii="Times New Roman" w:hAnsi="Times New Roman"/>
                <w:sz w:val="24"/>
                <w:szCs w:val="24"/>
                <w:lang w:val="ro-RO"/>
              </w:rPr>
              <w:t>A, care se află sub supravegherea medicului de familie, pe parcursul ultimului an</w:t>
            </w:r>
          </w:p>
        </w:tc>
      </w:tr>
      <w:tr w:rsidR="00EC7983" w:rsidRPr="00F319B4" w:rsidTr="006D47CF">
        <w:trPr>
          <w:trHeight w:val="983"/>
        </w:trPr>
        <w:tc>
          <w:tcPr>
            <w:tcW w:w="709" w:type="dxa"/>
          </w:tcPr>
          <w:p w:rsidR="00EC7983" w:rsidRPr="00F319B4" w:rsidRDefault="00EC7983" w:rsidP="00C32C1A">
            <w:pPr>
              <w:widowControl w:val="0"/>
              <w:autoSpaceDE w:val="0"/>
              <w:autoSpaceDN w:val="0"/>
              <w:adjustRightInd w:val="0"/>
              <w:spacing w:after="0" w:line="231" w:lineRule="exact"/>
              <w:rPr>
                <w:rFonts w:ascii="Times New Roman" w:hAnsi="Times New Roman"/>
                <w:sz w:val="24"/>
                <w:szCs w:val="24"/>
                <w:lang w:val="ro-RO"/>
              </w:rPr>
            </w:pPr>
            <w:r w:rsidRPr="00F319B4">
              <w:rPr>
                <w:rFonts w:ascii="Times New Roman" w:hAnsi="Times New Roman"/>
                <w:sz w:val="24"/>
                <w:szCs w:val="24"/>
                <w:lang w:val="ro-RO"/>
              </w:rPr>
              <w:lastRenderedPageBreak/>
              <w:t>5.</w:t>
            </w:r>
          </w:p>
        </w:tc>
        <w:tc>
          <w:tcPr>
            <w:tcW w:w="1702" w:type="dxa"/>
          </w:tcPr>
          <w:p w:rsidR="00EC7983" w:rsidRPr="006D47CF" w:rsidRDefault="00EC7983" w:rsidP="00C32C1A">
            <w:pPr>
              <w:widowControl w:val="0"/>
              <w:autoSpaceDE w:val="0"/>
              <w:autoSpaceDN w:val="0"/>
              <w:adjustRightInd w:val="0"/>
              <w:spacing w:after="0" w:line="231" w:lineRule="exact"/>
              <w:rPr>
                <w:rFonts w:ascii="Times New Roman" w:hAnsi="Times New Roman"/>
                <w:sz w:val="24"/>
                <w:szCs w:val="24"/>
                <w:lang w:val="ro-RO"/>
              </w:rPr>
            </w:pPr>
            <w:r w:rsidRPr="006D47CF">
              <w:rPr>
                <w:rFonts w:ascii="Times New Roman" w:hAnsi="Times New Roman"/>
                <w:sz w:val="24"/>
                <w:szCs w:val="24"/>
                <w:lang w:val="ro-RO"/>
              </w:rPr>
              <w:t>Creş</w:t>
            </w:r>
            <w:r w:rsidR="00CB53FC" w:rsidRPr="006D47CF">
              <w:rPr>
                <w:rFonts w:ascii="Times New Roman" w:hAnsi="Times New Roman"/>
                <w:sz w:val="24"/>
                <w:szCs w:val="24"/>
                <w:lang w:val="ro-RO"/>
              </w:rPr>
              <w:t>terea numărului de pacienţi cu C</w:t>
            </w:r>
            <w:r w:rsidRPr="006D47CF">
              <w:rPr>
                <w:rFonts w:ascii="Times New Roman" w:hAnsi="Times New Roman"/>
                <w:sz w:val="24"/>
                <w:szCs w:val="24"/>
                <w:lang w:val="ro-RO"/>
              </w:rPr>
              <w:t>A, cărora li se vor monitoriza posibilele efectele adverse la tratament</w:t>
            </w:r>
            <w:r w:rsidR="00CB53FC" w:rsidRPr="006D47CF">
              <w:rPr>
                <w:rFonts w:ascii="Times New Roman" w:hAnsi="Times New Roman"/>
                <w:sz w:val="24"/>
                <w:szCs w:val="24"/>
                <w:lang w:val="ro-RO"/>
              </w:rPr>
              <w:t>ul</w:t>
            </w:r>
            <w:r w:rsidRPr="006D47CF">
              <w:rPr>
                <w:rFonts w:ascii="Times New Roman" w:hAnsi="Times New Roman"/>
                <w:sz w:val="24"/>
                <w:szCs w:val="24"/>
                <w:lang w:val="ro-RO"/>
              </w:rPr>
              <w:t xml:space="preserve"> cu preparate simptomatice (AINS, analgezice) şi electroterapie</w:t>
            </w:r>
          </w:p>
        </w:tc>
        <w:tc>
          <w:tcPr>
            <w:tcW w:w="2977" w:type="dxa"/>
          </w:tcPr>
          <w:p w:rsidR="00EC7983" w:rsidRPr="006D47CF" w:rsidRDefault="00CB53FC" w:rsidP="00C32C1A">
            <w:pPr>
              <w:widowControl w:val="0"/>
              <w:autoSpaceDE w:val="0"/>
              <w:autoSpaceDN w:val="0"/>
              <w:adjustRightInd w:val="0"/>
              <w:spacing w:after="0" w:line="231" w:lineRule="exact"/>
              <w:rPr>
                <w:rFonts w:ascii="Times New Roman" w:hAnsi="Times New Roman"/>
                <w:sz w:val="24"/>
                <w:szCs w:val="24"/>
                <w:lang w:val="ro-RO"/>
              </w:rPr>
            </w:pPr>
            <w:r w:rsidRPr="006D47CF">
              <w:rPr>
                <w:rFonts w:ascii="Times New Roman" w:hAnsi="Times New Roman"/>
                <w:sz w:val="24"/>
                <w:szCs w:val="24"/>
                <w:lang w:val="ro-RO"/>
              </w:rPr>
              <w:t>Ponderea pacienţilor cu C</w:t>
            </w:r>
            <w:r w:rsidR="00EC7983" w:rsidRPr="006D47CF">
              <w:rPr>
                <w:rFonts w:ascii="Times New Roman" w:hAnsi="Times New Roman"/>
                <w:sz w:val="24"/>
                <w:szCs w:val="24"/>
                <w:lang w:val="ro-RO"/>
              </w:rPr>
              <w:t xml:space="preserve">A, cărora li s-au monitorizat posibilele efectele adverse la tratament cu preparate simptomatice (AINS, analgezice) şi electroterapie conform recomandărilor din Protocolul clinic naţional </w:t>
            </w:r>
            <w:r w:rsidRPr="006D47CF">
              <w:rPr>
                <w:rFonts w:ascii="Times New Roman" w:hAnsi="Times New Roman"/>
                <w:i/>
                <w:sz w:val="24"/>
                <w:szCs w:val="24"/>
                <w:lang w:val="ro-RO"/>
              </w:rPr>
              <w:t>RM a pacientului cu C</w:t>
            </w:r>
            <w:r w:rsidR="00EC7983" w:rsidRPr="006D47CF">
              <w:rPr>
                <w:rFonts w:ascii="Times New Roman" w:hAnsi="Times New Roman"/>
                <w:i/>
                <w:sz w:val="24"/>
                <w:szCs w:val="24"/>
                <w:lang w:val="ro-RO"/>
              </w:rPr>
              <w:t>A</w:t>
            </w:r>
            <w:r w:rsidR="00EC7983" w:rsidRPr="006D47CF">
              <w:rPr>
                <w:rFonts w:ascii="Times New Roman" w:hAnsi="Times New Roman"/>
                <w:sz w:val="24"/>
                <w:szCs w:val="24"/>
                <w:lang w:val="ro-RO"/>
              </w:rPr>
              <w:t>,, pe parcursul ultimului an</w:t>
            </w:r>
            <w:r w:rsidR="00284B95" w:rsidRPr="006D47CF">
              <w:rPr>
                <w:rFonts w:ascii="Times New Roman" w:hAnsi="Times New Roman"/>
                <w:sz w:val="24"/>
                <w:szCs w:val="24"/>
                <w:lang w:val="ro-RO"/>
              </w:rPr>
              <w:t xml:space="preserve"> (</w:t>
            </w:r>
            <w:proofErr w:type="spellStart"/>
            <w:r w:rsidR="00284B95" w:rsidRPr="006D47CF">
              <w:rPr>
                <w:rFonts w:ascii="Times New Roman" w:hAnsi="Times New Roman"/>
                <w:sz w:val="24"/>
                <w:szCs w:val="24"/>
                <w:lang w:val="ro-RO"/>
              </w:rPr>
              <w:t>în%</w:t>
            </w:r>
            <w:proofErr w:type="spellEnd"/>
            <w:r w:rsidR="00284B95" w:rsidRPr="006D47CF">
              <w:rPr>
                <w:rFonts w:ascii="Times New Roman" w:hAnsi="Times New Roman"/>
                <w:sz w:val="24"/>
                <w:szCs w:val="24"/>
                <w:lang w:val="ro-RO"/>
              </w:rPr>
              <w:t>)</w:t>
            </w:r>
          </w:p>
        </w:tc>
        <w:tc>
          <w:tcPr>
            <w:tcW w:w="2976" w:type="dxa"/>
          </w:tcPr>
          <w:p w:rsidR="00EC7983" w:rsidRPr="006D47CF" w:rsidRDefault="00CB53FC" w:rsidP="00C32C1A">
            <w:pPr>
              <w:widowControl w:val="0"/>
              <w:autoSpaceDE w:val="0"/>
              <w:autoSpaceDN w:val="0"/>
              <w:adjustRightInd w:val="0"/>
              <w:spacing w:after="0" w:line="231" w:lineRule="exact"/>
              <w:rPr>
                <w:rFonts w:ascii="Times New Roman" w:hAnsi="Times New Roman"/>
                <w:i/>
                <w:sz w:val="24"/>
                <w:szCs w:val="24"/>
                <w:lang w:val="ro-RO"/>
              </w:rPr>
            </w:pPr>
            <w:r w:rsidRPr="006D47CF">
              <w:rPr>
                <w:rFonts w:ascii="Times New Roman" w:hAnsi="Times New Roman"/>
                <w:sz w:val="24"/>
                <w:szCs w:val="24"/>
                <w:lang w:val="ro-RO"/>
              </w:rPr>
              <w:t>Numărul de pacienţi cu C</w:t>
            </w:r>
            <w:r w:rsidR="00EC7983" w:rsidRPr="006D47CF">
              <w:rPr>
                <w:rFonts w:ascii="Times New Roman" w:hAnsi="Times New Roman"/>
                <w:sz w:val="24"/>
                <w:szCs w:val="24"/>
                <w:lang w:val="ro-RO"/>
              </w:rPr>
              <w:t>A, cărora li s-a monitorizat posibilele efectele adverse la tratament cu preparate simptoma</w:t>
            </w:r>
            <w:r w:rsidR="005E0E9D" w:rsidRPr="006D47CF">
              <w:rPr>
                <w:rFonts w:ascii="Times New Roman" w:hAnsi="Times New Roman"/>
                <w:sz w:val="24"/>
                <w:szCs w:val="24"/>
                <w:lang w:val="ro-RO"/>
              </w:rPr>
              <w:t>tice (AINS, analgezice) şi elec</w:t>
            </w:r>
            <w:r w:rsidR="00EC7983" w:rsidRPr="006D47CF">
              <w:rPr>
                <w:rFonts w:ascii="Times New Roman" w:hAnsi="Times New Roman"/>
                <w:sz w:val="24"/>
                <w:szCs w:val="24"/>
                <w:lang w:val="ro-RO"/>
              </w:rPr>
              <w:t xml:space="preserve">troterapie conform recomandărilor din Protocolul clinic naţional </w:t>
            </w:r>
            <w:r w:rsidRPr="006D47CF">
              <w:rPr>
                <w:rFonts w:ascii="Times New Roman" w:hAnsi="Times New Roman"/>
                <w:i/>
                <w:sz w:val="24"/>
                <w:szCs w:val="24"/>
                <w:lang w:val="ro-RO"/>
              </w:rPr>
              <w:t>RM a pacientului cu C</w:t>
            </w:r>
            <w:r w:rsidR="00EC7983" w:rsidRPr="006D47CF">
              <w:rPr>
                <w:rFonts w:ascii="Times New Roman" w:hAnsi="Times New Roman"/>
                <w:i/>
                <w:sz w:val="24"/>
                <w:szCs w:val="24"/>
                <w:lang w:val="ro-RO"/>
              </w:rPr>
              <w:t>A</w:t>
            </w:r>
            <w:r w:rsidR="00EC7983" w:rsidRPr="006D47CF">
              <w:rPr>
                <w:rFonts w:ascii="Times New Roman" w:hAnsi="Times New Roman"/>
                <w:sz w:val="24"/>
                <w:szCs w:val="24"/>
                <w:lang w:val="ro-RO"/>
              </w:rPr>
              <w:t xml:space="preserve">,, pe parcursul ultimului an  </w:t>
            </w:r>
            <w:r w:rsidR="00EC7983" w:rsidRPr="006D47CF">
              <w:rPr>
                <w:rFonts w:ascii="Times New Roman" w:hAnsi="Times New Roman"/>
                <w:i/>
                <w:sz w:val="24"/>
                <w:szCs w:val="24"/>
                <w:lang w:val="ro-RO"/>
              </w:rPr>
              <w:t>x100</w:t>
            </w:r>
          </w:p>
          <w:p w:rsidR="00EC7983" w:rsidRPr="006D47CF" w:rsidRDefault="00EC7983" w:rsidP="00C32C1A">
            <w:pPr>
              <w:widowControl w:val="0"/>
              <w:autoSpaceDE w:val="0"/>
              <w:autoSpaceDN w:val="0"/>
              <w:adjustRightInd w:val="0"/>
              <w:spacing w:after="0" w:line="231" w:lineRule="exact"/>
              <w:rPr>
                <w:rFonts w:ascii="Times New Roman" w:hAnsi="Times New Roman"/>
                <w:sz w:val="24"/>
                <w:szCs w:val="24"/>
                <w:lang w:val="ro-RO"/>
              </w:rPr>
            </w:pPr>
          </w:p>
        </w:tc>
        <w:tc>
          <w:tcPr>
            <w:tcW w:w="2410" w:type="dxa"/>
          </w:tcPr>
          <w:p w:rsidR="00EC7983" w:rsidRPr="006D47CF" w:rsidRDefault="00EC7983" w:rsidP="00C32C1A">
            <w:pPr>
              <w:widowControl w:val="0"/>
              <w:autoSpaceDE w:val="0"/>
              <w:autoSpaceDN w:val="0"/>
              <w:adjustRightInd w:val="0"/>
              <w:spacing w:after="0" w:line="231" w:lineRule="exact"/>
              <w:rPr>
                <w:rFonts w:ascii="Times New Roman" w:hAnsi="Times New Roman"/>
                <w:sz w:val="24"/>
                <w:szCs w:val="24"/>
                <w:lang w:val="ro-RO"/>
              </w:rPr>
            </w:pPr>
            <w:r w:rsidRPr="006D47CF">
              <w:rPr>
                <w:rFonts w:ascii="Times New Roman" w:hAnsi="Times New Roman"/>
                <w:sz w:val="24"/>
                <w:szCs w:val="24"/>
                <w:lang w:val="ro-RO"/>
              </w:rPr>
              <w:t xml:space="preserve">Numărul total </w:t>
            </w:r>
            <w:r w:rsidR="00CB53FC" w:rsidRPr="006D47CF">
              <w:rPr>
                <w:rFonts w:ascii="Times New Roman" w:hAnsi="Times New Roman"/>
                <w:sz w:val="24"/>
                <w:szCs w:val="24"/>
                <w:lang w:val="ro-RO"/>
              </w:rPr>
              <w:t>de pacienţi cu diagnosticul de C</w:t>
            </w:r>
            <w:r w:rsidRPr="006D47CF">
              <w:rPr>
                <w:rFonts w:ascii="Times New Roman" w:hAnsi="Times New Roman"/>
                <w:sz w:val="24"/>
                <w:szCs w:val="24"/>
                <w:lang w:val="ro-RO"/>
              </w:rPr>
              <w:t xml:space="preserve">A, care au administrat preparate simptomatice </w:t>
            </w:r>
            <w:r w:rsidRPr="006D47CF">
              <w:rPr>
                <w:rFonts w:ascii="Cambria Math" w:hAnsi="Cambria Math" w:cs="Cambria Math"/>
                <w:sz w:val="24"/>
                <w:szCs w:val="24"/>
                <w:lang w:val="ro-RO"/>
              </w:rPr>
              <w:t>ș</w:t>
            </w:r>
            <w:r w:rsidRPr="006D47CF">
              <w:rPr>
                <w:rFonts w:ascii="Times New Roman" w:hAnsi="Times New Roman"/>
                <w:sz w:val="24"/>
                <w:szCs w:val="24"/>
                <w:lang w:val="ro-RO"/>
              </w:rPr>
              <w:t>i au primit tratament recuperator (electroterapie) pe parcursul ultimulu</w:t>
            </w:r>
            <w:r w:rsidR="005E0E9D" w:rsidRPr="006D47CF">
              <w:rPr>
                <w:rFonts w:ascii="Times New Roman" w:hAnsi="Times New Roman"/>
                <w:sz w:val="24"/>
                <w:szCs w:val="24"/>
                <w:lang w:val="ro-RO"/>
              </w:rPr>
              <w:t>i</w:t>
            </w:r>
            <w:r w:rsidRPr="006D47CF">
              <w:rPr>
                <w:rFonts w:ascii="Times New Roman" w:hAnsi="Times New Roman"/>
                <w:sz w:val="24"/>
                <w:szCs w:val="24"/>
                <w:lang w:val="ro-RO"/>
              </w:rPr>
              <w:t xml:space="preserve"> an</w:t>
            </w:r>
          </w:p>
        </w:tc>
      </w:tr>
    </w:tbl>
    <w:p w:rsidR="00CB53FC" w:rsidRPr="00F319B4" w:rsidRDefault="00CB53FC" w:rsidP="00D12348">
      <w:pPr>
        <w:widowControl w:val="0"/>
        <w:autoSpaceDE w:val="0"/>
        <w:autoSpaceDN w:val="0"/>
        <w:adjustRightInd w:val="0"/>
        <w:spacing w:after="0" w:line="240" w:lineRule="auto"/>
        <w:rPr>
          <w:rFonts w:ascii="Times New Roman" w:hAnsi="Times New Roman"/>
          <w:b/>
          <w:bCs/>
          <w:sz w:val="24"/>
          <w:szCs w:val="24"/>
          <w:lang w:val="ro-RO"/>
        </w:rPr>
      </w:pPr>
    </w:p>
    <w:p w:rsidR="00424A70" w:rsidRPr="00F319B4" w:rsidRDefault="00424A70" w:rsidP="00424A70">
      <w:pPr>
        <w:widowControl w:val="0"/>
        <w:autoSpaceDE w:val="0"/>
        <w:autoSpaceDN w:val="0"/>
        <w:adjustRightInd w:val="0"/>
        <w:spacing w:after="0" w:line="231" w:lineRule="exact"/>
        <w:rPr>
          <w:rFonts w:ascii="Times New Roman" w:hAnsi="Times New Roman"/>
          <w:sz w:val="24"/>
          <w:szCs w:val="24"/>
          <w:lang w:val="ro-RO"/>
        </w:rPr>
      </w:pPr>
    </w:p>
    <w:p w:rsidR="00424A70" w:rsidRPr="00F319B4" w:rsidRDefault="002D2274" w:rsidP="002D2274">
      <w:pPr>
        <w:widowControl w:val="0"/>
        <w:autoSpaceDE w:val="0"/>
        <w:autoSpaceDN w:val="0"/>
        <w:adjustRightInd w:val="0"/>
        <w:spacing w:after="0" w:line="240" w:lineRule="auto"/>
        <w:ind w:left="120"/>
        <w:rPr>
          <w:rFonts w:ascii="Times New Roman" w:hAnsi="Times New Roman"/>
          <w:b/>
          <w:sz w:val="32"/>
          <w:szCs w:val="32"/>
          <w:lang w:val="ro-RO"/>
        </w:rPr>
      </w:pPr>
      <w:r w:rsidRPr="00F319B4">
        <w:rPr>
          <w:rFonts w:ascii="Times New Roman" w:hAnsi="Times New Roman"/>
          <w:b/>
          <w:sz w:val="32"/>
          <w:szCs w:val="32"/>
          <w:lang w:val="ro-RO"/>
        </w:rPr>
        <w:t xml:space="preserve">Anexe: </w:t>
      </w:r>
    </w:p>
    <w:p w:rsidR="002D2274" w:rsidRPr="00052319" w:rsidRDefault="002D2274" w:rsidP="002D2274">
      <w:pPr>
        <w:spacing w:after="0"/>
        <w:rPr>
          <w:rFonts w:ascii="Times New Roman" w:hAnsi="Times New Roman"/>
          <w:b/>
          <w:sz w:val="28"/>
          <w:szCs w:val="28"/>
          <w:lang w:val="ro-RO"/>
        </w:rPr>
      </w:pPr>
      <w:r w:rsidRPr="00052319">
        <w:rPr>
          <w:rFonts w:ascii="Times New Roman" w:hAnsi="Times New Roman"/>
          <w:b/>
          <w:sz w:val="28"/>
          <w:szCs w:val="28"/>
          <w:lang w:val="ro-RO"/>
        </w:rPr>
        <w:t>Anexa 1.</w:t>
      </w:r>
      <w:r w:rsidRPr="00052319">
        <w:rPr>
          <w:rFonts w:ascii="Times New Roman" w:hAnsi="Times New Roman"/>
          <w:b/>
          <w:bCs/>
          <w:sz w:val="28"/>
          <w:szCs w:val="28"/>
          <w:lang w:val="ro-RO"/>
        </w:rPr>
        <w:t xml:space="preserve"> Tehnica masajului </w:t>
      </w:r>
      <w:r w:rsidR="00934768" w:rsidRPr="00052319">
        <w:rPr>
          <w:rFonts w:ascii="Times New Roman" w:hAnsi="Times New Roman"/>
          <w:b/>
          <w:bCs/>
          <w:sz w:val="28"/>
          <w:szCs w:val="28"/>
          <w:lang w:val="ro-RO"/>
        </w:rPr>
        <w:t>membrului</w:t>
      </w:r>
      <w:r w:rsidRPr="00052319">
        <w:rPr>
          <w:rFonts w:ascii="Times New Roman" w:hAnsi="Times New Roman"/>
          <w:b/>
          <w:bCs/>
          <w:sz w:val="28"/>
          <w:szCs w:val="28"/>
          <w:lang w:val="ro-RO"/>
        </w:rPr>
        <w:t xml:space="preserve"> inferior</w:t>
      </w:r>
    </w:p>
    <w:p w:rsidR="002D2274" w:rsidRPr="00F319B4" w:rsidRDefault="002D2274" w:rsidP="00052319">
      <w:pPr>
        <w:numPr>
          <w:ilvl w:val="0"/>
          <w:numId w:val="61"/>
        </w:numPr>
        <w:spacing w:after="0" w:line="240" w:lineRule="auto"/>
        <w:ind w:left="284" w:hanging="426"/>
        <w:jc w:val="both"/>
        <w:rPr>
          <w:rFonts w:ascii="Times New Roman" w:hAnsi="Times New Roman"/>
          <w:sz w:val="24"/>
          <w:szCs w:val="24"/>
          <w:lang w:val="ro-RO"/>
        </w:rPr>
      </w:pPr>
      <w:r w:rsidRPr="00F319B4">
        <w:rPr>
          <w:rFonts w:ascii="Times New Roman" w:hAnsi="Times New Roman"/>
          <w:sz w:val="24"/>
          <w:szCs w:val="24"/>
          <w:lang w:val="ro-RO"/>
        </w:rPr>
        <w:t xml:space="preserve">Bolnavul este aşezat cu faţa în sus, fiind descoperite membrele inferioare, se începe masajul mai întâi pe partea opusă </w:t>
      </w:r>
      <w:proofErr w:type="spellStart"/>
      <w:r w:rsidRPr="00F319B4">
        <w:rPr>
          <w:rFonts w:ascii="Times New Roman" w:hAnsi="Times New Roman"/>
          <w:sz w:val="24"/>
          <w:szCs w:val="24"/>
          <w:lang w:val="ro-RO"/>
        </w:rPr>
        <w:t>maseorului</w:t>
      </w:r>
      <w:proofErr w:type="spellEnd"/>
      <w:r w:rsidRPr="00F319B4">
        <w:rPr>
          <w:rFonts w:ascii="Times New Roman" w:hAnsi="Times New Roman"/>
          <w:sz w:val="24"/>
          <w:szCs w:val="24"/>
          <w:lang w:val="ro-RO"/>
        </w:rPr>
        <w:t xml:space="preserve"> cu netezirea sau </w:t>
      </w:r>
      <w:proofErr w:type="spellStart"/>
      <w:r w:rsidRPr="00F319B4">
        <w:rPr>
          <w:rFonts w:ascii="Times New Roman" w:hAnsi="Times New Roman"/>
          <w:sz w:val="24"/>
          <w:szCs w:val="24"/>
          <w:lang w:val="ro-RO"/>
        </w:rPr>
        <w:t>efluerajul</w:t>
      </w:r>
      <w:proofErr w:type="spellEnd"/>
      <w:r w:rsidRPr="00F319B4">
        <w:rPr>
          <w:rFonts w:ascii="Times New Roman" w:hAnsi="Times New Roman"/>
          <w:sz w:val="24"/>
          <w:szCs w:val="24"/>
          <w:lang w:val="ro-RO"/>
        </w:rPr>
        <w:t xml:space="preserve"> pornind de la treimea superioară a gambei până la treimea inferioară a coapsei cu ambele mâini făcând o acomodare a mâini noastre cu tegumentul bolnavului, dar în acelaşi timp face o încălzire  a musculaturii, care acţionează asupra articulaţiei genunchiului (aceştia fiind muşchii gambei şi coapsei).</w:t>
      </w:r>
    </w:p>
    <w:p w:rsidR="002D2274" w:rsidRPr="00F319B4" w:rsidRDefault="002D2274" w:rsidP="00052319">
      <w:pPr>
        <w:numPr>
          <w:ilvl w:val="0"/>
          <w:numId w:val="61"/>
        </w:numPr>
        <w:spacing w:after="0"/>
        <w:ind w:left="284" w:hanging="426"/>
        <w:contextualSpacing/>
        <w:jc w:val="both"/>
        <w:rPr>
          <w:rFonts w:ascii="Times New Roman" w:hAnsi="Times New Roman"/>
          <w:sz w:val="24"/>
          <w:szCs w:val="24"/>
          <w:lang w:val="ro-RO"/>
        </w:rPr>
      </w:pPr>
      <w:r w:rsidRPr="00F319B4">
        <w:rPr>
          <w:rFonts w:ascii="Times New Roman" w:hAnsi="Times New Roman"/>
          <w:sz w:val="24"/>
          <w:szCs w:val="24"/>
          <w:lang w:val="ro-RO"/>
        </w:rPr>
        <w:t xml:space="preserve">După netezire urmează uşoare frământări cu o mână, cu două şi contratimp pe aceleaşi direcţii.    Cea mai importantă manevră este fricţiunea cu care insistăm mai mult şi se fac în felul următor: pentru acest lucru </w:t>
      </w:r>
      <w:proofErr w:type="spellStart"/>
      <w:r w:rsidRPr="00F319B4">
        <w:rPr>
          <w:rFonts w:ascii="Times New Roman" w:hAnsi="Times New Roman"/>
          <w:sz w:val="24"/>
          <w:szCs w:val="24"/>
          <w:lang w:val="ro-RO"/>
        </w:rPr>
        <w:t>flectăm</w:t>
      </w:r>
      <w:proofErr w:type="spellEnd"/>
      <w:r w:rsidRPr="00F319B4">
        <w:rPr>
          <w:rFonts w:ascii="Times New Roman" w:hAnsi="Times New Roman"/>
          <w:sz w:val="24"/>
          <w:szCs w:val="24"/>
          <w:lang w:val="ro-RO"/>
        </w:rPr>
        <w:t xml:space="preserve"> uşor gamba pe coapsă după care facem netezirea aşezând cele 4 degete ale mâinilor la spaţiul </w:t>
      </w:r>
      <w:proofErr w:type="spellStart"/>
      <w:r w:rsidRPr="00F319B4">
        <w:rPr>
          <w:rFonts w:ascii="Times New Roman" w:hAnsi="Times New Roman"/>
          <w:sz w:val="24"/>
          <w:szCs w:val="24"/>
          <w:lang w:val="ro-RO"/>
        </w:rPr>
        <w:t>popliteu</w:t>
      </w:r>
      <w:proofErr w:type="spellEnd"/>
      <w:r w:rsidRPr="00F319B4">
        <w:rPr>
          <w:rFonts w:ascii="Times New Roman" w:hAnsi="Times New Roman"/>
          <w:sz w:val="24"/>
          <w:szCs w:val="24"/>
          <w:lang w:val="ro-RO"/>
        </w:rPr>
        <w:t xml:space="preserve"> iar </w:t>
      </w:r>
      <w:proofErr w:type="spellStart"/>
      <w:r w:rsidRPr="00F319B4">
        <w:rPr>
          <w:rFonts w:ascii="Times New Roman" w:hAnsi="Times New Roman"/>
          <w:sz w:val="24"/>
          <w:szCs w:val="24"/>
          <w:lang w:val="ro-RO"/>
        </w:rPr>
        <w:t>policele</w:t>
      </w:r>
      <w:proofErr w:type="spellEnd"/>
      <w:r w:rsidRPr="00F319B4">
        <w:rPr>
          <w:rFonts w:ascii="Times New Roman" w:hAnsi="Times New Roman"/>
          <w:sz w:val="24"/>
          <w:szCs w:val="24"/>
          <w:lang w:val="ro-RO"/>
        </w:rPr>
        <w:t xml:space="preserve"> pornind de la partea superioară a rotulei cu netezirea cu partea lor cubitală alunecând până la partea inferioară a rotulei după care ne </w:t>
      </w:r>
      <w:r w:rsidR="00934768" w:rsidRPr="00F319B4">
        <w:rPr>
          <w:rFonts w:ascii="Times New Roman" w:hAnsi="Times New Roman"/>
          <w:sz w:val="24"/>
          <w:szCs w:val="24"/>
          <w:lang w:val="ro-RO"/>
        </w:rPr>
        <w:t>întoarcem</w:t>
      </w:r>
      <w:r w:rsidRPr="00F319B4">
        <w:rPr>
          <w:rFonts w:ascii="Times New Roman" w:hAnsi="Times New Roman"/>
          <w:sz w:val="24"/>
          <w:szCs w:val="24"/>
          <w:lang w:val="ro-RO"/>
        </w:rPr>
        <w:t xml:space="preserve"> ocolind condilii externi femurali către spaţiul </w:t>
      </w:r>
      <w:proofErr w:type="spellStart"/>
      <w:r w:rsidRPr="00F319B4">
        <w:rPr>
          <w:rFonts w:ascii="Times New Roman" w:hAnsi="Times New Roman"/>
          <w:sz w:val="24"/>
          <w:szCs w:val="24"/>
          <w:lang w:val="ro-RO"/>
        </w:rPr>
        <w:t>popliteu</w:t>
      </w:r>
      <w:proofErr w:type="spellEnd"/>
      <w:r w:rsidRPr="00F319B4">
        <w:rPr>
          <w:rFonts w:ascii="Times New Roman" w:hAnsi="Times New Roman"/>
          <w:sz w:val="24"/>
          <w:szCs w:val="24"/>
          <w:lang w:val="ro-RO"/>
        </w:rPr>
        <w:t xml:space="preserve">.  </w:t>
      </w:r>
    </w:p>
    <w:p w:rsidR="002D2274" w:rsidRPr="00F319B4" w:rsidRDefault="002D2274" w:rsidP="00052319">
      <w:pPr>
        <w:numPr>
          <w:ilvl w:val="0"/>
          <w:numId w:val="61"/>
        </w:numPr>
        <w:spacing w:after="0"/>
        <w:ind w:left="284" w:hanging="426"/>
        <w:contextualSpacing/>
        <w:jc w:val="both"/>
        <w:rPr>
          <w:rFonts w:ascii="Times New Roman" w:hAnsi="Times New Roman"/>
          <w:sz w:val="24"/>
          <w:szCs w:val="24"/>
          <w:lang w:val="ro-RO"/>
        </w:rPr>
      </w:pPr>
      <w:r w:rsidRPr="00F319B4">
        <w:rPr>
          <w:rFonts w:ascii="Times New Roman" w:hAnsi="Times New Roman"/>
          <w:sz w:val="24"/>
          <w:szCs w:val="24"/>
          <w:lang w:val="ro-RO"/>
        </w:rPr>
        <w:t xml:space="preserve">  După care se face fricţiunea pe aceleaşi direcţii ca la netezire după care lucrăm cu cealaltă parte a rotulei (5-6 ori).Se fac fricţiuni cu vibraţii. Apoi facem vibraţia pe toată suprafaţa şi netezirea de încheiere.</w:t>
      </w:r>
    </w:p>
    <w:p w:rsidR="002D2274" w:rsidRPr="00F319B4" w:rsidRDefault="002D2274" w:rsidP="00052319">
      <w:pPr>
        <w:numPr>
          <w:ilvl w:val="0"/>
          <w:numId w:val="61"/>
        </w:numPr>
        <w:spacing w:after="0"/>
        <w:ind w:left="284" w:hanging="426"/>
        <w:contextualSpacing/>
        <w:jc w:val="both"/>
        <w:rPr>
          <w:rFonts w:ascii="Times New Roman" w:hAnsi="Times New Roman"/>
          <w:sz w:val="24"/>
          <w:szCs w:val="24"/>
          <w:lang w:val="ro-RO"/>
        </w:rPr>
      </w:pPr>
      <w:r w:rsidRPr="00F319B4">
        <w:rPr>
          <w:rFonts w:ascii="Times New Roman" w:hAnsi="Times New Roman"/>
          <w:sz w:val="24"/>
          <w:szCs w:val="24"/>
          <w:lang w:val="ro-RO"/>
        </w:rPr>
        <w:t>Se lucrează articulaţia şi celuilalt picior pe aceleaşi direcţii după care spunem bolnavului să se aşeze cu faţa în jos şi lucrăm părţile posterioare ale genunchiului.    Începem mai întâi cu genunchiul opus nouă, cu netezirea şi frământatul, deci încăl</w:t>
      </w:r>
      <w:r w:rsidR="005E0E9D">
        <w:rPr>
          <w:rFonts w:ascii="Times New Roman" w:hAnsi="Times New Roman"/>
          <w:sz w:val="24"/>
          <w:szCs w:val="24"/>
          <w:lang w:val="ro-RO"/>
        </w:rPr>
        <w:t>z</w:t>
      </w:r>
      <w:r w:rsidRPr="00F319B4">
        <w:rPr>
          <w:rFonts w:ascii="Times New Roman" w:hAnsi="Times New Roman"/>
          <w:sz w:val="24"/>
          <w:szCs w:val="24"/>
          <w:lang w:val="ro-RO"/>
        </w:rPr>
        <w:t xml:space="preserve">irea regiuni de la treimea superioară a gambei până la treimea inferioară a coapsei cu toate formele de frământare.    După care facem fricţiunea la spaţiul </w:t>
      </w:r>
      <w:proofErr w:type="spellStart"/>
      <w:r w:rsidRPr="00F319B4">
        <w:rPr>
          <w:rFonts w:ascii="Times New Roman" w:hAnsi="Times New Roman"/>
          <w:sz w:val="24"/>
          <w:szCs w:val="24"/>
          <w:lang w:val="ro-RO"/>
        </w:rPr>
        <w:t>popliteu</w:t>
      </w:r>
      <w:proofErr w:type="spellEnd"/>
      <w:r w:rsidRPr="00F319B4">
        <w:rPr>
          <w:rFonts w:ascii="Times New Roman" w:hAnsi="Times New Roman"/>
          <w:sz w:val="24"/>
          <w:szCs w:val="24"/>
          <w:lang w:val="ro-RO"/>
        </w:rPr>
        <w:t xml:space="preserve"> care se va face mai uşor decât la partea anterioară datorită faptului că aici există un pachet </w:t>
      </w:r>
      <w:proofErr w:type="spellStart"/>
      <w:r w:rsidRPr="00F319B4">
        <w:rPr>
          <w:rFonts w:ascii="Times New Roman" w:hAnsi="Times New Roman"/>
          <w:sz w:val="24"/>
          <w:szCs w:val="24"/>
          <w:lang w:val="ro-RO"/>
        </w:rPr>
        <w:t>vasculo-nervos</w:t>
      </w:r>
      <w:proofErr w:type="spellEnd"/>
      <w:r w:rsidRPr="00F319B4">
        <w:rPr>
          <w:rFonts w:ascii="Times New Roman" w:hAnsi="Times New Roman"/>
          <w:sz w:val="24"/>
          <w:szCs w:val="24"/>
          <w:lang w:val="ro-RO"/>
        </w:rPr>
        <w:t>.</w:t>
      </w:r>
    </w:p>
    <w:p w:rsidR="002D2274" w:rsidRPr="00F319B4" w:rsidRDefault="002D2274" w:rsidP="002D2274">
      <w:pPr>
        <w:widowControl w:val="0"/>
        <w:autoSpaceDE w:val="0"/>
        <w:autoSpaceDN w:val="0"/>
        <w:adjustRightInd w:val="0"/>
        <w:spacing w:after="0" w:line="240" w:lineRule="auto"/>
        <w:ind w:left="120"/>
        <w:rPr>
          <w:rFonts w:ascii="Times New Roman" w:hAnsi="Times New Roman"/>
          <w:sz w:val="24"/>
          <w:szCs w:val="24"/>
          <w:lang w:val="ro-RO"/>
        </w:rPr>
      </w:pPr>
    </w:p>
    <w:p w:rsidR="002D2274" w:rsidRPr="00F319B4" w:rsidRDefault="002D2274" w:rsidP="00424A70">
      <w:pPr>
        <w:widowControl w:val="0"/>
        <w:autoSpaceDE w:val="0"/>
        <w:autoSpaceDN w:val="0"/>
        <w:adjustRightInd w:val="0"/>
        <w:spacing w:after="0" w:line="240" w:lineRule="auto"/>
        <w:ind w:left="120"/>
        <w:rPr>
          <w:rFonts w:ascii="Times New Roman" w:hAnsi="Times New Roman"/>
          <w:sz w:val="24"/>
          <w:szCs w:val="24"/>
          <w:lang w:val="ro-RO"/>
        </w:rPr>
      </w:pPr>
    </w:p>
    <w:p w:rsidR="006D47CF" w:rsidRDefault="006D47CF" w:rsidP="00052319">
      <w:pPr>
        <w:widowControl w:val="0"/>
        <w:autoSpaceDE w:val="0"/>
        <w:autoSpaceDN w:val="0"/>
        <w:adjustRightInd w:val="0"/>
        <w:spacing w:after="0" w:line="240" w:lineRule="auto"/>
        <w:ind w:left="120"/>
        <w:jc w:val="center"/>
        <w:rPr>
          <w:rFonts w:ascii="Times New Roman" w:hAnsi="Times New Roman"/>
          <w:b/>
          <w:sz w:val="28"/>
          <w:szCs w:val="28"/>
          <w:lang w:val="ro-RO"/>
        </w:rPr>
      </w:pPr>
    </w:p>
    <w:p w:rsidR="006D47CF" w:rsidRDefault="006D47CF" w:rsidP="00052319">
      <w:pPr>
        <w:widowControl w:val="0"/>
        <w:autoSpaceDE w:val="0"/>
        <w:autoSpaceDN w:val="0"/>
        <w:adjustRightInd w:val="0"/>
        <w:spacing w:after="0" w:line="240" w:lineRule="auto"/>
        <w:ind w:left="120"/>
        <w:jc w:val="center"/>
        <w:rPr>
          <w:rFonts w:ascii="Times New Roman" w:hAnsi="Times New Roman"/>
          <w:b/>
          <w:sz w:val="28"/>
          <w:szCs w:val="28"/>
          <w:lang w:val="ro-RO"/>
        </w:rPr>
      </w:pPr>
    </w:p>
    <w:p w:rsidR="006D47CF" w:rsidRDefault="006D47CF" w:rsidP="00052319">
      <w:pPr>
        <w:widowControl w:val="0"/>
        <w:autoSpaceDE w:val="0"/>
        <w:autoSpaceDN w:val="0"/>
        <w:adjustRightInd w:val="0"/>
        <w:spacing w:after="0" w:line="240" w:lineRule="auto"/>
        <w:ind w:left="120"/>
        <w:jc w:val="center"/>
        <w:rPr>
          <w:rFonts w:ascii="Times New Roman" w:hAnsi="Times New Roman"/>
          <w:b/>
          <w:sz w:val="28"/>
          <w:szCs w:val="28"/>
          <w:lang w:val="ro-RO"/>
        </w:rPr>
      </w:pPr>
    </w:p>
    <w:p w:rsidR="006D47CF" w:rsidRDefault="006D47CF" w:rsidP="00052319">
      <w:pPr>
        <w:widowControl w:val="0"/>
        <w:autoSpaceDE w:val="0"/>
        <w:autoSpaceDN w:val="0"/>
        <w:adjustRightInd w:val="0"/>
        <w:spacing w:after="0" w:line="240" w:lineRule="auto"/>
        <w:ind w:left="120"/>
        <w:jc w:val="center"/>
        <w:rPr>
          <w:rFonts w:ascii="Times New Roman" w:hAnsi="Times New Roman"/>
          <w:b/>
          <w:sz w:val="28"/>
          <w:szCs w:val="28"/>
          <w:lang w:val="ro-RO"/>
        </w:rPr>
      </w:pPr>
    </w:p>
    <w:p w:rsidR="006D47CF" w:rsidRDefault="006D47CF" w:rsidP="00052319">
      <w:pPr>
        <w:widowControl w:val="0"/>
        <w:autoSpaceDE w:val="0"/>
        <w:autoSpaceDN w:val="0"/>
        <w:adjustRightInd w:val="0"/>
        <w:spacing w:after="0" w:line="240" w:lineRule="auto"/>
        <w:ind w:left="120"/>
        <w:jc w:val="center"/>
        <w:rPr>
          <w:rFonts w:ascii="Times New Roman" w:hAnsi="Times New Roman"/>
          <w:b/>
          <w:sz w:val="28"/>
          <w:szCs w:val="28"/>
          <w:lang w:val="ro-RO"/>
        </w:rPr>
      </w:pPr>
    </w:p>
    <w:p w:rsidR="006D47CF" w:rsidRDefault="006D47CF" w:rsidP="00052319">
      <w:pPr>
        <w:widowControl w:val="0"/>
        <w:autoSpaceDE w:val="0"/>
        <w:autoSpaceDN w:val="0"/>
        <w:adjustRightInd w:val="0"/>
        <w:spacing w:after="0" w:line="240" w:lineRule="auto"/>
        <w:ind w:left="120"/>
        <w:jc w:val="center"/>
        <w:rPr>
          <w:rFonts w:ascii="Times New Roman" w:hAnsi="Times New Roman"/>
          <w:b/>
          <w:sz w:val="28"/>
          <w:szCs w:val="28"/>
          <w:lang w:val="ro-RO"/>
        </w:rPr>
      </w:pPr>
    </w:p>
    <w:p w:rsidR="006D47CF" w:rsidRDefault="006D47CF" w:rsidP="00052319">
      <w:pPr>
        <w:widowControl w:val="0"/>
        <w:autoSpaceDE w:val="0"/>
        <w:autoSpaceDN w:val="0"/>
        <w:adjustRightInd w:val="0"/>
        <w:spacing w:after="0" w:line="240" w:lineRule="auto"/>
        <w:ind w:left="120"/>
        <w:jc w:val="center"/>
        <w:rPr>
          <w:rFonts w:ascii="Times New Roman" w:hAnsi="Times New Roman"/>
          <w:b/>
          <w:sz w:val="28"/>
          <w:szCs w:val="28"/>
          <w:lang w:val="ro-RO"/>
        </w:rPr>
      </w:pPr>
    </w:p>
    <w:p w:rsidR="006D47CF" w:rsidRDefault="006D47CF" w:rsidP="00052319">
      <w:pPr>
        <w:widowControl w:val="0"/>
        <w:autoSpaceDE w:val="0"/>
        <w:autoSpaceDN w:val="0"/>
        <w:adjustRightInd w:val="0"/>
        <w:spacing w:after="0" w:line="240" w:lineRule="auto"/>
        <w:ind w:left="120"/>
        <w:jc w:val="center"/>
        <w:rPr>
          <w:rFonts w:ascii="Times New Roman" w:hAnsi="Times New Roman"/>
          <w:b/>
          <w:sz w:val="28"/>
          <w:szCs w:val="28"/>
          <w:lang w:val="ro-RO"/>
        </w:rPr>
      </w:pPr>
    </w:p>
    <w:p w:rsidR="002D2274" w:rsidRPr="00052319" w:rsidRDefault="002D2274" w:rsidP="00052319">
      <w:pPr>
        <w:widowControl w:val="0"/>
        <w:autoSpaceDE w:val="0"/>
        <w:autoSpaceDN w:val="0"/>
        <w:adjustRightInd w:val="0"/>
        <w:spacing w:after="0" w:line="240" w:lineRule="auto"/>
        <w:ind w:left="120"/>
        <w:jc w:val="center"/>
        <w:rPr>
          <w:rFonts w:ascii="Times New Roman" w:hAnsi="Times New Roman"/>
          <w:b/>
          <w:sz w:val="28"/>
          <w:szCs w:val="28"/>
          <w:lang w:val="ro-RO"/>
        </w:rPr>
      </w:pPr>
      <w:r w:rsidRPr="00052319">
        <w:rPr>
          <w:rFonts w:ascii="Times New Roman" w:hAnsi="Times New Roman"/>
          <w:b/>
          <w:sz w:val="28"/>
          <w:szCs w:val="28"/>
          <w:lang w:val="ro-RO"/>
        </w:rPr>
        <w:lastRenderedPageBreak/>
        <w:t>Anexa 2. Ghidul pentru pacient</w:t>
      </w:r>
    </w:p>
    <w:p w:rsidR="00424A70" w:rsidRPr="00F319B4" w:rsidRDefault="00424A70" w:rsidP="00424A70">
      <w:pPr>
        <w:pStyle w:val="ParaAttribute0"/>
        <w:spacing w:line="313" w:lineRule="auto"/>
        <w:rPr>
          <w:sz w:val="22"/>
          <w:szCs w:val="22"/>
          <w:lang w:val="ro-RO"/>
        </w:rPr>
      </w:pPr>
      <w:r w:rsidRPr="00F319B4">
        <w:rPr>
          <w:rStyle w:val="CharAttribute0"/>
          <w:sz w:val="22"/>
          <w:szCs w:val="22"/>
          <w:lang w:val="ro-RO"/>
        </w:rPr>
        <w:t xml:space="preserve">Igiena ortopedică a </w:t>
      </w:r>
      <w:r w:rsidR="00934768" w:rsidRPr="00F319B4">
        <w:rPr>
          <w:rStyle w:val="CharAttribute0"/>
          <w:sz w:val="22"/>
          <w:szCs w:val="22"/>
          <w:lang w:val="ro-RO"/>
        </w:rPr>
        <w:t>genunchiului</w:t>
      </w:r>
      <w:r w:rsidRPr="00F319B4">
        <w:rPr>
          <w:rStyle w:val="CharAttribute0"/>
          <w:sz w:val="22"/>
          <w:szCs w:val="22"/>
          <w:lang w:val="ro-RO"/>
        </w:rPr>
        <w:t>:</w:t>
      </w:r>
    </w:p>
    <w:p w:rsidR="00424A70" w:rsidRPr="00F319B4" w:rsidRDefault="00424A70" w:rsidP="00424A70">
      <w:pPr>
        <w:pStyle w:val="ParaAttribute0"/>
        <w:spacing w:line="313" w:lineRule="auto"/>
        <w:rPr>
          <w:sz w:val="22"/>
          <w:szCs w:val="22"/>
          <w:lang w:val="ro-RO"/>
        </w:rPr>
      </w:pPr>
      <w:r w:rsidRPr="00F319B4">
        <w:rPr>
          <w:rStyle w:val="CharAttribute0"/>
          <w:sz w:val="22"/>
          <w:szCs w:val="22"/>
          <w:lang w:val="ro-RO"/>
        </w:rPr>
        <w:t>1.se vor evita ortostatismul prelungit şi mersul pe teren accidentat, mersul pe bicicleta este favorabil;</w:t>
      </w:r>
    </w:p>
    <w:p w:rsidR="00424A70" w:rsidRPr="00F319B4" w:rsidRDefault="00424A70" w:rsidP="00424A70">
      <w:pPr>
        <w:pStyle w:val="ParaAttribute0"/>
        <w:spacing w:line="313" w:lineRule="auto"/>
        <w:rPr>
          <w:sz w:val="22"/>
          <w:szCs w:val="22"/>
          <w:lang w:val="ro-RO"/>
        </w:rPr>
      </w:pPr>
      <w:r w:rsidRPr="00F319B4">
        <w:rPr>
          <w:rStyle w:val="CharAttribute0"/>
          <w:sz w:val="22"/>
          <w:szCs w:val="22"/>
          <w:lang w:val="ro-RO"/>
        </w:rPr>
        <w:t>2.se vor evita pozi</w:t>
      </w:r>
      <w:r w:rsidRPr="00F319B4">
        <w:rPr>
          <w:rStyle w:val="CharAttribute0"/>
          <w:rFonts w:ascii="Cambria Math" w:hAnsi="Cambria Math" w:cs="Cambria Math"/>
          <w:sz w:val="22"/>
          <w:szCs w:val="22"/>
          <w:lang w:val="ro-RO"/>
        </w:rPr>
        <w:t>ț</w:t>
      </w:r>
      <w:r w:rsidRPr="00F319B4">
        <w:rPr>
          <w:rStyle w:val="CharAttribute0"/>
          <w:sz w:val="22"/>
          <w:szCs w:val="22"/>
          <w:lang w:val="ro-RO"/>
        </w:rPr>
        <w:t xml:space="preserve">iile de </w:t>
      </w:r>
      <w:proofErr w:type="spellStart"/>
      <w:r w:rsidRPr="00F319B4">
        <w:rPr>
          <w:rStyle w:val="CharAttribute0"/>
          <w:sz w:val="22"/>
          <w:szCs w:val="22"/>
          <w:lang w:val="ro-RO"/>
        </w:rPr>
        <w:t>flexie</w:t>
      </w:r>
      <w:proofErr w:type="spellEnd"/>
      <w:r w:rsidRPr="00F319B4">
        <w:rPr>
          <w:rStyle w:val="CharAttribute0"/>
          <w:sz w:val="22"/>
          <w:szCs w:val="22"/>
          <w:lang w:val="ro-RO"/>
        </w:rPr>
        <w:t xml:space="preserve"> accentuată a genunchiului(pozi</w:t>
      </w:r>
      <w:r w:rsidRPr="00F319B4">
        <w:rPr>
          <w:rStyle w:val="CharAttribute0"/>
          <w:rFonts w:ascii="Cambria Math" w:hAnsi="Cambria Math" w:cs="Cambria Math"/>
          <w:sz w:val="22"/>
          <w:szCs w:val="22"/>
          <w:lang w:val="ro-RO"/>
        </w:rPr>
        <w:t>ț</w:t>
      </w:r>
      <w:r w:rsidRPr="00F319B4">
        <w:rPr>
          <w:rStyle w:val="CharAttribute0"/>
          <w:sz w:val="22"/>
          <w:szCs w:val="22"/>
          <w:lang w:val="ro-RO"/>
        </w:rPr>
        <w:t>ia ghemuita,pozi</w:t>
      </w:r>
      <w:r w:rsidRPr="00F319B4">
        <w:rPr>
          <w:rStyle w:val="CharAttribute0"/>
          <w:rFonts w:ascii="Cambria Math" w:hAnsi="Cambria Math" w:cs="Cambria Math"/>
          <w:sz w:val="22"/>
          <w:szCs w:val="22"/>
          <w:lang w:val="ro-RO"/>
        </w:rPr>
        <w:t>ț</w:t>
      </w:r>
      <w:r w:rsidRPr="00F319B4">
        <w:rPr>
          <w:rStyle w:val="CharAttribute0"/>
          <w:sz w:val="22"/>
          <w:szCs w:val="22"/>
          <w:lang w:val="ro-RO"/>
        </w:rPr>
        <w:t>ia mahomedană etc.);</w:t>
      </w:r>
    </w:p>
    <w:p w:rsidR="00424A70" w:rsidRPr="00F319B4" w:rsidRDefault="00424A70" w:rsidP="00424A70">
      <w:pPr>
        <w:pStyle w:val="ParaAttribute0"/>
        <w:spacing w:line="313" w:lineRule="auto"/>
        <w:rPr>
          <w:sz w:val="22"/>
          <w:szCs w:val="22"/>
          <w:lang w:val="ro-RO"/>
        </w:rPr>
      </w:pPr>
      <w:r w:rsidRPr="00F319B4">
        <w:rPr>
          <w:rStyle w:val="CharAttribute0"/>
          <w:sz w:val="22"/>
          <w:szCs w:val="22"/>
          <w:lang w:val="ro-RO"/>
        </w:rPr>
        <w:t xml:space="preserve">3.se va evita păstrarea prelungită a unuia şi aceluiaşi unghi de </w:t>
      </w:r>
      <w:proofErr w:type="spellStart"/>
      <w:r w:rsidRPr="00F319B4">
        <w:rPr>
          <w:rStyle w:val="CharAttribute0"/>
          <w:sz w:val="22"/>
          <w:szCs w:val="22"/>
          <w:lang w:val="ro-RO"/>
        </w:rPr>
        <w:t>flexie</w:t>
      </w:r>
      <w:proofErr w:type="spellEnd"/>
      <w:r w:rsidRPr="00F319B4">
        <w:rPr>
          <w:rStyle w:val="CharAttribute0"/>
          <w:sz w:val="22"/>
          <w:szCs w:val="22"/>
          <w:lang w:val="ro-RO"/>
        </w:rPr>
        <w:t xml:space="preserve"> a genunchiului(a</w:t>
      </w:r>
      <w:r w:rsidRPr="00F319B4">
        <w:rPr>
          <w:rStyle w:val="CharAttribute0"/>
          <w:rFonts w:ascii="Cambria Math" w:hAnsi="Cambria Math" w:cs="Cambria Math"/>
          <w:sz w:val="22"/>
          <w:szCs w:val="22"/>
          <w:lang w:val="ro-RO"/>
        </w:rPr>
        <w:t>ș</w:t>
      </w:r>
      <w:r w:rsidRPr="00F319B4">
        <w:rPr>
          <w:rStyle w:val="CharAttribute0"/>
          <w:sz w:val="22"/>
          <w:szCs w:val="22"/>
          <w:lang w:val="ro-RO"/>
        </w:rPr>
        <w:t>ezat pe scaun,fotoliu);</w:t>
      </w:r>
    </w:p>
    <w:p w:rsidR="00424A70" w:rsidRPr="00F319B4" w:rsidRDefault="00424A70" w:rsidP="00424A70">
      <w:pPr>
        <w:pStyle w:val="ParaAttribute0"/>
        <w:spacing w:line="313" w:lineRule="auto"/>
        <w:rPr>
          <w:sz w:val="22"/>
          <w:szCs w:val="22"/>
          <w:lang w:val="ro-RO"/>
        </w:rPr>
      </w:pPr>
      <w:r w:rsidRPr="00F319B4">
        <w:rPr>
          <w:rStyle w:val="CharAttribute0"/>
          <w:sz w:val="22"/>
          <w:szCs w:val="22"/>
          <w:lang w:val="ro-RO"/>
        </w:rPr>
        <w:t xml:space="preserve">4.se vor evita rotările ample ale corpului </w:t>
      </w:r>
      <w:r w:rsidR="00934768" w:rsidRPr="00F319B4">
        <w:rPr>
          <w:rStyle w:val="CharAttribute0"/>
          <w:sz w:val="22"/>
          <w:szCs w:val="22"/>
          <w:lang w:val="ro-RO"/>
        </w:rPr>
        <w:t>când</w:t>
      </w:r>
      <w:r w:rsidRPr="00F319B4">
        <w:rPr>
          <w:rStyle w:val="CharAttribute0"/>
          <w:sz w:val="22"/>
          <w:szCs w:val="22"/>
          <w:lang w:val="ro-RO"/>
        </w:rPr>
        <w:t xml:space="preserve">  piciorul este fixat la sol </w:t>
      </w:r>
      <w:r w:rsidR="005E0E9D" w:rsidRPr="00F319B4">
        <w:rPr>
          <w:rStyle w:val="CharAttribute0"/>
          <w:sz w:val="22"/>
          <w:szCs w:val="22"/>
          <w:lang w:val="ro-RO"/>
        </w:rPr>
        <w:t>fo</w:t>
      </w:r>
      <w:r w:rsidR="005E0E9D">
        <w:rPr>
          <w:rStyle w:val="CharAttribute0"/>
          <w:sz w:val="22"/>
          <w:szCs w:val="22"/>
          <w:lang w:val="ro-RO"/>
        </w:rPr>
        <w:t>r</w:t>
      </w:r>
      <w:r w:rsidR="005E0E9D" w:rsidRPr="00F319B4">
        <w:rPr>
          <w:rStyle w:val="CharAttribute0"/>
          <w:rFonts w:ascii="Cambria Math" w:hAnsi="Cambria Math" w:cs="Cambria Math"/>
          <w:sz w:val="22"/>
          <w:szCs w:val="22"/>
          <w:lang w:val="ro-RO"/>
        </w:rPr>
        <w:t>ț</w:t>
      </w:r>
      <w:r w:rsidR="005E0E9D" w:rsidRPr="00F319B4">
        <w:rPr>
          <w:rStyle w:val="CharAttribute0"/>
          <w:sz w:val="22"/>
          <w:szCs w:val="22"/>
          <w:lang w:val="ro-RO"/>
        </w:rPr>
        <w:t>ându-se</w:t>
      </w:r>
      <w:r w:rsidRPr="00F319B4">
        <w:rPr>
          <w:rStyle w:val="CharAttribute0"/>
          <w:sz w:val="22"/>
          <w:szCs w:val="22"/>
          <w:lang w:val="ro-RO"/>
        </w:rPr>
        <w:t xml:space="preserve"> ligamentele </w:t>
      </w:r>
      <w:r w:rsidRPr="00F319B4">
        <w:rPr>
          <w:rStyle w:val="CharAttribute0"/>
          <w:rFonts w:ascii="Cambria Math" w:hAnsi="Cambria Math" w:cs="Cambria Math"/>
          <w:sz w:val="22"/>
          <w:szCs w:val="22"/>
          <w:lang w:val="ro-RO"/>
        </w:rPr>
        <w:t>ș</w:t>
      </w:r>
      <w:r w:rsidRPr="00F319B4">
        <w:rPr>
          <w:rStyle w:val="CharAttribute0"/>
          <w:sz w:val="22"/>
          <w:szCs w:val="22"/>
          <w:lang w:val="ro-RO"/>
        </w:rPr>
        <w:t>i meniscul;</w:t>
      </w:r>
    </w:p>
    <w:p w:rsidR="00424A70" w:rsidRPr="00F319B4" w:rsidRDefault="00424A70" w:rsidP="00424A70">
      <w:pPr>
        <w:pStyle w:val="ParaAttribute0"/>
        <w:spacing w:line="313" w:lineRule="auto"/>
        <w:rPr>
          <w:sz w:val="22"/>
          <w:szCs w:val="22"/>
          <w:lang w:val="ro-RO"/>
        </w:rPr>
      </w:pPr>
      <w:r w:rsidRPr="00F319B4">
        <w:rPr>
          <w:rStyle w:val="CharAttribute0"/>
          <w:sz w:val="22"/>
          <w:szCs w:val="22"/>
          <w:lang w:val="ro-RO"/>
        </w:rPr>
        <w:t>5.se va evita purtarea îndelungată a pantofilor cu tocuri înalte,se vor purta tocuri joase şi moi</w:t>
      </w:r>
    </w:p>
    <w:p w:rsidR="00424A70" w:rsidRPr="00F319B4" w:rsidRDefault="00424A70" w:rsidP="00424A70">
      <w:pPr>
        <w:pStyle w:val="ParaAttribute0"/>
        <w:spacing w:line="313" w:lineRule="auto"/>
        <w:rPr>
          <w:sz w:val="22"/>
          <w:szCs w:val="22"/>
          <w:lang w:val="ro-RO"/>
        </w:rPr>
      </w:pPr>
      <w:r w:rsidRPr="00F319B4">
        <w:rPr>
          <w:rStyle w:val="CharAttribute0"/>
          <w:sz w:val="22"/>
          <w:szCs w:val="22"/>
          <w:lang w:val="ro-RO"/>
        </w:rPr>
        <w:t>6.se vor evita traumatismele şi microtraumatisme directe(loviri,stat pe genunchi);</w:t>
      </w:r>
    </w:p>
    <w:p w:rsidR="00424A70" w:rsidRPr="00F319B4" w:rsidRDefault="00424A70" w:rsidP="00424A70">
      <w:pPr>
        <w:pStyle w:val="ParaAttribute0"/>
        <w:spacing w:line="313" w:lineRule="auto"/>
        <w:rPr>
          <w:sz w:val="22"/>
          <w:szCs w:val="22"/>
          <w:lang w:val="ro-RO"/>
        </w:rPr>
      </w:pPr>
      <w:r w:rsidRPr="00F319B4">
        <w:rPr>
          <w:rStyle w:val="CharAttribute0"/>
          <w:sz w:val="22"/>
          <w:szCs w:val="22"/>
          <w:lang w:val="ro-RO"/>
        </w:rPr>
        <w:t xml:space="preserve">7.se va evita creşterea ponderală normală sau </w:t>
      </w:r>
      <w:proofErr w:type="spellStart"/>
      <w:r w:rsidRPr="00F319B4">
        <w:rPr>
          <w:rStyle w:val="CharAttribute0"/>
          <w:sz w:val="22"/>
          <w:szCs w:val="22"/>
          <w:lang w:val="ro-RO"/>
        </w:rPr>
        <w:t>subideală</w:t>
      </w:r>
      <w:proofErr w:type="spellEnd"/>
      <w:r w:rsidRPr="00F319B4">
        <w:rPr>
          <w:rStyle w:val="CharAttribute0"/>
          <w:sz w:val="22"/>
          <w:szCs w:val="22"/>
          <w:lang w:val="ro-RO"/>
        </w:rPr>
        <w:t>;</w:t>
      </w:r>
    </w:p>
    <w:p w:rsidR="00424A70" w:rsidRPr="00F319B4" w:rsidRDefault="00424A70" w:rsidP="00424A70">
      <w:pPr>
        <w:pStyle w:val="ParaAttribute0"/>
        <w:spacing w:line="313" w:lineRule="auto"/>
        <w:rPr>
          <w:sz w:val="22"/>
          <w:szCs w:val="22"/>
          <w:lang w:val="ro-RO"/>
        </w:rPr>
      </w:pPr>
      <w:r w:rsidRPr="00F319B4">
        <w:rPr>
          <w:rStyle w:val="CharAttribute0"/>
          <w:sz w:val="22"/>
          <w:szCs w:val="22"/>
          <w:lang w:val="ro-RO"/>
        </w:rPr>
        <w:t>8.se vor corecta eventualele tulburări de statică ale picioarelor;</w:t>
      </w:r>
    </w:p>
    <w:p w:rsidR="00424A70" w:rsidRPr="00F319B4" w:rsidRDefault="00424A70" w:rsidP="00424A70">
      <w:pPr>
        <w:pStyle w:val="ParaAttribute0"/>
        <w:spacing w:line="313" w:lineRule="auto"/>
        <w:rPr>
          <w:rStyle w:val="CharAttribute0"/>
          <w:sz w:val="22"/>
          <w:szCs w:val="22"/>
          <w:lang w:val="ro-RO"/>
        </w:rPr>
      </w:pPr>
      <w:r w:rsidRPr="00F319B4">
        <w:rPr>
          <w:rStyle w:val="CharAttribute0"/>
          <w:sz w:val="22"/>
          <w:szCs w:val="22"/>
          <w:lang w:val="ro-RO"/>
        </w:rPr>
        <w:t>9.se va men</w:t>
      </w:r>
      <w:r w:rsidRPr="00F319B4">
        <w:rPr>
          <w:rStyle w:val="CharAttribute0"/>
          <w:rFonts w:ascii="Cambria Math" w:hAnsi="Cambria Math" w:cs="Cambria Math"/>
          <w:sz w:val="22"/>
          <w:szCs w:val="22"/>
          <w:lang w:val="ro-RO"/>
        </w:rPr>
        <w:t>ț</w:t>
      </w:r>
      <w:r w:rsidRPr="00F319B4">
        <w:rPr>
          <w:rStyle w:val="CharAttribute0"/>
          <w:sz w:val="22"/>
          <w:szCs w:val="22"/>
          <w:lang w:val="ro-RO"/>
        </w:rPr>
        <w:t>ine o for</w:t>
      </w:r>
      <w:r w:rsidRPr="00F319B4">
        <w:rPr>
          <w:rStyle w:val="CharAttribute0"/>
          <w:rFonts w:ascii="Cambria Math" w:hAnsi="Cambria Math" w:cs="Cambria Math"/>
          <w:sz w:val="22"/>
          <w:szCs w:val="22"/>
          <w:lang w:val="ro-RO"/>
        </w:rPr>
        <w:t>ț</w:t>
      </w:r>
      <w:r w:rsidRPr="00F319B4">
        <w:rPr>
          <w:rStyle w:val="CharAttribute0"/>
          <w:sz w:val="22"/>
          <w:szCs w:val="22"/>
          <w:lang w:val="ro-RO"/>
        </w:rPr>
        <w:t xml:space="preserve">ă musculară bună a </w:t>
      </w:r>
      <w:proofErr w:type="spellStart"/>
      <w:r w:rsidRPr="00F319B4">
        <w:rPr>
          <w:rStyle w:val="CharAttribute0"/>
          <w:sz w:val="22"/>
          <w:szCs w:val="22"/>
          <w:lang w:val="ro-RO"/>
        </w:rPr>
        <w:t>cvadricepsului</w:t>
      </w:r>
      <w:proofErr w:type="spellEnd"/>
      <w:r w:rsidRPr="00F319B4">
        <w:rPr>
          <w:rStyle w:val="CharAttribute0"/>
          <w:sz w:val="22"/>
          <w:szCs w:val="22"/>
          <w:lang w:val="ro-RO"/>
        </w:rPr>
        <w:t>;</w:t>
      </w:r>
    </w:p>
    <w:p w:rsidR="00424A70" w:rsidRPr="00F319B4" w:rsidRDefault="00424A70" w:rsidP="00424A70">
      <w:pPr>
        <w:pStyle w:val="ParaAttribute0"/>
        <w:spacing w:line="313" w:lineRule="auto"/>
        <w:rPr>
          <w:rStyle w:val="CharAttribute0"/>
          <w:sz w:val="22"/>
          <w:szCs w:val="22"/>
          <w:lang w:val="ro-RO"/>
        </w:rPr>
      </w:pPr>
      <w:r w:rsidRPr="00F319B4">
        <w:rPr>
          <w:rStyle w:val="CharAttribute0"/>
          <w:sz w:val="22"/>
          <w:szCs w:val="22"/>
          <w:lang w:val="ro-RO"/>
        </w:rPr>
        <w:t xml:space="preserve">10.Se vor efectua mişcări libere </w:t>
      </w:r>
      <w:proofErr w:type="spellStart"/>
      <w:r w:rsidRPr="00F319B4">
        <w:rPr>
          <w:rStyle w:val="CharAttribute0"/>
          <w:sz w:val="22"/>
          <w:szCs w:val="22"/>
          <w:lang w:val="ro-RO"/>
        </w:rPr>
        <w:t>flexie</w:t>
      </w:r>
      <w:proofErr w:type="spellEnd"/>
      <w:r w:rsidRPr="00F319B4">
        <w:rPr>
          <w:rStyle w:val="CharAttribute0"/>
          <w:sz w:val="22"/>
          <w:szCs w:val="22"/>
          <w:lang w:val="ro-RO"/>
        </w:rPr>
        <w:t>,extensie(pentru,, încălzirea,, genunchilor)după repaus prelungit,sau/şi înaintea de ridicarea în ortostatism.</w:t>
      </w:r>
    </w:p>
    <w:p w:rsidR="00424A70" w:rsidRPr="00F319B4" w:rsidRDefault="00424A70" w:rsidP="00424A70">
      <w:pPr>
        <w:pStyle w:val="ParaAttribute0"/>
        <w:spacing w:line="313" w:lineRule="auto"/>
        <w:rPr>
          <w:rStyle w:val="CharAttribute0"/>
          <w:sz w:val="22"/>
          <w:szCs w:val="22"/>
          <w:lang w:val="ro-RO"/>
        </w:rPr>
      </w:pPr>
      <w:r w:rsidRPr="00F319B4">
        <w:rPr>
          <w:rStyle w:val="CharAttribute0"/>
          <w:sz w:val="22"/>
          <w:szCs w:val="22"/>
          <w:lang w:val="ro-RO"/>
        </w:rPr>
        <w:t>11.mersul cu sprijin în  baston.</w:t>
      </w:r>
    </w:p>
    <w:p w:rsidR="00424A70" w:rsidRPr="00F319B4" w:rsidRDefault="00424A70" w:rsidP="00424A70">
      <w:pPr>
        <w:pStyle w:val="ParaAttribute0"/>
        <w:spacing w:line="313" w:lineRule="auto"/>
        <w:rPr>
          <w:b/>
          <w:sz w:val="22"/>
          <w:szCs w:val="22"/>
          <w:lang w:val="ro-RO"/>
        </w:rPr>
      </w:pPr>
      <w:r w:rsidRPr="00F319B4">
        <w:rPr>
          <w:rStyle w:val="CharAttribute0"/>
          <w:b/>
          <w:sz w:val="22"/>
          <w:szCs w:val="22"/>
          <w:lang w:val="ro-RO"/>
        </w:rPr>
        <w:t>Regulile de utilizare a bastonului:</w:t>
      </w:r>
    </w:p>
    <w:p w:rsidR="00424A70" w:rsidRPr="00F319B4" w:rsidRDefault="00424A70" w:rsidP="00424A70">
      <w:pPr>
        <w:pStyle w:val="ParaAttribute0"/>
        <w:spacing w:line="313" w:lineRule="auto"/>
        <w:rPr>
          <w:sz w:val="22"/>
          <w:szCs w:val="22"/>
          <w:lang w:val="ro-RO"/>
        </w:rPr>
      </w:pPr>
      <w:r w:rsidRPr="00F319B4">
        <w:rPr>
          <w:rStyle w:val="CharAttribute0"/>
          <w:sz w:val="22"/>
          <w:szCs w:val="22"/>
          <w:lang w:val="ro-RO"/>
        </w:rPr>
        <w:t xml:space="preserve">*se </w:t>
      </w:r>
      <w:r w:rsidRPr="00F319B4">
        <w:rPr>
          <w:rStyle w:val="CharAttribute0"/>
          <w:rFonts w:ascii="Cambria Math" w:hAnsi="Cambria Math" w:cs="Cambria Math"/>
          <w:sz w:val="22"/>
          <w:szCs w:val="22"/>
          <w:lang w:val="ro-RO"/>
        </w:rPr>
        <w:t>ț</w:t>
      </w:r>
      <w:r w:rsidRPr="00F319B4">
        <w:rPr>
          <w:rStyle w:val="CharAttribute0"/>
          <w:sz w:val="22"/>
          <w:szCs w:val="22"/>
          <w:lang w:val="ro-RO"/>
        </w:rPr>
        <w:t xml:space="preserve">ine în </w:t>
      </w:r>
      <w:r w:rsidR="00934768" w:rsidRPr="00F319B4">
        <w:rPr>
          <w:rStyle w:val="CharAttribute0"/>
          <w:sz w:val="22"/>
          <w:szCs w:val="22"/>
          <w:lang w:val="ro-RO"/>
        </w:rPr>
        <w:t>mâna</w:t>
      </w:r>
      <w:r w:rsidRPr="00F319B4">
        <w:rPr>
          <w:rStyle w:val="CharAttribute0"/>
          <w:sz w:val="22"/>
          <w:szCs w:val="22"/>
          <w:lang w:val="ro-RO"/>
        </w:rPr>
        <w:t xml:space="preserve"> opusă membrului afectat,sprijinul </w:t>
      </w:r>
      <w:r w:rsidR="00934768" w:rsidRPr="00F319B4">
        <w:rPr>
          <w:rStyle w:val="CharAttribute0"/>
          <w:sz w:val="22"/>
          <w:szCs w:val="22"/>
          <w:lang w:val="ro-RO"/>
        </w:rPr>
        <w:t>făcându-se</w:t>
      </w:r>
      <w:r w:rsidRPr="00F319B4">
        <w:rPr>
          <w:rStyle w:val="CharAttribute0"/>
          <w:sz w:val="22"/>
          <w:szCs w:val="22"/>
          <w:lang w:val="ro-RO"/>
        </w:rPr>
        <w:t xml:space="preserve">  simultan pe baston şi membrul </w:t>
      </w:r>
      <w:proofErr w:type="spellStart"/>
      <w:r w:rsidRPr="00F319B4">
        <w:rPr>
          <w:rStyle w:val="CharAttribute0"/>
          <w:sz w:val="22"/>
          <w:szCs w:val="22"/>
          <w:lang w:val="ro-RO"/>
        </w:rPr>
        <w:t>pelvin</w:t>
      </w:r>
      <w:proofErr w:type="spellEnd"/>
      <w:r w:rsidRPr="00F319B4">
        <w:rPr>
          <w:rStyle w:val="CharAttribute0"/>
          <w:sz w:val="22"/>
          <w:szCs w:val="22"/>
          <w:lang w:val="ro-RO"/>
        </w:rPr>
        <w:t xml:space="preserve"> bolnav,centrul de greutate </w:t>
      </w:r>
      <w:r w:rsidR="00934768" w:rsidRPr="00F319B4">
        <w:rPr>
          <w:rStyle w:val="CharAttribute0"/>
          <w:sz w:val="22"/>
          <w:szCs w:val="22"/>
          <w:lang w:val="ro-RO"/>
        </w:rPr>
        <w:t>căzând</w:t>
      </w:r>
      <w:r w:rsidRPr="00F319B4">
        <w:rPr>
          <w:rStyle w:val="CharAttribute0"/>
          <w:sz w:val="22"/>
          <w:szCs w:val="22"/>
          <w:lang w:val="ro-RO"/>
        </w:rPr>
        <w:t xml:space="preserve"> </w:t>
      </w:r>
      <w:r w:rsidR="005E0E9D" w:rsidRPr="00F319B4">
        <w:rPr>
          <w:rStyle w:val="CharAttribute0"/>
          <w:sz w:val="22"/>
          <w:szCs w:val="22"/>
          <w:lang w:val="ro-RO"/>
        </w:rPr>
        <w:t>cât</w:t>
      </w:r>
      <w:r w:rsidRPr="00F319B4">
        <w:rPr>
          <w:rStyle w:val="CharAttribute0"/>
          <w:sz w:val="22"/>
          <w:szCs w:val="22"/>
          <w:lang w:val="ro-RO"/>
        </w:rPr>
        <w:t xml:space="preserve"> mai la mijlocul liniei dintre ele;</w:t>
      </w:r>
    </w:p>
    <w:p w:rsidR="00424A70" w:rsidRPr="00F319B4" w:rsidRDefault="00424A70" w:rsidP="00424A70">
      <w:pPr>
        <w:pStyle w:val="ParaAttribute0"/>
        <w:spacing w:line="313" w:lineRule="auto"/>
        <w:rPr>
          <w:sz w:val="22"/>
          <w:szCs w:val="22"/>
          <w:lang w:val="ro-RO"/>
        </w:rPr>
      </w:pPr>
      <w:r w:rsidRPr="00F319B4">
        <w:rPr>
          <w:rStyle w:val="CharAttribute0"/>
          <w:sz w:val="22"/>
          <w:szCs w:val="22"/>
          <w:lang w:val="ro-RO"/>
        </w:rPr>
        <w:t xml:space="preserve">*cu bastonul  </w:t>
      </w:r>
      <w:r w:rsidR="00934768" w:rsidRPr="00F319B4">
        <w:rPr>
          <w:rStyle w:val="CharAttribute0"/>
          <w:sz w:val="22"/>
          <w:szCs w:val="22"/>
          <w:lang w:val="ro-RO"/>
        </w:rPr>
        <w:t>lângă</w:t>
      </w:r>
      <w:r w:rsidRPr="00F319B4">
        <w:rPr>
          <w:rStyle w:val="CharAttribute0"/>
          <w:sz w:val="22"/>
          <w:szCs w:val="22"/>
          <w:lang w:val="ro-RO"/>
        </w:rPr>
        <w:t xml:space="preserve"> corp , cotul  trebuie să  aibă o </w:t>
      </w:r>
      <w:proofErr w:type="spellStart"/>
      <w:r w:rsidRPr="00F319B4">
        <w:rPr>
          <w:rStyle w:val="CharAttribute0"/>
          <w:sz w:val="22"/>
          <w:szCs w:val="22"/>
          <w:lang w:val="ro-RO"/>
        </w:rPr>
        <w:t>flexie</w:t>
      </w:r>
      <w:proofErr w:type="spellEnd"/>
      <w:r w:rsidRPr="00F319B4">
        <w:rPr>
          <w:rStyle w:val="CharAttribute0"/>
          <w:sz w:val="22"/>
          <w:szCs w:val="22"/>
          <w:lang w:val="ro-RO"/>
        </w:rPr>
        <w:t xml:space="preserve"> uşoară (cca 30 grade)</w:t>
      </w:r>
      <w:r w:rsidR="002D2274" w:rsidRPr="00F319B4">
        <w:rPr>
          <w:rStyle w:val="CharAttribute0"/>
          <w:sz w:val="22"/>
          <w:szCs w:val="22"/>
          <w:lang w:val="ro-RO"/>
        </w:rPr>
        <w:t xml:space="preserve"> </w:t>
      </w:r>
      <w:r w:rsidRPr="00F319B4">
        <w:rPr>
          <w:rStyle w:val="CharAttribute0"/>
          <w:sz w:val="22"/>
          <w:szCs w:val="22"/>
          <w:lang w:val="ro-RO"/>
        </w:rPr>
        <w:t>respectiv bastonul să ajungă la marginea superioară a marelui trohanter;</w:t>
      </w:r>
    </w:p>
    <w:p w:rsidR="00424A70" w:rsidRPr="00F319B4" w:rsidRDefault="00424A70" w:rsidP="00424A70">
      <w:pPr>
        <w:pStyle w:val="ParaAttribute0"/>
        <w:spacing w:line="313" w:lineRule="auto"/>
        <w:rPr>
          <w:sz w:val="22"/>
          <w:szCs w:val="22"/>
          <w:lang w:val="ro-RO"/>
        </w:rPr>
      </w:pPr>
      <w:r w:rsidRPr="00F319B4">
        <w:rPr>
          <w:rStyle w:val="CharAttribute0"/>
          <w:sz w:val="22"/>
          <w:szCs w:val="22"/>
          <w:lang w:val="ro-RO"/>
        </w:rPr>
        <w:t>*</w:t>
      </w:r>
      <w:r w:rsidR="00934768" w:rsidRPr="00F319B4">
        <w:rPr>
          <w:rStyle w:val="CharAttribute0"/>
          <w:sz w:val="22"/>
          <w:szCs w:val="22"/>
          <w:lang w:val="ro-RO"/>
        </w:rPr>
        <w:t>vârful</w:t>
      </w:r>
      <w:r w:rsidRPr="00F319B4">
        <w:rPr>
          <w:rStyle w:val="CharAttribute0"/>
          <w:sz w:val="22"/>
          <w:szCs w:val="22"/>
          <w:lang w:val="ro-RO"/>
        </w:rPr>
        <w:t xml:space="preserve"> bastonului pe sol va fi întotdeauna pe aceea</w:t>
      </w:r>
      <w:r w:rsidRPr="00F319B4">
        <w:rPr>
          <w:rStyle w:val="CharAttribute0"/>
          <w:rFonts w:ascii="Cambria Math" w:hAnsi="Cambria Math" w:cs="Cambria Math"/>
          <w:sz w:val="22"/>
          <w:szCs w:val="22"/>
          <w:lang w:val="ro-RO"/>
        </w:rPr>
        <w:t>ș</w:t>
      </w:r>
      <w:r w:rsidRPr="00F319B4">
        <w:rPr>
          <w:rStyle w:val="CharAttribute0"/>
          <w:sz w:val="22"/>
          <w:szCs w:val="22"/>
          <w:lang w:val="ro-RO"/>
        </w:rPr>
        <w:t>i linie cu piciorul care este protejat.</w:t>
      </w:r>
    </w:p>
    <w:p w:rsidR="00424A70" w:rsidRPr="00F319B4" w:rsidRDefault="00424A70" w:rsidP="00424A70">
      <w:pPr>
        <w:shd w:val="clear" w:color="auto" w:fill="FFFFFF"/>
        <w:spacing w:after="150" w:line="257" w:lineRule="atLeast"/>
        <w:rPr>
          <w:rFonts w:ascii="Times New Roman" w:hAnsi="Times New Roman"/>
          <w:sz w:val="24"/>
          <w:szCs w:val="24"/>
          <w:lang w:val="ro-RO"/>
        </w:rPr>
      </w:pPr>
      <w:r w:rsidRPr="00F319B4">
        <w:rPr>
          <w:rFonts w:ascii="Times New Roman" w:hAnsi="Times New Roman"/>
          <w:b/>
          <w:sz w:val="24"/>
          <w:szCs w:val="24"/>
          <w:lang w:val="ro-RO"/>
        </w:rPr>
        <w:t>Sporturi recomandate</w:t>
      </w:r>
      <w:r w:rsidRPr="00F319B4">
        <w:rPr>
          <w:rFonts w:ascii="Times New Roman" w:hAnsi="Times New Roman"/>
          <w:sz w:val="24"/>
          <w:szCs w:val="24"/>
          <w:lang w:val="ro-RO"/>
        </w:rPr>
        <w:t xml:space="preserve">: </w:t>
      </w:r>
      <w:r w:rsidR="00934768" w:rsidRPr="00F319B4">
        <w:rPr>
          <w:rFonts w:ascii="Times New Roman" w:hAnsi="Times New Roman"/>
          <w:sz w:val="24"/>
          <w:szCs w:val="24"/>
          <w:lang w:val="ro-RO"/>
        </w:rPr>
        <w:t>înot</w:t>
      </w:r>
      <w:r w:rsidRPr="00F319B4">
        <w:rPr>
          <w:rFonts w:ascii="Times New Roman" w:hAnsi="Times New Roman"/>
          <w:sz w:val="24"/>
          <w:szCs w:val="24"/>
          <w:lang w:val="ro-RO"/>
        </w:rPr>
        <w:t>, ciclism, canotaj</w:t>
      </w:r>
      <w:r w:rsidRPr="00F319B4">
        <w:rPr>
          <w:rFonts w:ascii="Times New Roman" w:hAnsi="Times New Roman"/>
          <w:sz w:val="24"/>
          <w:szCs w:val="24"/>
          <w:lang w:val="ro-RO"/>
        </w:rPr>
        <w:br/>
        <w:t xml:space="preserve">Tratament balnear in staţiuni cu </w:t>
      </w:r>
      <w:proofErr w:type="spellStart"/>
      <w:r w:rsidRPr="00F319B4">
        <w:rPr>
          <w:rFonts w:ascii="Times New Roman" w:hAnsi="Times New Roman"/>
          <w:sz w:val="24"/>
          <w:szCs w:val="24"/>
          <w:lang w:val="ro-RO"/>
        </w:rPr>
        <w:t>bioclimat</w:t>
      </w:r>
      <w:proofErr w:type="spellEnd"/>
      <w:r w:rsidRPr="00F319B4">
        <w:rPr>
          <w:rFonts w:ascii="Times New Roman" w:hAnsi="Times New Roman"/>
          <w:sz w:val="24"/>
          <w:szCs w:val="24"/>
          <w:lang w:val="ro-RO"/>
        </w:rPr>
        <w:t xml:space="preserve"> sedativ-indiferent, excitant-solicitant in </w:t>
      </w:r>
      <w:r w:rsidR="00934768" w:rsidRPr="00F319B4">
        <w:rPr>
          <w:rFonts w:ascii="Times New Roman" w:hAnsi="Times New Roman"/>
          <w:sz w:val="24"/>
          <w:szCs w:val="24"/>
          <w:lang w:val="ro-RO"/>
        </w:rPr>
        <w:t>func</w:t>
      </w:r>
      <w:r w:rsidR="00934768" w:rsidRPr="00F319B4">
        <w:rPr>
          <w:rFonts w:ascii="Cambria Math" w:hAnsi="Cambria Math" w:cs="Cambria Math"/>
          <w:sz w:val="24"/>
          <w:szCs w:val="24"/>
          <w:lang w:val="ro-RO"/>
        </w:rPr>
        <w:t>ț</w:t>
      </w:r>
      <w:r w:rsidR="00934768" w:rsidRPr="00F319B4">
        <w:rPr>
          <w:rFonts w:ascii="Times New Roman" w:hAnsi="Times New Roman"/>
          <w:sz w:val="24"/>
          <w:szCs w:val="24"/>
          <w:lang w:val="ro-RO"/>
        </w:rPr>
        <w:t>ie</w:t>
      </w:r>
      <w:r w:rsidRPr="00F319B4">
        <w:rPr>
          <w:rFonts w:ascii="Times New Roman" w:hAnsi="Times New Roman"/>
          <w:sz w:val="24"/>
          <w:szCs w:val="24"/>
          <w:lang w:val="ro-RO"/>
        </w:rPr>
        <w:t xml:space="preserve"> de patologia asociată, mai ales în staţiuni care posedă bazine pentru </w:t>
      </w:r>
      <w:proofErr w:type="spellStart"/>
      <w:r w:rsidRPr="00F319B4">
        <w:rPr>
          <w:rFonts w:ascii="Times New Roman" w:hAnsi="Times New Roman"/>
          <w:sz w:val="24"/>
          <w:szCs w:val="24"/>
          <w:lang w:val="ro-RO"/>
        </w:rPr>
        <w:t>hidrokinetoterapie</w:t>
      </w:r>
      <w:proofErr w:type="spellEnd"/>
      <w:r w:rsidRPr="00F319B4">
        <w:rPr>
          <w:rFonts w:ascii="Times New Roman" w:hAnsi="Times New Roman"/>
          <w:sz w:val="24"/>
          <w:szCs w:val="24"/>
          <w:lang w:val="ro-RO"/>
        </w:rPr>
        <w:t>;</w:t>
      </w:r>
    </w:p>
    <w:p w:rsidR="00424A70" w:rsidRPr="00F319B4" w:rsidRDefault="00424A70" w:rsidP="00424A70">
      <w:pPr>
        <w:shd w:val="clear" w:color="auto" w:fill="FFFFFF"/>
        <w:spacing w:after="150" w:line="257" w:lineRule="atLeast"/>
        <w:rPr>
          <w:rFonts w:ascii="Times New Roman" w:hAnsi="Times New Roman"/>
          <w:sz w:val="24"/>
          <w:szCs w:val="24"/>
          <w:lang w:val="ro-RO"/>
        </w:rPr>
      </w:pPr>
      <w:r w:rsidRPr="00F319B4">
        <w:rPr>
          <w:rFonts w:ascii="Times New Roman" w:hAnsi="Times New Roman"/>
          <w:sz w:val="24"/>
          <w:szCs w:val="24"/>
          <w:lang w:val="ro-RO"/>
        </w:rPr>
        <w:br/>
        <w:t xml:space="preserve">Se va recomanda </w:t>
      </w:r>
      <w:r w:rsidRPr="00F319B4">
        <w:rPr>
          <w:rFonts w:ascii="Times New Roman" w:hAnsi="Times New Roman"/>
          <w:b/>
          <w:sz w:val="24"/>
          <w:szCs w:val="24"/>
          <w:lang w:val="ro-RO"/>
        </w:rPr>
        <w:t>reamenajarea locuinţei</w:t>
      </w:r>
      <w:r w:rsidRPr="00F319B4">
        <w:rPr>
          <w:rFonts w:ascii="Times New Roman" w:hAnsi="Times New Roman"/>
          <w:sz w:val="24"/>
          <w:szCs w:val="24"/>
          <w:lang w:val="ro-RO"/>
        </w:rPr>
        <w:t xml:space="preserve"> corespunzător cu nevoile actuale ale bolnavilor cu gonartroză:</w:t>
      </w:r>
    </w:p>
    <w:p w:rsidR="00424A70" w:rsidRPr="00F319B4" w:rsidRDefault="00424A70" w:rsidP="00424A70">
      <w:pPr>
        <w:numPr>
          <w:ilvl w:val="1"/>
          <w:numId w:val="1"/>
        </w:numPr>
        <w:shd w:val="clear" w:color="auto" w:fill="FFFFFF"/>
        <w:spacing w:before="100" w:beforeAutospacing="1" w:after="100" w:afterAutospacing="1" w:line="257" w:lineRule="atLeast"/>
        <w:rPr>
          <w:rFonts w:ascii="Times New Roman" w:hAnsi="Times New Roman"/>
          <w:sz w:val="24"/>
          <w:szCs w:val="24"/>
          <w:lang w:val="ro-RO"/>
        </w:rPr>
      </w:pPr>
      <w:r w:rsidRPr="00F319B4">
        <w:rPr>
          <w:rFonts w:ascii="Times New Roman" w:hAnsi="Times New Roman"/>
          <w:sz w:val="24"/>
          <w:szCs w:val="24"/>
          <w:lang w:val="ro-RO"/>
        </w:rPr>
        <w:t xml:space="preserve">plasarea obiectelor cu utilizare mai frecventă pe rafturi cu </w:t>
      </w:r>
      <w:r w:rsidR="00934768" w:rsidRPr="00F319B4">
        <w:rPr>
          <w:rFonts w:ascii="Times New Roman" w:hAnsi="Times New Roman"/>
          <w:sz w:val="24"/>
          <w:szCs w:val="24"/>
          <w:lang w:val="ro-RO"/>
        </w:rPr>
        <w:t>înăl</w:t>
      </w:r>
      <w:r w:rsidR="00934768" w:rsidRPr="00F319B4">
        <w:rPr>
          <w:rFonts w:ascii="Cambria Math" w:hAnsi="Cambria Math" w:cs="Cambria Math"/>
          <w:sz w:val="24"/>
          <w:szCs w:val="24"/>
          <w:lang w:val="ro-RO"/>
        </w:rPr>
        <w:t>ț</w:t>
      </w:r>
      <w:r w:rsidR="00934768" w:rsidRPr="00F319B4">
        <w:rPr>
          <w:rFonts w:ascii="Times New Roman" w:hAnsi="Times New Roman"/>
          <w:sz w:val="24"/>
          <w:szCs w:val="24"/>
          <w:lang w:val="ro-RO"/>
        </w:rPr>
        <w:t>imea</w:t>
      </w:r>
      <w:r w:rsidRPr="00F319B4">
        <w:rPr>
          <w:rFonts w:ascii="Times New Roman" w:hAnsi="Times New Roman"/>
          <w:sz w:val="24"/>
          <w:szCs w:val="24"/>
          <w:lang w:val="ro-RO"/>
        </w:rPr>
        <w:t xml:space="preserve"> situată între talie şi piept</w:t>
      </w:r>
    </w:p>
    <w:p w:rsidR="00424A70" w:rsidRPr="00F319B4" w:rsidRDefault="00424A70" w:rsidP="00424A70">
      <w:pPr>
        <w:numPr>
          <w:ilvl w:val="1"/>
          <w:numId w:val="1"/>
        </w:numPr>
        <w:shd w:val="clear" w:color="auto" w:fill="FFFFFF"/>
        <w:spacing w:before="100" w:beforeAutospacing="1" w:after="100" w:afterAutospacing="1" w:line="257" w:lineRule="atLeast"/>
        <w:rPr>
          <w:rFonts w:ascii="Times New Roman" w:hAnsi="Times New Roman"/>
          <w:sz w:val="24"/>
          <w:szCs w:val="24"/>
          <w:lang w:val="ro-RO"/>
        </w:rPr>
      </w:pPr>
      <w:r w:rsidRPr="00F319B4">
        <w:rPr>
          <w:rFonts w:ascii="Times New Roman" w:hAnsi="Times New Roman"/>
          <w:sz w:val="24"/>
          <w:szCs w:val="24"/>
          <w:lang w:val="ro-RO"/>
        </w:rPr>
        <w:t>înlocuirea căzii cu cabina de duş, daca este necesar plasarea unui scaun în interiorul acesteia</w:t>
      </w:r>
    </w:p>
    <w:p w:rsidR="00424A70" w:rsidRPr="00F319B4" w:rsidRDefault="00424A70" w:rsidP="00424A70">
      <w:pPr>
        <w:numPr>
          <w:ilvl w:val="1"/>
          <w:numId w:val="1"/>
        </w:numPr>
        <w:shd w:val="clear" w:color="auto" w:fill="FFFFFF"/>
        <w:spacing w:before="100" w:beforeAutospacing="1" w:after="100" w:afterAutospacing="1" w:line="257" w:lineRule="atLeast"/>
        <w:rPr>
          <w:rFonts w:ascii="Times New Roman" w:hAnsi="Times New Roman"/>
          <w:sz w:val="24"/>
          <w:szCs w:val="24"/>
          <w:lang w:val="ro-RO"/>
        </w:rPr>
      </w:pPr>
      <w:r w:rsidRPr="00F319B4">
        <w:rPr>
          <w:rFonts w:ascii="Times New Roman" w:hAnsi="Times New Roman"/>
          <w:sz w:val="24"/>
          <w:szCs w:val="24"/>
          <w:lang w:val="ro-RO"/>
        </w:rPr>
        <w:t>plasarea obiectelor în frigider pe rafturile din compartimentul superior</w:t>
      </w:r>
    </w:p>
    <w:p w:rsidR="00424A70" w:rsidRPr="00F319B4" w:rsidRDefault="00424A70" w:rsidP="00424A70">
      <w:pPr>
        <w:numPr>
          <w:ilvl w:val="1"/>
          <w:numId w:val="1"/>
        </w:numPr>
        <w:shd w:val="clear" w:color="auto" w:fill="FFFFFF"/>
        <w:spacing w:before="100" w:beforeAutospacing="1" w:after="100" w:afterAutospacing="1" w:line="257" w:lineRule="atLeast"/>
        <w:rPr>
          <w:rFonts w:ascii="Times New Roman" w:hAnsi="Times New Roman"/>
          <w:sz w:val="24"/>
          <w:szCs w:val="24"/>
          <w:lang w:val="ro-RO"/>
        </w:rPr>
      </w:pPr>
      <w:r w:rsidRPr="00F319B4">
        <w:rPr>
          <w:rFonts w:ascii="Times New Roman" w:hAnsi="Times New Roman"/>
          <w:sz w:val="24"/>
          <w:szCs w:val="24"/>
          <w:lang w:val="ro-RO"/>
        </w:rPr>
        <w:t>accesul în locuinţă (daca aceasta este situata la un nivel superior) se va face cu ajutorul liftului pentru a evita urcatul/</w:t>
      </w:r>
      <w:r w:rsidR="00934768" w:rsidRPr="00F319B4">
        <w:rPr>
          <w:rFonts w:ascii="Times New Roman" w:hAnsi="Times New Roman"/>
          <w:sz w:val="24"/>
          <w:szCs w:val="24"/>
          <w:lang w:val="ro-RO"/>
        </w:rPr>
        <w:t>coborâtul</w:t>
      </w:r>
      <w:r w:rsidRPr="00F319B4">
        <w:rPr>
          <w:rFonts w:ascii="Times New Roman" w:hAnsi="Times New Roman"/>
          <w:sz w:val="24"/>
          <w:szCs w:val="24"/>
          <w:lang w:val="ro-RO"/>
        </w:rPr>
        <w:t xml:space="preserve"> scărilor</w:t>
      </w:r>
    </w:p>
    <w:p w:rsidR="00424A70" w:rsidRPr="00F319B4" w:rsidRDefault="00934768" w:rsidP="00424A70">
      <w:pPr>
        <w:numPr>
          <w:ilvl w:val="1"/>
          <w:numId w:val="1"/>
        </w:numPr>
        <w:shd w:val="clear" w:color="auto" w:fill="FFFFFF"/>
        <w:spacing w:before="100" w:beforeAutospacing="1" w:after="100" w:afterAutospacing="1" w:line="257" w:lineRule="atLeast"/>
        <w:rPr>
          <w:rFonts w:ascii="Times New Roman" w:hAnsi="Times New Roman"/>
          <w:sz w:val="24"/>
          <w:szCs w:val="24"/>
          <w:lang w:val="ro-RO"/>
        </w:rPr>
      </w:pPr>
      <w:r w:rsidRPr="00F319B4">
        <w:rPr>
          <w:rFonts w:ascii="Times New Roman" w:hAnsi="Times New Roman"/>
          <w:sz w:val="24"/>
          <w:szCs w:val="24"/>
          <w:lang w:val="ro-RO"/>
        </w:rPr>
        <w:t>înăl</w:t>
      </w:r>
      <w:r w:rsidRPr="00F319B4">
        <w:rPr>
          <w:rFonts w:ascii="Cambria Math" w:hAnsi="Cambria Math" w:cs="Cambria Math"/>
          <w:sz w:val="24"/>
          <w:szCs w:val="24"/>
          <w:lang w:val="ro-RO"/>
        </w:rPr>
        <w:t>ț</w:t>
      </w:r>
      <w:r w:rsidRPr="00F319B4">
        <w:rPr>
          <w:rFonts w:ascii="Times New Roman" w:hAnsi="Times New Roman"/>
          <w:sz w:val="24"/>
          <w:szCs w:val="24"/>
          <w:lang w:val="ro-RO"/>
        </w:rPr>
        <w:t>area</w:t>
      </w:r>
      <w:r w:rsidR="00424A70" w:rsidRPr="00F319B4">
        <w:rPr>
          <w:rFonts w:ascii="Times New Roman" w:hAnsi="Times New Roman"/>
          <w:sz w:val="24"/>
          <w:szCs w:val="24"/>
          <w:lang w:val="ro-RO"/>
        </w:rPr>
        <w:t xml:space="preserve"> scaunului de toaleta pentru a evita </w:t>
      </w:r>
      <w:proofErr w:type="spellStart"/>
      <w:r w:rsidR="00424A70" w:rsidRPr="00F319B4">
        <w:rPr>
          <w:rFonts w:ascii="Times New Roman" w:hAnsi="Times New Roman"/>
          <w:sz w:val="24"/>
          <w:szCs w:val="24"/>
          <w:lang w:val="ro-RO"/>
        </w:rPr>
        <w:t>flexia</w:t>
      </w:r>
      <w:proofErr w:type="spellEnd"/>
      <w:r w:rsidR="00424A70" w:rsidRPr="00F319B4">
        <w:rPr>
          <w:rFonts w:ascii="Times New Roman" w:hAnsi="Times New Roman"/>
          <w:sz w:val="24"/>
          <w:szCs w:val="24"/>
          <w:lang w:val="ro-RO"/>
        </w:rPr>
        <w:t xml:space="preserve"> maximă a genunchilor</w:t>
      </w:r>
    </w:p>
    <w:p w:rsidR="00424A70" w:rsidRPr="00F319B4" w:rsidRDefault="00424A70" w:rsidP="00424A70">
      <w:pPr>
        <w:numPr>
          <w:ilvl w:val="1"/>
          <w:numId w:val="1"/>
        </w:numPr>
        <w:shd w:val="clear" w:color="auto" w:fill="FFFFFF"/>
        <w:spacing w:before="100" w:beforeAutospacing="1" w:after="100" w:afterAutospacing="1" w:line="257" w:lineRule="atLeast"/>
        <w:rPr>
          <w:rFonts w:ascii="Times New Roman" w:hAnsi="Times New Roman"/>
          <w:sz w:val="24"/>
          <w:szCs w:val="24"/>
          <w:lang w:val="ro-RO"/>
        </w:rPr>
      </w:pPr>
      <w:r w:rsidRPr="00F319B4">
        <w:rPr>
          <w:rFonts w:ascii="Times New Roman" w:hAnsi="Times New Roman"/>
          <w:sz w:val="24"/>
          <w:szCs w:val="24"/>
          <w:lang w:val="ro-RO"/>
        </w:rPr>
        <w:t>plasarea unor bare de sprijin pe pereţii camerelor</w:t>
      </w:r>
    </w:p>
    <w:p w:rsidR="002D2274" w:rsidRPr="00F319B4" w:rsidRDefault="00424A70" w:rsidP="00424A70">
      <w:pPr>
        <w:numPr>
          <w:ilvl w:val="1"/>
          <w:numId w:val="1"/>
        </w:numPr>
        <w:shd w:val="clear" w:color="auto" w:fill="FFFFFF"/>
        <w:spacing w:before="100" w:beforeAutospacing="1" w:after="100" w:afterAutospacing="1" w:line="257" w:lineRule="atLeast"/>
        <w:rPr>
          <w:rFonts w:ascii="Times New Roman" w:hAnsi="Times New Roman"/>
          <w:sz w:val="24"/>
          <w:szCs w:val="24"/>
          <w:lang w:val="ro-RO"/>
        </w:rPr>
      </w:pPr>
      <w:r w:rsidRPr="00F319B4">
        <w:rPr>
          <w:rFonts w:ascii="Times New Roman" w:hAnsi="Times New Roman"/>
          <w:sz w:val="24"/>
          <w:szCs w:val="24"/>
          <w:lang w:val="ro-RO"/>
        </w:rPr>
        <w:t>scaune î</w:t>
      </w:r>
      <w:r w:rsidR="002D2274" w:rsidRPr="00F319B4">
        <w:rPr>
          <w:rFonts w:ascii="Times New Roman" w:hAnsi="Times New Roman"/>
          <w:sz w:val="24"/>
          <w:szCs w:val="24"/>
          <w:lang w:val="ro-RO"/>
        </w:rPr>
        <w:t>nalte</w:t>
      </w:r>
    </w:p>
    <w:p w:rsidR="006D47CF" w:rsidRDefault="002D2274" w:rsidP="002D2274">
      <w:pPr>
        <w:shd w:val="clear" w:color="auto" w:fill="FFFFFF"/>
        <w:spacing w:before="100" w:beforeAutospacing="1" w:after="100" w:afterAutospacing="1" w:line="257" w:lineRule="atLeast"/>
        <w:rPr>
          <w:rFonts w:ascii="Times New Roman" w:hAnsi="Times New Roman"/>
          <w:b/>
          <w:sz w:val="24"/>
          <w:szCs w:val="24"/>
          <w:lang w:val="ro-RO"/>
        </w:rPr>
      </w:pPr>
      <w:r w:rsidRPr="00F319B4">
        <w:rPr>
          <w:rFonts w:ascii="Times New Roman" w:hAnsi="Times New Roman"/>
          <w:b/>
          <w:sz w:val="24"/>
          <w:szCs w:val="24"/>
          <w:lang w:val="ro-RO"/>
        </w:rPr>
        <w:t xml:space="preserve">  </w:t>
      </w:r>
    </w:p>
    <w:p w:rsidR="006D47CF" w:rsidRDefault="006D47CF" w:rsidP="002D2274">
      <w:pPr>
        <w:shd w:val="clear" w:color="auto" w:fill="FFFFFF"/>
        <w:spacing w:before="100" w:beforeAutospacing="1" w:after="100" w:afterAutospacing="1" w:line="257" w:lineRule="atLeast"/>
        <w:rPr>
          <w:rFonts w:ascii="Times New Roman" w:hAnsi="Times New Roman"/>
          <w:b/>
          <w:sz w:val="24"/>
          <w:szCs w:val="24"/>
          <w:lang w:val="ro-RO"/>
        </w:rPr>
      </w:pPr>
    </w:p>
    <w:p w:rsidR="006D47CF" w:rsidRDefault="006D47CF" w:rsidP="002D2274">
      <w:pPr>
        <w:shd w:val="clear" w:color="auto" w:fill="FFFFFF"/>
        <w:spacing w:before="100" w:beforeAutospacing="1" w:after="100" w:afterAutospacing="1" w:line="257" w:lineRule="atLeast"/>
        <w:rPr>
          <w:rFonts w:ascii="Times New Roman" w:hAnsi="Times New Roman"/>
          <w:b/>
          <w:sz w:val="24"/>
          <w:szCs w:val="24"/>
          <w:lang w:val="ro-RO"/>
        </w:rPr>
      </w:pPr>
    </w:p>
    <w:p w:rsidR="006D47CF" w:rsidRDefault="006D47CF" w:rsidP="002D2274">
      <w:pPr>
        <w:shd w:val="clear" w:color="auto" w:fill="FFFFFF"/>
        <w:spacing w:before="100" w:beforeAutospacing="1" w:after="100" w:afterAutospacing="1" w:line="257" w:lineRule="atLeast"/>
        <w:rPr>
          <w:rFonts w:ascii="Times New Roman" w:hAnsi="Times New Roman"/>
          <w:b/>
          <w:sz w:val="24"/>
          <w:szCs w:val="24"/>
          <w:lang w:val="ro-RO"/>
        </w:rPr>
      </w:pPr>
    </w:p>
    <w:p w:rsidR="006D47CF" w:rsidRDefault="006D47CF" w:rsidP="002D2274">
      <w:pPr>
        <w:shd w:val="clear" w:color="auto" w:fill="FFFFFF"/>
        <w:spacing w:before="100" w:beforeAutospacing="1" w:after="100" w:afterAutospacing="1" w:line="257" w:lineRule="atLeast"/>
        <w:rPr>
          <w:rFonts w:ascii="Times New Roman" w:hAnsi="Times New Roman"/>
          <w:b/>
          <w:sz w:val="24"/>
          <w:szCs w:val="24"/>
          <w:lang w:val="ro-RO"/>
        </w:rPr>
      </w:pPr>
    </w:p>
    <w:p w:rsidR="002870B1" w:rsidRDefault="002870B1" w:rsidP="002D2274">
      <w:pPr>
        <w:shd w:val="clear" w:color="auto" w:fill="FFFFFF"/>
        <w:spacing w:before="100" w:beforeAutospacing="1" w:after="100" w:afterAutospacing="1" w:line="257" w:lineRule="atLeast"/>
        <w:rPr>
          <w:rFonts w:ascii="Times New Roman" w:hAnsi="Times New Roman"/>
          <w:b/>
          <w:sz w:val="24"/>
          <w:szCs w:val="24"/>
          <w:lang w:val="ro-RO"/>
        </w:rPr>
      </w:pPr>
    </w:p>
    <w:p w:rsidR="002D2274" w:rsidRPr="00F319B4" w:rsidRDefault="002D2274" w:rsidP="002D2274">
      <w:pPr>
        <w:shd w:val="clear" w:color="auto" w:fill="FFFFFF"/>
        <w:spacing w:before="100" w:beforeAutospacing="1" w:after="100" w:afterAutospacing="1" w:line="257" w:lineRule="atLeast"/>
        <w:rPr>
          <w:rFonts w:ascii="Times New Roman" w:hAnsi="Times New Roman"/>
          <w:b/>
          <w:sz w:val="24"/>
          <w:szCs w:val="24"/>
          <w:lang w:val="ro-RO"/>
        </w:rPr>
      </w:pPr>
      <w:r w:rsidRPr="00F319B4">
        <w:rPr>
          <w:rFonts w:ascii="Times New Roman" w:hAnsi="Times New Roman"/>
          <w:b/>
          <w:sz w:val="24"/>
          <w:szCs w:val="24"/>
          <w:lang w:val="ro-RO"/>
        </w:rPr>
        <w:t>Anexa 3. Scala analog vizuală (VAS)</w:t>
      </w:r>
    </w:p>
    <w:p w:rsidR="002D2274" w:rsidRPr="00F319B4" w:rsidRDefault="002D2274" w:rsidP="002D2274">
      <w:pPr>
        <w:shd w:val="clear" w:color="auto" w:fill="FFFFFF"/>
        <w:spacing w:before="100" w:beforeAutospacing="1" w:after="100" w:afterAutospacing="1" w:line="257" w:lineRule="atLeast"/>
        <w:rPr>
          <w:rFonts w:ascii="Times New Roman" w:hAnsi="Times New Roman"/>
          <w:u w:val="single"/>
          <w:lang w:val="ro-RO"/>
        </w:rPr>
      </w:pPr>
      <w:r w:rsidRPr="00F319B4">
        <w:rPr>
          <w:rFonts w:ascii="Times New Roman" w:hAnsi="Times New Roman"/>
          <w:noProof/>
          <w:sz w:val="24"/>
          <w:szCs w:val="24"/>
          <w:lang w:val="ru-RU" w:eastAsia="ru-RU"/>
        </w:rPr>
        <w:drawing>
          <wp:inline distT="0" distB="0" distL="0" distR="0">
            <wp:extent cx="5133975" cy="3228975"/>
            <wp:effectExtent l="19050" t="0" r="9525" b="0"/>
            <wp:docPr id="2" name="Рисунок 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
                    <pic:cNvPicPr>
                      <a:picLocks noChangeAspect="1" noChangeArrowheads="1"/>
                    </pic:cNvPicPr>
                  </pic:nvPicPr>
                  <pic:blipFill>
                    <a:blip r:embed="rId15"/>
                    <a:srcRect/>
                    <a:stretch>
                      <a:fillRect/>
                    </a:stretch>
                  </pic:blipFill>
                  <pic:spPr bwMode="auto">
                    <a:xfrm>
                      <a:off x="0" y="0"/>
                      <a:ext cx="5133975" cy="3228975"/>
                    </a:xfrm>
                    <a:prstGeom prst="rect">
                      <a:avLst/>
                    </a:prstGeom>
                    <a:noFill/>
                    <a:ln w="9525">
                      <a:noFill/>
                      <a:miter lim="800000"/>
                      <a:headEnd/>
                      <a:tailEnd/>
                    </a:ln>
                  </pic:spPr>
                </pic:pic>
              </a:graphicData>
            </a:graphic>
          </wp:inline>
        </w:drawing>
      </w:r>
    </w:p>
    <w:p w:rsidR="00831A29" w:rsidRPr="00F319B4" w:rsidRDefault="00831A29" w:rsidP="002D2274">
      <w:pPr>
        <w:spacing w:after="0" w:line="240" w:lineRule="auto"/>
        <w:jc w:val="center"/>
        <w:rPr>
          <w:rFonts w:ascii="Times New Roman" w:hAnsi="Times New Roman"/>
          <w:b/>
          <w:bCs/>
          <w:iCs/>
          <w:color w:val="000000"/>
          <w:sz w:val="24"/>
          <w:szCs w:val="24"/>
          <w:lang w:val="ro-RO"/>
        </w:rPr>
      </w:pPr>
    </w:p>
    <w:p w:rsidR="00831A29" w:rsidRPr="00F319B4" w:rsidRDefault="00831A29" w:rsidP="002D2274">
      <w:pPr>
        <w:spacing w:after="0" w:line="240" w:lineRule="auto"/>
        <w:jc w:val="center"/>
        <w:rPr>
          <w:rFonts w:ascii="Times New Roman" w:hAnsi="Times New Roman"/>
          <w:b/>
          <w:bCs/>
          <w:iCs/>
          <w:color w:val="000000"/>
          <w:sz w:val="24"/>
          <w:szCs w:val="24"/>
          <w:lang w:val="ro-RO"/>
        </w:rPr>
      </w:pPr>
    </w:p>
    <w:p w:rsidR="00831A29" w:rsidRPr="00F319B4" w:rsidRDefault="00831A29" w:rsidP="002D2274">
      <w:pPr>
        <w:spacing w:after="0" w:line="240" w:lineRule="auto"/>
        <w:jc w:val="center"/>
        <w:rPr>
          <w:rFonts w:ascii="Times New Roman" w:hAnsi="Times New Roman"/>
          <w:b/>
          <w:bCs/>
          <w:iCs/>
          <w:color w:val="000000"/>
          <w:sz w:val="24"/>
          <w:szCs w:val="24"/>
          <w:lang w:val="ro-RO"/>
        </w:rPr>
      </w:pPr>
    </w:p>
    <w:p w:rsidR="00831A29" w:rsidRPr="00F319B4" w:rsidRDefault="00831A29" w:rsidP="002D2274">
      <w:pPr>
        <w:spacing w:after="0" w:line="240" w:lineRule="auto"/>
        <w:jc w:val="center"/>
        <w:rPr>
          <w:rFonts w:ascii="Times New Roman" w:hAnsi="Times New Roman"/>
          <w:b/>
          <w:bCs/>
          <w:iCs/>
          <w:color w:val="000000"/>
          <w:sz w:val="24"/>
          <w:szCs w:val="24"/>
          <w:lang w:val="ro-RO"/>
        </w:rPr>
      </w:pPr>
    </w:p>
    <w:p w:rsidR="002D2274" w:rsidRPr="00F319B4" w:rsidRDefault="002D2274" w:rsidP="002D2274">
      <w:pPr>
        <w:spacing w:after="0" w:line="240" w:lineRule="auto"/>
        <w:jc w:val="center"/>
        <w:rPr>
          <w:rFonts w:ascii="Times New Roman" w:hAnsi="Times New Roman"/>
          <w:b/>
          <w:color w:val="000000"/>
          <w:sz w:val="24"/>
          <w:szCs w:val="24"/>
          <w:lang w:val="ro-RO"/>
        </w:rPr>
      </w:pPr>
      <w:r w:rsidRPr="00F319B4">
        <w:rPr>
          <w:rFonts w:ascii="Times New Roman" w:hAnsi="Times New Roman"/>
          <w:b/>
          <w:bCs/>
          <w:iCs/>
          <w:color w:val="000000"/>
          <w:sz w:val="24"/>
          <w:szCs w:val="24"/>
          <w:lang w:val="ro-RO"/>
        </w:rPr>
        <w:t xml:space="preserve">Anexa 4.     Chestionar de evaluare a statutului funcţional pentru gonartroză </w:t>
      </w:r>
    </w:p>
    <w:p w:rsidR="002D2274" w:rsidRPr="00F319B4" w:rsidRDefault="002D2274" w:rsidP="002D2274">
      <w:pPr>
        <w:spacing w:after="0" w:line="240" w:lineRule="auto"/>
        <w:jc w:val="center"/>
        <w:rPr>
          <w:rFonts w:ascii="Times New Roman" w:hAnsi="Times New Roman"/>
          <w:b/>
          <w:bCs/>
          <w:iCs/>
          <w:color w:val="000000"/>
          <w:sz w:val="24"/>
          <w:szCs w:val="24"/>
          <w:lang w:val="ro-RO"/>
        </w:rPr>
      </w:pPr>
      <w:r w:rsidRPr="00F319B4">
        <w:rPr>
          <w:rFonts w:ascii="Times New Roman" w:hAnsi="Times New Roman"/>
          <w:b/>
          <w:bCs/>
          <w:iCs/>
          <w:color w:val="000000"/>
          <w:sz w:val="24"/>
          <w:szCs w:val="24"/>
          <w:lang w:val="ro-RO"/>
        </w:rPr>
        <w:t xml:space="preserve">Indexul </w:t>
      </w:r>
      <w:proofErr w:type="spellStart"/>
      <w:r w:rsidRPr="00F319B4">
        <w:rPr>
          <w:rFonts w:ascii="Times New Roman" w:hAnsi="Times New Roman"/>
          <w:b/>
          <w:bCs/>
          <w:iCs/>
          <w:color w:val="000000"/>
          <w:sz w:val="24"/>
          <w:szCs w:val="24"/>
          <w:lang w:val="ro-RO"/>
        </w:rPr>
        <w:t>algofuncţional</w:t>
      </w:r>
      <w:proofErr w:type="spellEnd"/>
      <w:r w:rsidRPr="00F319B4">
        <w:rPr>
          <w:rFonts w:ascii="Times New Roman" w:hAnsi="Times New Roman"/>
          <w:b/>
          <w:bCs/>
          <w:iCs/>
          <w:color w:val="000000"/>
          <w:sz w:val="24"/>
          <w:szCs w:val="24"/>
          <w:lang w:val="ro-RO"/>
        </w:rPr>
        <w:t xml:space="preserve"> </w:t>
      </w:r>
      <w:proofErr w:type="spellStart"/>
      <w:r w:rsidRPr="00F319B4">
        <w:rPr>
          <w:rFonts w:ascii="Times New Roman" w:hAnsi="Times New Roman"/>
          <w:b/>
          <w:bCs/>
          <w:iCs/>
          <w:color w:val="000000"/>
          <w:sz w:val="24"/>
          <w:szCs w:val="24"/>
          <w:lang w:val="ro-RO"/>
        </w:rPr>
        <w:t>Lequesne</w:t>
      </w:r>
      <w:proofErr w:type="spellEnd"/>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88"/>
        <w:gridCol w:w="4484"/>
      </w:tblGrid>
      <w:tr w:rsidR="002D2274" w:rsidRPr="00F319B4" w:rsidTr="0085493D">
        <w:tc>
          <w:tcPr>
            <w:tcW w:w="5488" w:type="dxa"/>
          </w:tcPr>
          <w:p w:rsidR="002D2274" w:rsidRPr="00F319B4" w:rsidRDefault="002D2274" w:rsidP="002D2274">
            <w:pPr>
              <w:spacing w:after="0" w:line="360" w:lineRule="auto"/>
              <w:rPr>
                <w:rFonts w:ascii="Times New Roman" w:hAnsi="Times New Roman"/>
                <w:u w:val="single"/>
                <w:lang w:val="ro-RO"/>
              </w:rPr>
            </w:pPr>
            <w:r w:rsidRPr="00F319B4">
              <w:rPr>
                <w:rFonts w:ascii="Times New Roman" w:hAnsi="Times New Roman"/>
                <w:u w:val="single"/>
                <w:lang w:val="ro-RO"/>
              </w:rPr>
              <w:t>Criteriu</w:t>
            </w:r>
          </w:p>
        </w:tc>
        <w:tc>
          <w:tcPr>
            <w:tcW w:w="4484" w:type="dxa"/>
          </w:tcPr>
          <w:p w:rsidR="002D2274" w:rsidRPr="00F319B4" w:rsidRDefault="002D2274" w:rsidP="002D2274">
            <w:pPr>
              <w:spacing w:after="0" w:line="360" w:lineRule="auto"/>
              <w:rPr>
                <w:rFonts w:ascii="Times New Roman" w:hAnsi="Times New Roman"/>
                <w:u w:val="single"/>
                <w:lang w:val="ro-RO"/>
              </w:rPr>
            </w:pPr>
            <w:r w:rsidRPr="00F319B4">
              <w:rPr>
                <w:rFonts w:ascii="Times New Roman" w:hAnsi="Times New Roman"/>
                <w:u w:val="single"/>
                <w:lang w:val="ro-RO"/>
              </w:rPr>
              <w:t>Puncte</w:t>
            </w:r>
          </w:p>
        </w:tc>
      </w:tr>
      <w:tr w:rsidR="002D2274" w:rsidRPr="00F319B4" w:rsidTr="0085493D">
        <w:tc>
          <w:tcPr>
            <w:tcW w:w="5488" w:type="dxa"/>
          </w:tcPr>
          <w:p w:rsidR="002D2274" w:rsidRPr="00F319B4" w:rsidRDefault="002D2274" w:rsidP="002D2274">
            <w:pPr>
              <w:spacing w:after="0" w:line="360" w:lineRule="auto"/>
              <w:rPr>
                <w:rFonts w:ascii="Times New Roman" w:hAnsi="Times New Roman"/>
                <w:b/>
                <w:lang w:val="ro-RO"/>
              </w:rPr>
            </w:pPr>
            <w:r w:rsidRPr="00F319B4">
              <w:rPr>
                <w:rFonts w:ascii="Times New Roman" w:hAnsi="Times New Roman"/>
                <w:b/>
                <w:lang w:val="ro-RO"/>
              </w:rPr>
              <w:t xml:space="preserve">1.Durere sau </w:t>
            </w:r>
            <w:r w:rsidR="005E0E9D" w:rsidRPr="00F319B4">
              <w:rPr>
                <w:rFonts w:ascii="Times New Roman" w:hAnsi="Times New Roman"/>
                <w:b/>
                <w:lang w:val="ro-RO"/>
              </w:rPr>
              <w:t>disconfort</w:t>
            </w:r>
          </w:p>
        </w:tc>
        <w:tc>
          <w:tcPr>
            <w:tcW w:w="4484" w:type="dxa"/>
          </w:tcPr>
          <w:p w:rsidR="002D2274" w:rsidRPr="00F319B4" w:rsidRDefault="002D2274" w:rsidP="002D2274">
            <w:pPr>
              <w:spacing w:after="0" w:line="360" w:lineRule="auto"/>
              <w:rPr>
                <w:rFonts w:ascii="Times New Roman" w:hAnsi="Times New Roman"/>
                <w:u w:val="single"/>
                <w:lang w:val="ro-RO"/>
              </w:rPr>
            </w:pPr>
          </w:p>
        </w:tc>
      </w:tr>
      <w:tr w:rsidR="002D2274" w:rsidRPr="00F319B4" w:rsidTr="0085493D">
        <w:tc>
          <w:tcPr>
            <w:tcW w:w="5488" w:type="dxa"/>
          </w:tcPr>
          <w:p w:rsidR="002D2274" w:rsidRPr="00F319B4" w:rsidRDefault="002D2274" w:rsidP="002D2274">
            <w:pPr>
              <w:spacing w:after="0" w:line="360" w:lineRule="auto"/>
              <w:rPr>
                <w:rFonts w:ascii="Times New Roman" w:hAnsi="Times New Roman"/>
                <w:u w:val="single"/>
                <w:lang w:val="ro-RO"/>
              </w:rPr>
            </w:pPr>
            <w:r w:rsidRPr="00F319B4">
              <w:rPr>
                <w:rFonts w:ascii="Times New Roman" w:hAnsi="Times New Roman"/>
                <w:u w:val="single"/>
                <w:lang w:val="ro-RO"/>
              </w:rPr>
              <w:t>Durere nocturne</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Doar la mi</w:t>
            </w:r>
            <w:r w:rsidRPr="00F319B4">
              <w:rPr>
                <w:rFonts w:ascii="Cambria Math" w:hAnsi="Cambria Math" w:cs="Cambria Math"/>
                <w:lang w:val="ro-RO"/>
              </w:rPr>
              <w:t>ș</w:t>
            </w:r>
            <w:r w:rsidRPr="00F319B4">
              <w:rPr>
                <w:rFonts w:ascii="Times New Roman" w:hAnsi="Times New Roman"/>
                <w:lang w:val="ro-RO"/>
              </w:rPr>
              <w:t>cări sau în  anumite pozi</w:t>
            </w:r>
            <w:r w:rsidRPr="00F319B4">
              <w:rPr>
                <w:rFonts w:ascii="Cambria Math" w:hAnsi="Cambria Math" w:cs="Cambria Math"/>
                <w:lang w:val="ro-RO"/>
              </w:rPr>
              <w:t>ț</w:t>
            </w:r>
            <w:r w:rsidRPr="00F319B4">
              <w:rPr>
                <w:rFonts w:ascii="Times New Roman" w:hAnsi="Times New Roman"/>
                <w:lang w:val="ro-RO"/>
              </w:rPr>
              <w:t>ii</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 xml:space="preserve">Chiar </w:t>
            </w:r>
            <w:r w:rsidRPr="00F319B4">
              <w:rPr>
                <w:rFonts w:ascii="Cambria Math" w:hAnsi="Cambria Math" w:cs="Cambria Math"/>
                <w:lang w:val="ro-RO"/>
              </w:rPr>
              <w:t>ș</w:t>
            </w:r>
            <w:r w:rsidRPr="00F319B4">
              <w:rPr>
                <w:rFonts w:ascii="Times New Roman" w:hAnsi="Times New Roman"/>
                <w:lang w:val="ro-RO"/>
              </w:rPr>
              <w:t>i în repaus</w:t>
            </w:r>
          </w:p>
        </w:tc>
        <w:tc>
          <w:tcPr>
            <w:tcW w:w="4484" w:type="dxa"/>
          </w:tcPr>
          <w:p w:rsidR="002D2274" w:rsidRPr="00F319B4" w:rsidRDefault="002D2274" w:rsidP="002D2274">
            <w:pPr>
              <w:spacing w:after="0" w:line="360" w:lineRule="auto"/>
              <w:rPr>
                <w:rFonts w:ascii="Times New Roman" w:hAnsi="Times New Roman"/>
                <w:u w:val="single"/>
                <w:lang w:val="ro-RO"/>
              </w:rPr>
            </w:pP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1</w:t>
            </w:r>
          </w:p>
          <w:p w:rsidR="002D2274" w:rsidRPr="00F319B4" w:rsidRDefault="002D2274" w:rsidP="002D2274">
            <w:pPr>
              <w:spacing w:after="0" w:line="360" w:lineRule="auto"/>
              <w:rPr>
                <w:rFonts w:ascii="Times New Roman" w:hAnsi="Times New Roman"/>
                <w:u w:val="single"/>
                <w:lang w:val="ro-RO"/>
              </w:rPr>
            </w:pPr>
            <w:r w:rsidRPr="00F319B4">
              <w:rPr>
                <w:rFonts w:ascii="Times New Roman" w:hAnsi="Times New Roman"/>
                <w:lang w:val="ro-RO"/>
              </w:rPr>
              <w:t>2</w:t>
            </w:r>
          </w:p>
        </w:tc>
      </w:tr>
      <w:tr w:rsidR="002D2274" w:rsidRPr="00F319B4" w:rsidTr="0085493D">
        <w:tc>
          <w:tcPr>
            <w:tcW w:w="5488" w:type="dxa"/>
          </w:tcPr>
          <w:p w:rsidR="002D2274" w:rsidRPr="00F319B4" w:rsidRDefault="002D2274" w:rsidP="002D2274">
            <w:pPr>
              <w:spacing w:after="0" w:line="360" w:lineRule="auto"/>
              <w:rPr>
                <w:rFonts w:ascii="Times New Roman" w:hAnsi="Times New Roman"/>
                <w:u w:val="single"/>
                <w:lang w:val="ro-RO"/>
              </w:rPr>
            </w:pPr>
            <w:r w:rsidRPr="00F319B4">
              <w:rPr>
                <w:rFonts w:ascii="Times New Roman" w:hAnsi="Times New Roman"/>
                <w:u w:val="single"/>
                <w:lang w:val="ro-RO"/>
              </w:rPr>
              <w:t>Redoare matinală sau durere după somn</w:t>
            </w:r>
          </w:p>
          <w:p w:rsidR="002D2274" w:rsidRPr="00F319B4" w:rsidRDefault="00934768" w:rsidP="002D2274">
            <w:pPr>
              <w:spacing w:after="0" w:line="360" w:lineRule="auto"/>
              <w:rPr>
                <w:rFonts w:ascii="Times New Roman" w:hAnsi="Times New Roman"/>
                <w:lang w:val="ro-RO"/>
              </w:rPr>
            </w:pPr>
            <w:r w:rsidRPr="00F319B4">
              <w:rPr>
                <w:rFonts w:ascii="Times New Roman" w:hAnsi="Times New Roman"/>
                <w:lang w:val="ro-RO"/>
              </w:rPr>
              <w:t>Până</w:t>
            </w:r>
            <w:r w:rsidR="002D2274" w:rsidRPr="00F319B4">
              <w:rPr>
                <w:rFonts w:ascii="Times New Roman" w:hAnsi="Times New Roman"/>
                <w:lang w:val="ro-RO"/>
              </w:rPr>
              <w:t xml:space="preserve"> la 15 minute</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 xml:space="preserve">15 minute </w:t>
            </w:r>
            <w:r w:rsidRPr="00F319B4">
              <w:rPr>
                <w:rFonts w:ascii="Cambria Math" w:hAnsi="Cambria Math" w:cs="Cambria Math"/>
                <w:lang w:val="ro-RO"/>
              </w:rPr>
              <w:t>ș</w:t>
            </w:r>
            <w:r w:rsidRPr="00F319B4">
              <w:rPr>
                <w:rFonts w:ascii="Times New Roman" w:hAnsi="Times New Roman"/>
                <w:lang w:val="ro-RO"/>
              </w:rPr>
              <w:t>i mai mult</w:t>
            </w:r>
          </w:p>
        </w:tc>
        <w:tc>
          <w:tcPr>
            <w:tcW w:w="4484" w:type="dxa"/>
          </w:tcPr>
          <w:p w:rsidR="002D2274" w:rsidRPr="00F319B4" w:rsidRDefault="002D2274" w:rsidP="002D2274">
            <w:pPr>
              <w:spacing w:after="0" w:line="360" w:lineRule="auto"/>
              <w:rPr>
                <w:rFonts w:ascii="Times New Roman" w:hAnsi="Times New Roman"/>
                <w:u w:val="single"/>
                <w:lang w:val="ro-RO"/>
              </w:rPr>
            </w:pP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1</w:t>
            </w:r>
          </w:p>
          <w:p w:rsidR="002D2274" w:rsidRPr="00F319B4" w:rsidRDefault="002D2274" w:rsidP="002D2274">
            <w:pPr>
              <w:spacing w:after="0" w:line="360" w:lineRule="auto"/>
              <w:rPr>
                <w:rFonts w:ascii="Times New Roman" w:hAnsi="Times New Roman"/>
                <w:u w:val="single"/>
                <w:lang w:val="ro-RO"/>
              </w:rPr>
            </w:pPr>
            <w:r w:rsidRPr="00F319B4">
              <w:rPr>
                <w:rFonts w:ascii="Times New Roman" w:hAnsi="Times New Roman"/>
                <w:lang w:val="ro-RO"/>
              </w:rPr>
              <w:t>2</w:t>
            </w:r>
          </w:p>
        </w:tc>
      </w:tr>
      <w:tr w:rsidR="002D2274" w:rsidRPr="00F319B4" w:rsidTr="0085493D">
        <w:tc>
          <w:tcPr>
            <w:tcW w:w="5488" w:type="dxa"/>
          </w:tcPr>
          <w:p w:rsidR="002D2274" w:rsidRPr="00F319B4" w:rsidRDefault="002D2274" w:rsidP="002D2274">
            <w:pPr>
              <w:spacing w:after="0" w:line="360" w:lineRule="auto"/>
              <w:rPr>
                <w:rFonts w:ascii="Times New Roman" w:hAnsi="Times New Roman"/>
                <w:u w:val="single"/>
                <w:lang w:val="ro-RO"/>
              </w:rPr>
            </w:pPr>
            <w:r w:rsidRPr="00F319B4">
              <w:rPr>
                <w:rFonts w:ascii="Times New Roman" w:hAnsi="Times New Roman"/>
                <w:u w:val="single"/>
                <w:lang w:val="ro-RO"/>
              </w:rPr>
              <w:t xml:space="preserve">Accentuarea </w:t>
            </w:r>
            <w:r w:rsidR="00934768" w:rsidRPr="00F319B4">
              <w:rPr>
                <w:rFonts w:ascii="Times New Roman" w:hAnsi="Times New Roman"/>
                <w:u w:val="single"/>
                <w:lang w:val="ro-RO"/>
              </w:rPr>
              <w:t>durerii</w:t>
            </w:r>
            <w:r w:rsidRPr="00F319B4">
              <w:rPr>
                <w:rFonts w:ascii="Times New Roman" w:hAnsi="Times New Roman"/>
                <w:u w:val="single"/>
                <w:lang w:val="ro-RO"/>
              </w:rPr>
              <w:t xml:space="preserve"> după odihnă  de 30 minute</w:t>
            </w:r>
          </w:p>
        </w:tc>
        <w:tc>
          <w:tcPr>
            <w:tcW w:w="4484" w:type="dxa"/>
          </w:tcPr>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1</w:t>
            </w:r>
          </w:p>
        </w:tc>
      </w:tr>
      <w:tr w:rsidR="002D2274" w:rsidRPr="00F319B4" w:rsidTr="0085493D">
        <w:tc>
          <w:tcPr>
            <w:tcW w:w="5488" w:type="dxa"/>
          </w:tcPr>
          <w:p w:rsidR="002D2274" w:rsidRPr="00F319B4" w:rsidRDefault="002D2274" w:rsidP="002D2274">
            <w:pPr>
              <w:spacing w:after="0" w:line="360" w:lineRule="auto"/>
              <w:rPr>
                <w:rFonts w:ascii="Times New Roman" w:hAnsi="Times New Roman"/>
                <w:u w:val="single"/>
                <w:lang w:val="ro-RO"/>
              </w:rPr>
            </w:pPr>
            <w:r w:rsidRPr="00F319B4">
              <w:rPr>
                <w:rFonts w:ascii="Times New Roman" w:hAnsi="Times New Roman"/>
                <w:u w:val="single"/>
                <w:lang w:val="ro-RO"/>
              </w:rPr>
              <w:t>Durere ce apare la mers</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Doar după parcurgerea  unei  distan</w:t>
            </w:r>
            <w:r w:rsidRPr="00F319B4">
              <w:rPr>
                <w:rFonts w:ascii="Cambria Math" w:hAnsi="Cambria Math" w:cs="Cambria Math"/>
                <w:lang w:val="ro-RO"/>
              </w:rPr>
              <w:t>ț</w:t>
            </w:r>
            <w:r w:rsidRPr="00F319B4">
              <w:rPr>
                <w:rFonts w:ascii="Times New Roman" w:hAnsi="Times New Roman"/>
                <w:lang w:val="ro-RO"/>
              </w:rPr>
              <w:t>e</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 xml:space="preserve">Apare imediat  </w:t>
            </w:r>
            <w:r w:rsidRPr="00F319B4">
              <w:rPr>
                <w:rFonts w:ascii="Cambria Math" w:hAnsi="Cambria Math" w:cs="Cambria Math"/>
                <w:lang w:val="ro-RO"/>
              </w:rPr>
              <w:t>ș</w:t>
            </w:r>
            <w:r w:rsidRPr="00F319B4">
              <w:rPr>
                <w:rFonts w:ascii="Times New Roman" w:hAnsi="Times New Roman"/>
                <w:lang w:val="ro-RO"/>
              </w:rPr>
              <w:t>i treptat se măre</w:t>
            </w:r>
            <w:r w:rsidRPr="00F319B4">
              <w:rPr>
                <w:rFonts w:ascii="Cambria Math" w:hAnsi="Cambria Math" w:cs="Cambria Math"/>
                <w:lang w:val="ro-RO"/>
              </w:rPr>
              <w:t>ș</w:t>
            </w:r>
            <w:r w:rsidRPr="00F319B4">
              <w:rPr>
                <w:rFonts w:ascii="Times New Roman" w:hAnsi="Times New Roman"/>
                <w:lang w:val="ro-RO"/>
              </w:rPr>
              <w:t>te</w:t>
            </w:r>
          </w:p>
        </w:tc>
        <w:tc>
          <w:tcPr>
            <w:tcW w:w="4484" w:type="dxa"/>
          </w:tcPr>
          <w:p w:rsidR="002D2274" w:rsidRPr="00F319B4" w:rsidRDefault="002D2274" w:rsidP="002D2274">
            <w:pPr>
              <w:spacing w:after="0" w:line="360" w:lineRule="auto"/>
              <w:rPr>
                <w:rFonts w:ascii="Times New Roman" w:hAnsi="Times New Roman"/>
                <w:u w:val="single"/>
                <w:lang w:val="ro-RO"/>
              </w:rPr>
            </w:pP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1</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2</w:t>
            </w:r>
          </w:p>
        </w:tc>
      </w:tr>
      <w:tr w:rsidR="002D2274" w:rsidRPr="00F319B4" w:rsidTr="0085493D">
        <w:tc>
          <w:tcPr>
            <w:tcW w:w="5488" w:type="dxa"/>
          </w:tcPr>
          <w:p w:rsidR="002D2274" w:rsidRPr="00F319B4" w:rsidRDefault="002D2274" w:rsidP="002D2274">
            <w:pPr>
              <w:spacing w:after="0" w:line="360" w:lineRule="auto"/>
              <w:rPr>
                <w:rFonts w:ascii="Times New Roman" w:hAnsi="Times New Roman"/>
                <w:u w:val="single"/>
                <w:lang w:val="ro-RO"/>
              </w:rPr>
            </w:pPr>
            <w:r w:rsidRPr="00F319B4">
              <w:rPr>
                <w:rFonts w:ascii="Times New Roman" w:hAnsi="Times New Roman"/>
                <w:u w:val="single"/>
                <w:lang w:val="ro-RO"/>
              </w:rPr>
              <w:t xml:space="preserve">Durere </w:t>
            </w:r>
            <w:r w:rsidRPr="00F319B4">
              <w:rPr>
                <w:rFonts w:ascii="Cambria Math" w:hAnsi="Cambria Math" w:cs="Cambria Math"/>
                <w:u w:val="single"/>
                <w:lang w:val="ro-RO"/>
              </w:rPr>
              <w:t>ș</w:t>
            </w:r>
            <w:r w:rsidRPr="00F319B4">
              <w:rPr>
                <w:rFonts w:ascii="Times New Roman" w:hAnsi="Times New Roman"/>
                <w:u w:val="single"/>
                <w:lang w:val="ro-RO"/>
              </w:rPr>
              <w:t xml:space="preserve">i </w:t>
            </w:r>
            <w:r w:rsidR="00934768" w:rsidRPr="00F319B4">
              <w:rPr>
                <w:rFonts w:ascii="Times New Roman" w:hAnsi="Times New Roman"/>
                <w:u w:val="single"/>
                <w:lang w:val="ro-RO"/>
              </w:rPr>
              <w:t>disconfort</w:t>
            </w:r>
            <w:r w:rsidRPr="00F319B4">
              <w:rPr>
                <w:rFonts w:ascii="Times New Roman" w:hAnsi="Times New Roman"/>
                <w:u w:val="single"/>
                <w:lang w:val="ro-RO"/>
              </w:rPr>
              <w:t xml:space="preserve"> la ridicarea de pe scaun</w:t>
            </w:r>
          </w:p>
        </w:tc>
        <w:tc>
          <w:tcPr>
            <w:tcW w:w="4484" w:type="dxa"/>
          </w:tcPr>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1</w:t>
            </w:r>
          </w:p>
        </w:tc>
      </w:tr>
      <w:tr w:rsidR="002D2274" w:rsidRPr="00F319B4" w:rsidTr="0085493D">
        <w:tc>
          <w:tcPr>
            <w:tcW w:w="5488" w:type="dxa"/>
          </w:tcPr>
          <w:p w:rsidR="002D2274" w:rsidRPr="00F319B4" w:rsidRDefault="002D2274" w:rsidP="002D2274">
            <w:pPr>
              <w:spacing w:after="0" w:line="360" w:lineRule="auto"/>
              <w:rPr>
                <w:rFonts w:ascii="Times New Roman" w:hAnsi="Times New Roman"/>
                <w:b/>
                <w:lang w:val="ro-RO"/>
              </w:rPr>
            </w:pPr>
            <w:r w:rsidRPr="00F319B4">
              <w:rPr>
                <w:rFonts w:ascii="Times New Roman" w:hAnsi="Times New Roman"/>
                <w:b/>
                <w:lang w:val="ro-RO"/>
              </w:rPr>
              <w:t>2.Distan</w:t>
            </w:r>
            <w:r w:rsidRPr="00F319B4">
              <w:rPr>
                <w:rFonts w:ascii="Cambria Math" w:hAnsi="Cambria Math" w:cs="Cambria Math"/>
                <w:b/>
                <w:lang w:val="ro-RO"/>
              </w:rPr>
              <w:t>ț</w:t>
            </w:r>
            <w:r w:rsidR="005E0E9D">
              <w:rPr>
                <w:rFonts w:ascii="Times New Roman" w:hAnsi="Times New Roman"/>
                <w:b/>
                <w:lang w:val="ro-RO"/>
              </w:rPr>
              <w:t xml:space="preserve">a maximă, parcursă </w:t>
            </w:r>
            <w:proofErr w:type="spellStart"/>
            <w:r w:rsidR="005E0E9D">
              <w:rPr>
                <w:rFonts w:ascii="Times New Roman" w:hAnsi="Times New Roman"/>
                <w:b/>
                <w:lang w:val="ro-RO"/>
              </w:rPr>
              <w:t>făгă</w:t>
            </w:r>
            <w:proofErr w:type="spellEnd"/>
            <w:r w:rsidRPr="00F319B4">
              <w:rPr>
                <w:rFonts w:ascii="Times New Roman" w:hAnsi="Times New Roman"/>
                <w:b/>
                <w:lang w:val="ro-RO"/>
              </w:rPr>
              <w:t xml:space="preserve"> durere</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Mai mult de  1 km,dar cu odihnă</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lastRenderedPageBreak/>
              <w:t>Aproximativ 1 km</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 xml:space="preserve">De la 500m </w:t>
            </w:r>
            <w:r w:rsidR="00934768" w:rsidRPr="00F319B4">
              <w:rPr>
                <w:rFonts w:ascii="Times New Roman" w:hAnsi="Times New Roman"/>
                <w:lang w:val="ro-RO"/>
              </w:rPr>
              <w:t>până</w:t>
            </w:r>
            <w:r w:rsidRPr="00F319B4">
              <w:rPr>
                <w:rFonts w:ascii="Times New Roman" w:hAnsi="Times New Roman"/>
                <w:lang w:val="ro-RO"/>
              </w:rPr>
              <w:t xml:space="preserve"> la 900 m</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 xml:space="preserve">De la 300m </w:t>
            </w:r>
            <w:r w:rsidR="00934768" w:rsidRPr="00F319B4">
              <w:rPr>
                <w:rFonts w:ascii="Times New Roman" w:hAnsi="Times New Roman"/>
                <w:lang w:val="ro-RO"/>
              </w:rPr>
              <w:t>până</w:t>
            </w:r>
            <w:r w:rsidRPr="00F319B4">
              <w:rPr>
                <w:rFonts w:ascii="Times New Roman" w:hAnsi="Times New Roman"/>
                <w:lang w:val="ro-RO"/>
              </w:rPr>
              <w:t xml:space="preserve"> la 500 m</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 xml:space="preserve">De la 100m </w:t>
            </w:r>
            <w:r w:rsidR="00934768" w:rsidRPr="00F319B4">
              <w:rPr>
                <w:rFonts w:ascii="Times New Roman" w:hAnsi="Times New Roman"/>
                <w:lang w:val="ro-RO"/>
              </w:rPr>
              <w:t>până</w:t>
            </w:r>
            <w:r w:rsidRPr="00F319B4">
              <w:rPr>
                <w:rFonts w:ascii="Times New Roman" w:hAnsi="Times New Roman"/>
                <w:lang w:val="ro-RO"/>
              </w:rPr>
              <w:t xml:space="preserve"> la 300 m</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Mai pu</w:t>
            </w:r>
            <w:r w:rsidRPr="00F319B4">
              <w:rPr>
                <w:rFonts w:ascii="Cambria Math" w:hAnsi="Cambria Math" w:cs="Cambria Math"/>
                <w:lang w:val="ro-RO"/>
              </w:rPr>
              <w:t>ț</w:t>
            </w:r>
            <w:r w:rsidRPr="00F319B4">
              <w:rPr>
                <w:rFonts w:ascii="Times New Roman" w:hAnsi="Times New Roman"/>
                <w:lang w:val="ro-RO"/>
              </w:rPr>
              <w:t>in de 100 m</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 xml:space="preserve">Merge cu ajutorul unui baston sau al unei </w:t>
            </w:r>
            <w:r w:rsidR="00934768" w:rsidRPr="00F319B4">
              <w:rPr>
                <w:rFonts w:ascii="Times New Roman" w:hAnsi="Times New Roman"/>
                <w:lang w:val="ro-RO"/>
              </w:rPr>
              <w:t>cârje</w:t>
            </w:r>
          </w:p>
          <w:p w:rsidR="002D2274" w:rsidRPr="00F319B4" w:rsidRDefault="00934768" w:rsidP="002D2274">
            <w:pPr>
              <w:spacing w:after="0" w:line="360" w:lineRule="auto"/>
              <w:rPr>
                <w:rFonts w:ascii="Times New Roman" w:hAnsi="Times New Roman"/>
                <w:lang w:val="ro-RO"/>
              </w:rPr>
            </w:pPr>
            <w:r>
              <w:rPr>
                <w:rFonts w:ascii="Times New Roman" w:hAnsi="Times New Roman"/>
                <w:lang w:val="ro-RO"/>
              </w:rPr>
              <w:t>Merge cu două</w:t>
            </w:r>
            <w:r w:rsidR="002D2274" w:rsidRPr="00F319B4">
              <w:rPr>
                <w:rFonts w:ascii="Times New Roman" w:hAnsi="Times New Roman"/>
                <w:lang w:val="ro-RO"/>
              </w:rPr>
              <w:t xml:space="preserve"> bastoane sau al unei </w:t>
            </w:r>
            <w:r w:rsidRPr="00F319B4">
              <w:rPr>
                <w:rFonts w:ascii="Times New Roman" w:hAnsi="Times New Roman"/>
                <w:lang w:val="ro-RO"/>
              </w:rPr>
              <w:t>cârje</w:t>
            </w:r>
          </w:p>
        </w:tc>
        <w:tc>
          <w:tcPr>
            <w:tcW w:w="4484" w:type="dxa"/>
          </w:tcPr>
          <w:p w:rsidR="002D2274" w:rsidRPr="00F319B4" w:rsidRDefault="002D2274" w:rsidP="002D2274">
            <w:pPr>
              <w:spacing w:after="0" w:line="360" w:lineRule="auto"/>
              <w:rPr>
                <w:rFonts w:ascii="Times New Roman" w:hAnsi="Times New Roman"/>
                <w:u w:val="single"/>
                <w:lang w:val="ro-RO"/>
              </w:rPr>
            </w:pPr>
          </w:p>
          <w:p w:rsidR="002D2274" w:rsidRPr="00F319B4" w:rsidRDefault="002D2274" w:rsidP="002D2274">
            <w:pPr>
              <w:spacing w:after="0" w:line="360" w:lineRule="auto"/>
              <w:rPr>
                <w:rFonts w:ascii="Times New Roman" w:hAnsi="Times New Roman"/>
                <w:i/>
                <w:lang w:val="ro-RO"/>
              </w:rPr>
            </w:pPr>
            <w:r w:rsidRPr="00F319B4">
              <w:rPr>
                <w:rFonts w:ascii="Times New Roman" w:hAnsi="Times New Roman"/>
                <w:lang w:val="ro-RO"/>
              </w:rPr>
              <w:t>1</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lastRenderedPageBreak/>
              <w:t>2</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3</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4</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5</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6</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Plus 1</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Plus 2</w:t>
            </w:r>
          </w:p>
        </w:tc>
      </w:tr>
      <w:tr w:rsidR="002D2274" w:rsidRPr="00F319B4" w:rsidTr="0085493D">
        <w:tc>
          <w:tcPr>
            <w:tcW w:w="5488" w:type="dxa"/>
          </w:tcPr>
          <w:p w:rsidR="002D2274" w:rsidRPr="00F319B4" w:rsidRDefault="002D2274" w:rsidP="002D2274">
            <w:pPr>
              <w:spacing w:after="0" w:line="360" w:lineRule="auto"/>
              <w:rPr>
                <w:rFonts w:ascii="Times New Roman" w:hAnsi="Times New Roman"/>
                <w:b/>
                <w:lang w:val="ro-RO"/>
              </w:rPr>
            </w:pPr>
            <w:r w:rsidRPr="00F319B4">
              <w:rPr>
                <w:rFonts w:ascii="Times New Roman" w:hAnsi="Times New Roman"/>
                <w:b/>
                <w:lang w:val="ro-RO"/>
              </w:rPr>
              <w:lastRenderedPageBreak/>
              <w:t>3.Dificultă</w:t>
            </w:r>
            <w:r w:rsidRPr="00F319B4">
              <w:rPr>
                <w:rFonts w:ascii="Cambria Math" w:hAnsi="Cambria Math" w:cs="Cambria Math"/>
                <w:b/>
                <w:lang w:val="ro-RO"/>
              </w:rPr>
              <w:t>ț</w:t>
            </w:r>
            <w:r w:rsidRPr="00F319B4">
              <w:rPr>
                <w:rFonts w:ascii="Times New Roman" w:hAnsi="Times New Roman"/>
                <w:b/>
                <w:lang w:val="ro-RO"/>
              </w:rPr>
              <w:t>i în activită</w:t>
            </w:r>
            <w:r w:rsidRPr="00F319B4">
              <w:rPr>
                <w:rFonts w:ascii="Cambria Math" w:hAnsi="Cambria Math" w:cs="Cambria Math"/>
                <w:b/>
                <w:lang w:val="ro-RO"/>
              </w:rPr>
              <w:t>ț</w:t>
            </w:r>
            <w:r w:rsidRPr="00F319B4">
              <w:rPr>
                <w:rFonts w:ascii="Times New Roman" w:hAnsi="Times New Roman"/>
                <w:b/>
                <w:lang w:val="ro-RO"/>
              </w:rPr>
              <w:t>ile zilnice</w:t>
            </w:r>
          </w:p>
        </w:tc>
        <w:tc>
          <w:tcPr>
            <w:tcW w:w="4484" w:type="dxa"/>
          </w:tcPr>
          <w:p w:rsidR="002D2274" w:rsidRPr="00F319B4" w:rsidRDefault="002D2274" w:rsidP="002D2274">
            <w:pPr>
              <w:spacing w:after="0" w:line="360" w:lineRule="auto"/>
              <w:rPr>
                <w:rFonts w:ascii="Times New Roman" w:hAnsi="Times New Roman"/>
                <w:u w:val="single"/>
                <w:lang w:val="ro-RO"/>
              </w:rPr>
            </w:pPr>
            <w:r w:rsidRPr="00F319B4">
              <w:rPr>
                <w:rFonts w:ascii="Times New Roman" w:hAnsi="Times New Roman"/>
                <w:lang w:val="ro-RO"/>
              </w:rPr>
              <w:t>0-2</w:t>
            </w:r>
          </w:p>
        </w:tc>
      </w:tr>
      <w:tr w:rsidR="002D2274" w:rsidRPr="00F319B4" w:rsidTr="0085493D">
        <w:tc>
          <w:tcPr>
            <w:tcW w:w="5488" w:type="dxa"/>
          </w:tcPr>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Pute</w:t>
            </w:r>
            <w:r w:rsidRPr="00F319B4">
              <w:rPr>
                <w:rFonts w:ascii="Cambria Math" w:hAnsi="Cambria Math" w:cs="Cambria Math"/>
                <w:lang w:val="ro-RO"/>
              </w:rPr>
              <w:t>ț</w:t>
            </w:r>
            <w:r w:rsidRPr="00F319B4">
              <w:rPr>
                <w:rFonts w:ascii="Times New Roman" w:hAnsi="Times New Roman"/>
                <w:lang w:val="ro-RO"/>
              </w:rPr>
              <w:t>i să ridica</w:t>
            </w:r>
            <w:r w:rsidRPr="00F319B4">
              <w:rPr>
                <w:rFonts w:ascii="Cambria Math" w:hAnsi="Cambria Math" w:cs="Cambria Math"/>
                <w:lang w:val="ro-RO"/>
              </w:rPr>
              <w:t>ț</w:t>
            </w:r>
            <w:r w:rsidRPr="00F319B4">
              <w:rPr>
                <w:rFonts w:ascii="Times New Roman" w:hAnsi="Times New Roman"/>
                <w:lang w:val="ro-RO"/>
              </w:rPr>
              <w:t>i scările la un etaj?</w:t>
            </w:r>
          </w:p>
        </w:tc>
        <w:tc>
          <w:tcPr>
            <w:tcW w:w="4484" w:type="dxa"/>
          </w:tcPr>
          <w:p w:rsidR="002D2274" w:rsidRPr="00F319B4" w:rsidRDefault="002D2274" w:rsidP="002D2274">
            <w:pPr>
              <w:spacing w:after="0" w:line="360" w:lineRule="auto"/>
              <w:rPr>
                <w:rFonts w:ascii="Times New Roman" w:hAnsi="Times New Roman"/>
                <w:u w:val="single"/>
                <w:lang w:val="ro-RO"/>
              </w:rPr>
            </w:pPr>
            <w:r w:rsidRPr="00F319B4">
              <w:rPr>
                <w:rFonts w:ascii="Times New Roman" w:hAnsi="Times New Roman"/>
                <w:lang w:val="ro-RO"/>
              </w:rPr>
              <w:t>0-2</w:t>
            </w:r>
          </w:p>
        </w:tc>
      </w:tr>
      <w:tr w:rsidR="002D2274" w:rsidRPr="00F319B4" w:rsidTr="0085493D">
        <w:tc>
          <w:tcPr>
            <w:tcW w:w="5488" w:type="dxa"/>
          </w:tcPr>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Pute</w:t>
            </w:r>
            <w:r w:rsidRPr="00F319B4">
              <w:rPr>
                <w:rFonts w:ascii="Cambria Math" w:hAnsi="Cambria Math" w:cs="Cambria Math"/>
                <w:lang w:val="ro-RO"/>
              </w:rPr>
              <w:t>ț</w:t>
            </w:r>
            <w:r w:rsidRPr="00F319B4">
              <w:rPr>
                <w:rFonts w:ascii="Times New Roman" w:hAnsi="Times New Roman"/>
                <w:lang w:val="ro-RO"/>
              </w:rPr>
              <w:t xml:space="preserve">i să </w:t>
            </w:r>
            <w:r w:rsidR="00934768" w:rsidRPr="00F319B4">
              <w:rPr>
                <w:rFonts w:ascii="Times New Roman" w:hAnsi="Times New Roman"/>
                <w:lang w:val="ro-RO"/>
              </w:rPr>
              <w:t>coborâ</w:t>
            </w:r>
            <w:r w:rsidR="00934768" w:rsidRPr="00F319B4">
              <w:rPr>
                <w:rFonts w:ascii="Cambria Math" w:hAnsi="Cambria Math" w:cs="Cambria Math"/>
                <w:lang w:val="ro-RO"/>
              </w:rPr>
              <w:t>ț</w:t>
            </w:r>
            <w:r w:rsidR="00934768" w:rsidRPr="00F319B4">
              <w:rPr>
                <w:rFonts w:ascii="Times New Roman" w:hAnsi="Times New Roman"/>
                <w:lang w:val="ro-RO"/>
              </w:rPr>
              <w:t>i</w:t>
            </w:r>
            <w:r w:rsidRPr="00F319B4">
              <w:rPr>
                <w:rFonts w:ascii="Times New Roman" w:hAnsi="Times New Roman"/>
                <w:lang w:val="ro-RO"/>
              </w:rPr>
              <w:t xml:space="preserve"> scările la un etaj?</w:t>
            </w:r>
          </w:p>
        </w:tc>
        <w:tc>
          <w:tcPr>
            <w:tcW w:w="4484" w:type="dxa"/>
          </w:tcPr>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0-2</w:t>
            </w:r>
          </w:p>
        </w:tc>
      </w:tr>
      <w:tr w:rsidR="002D2274" w:rsidRPr="00F319B4" w:rsidTr="0085493D">
        <w:tc>
          <w:tcPr>
            <w:tcW w:w="5488" w:type="dxa"/>
          </w:tcPr>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Pute</w:t>
            </w:r>
            <w:r w:rsidRPr="00F319B4">
              <w:rPr>
                <w:rFonts w:ascii="Cambria Math" w:hAnsi="Cambria Math" w:cs="Cambria Math"/>
                <w:lang w:val="ro-RO"/>
              </w:rPr>
              <w:t>ț</w:t>
            </w:r>
            <w:r w:rsidRPr="00F319B4">
              <w:rPr>
                <w:rFonts w:ascii="Times New Roman" w:hAnsi="Times New Roman"/>
                <w:lang w:val="ro-RO"/>
              </w:rPr>
              <w:t>i să pune</w:t>
            </w:r>
            <w:r w:rsidRPr="00F319B4">
              <w:rPr>
                <w:rFonts w:ascii="Cambria Math" w:hAnsi="Cambria Math" w:cs="Cambria Math"/>
                <w:lang w:val="ro-RO"/>
              </w:rPr>
              <w:t>ț</w:t>
            </w:r>
            <w:r w:rsidRPr="00F319B4">
              <w:rPr>
                <w:rFonts w:ascii="Times New Roman" w:hAnsi="Times New Roman"/>
                <w:lang w:val="ro-RO"/>
              </w:rPr>
              <w:t>i un obiect pe raftul de jos al dulapului,</w:t>
            </w:r>
            <w:r w:rsidR="005E0E9D" w:rsidRPr="00F319B4">
              <w:rPr>
                <w:rFonts w:ascii="Times New Roman" w:hAnsi="Times New Roman"/>
                <w:lang w:val="ro-RO"/>
              </w:rPr>
              <w:t>stând</w:t>
            </w:r>
            <w:r w:rsidRPr="00F319B4">
              <w:rPr>
                <w:rFonts w:ascii="Times New Roman" w:hAnsi="Times New Roman"/>
                <w:lang w:val="ro-RO"/>
              </w:rPr>
              <w:t xml:space="preserve"> în genunchi?</w:t>
            </w:r>
          </w:p>
        </w:tc>
        <w:tc>
          <w:tcPr>
            <w:tcW w:w="4484" w:type="dxa"/>
          </w:tcPr>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0-2</w:t>
            </w:r>
          </w:p>
        </w:tc>
      </w:tr>
      <w:tr w:rsidR="002D2274" w:rsidRPr="00F319B4" w:rsidTr="0085493D">
        <w:tc>
          <w:tcPr>
            <w:tcW w:w="5488" w:type="dxa"/>
          </w:tcPr>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Pute</w:t>
            </w:r>
            <w:r w:rsidRPr="00F319B4">
              <w:rPr>
                <w:rFonts w:ascii="Cambria Math" w:hAnsi="Cambria Math" w:cs="Cambria Math"/>
                <w:lang w:val="ro-RO"/>
              </w:rPr>
              <w:t>ț</w:t>
            </w:r>
            <w:r w:rsidRPr="00F319B4">
              <w:rPr>
                <w:rFonts w:ascii="Times New Roman" w:hAnsi="Times New Roman"/>
                <w:lang w:val="ro-RO"/>
              </w:rPr>
              <w:t>i merge pe o suprafa</w:t>
            </w:r>
            <w:r w:rsidRPr="00F319B4">
              <w:rPr>
                <w:rFonts w:ascii="Cambria Math" w:hAnsi="Cambria Math" w:cs="Cambria Math"/>
                <w:lang w:val="ro-RO"/>
              </w:rPr>
              <w:t>ț</w:t>
            </w:r>
            <w:r w:rsidRPr="00F319B4">
              <w:rPr>
                <w:rFonts w:ascii="Times New Roman" w:hAnsi="Times New Roman"/>
                <w:lang w:val="ro-RO"/>
              </w:rPr>
              <w:t>ă  neregulată?</w:t>
            </w:r>
          </w:p>
        </w:tc>
        <w:tc>
          <w:tcPr>
            <w:tcW w:w="4484" w:type="dxa"/>
          </w:tcPr>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0-2</w:t>
            </w:r>
          </w:p>
        </w:tc>
      </w:tr>
      <w:tr w:rsidR="002D2274" w:rsidRPr="00F319B4" w:rsidTr="0085493D">
        <w:tc>
          <w:tcPr>
            <w:tcW w:w="5488" w:type="dxa"/>
          </w:tcPr>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Apare durere acută sau senza</w:t>
            </w:r>
            <w:r w:rsidRPr="00F319B4">
              <w:rPr>
                <w:rFonts w:ascii="Cambria Math" w:hAnsi="Cambria Math" w:cs="Cambria Math"/>
                <w:lang w:val="ro-RO"/>
              </w:rPr>
              <w:t>ț</w:t>
            </w:r>
            <w:r w:rsidRPr="00F319B4">
              <w:rPr>
                <w:rFonts w:ascii="Times New Roman" w:hAnsi="Times New Roman"/>
                <w:lang w:val="ro-RO"/>
              </w:rPr>
              <w:t>ie de instabilitate articulară în membrul   afectat</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Uneori</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Frecvent</w:t>
            </w:r>
          </w:p>
        </w:tc>
        <w:tc>
          <w:tcPr>
            <w:tcW w:w="4484" w:type="dxa"/>
          </w:tcPr>
          <w:p w:rsidR="002D2274" w:rsidRPr="00F319B4" w:rsidRDefault="002D2274" w:rsidP="002D2274">
            <w:pPr>
              <w:spacing w:after="0" w:line="360" w:lineRule="auto"/>
              <w:rPr>
                <w:rFonts w:ascii="Times New Roman" w:hAnsi="Times New Roman"/>
                <w:u w:val="single"/>
                <w:lang w:val="ro-RO"/>
              </w:rPr>
            </w:pPr>
          </w:p>
          <w:p w:rsidR="002D2274" w:rsidRPr="00F319B4" w:rsidRDefault="002D2274" w:rsidP="002D2274">
            <w:pPr>
              <w:spacing w:after="0" w:line="360" w:lineRule="auto"/>
              <w:rPr>
                <w:rFonts w:ascii="Times New Roman" w:hAnsi="Times New Roman"/>
                <w:u w:val="single"/>
                <w:lang w:val="ro-RO"/>
              </w:rPr>
            </w:pP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1</w:t>
            </w:r>
          </w:p>
          <w:p w:rsidR="002D2274" w:rsidRPr="00F319B4" w:rsidRDefault="002D2274" w:rsidP="002D2274">
            <w:pPr>
              <w:spacing w:after="0" w:line="360" w:lineRule="auto"/>
              <w:rPr>
                <w:rFonts w:ascii="Times New Roman" w:hAnsi="Times New Roman"/>
                <w:lang w:val="ro-RO"/>
              </w:rPr>
            </w:pPr>
            <w:r w:rsidRPr="00F319B4">
              <w:rPr>
                <w:rFonts w:ascii="Times New Roman" w:hAnsi="Times New Roman"/>
                <w:lang w:val="ro-RO"/>
              </w:rPr>
              <w:t>2</w:t>
            </w:r>
          </w:p>
        </w:tc>
      </w:tr>
    </w:tbl>
    <w:p w:rsidR="002D2274" w:rsidRPr="00F319B4" w:rsidRDefault="002D2274" w:rsidP="002D2274">
      <w:pPr>
        <w:autoSpaceDE w:val="0"/>
        <w:autoSpaceDN w:val="0"/>
        <w:adjustRightInd w:val="0"/>
        <w:spacing w:before="100" w:after="0" w:line="241" w:lineRule="atLeast"/>
        <w:rPr>
          <w:rFonts w:ascii="Times New Roman" w:eastAsia="Calibri" w:hAnsi="Times New Roman"/>
          <w:color w:val="000000"/>
          <w:sz w:val="23"/>
          <w:szCs w:val="23"/>
          <w:lang w:val="ro-RO"/>
        </w:rPr>
      </w:pPr>
      <w:r w:rsidRPr="00F319B4">
        <w:rPr>
          <w:rFonts w:ascii="Times New Roman" w:eastAsia="Calibri" w:hAnsi="Times New Roman"/>
          <w:b/>
          <w:bCs/>
          <w:i/>
          <w:iCs/>
          <w:color w:val="000000"/>
          <w:sz w:val="23"/>
          <w:szCs w:val="23"/>
          <w:lang w:val="ro-RO"/>
        </w:rPr>
        <w:t xml:space="preserve">Notă: </w:t>
      </w:r>
      <w:r w:rsidRPr="00F319B4">
        <w:rPr>
          <w:rFonts w:ascii="Times New Roman" w:eastAsia="Calibri" w:hAnsi="Times New Roman"/>
          <w:color w:val="000000"/>
          <w:sz w:val="23"/>
          <w:szCs w:val="23"/>
          <w:lang w:val="ro-RO"/>
        </w:rPr>
        <w:t>Gradarea răspunsurilor: 0 – uşor; 1 – cu dificultate; 2 – imposibil.</w:t>
      </w:r>
    </w:p>
    <w:p w:rsidR="002D2274" w:rsidRPr="00F319B4" w:rsidRDefault="002D2274" w:rsidP="002D2274">
      <w:pPr>
        <w:autoSpaceDE w:val="0"/>
        <w:autoSpaceDN w:val="0"/>
        <w:adjustRightInd w:val="0"/>
        <w:spacing w:after="0" w:line="241" w:lineRule="atLeast"/>
        <w:ind w:left="620"/>
        <w:rPr>
          <w:rFonts w:ascii="Times New Roman" w:eastAsia="Calibri" w:hAnsi="Times New Roman"/>
          <w:color w:val="000000"/>
          <w:sz w:val="23"/>
          <w:szCs w:val="23"/>
          <w:lang w:val="ro-RO"/>
        </w:rPr>
      </w:pPr>
      <w:r w:rsidRPr="00F319B4">
        <w:rPr>
          <w:rFonts w:ascii="Times New Roman" w:eastAsia="Calibri" w:hAnsi="Times New Roman"/>
          <w:color w:val="000000"/>
          <w:sz w:val="23"/>
          <w:szCs w:val="23"/>
          <w:lang w:val="ro-RO"/>
        </w:rPr>
        <w:t>Frecven</w:t>
      </w:r>
      <w:r w:rsidRPr="00F319B4">
        <w:rPr>
          <w:rFonts w:ascii="Cambria Math" w:eastAsia="Calibri" w:hAnsi="Cambria Math" w:cs="Cambria Math"/>
          <w:color w:val="000000"/>
          <w:sz w:val="23"/>
          <w:szCs w:val="23"/>
          <w:lang w:val="ro-RO"/>
        </w:rPr>
        <w:t>ț</w:t>
      </w:r>
      <w:r w:rsidRPr="00F319B4">
        <w:rPr>
          <w:rFonts w:ascii="Times New Roman" w:eastAsia="Calibri" w:hAnsi="Times New Roman"/>
          <w:color w:val="000000"/>
          <w:sz w:val="23"/>
          <w:szCs w:val="23"/>
          <w:lang w:val="ro-RO"/>
        </w:rPr>
        <w:t>a gonartrozei:</w:t>
      </w:r>
    </w:p>
    <w:p w:rsidR="002D2274" w:rsidRPr="00F319B4" w:rsidRDefault="002D2274" w:rsidP="002D2274">
      <w:pPr>
        <w:autoSpaceDE w:val="0"/>
        <w:autoSpaceDN w:val="0"/>
        <w:adjustRightInd w:val="0"/>
        <w:spacing w:after="0" w:line="241" w:lineRule="atLeast"/>
        <w:ind w:left="620" w:hanging="360"/>
        <w:rPr>
          <w:rFonts w:ascii="Times New Roman" w:eastAsia="Calibri" w:hAnsi="Times New Roman"/>
          <w:color w:val="000000"/>
          <w:sz w:val="23"/>
          <w:szCs w:val="23"/>
          <w:lang w:val="ro-RO"/>
        </w:rPr>
      </w:pPr>
      <w:r w:rsidRPr="00F319B4">
        <w:rPr>
          <w:rFonts w:ascii="Times New Roman" w:eastAsia="Calibri" w:hAnsi="Times New Roman"/>
          <w:color w:val="000000"/>
          <w:sz w:val="23"/>
          <w:szCs w:val="23"/>
          <w:lang w:val="ro-RO"/>
        </w:rPr>
        <w:t>1 – 4 uşor manifestă</w:t>
      </w:r>
    </w:p>
    <w:p w:rsidR="00831A29" w:rsidRPr="00F319B4" w:rsidRDefault="002D2274" w:rsidP="00831A29">
      <w:pPr>
        <w:autoSpaceDE w:val="0"/>
        <w:autoSpaceDN w:val="0"/>
        <w:adjustRightInd w:val="0"/>
        <w:spacing w:after="0" w:line="241" w:lineRule="atLeast"/>
        <w:ind w:left="620" w:hanging="360"/>
        <w:rPr>
          <w:rFonts w:ascii="Times New Roman" w:eastAsia="Calibri" w:hAnsi="Times New Roman"/>
          <w:color w:val="000000"/>
          <w:sz w:val="23"/>
          <w:szCs w:val="23"/>
          <w:lang w:val="ro-RO"/>
        </w:rPr>
      </w:pPr>
      <w:r w:rsidRPr="00F319B4">
        <w:rPr>
          <w:rFonts w:ascii="Times New Roman" w:eastAsia="Calibri" w:hAnsi="Times New Roman"/>
          <w:color w:val="000000"/>
          <w:sz w:val="23"/>
          <w:szCs w:val="23"/>
          <w:lang w:val="ro-RO"/>
        </w:rPr>
        <w:t>5 – 7 moderată</w:t>
      </w:r>
    </w:p>
    <w:p w:rsidR="002D2274" w:rsidRPr="00F319B4" w:rsidRDefault="002D2274" w:rsidP="00831A29">
      <w:pPr>
        <w:autoSpaceDE w:val="0"/>
        <w:autoSpaceDN w:val="0"/>
        <w:adjustRightInd w:val="0"/>
        <w:spacing w:after="0" w:line="241" w:lineRule="atLeast"/>
        <w:ind w:left="620" w:hanging="360"/>
        <w:rPr>
          <w:rFonts w:ascii="Times New Roman" w:eastAsia="Calibri" w:hAnsi="Times New Roman"/>
          <w:color w:val="000000"/>
          <w:sz w:val="23"/>
          <w:szCs w:val="23"/>
          <w:lang w:val="ro-RO"/>
        </w:rPr>
      </w:pPr>
      <w:r w:rsidRPr="00F319B4">
        <w:rPr>
          <w:rFonts w:ascii="Times New Roman" w:eastAsia="Calibri" w:hAnsi="Times New Roman"/>
          <w:color w:val="000000"/>
          <w:sz w:val="23"/>
          <w:szCs w:val="23"/>
          <w:lang w:val="ro-RO"/>
        </w:rPr>
        <w:t>8 – 10 manifestă ;11 – 12 evident manifestă ; 12 (exagerat) foarte manifestă</w:t>
      </w:r>
    </w:p>
    <w:p w:rsidR="00D12348" w:rsidRPr="00F319B4" w:rsidRDefault="00D12348" w:rsidP="00424A70">
      <w:pPr>
        <w:spacing w:line="360" w:lineRule="auto"/>
        <w:rPr>
          <w:rFonts w:ascii="Times New Roman" w:hAnsi="Times New Roman"/>
          <w:b/>
          <w:lang w:val="ro-RO"/>
        </w:rPr>
      </w:pPr>
    </w:p>
    <w:p w:rsidR="002D2274" w:rsidRPr="00F319B4" w:rsidRDefault="002D2274" w:rsidP="006D47CF">
      <w:pPr>
        <w:pStyle w:val="Default"/>
        <w:jc w:val="center"/>
        <w:rPr>
          <w:b/>
          <w:lang w:val="ro-RO"/>
        </w:rPr>
      </w:pPr>
      <w:r w:rsidRPr="00F319B4">
        <w:rPr>
          <w:b/>
          <w:lang w:val="ro-RO"/>
        </w:rPr>
        <w:t>Anexa 5.</w:t>
      </w:r>
      <w:r w:rsidRPr="00F319B4">
        <w:rPr>
          <w:lang w:val="ro-RO"/>
        </w:rPr>
        <w:t xml:space="preserve"> </w:t>
      </w:r>
      <w:r w:rsidRPr="00F319B4">
        <w:rPr>
          <w:b/>
          <w:lang w:val="ro-RO"/>
        </w:rPr>
        <w:t>Scala  WOMAC</w:t>
      </w:r>
    </w:p>
    <w:p w:rsidR="002D2274" w:rsidRPr="00F319B4" w:rsidRDefault="002D2274" w:rsidP="002D2274">
      <w:pPr>
        <w:pStyle w:val="Default"/>
        <w:rPr>
          <w:b/>
          <w:lang w:val="ro-RO"/>
        </w:rPr>
      </w:pPr>
    </w:p>
    <w:p w:rsidR="002D2274" w:rsidRPr="00F319B4" w:rsidRDefault="002D2274" w:rsidP="002D2274">
      <w:pPr>
        <w:pStyle w:val="Default"/>
        <w:rPr>
          <w:lang w:val="ro-RO"/>
        </w:rPr>
      </w:pPr>
      <w:r w:rsidRPr="00F319B4">
        <w:rPr>
          <w:lang w:val="ro-RO"/>
        </w:rPr>
        <w:t xml:space="preserve">The Western Ontario </w:t>
      </w:r>
      <w:proofErr w:type="spellStart"/>
      <w:r w:rsidRPr="00F319B4">
        <w:rPr>
          <w:lang w:val="ro-RO"/>
        </w:rPr>
        <w:t>and</w:t>
      </w:r>
      <w:proofErr w:type="spellEnd"/>
      <w:r w:rsidRPr="00F319B4">
        <w:rPr>
          <w:lang w:val="ro-RO"/>
        </w:rPr>
        <w:t xml:space="preserve"> </w:t>
      </w:r>
      <w:proofErr w:type="spellStart"/>
      <w:r w:rsidRPr="00F319B4">
        <w:rPr>
          <w:lang w:val="ro-RO"/>
        </w:rPr>
        <w:t>McMaster</w:t>
      </w:r>
      <w:proofErr w:type="spellEnd"/>
      <w:r w:rsidRPr="00F319B4">
        <w:rPr>
          <w:lang w:val="ro-RO"/>
        </w:rPr>
        <w:t xml:space="preserve"> </w:t>
      </w:r>
      <w:proofErr w:type="spellStart"/>
      <w:r w:rsidRPr="00F319B4">
        <w:rPr>
          <w:lang w:val="ro-RO"/>
        </w:rPr>
        <w:t>Universities</w:t>
      </w:r>
      <w:proofErr w:type="spellEnd"/>
      <w:r w:rsidRPr="00F319B4">
        <w:rPr>
          <w:lang w:val="ro-RO"/>
        </w:rPr>
        <w:t xml:space="preserve"> </w:t>
      </w:r>
      <w:proofErr w:type="spellStart"/>
      <w:r w:rsidRPr="00F319B4">
        <w:rPr>
          <w:lang w:val="ro-RO"/>
        </w:rPr>
        <w:t>Osteoarthritis</w:t>
      </w:r>
      <w:proofErr w:type="spellEnd"/>
      <w:r w:rsidRPr="00F319B4">
        <w:rPr>
          <w:lang w:val="ro-RO"/>
        </w:rPr>
        <w:t xml:space="preserve"> Index (WOMAC) Nume:____________________________________________ Data:________________</w:t>
      </w:r>
    </w:p>
    <w:p w:rsidR="002D2274" w:rsidRPr="00F319B4" w:rsidRDefault="002D2274" w:rsidP="002D2274">
      <w:pPr>
        <w:pStyle w:val="Default"/>
        <w:rPr>
          <w:lang w:val="ro-RO"/>
        </w:rPr>
      </w:pPr>
    </w:p>
    <w:p w:rsidR="002D2274" w:rsidRPr="00F319B4" w:rsidRDefault="002D2274" w:rsidP="002D2274">
      <w:pPr>
        <w:pStyle w:val="Default"/>
        <w:rPr>
          <w:lang w:val="ro-RO"/>
        </w:rPr>
      </w:pPr>
    </w:p>
    <w:p w:rsidR="002D2274" w:rsidRPr="00F319B4" w:rsidRDefault="002D2274" w:rsidP="002D2274">
      <w:pPr>
        <w:pStyle w:val="Default"/>
        <w:rPr>
          <w:lang w:val="ro-RO"/>
        </w:rPr>
      </w:pPr>
      <w:r w:rsidRPr="00F319B4">
        <w:rPr>
          <w:lang w:val="ro-RO"/>
        </w:rPr>
        <w:t xml:space="preserve"> Instrucţiuni: </w:t>
      </w:r>
    </w:p>
    <w:p w:rsidR="002D2274" w:rsidRPr="00F319B4" w:rsidRDefault="002D2274" w:rsidP="002D2274">
      <w:pPr>
        <w:pStyle w:val="Default"/>
        <w:rPr>
          <w:lang w:val="ro-RO"/>
        </w:rPr>
      </w:pPr>
      <w:r w:rsidRPr="00F319B4">
        <w:rPr>
          <w:lang w:val="ro-RO"/>
        </w:rPr>
        <w:t>Se vor completa datele conform dificultăţii -0 = niciuna, 1 = uşoară, 2 = moderată, 3 = foarte, 4 =extrem de dificil de efectuat.</w:t>
      </w:r>
    </w:p>
    <w:p w:rsidR="002D2274" w:rsidRPr="00F319B4" w:rsidRDefault="002D2274" w:rsidP="002D2274">
      <w:pPr>
        <w:pStyle w:val="Default"/>
        <w:rPr>
          <w:lang w:val="ro-RO"/>
        </w:rPr>
      </w:pPr>
    </w:p>
    <w:p w:rsidR="002D2274" w:rsidRPr="00F319B4" w:rsidRDefault="002D2274" w:rsidP="002D2274">
      <w:pPr>
        <w:pStyle w:val="Default"/>
        <w:rPr>
          <w:lang w:val="ro-RO"/>
        </w:rPr>
      </w:pPr>
      <w:r w:rsidRPr="00F319B4">
        <w:rPr>
          <w:lang w:val="ro-RO"/>
        </w:rPr>
        <w:t>Încercuiţi  numărul pentru fiecare activitate</w:t>
      </w:r>
    </w:p>
    <w:p w:rsidR="002D2274" w:rsidRPr="00F319B4" w:rsidRDefault="002D2274" w:rsidP="002D2274">
      <w:pPr>
        <w:pStyle w:val="Default"/>
        <w:rPr>
          <w:lang w:val="ro-RO"/>
        </w:rPr>
      </w:pPr>
      <w:r w:rsidRPr="00F319B4">
        <w:rPr>
          <w:lang w:val="ro-RO"/>
        </w:rPr>
        <w:t>DUREREA</w:t>
      </w:r>
    </w:p>
    <w:p w:rsidR="002D2274" w:rsidRPr="00F319B4" w:rsidRDefault="002D2274" w:rsidP="002D2274">
      <w:pPr>
        <w:pStyle w:val="Default"/>
        <w:rPr>
          <w:lang w:val="ro-RO"/>
        </w:rPr>
      </w:pPr>
      <w:r w:rsidRPr="00F319B4">
        <w:rPr>
          <w:lang w:val="ro-RO"/>
        </w:rPr>
        <w:t xml:space="preserve">1. mers                                   0 1 2 3 4 </w:t>
      </w:r>
    </w:p>
    <w:p w:rsidR="002D2274" w:rsidRPr="00F319B4" w:rsidRDefault="002D2274" w:rsidP="002D2274">
      <w:pPr>
        <w:pStyle w:val="Default"/>
        <w:rPr>
          <w:lang w:val="ro-RO"/>
        </w:rPr>
      </w:pPr>
      <w:r w:rsidRPr="00F319B4">
        <w:rPr>
          <w:lang w:val="ro-RO"/>
        </w:rPr>
        <w:t>2. urcatul scărilor                    0 1 2 3 4</w:t>
      </w:r>
    </w:p>
    <w:p w:rsidR="002D2274" w:rsidRPr="00F319B4" w:rsidRDefault="002D2274" w:rsidP="002D2274">
      <w:pPr>
        <w:pStyle w:val="Default"/>
        <w:rPr>
          <w:lang w:val="ro-RO"/>
        </w:rPr>
      </w:pPr>
      <w:r w:rsidRPr="00F319B4">
        <w:rPr>
          <w:lang w:val="ro-RO"/>
        </w:rPr>
        <w:t>3. nocturn manifestată            0 1 2 3 4</w:t>
      </w:r>
    </w:p>
    <w:p w:rsidR="002D2274" w:rsidRPr="00F319B4" w:rsidRDefault="002D2274" w:rsidP="002D2274">
      <w:pPr>
        <w:pStyle w:val="Default"/>
        <w:rPr>
          <w:lang w:val="ro-RO"/>
        </w:rPr>
      </w:pPr>
      <w:r w:rsidRPr="00F319B4">
        <w:rPr>
          <w:lang w:val="ro-RO"/>
        </w:rPr>
        <w:t>4. repaus                                 0 1 2 3 4</w:t>
      </w:r>
    </w:p>
    <w:p w:rsidR="002D2274" w:rsidRPr="00F319B4" w:rsidRDefault="002D2274" w:rsidP="002D2274">
      <w:pPr>
        <w:pStyle w:val="Default"/>
        <w:rPr>
          <w:lang w:val="ro-RO"/>
        </w:rPr>
      </w:pPr>
      <w:r w:rsidRPr="00F319B4">
        <w:rPr>
          <w:lang w:val="ro-RO"/>
        </w:rPr>
        <w:t>5. ducerea greutăţilor               0 1 2 3 4</w:t>
      </w:r>
    </w:p>
    <w:p w:rsidR="002D2274" w:rsidRPr="00F319B4" w:rsidRDefault="002D2274" w:rsidP="002D2274">
      <w:pPr>
        <w:pStyle w:val="Default"/>
        <w:rPr>
          <w:lang w:val="ro-RO"/>
        </w:rPr>
      </w:pPr>
      <w:r w:rsidRPr="00F319B4">
        <w:rPr>
          <w:lang w:val="ro-RO"/>
        </w:rPr>
        <w:t>REDOAREA ARTICULARĂ</w:t>
      </w:r>
    </w:p>
    <w:p w:rsidR="002D2274" w:rsidRPr="00F319B4" w:rsidRDefault="002D2274" w:rsidP="002D2274">
      <w:pPr>
        <w:pStyle w:val="Default"/>
        <w:rPr>
          <w:lang w:val="ro-RO"/>
        </w:rPr>
      </w:pPr>
      <w:r w:rsidRPr="00F319B4">
        <w:rPr>
          <w:lang w:val="ro-RO"/>
        </w:rPr>
        <w:t xml:space="preserve"> 1. redoare matinală                             0 1 2 3 4</w:t>
      </w:r>
    </w:p>
    <w:p w:rsidR="002D2274" w:rsidRPr="00F319B4" w:rsidRDefault="002D2274" w:rsidP="002D2274">
      <w:pPr>
        <w:pStyle w:val="Default"/>
        <w:rPr>
          <w:lang w:val="ro-RO"/>
        </w:rPr>
      </w:pPr>
      <w:r w:rsidRPr="00F319B4">
        <w:rPr>
          <w:lang w:val="ro-RO"/>
        </w:rPr>
        <w:t xml:space="preserve"> 2. redoarea se manifestă   mai </w:t>
      </w:r>
      <w:r w:rsidR="00E6305D" w:rsidRPr="00F319B4">
        <w:rPr>
          <w:lang w:val="ro-RO"/>
        </w:rPr>
        <w:t>târziu</w:t>
      </w:r>
      <w:r w:rsidRPr="00F319B4">
        <w:rPr>
          <w:lang w:val="ro-RO"/>
        </w:rPr>
        <w:t xml:space="preserve">   0 1 2 3 4 </w:t>
      </w:r>
    </w:p>
    <w:p w:rsidR="002D2274" w:rsidRPr="00F319B4" w:rsidRDefault="002D2274" w:rsidP="002D2274">
      <w:pPr>
        <w:pStyle w:val="Default"/>
        <w:rPr>
          <w:lang w:val="ro-RO"/>
        </w:rPr>
      </w:pPr>
      <w:r w:rsidRPr="00F319B4">
        <w:rPr>
          <w:lang w:val="ro-RO"/>
        </w:rPr>
        <w:lastRenderedPageBreak/>
        <w:t>FUNCŢIA FIZICĂ</w:t>
      </w:r>
    </w:p>
    <w:p w:rsidR="002D2274" w:rsidRPr="00F319B4" w:rsidRDefault="002D2274" w:rsidP="002D2274">
      <w:pPr>
        <w:pStyle w:val="Default"/>
        <w:rPr>
          <w:lang w:val="ro-RO"/>
        </w:rPr>
      </w:pPr>
      <w:r w:rsidRPr="00F319B4">
        <w:rPr>
          <w:lang w:val="ro-RO"/>
        </w:rPr>
        <w:t xml:space="preserve">1. </w:t>
      </w:r>
      <w:r w:rsidR="00E6305D" w:rsidRPr="00F319B4">
        <w:rPr>
          <w:lang w:val="ro-RO"/>
        </w:rPr>
        <w:t>coborâtul</w:t>
      </w:r>
      <w:r w:rsidRPr="00F319B4">
        <w:rPr>
          <w:lang w:val="ro-RO"/>
        </w:rPr>
        <w:t xml:space="preserve"> scărilor               0 1 2 3 4 </w:t>
      </w:r>
    </w:p>
    <w:p w:rsidR="002D2274" w:rsidRPr="00F319B4" w:rsidRDefault="002D2274" w:rsidP="002D2274">
      <w:pPr>
        <w:pStyle w:val="Default"/>
        <w:rPr>
          <w:lang w:val="ro-RO"/>
        </w:rPr>
      </w:pPr>
      <w:r w:rsidRPr="00F319B4">
        <w:rPr>
          <w:lang w:val="ro-RO"/>
        </w:rPr>
        <w:t xml:space="preserve">2. urcatul scărilor                  0 1 2 3 4 </w:t>
      </w:r>
    </w:p>
    <w:p w:rsidR="002D2274" w:rsidRPr="00F319B4" w:rsidRDefault="002D2274" w:rsidP="002D2274">
      <w:pPr>
        <w:pStyle w:val="Default"/>
        <w:rPr>
          <w:lang w:val="ro-RO"/>
        </w:rPr>
      </w:pPr>
      <w:r w:rsidRPr="00F319B4">
        <w:rPr>
          <w:lang w:val="ro-RO"/>
        </w:rPr>
        <w:t>3. ridicarea din şezut             0 1 2 3 4</w:t>
      </w:r>
    </w:p>
    <w:p w:rsidR="002D2274" w:rsidRPr="00F319B4" w:rsidRDefault="002D2274" w:rsidP="002D2274">
      <w:pPr>
        <w:pStyle w:val="Default"/>
        <w:rPr>
          <w:lang w:val="ro-RO"/>
        </w:rPr>
      </w:pPr>
      <w:r w:rsidRPr="00F319B4">
        <w:rPr>
          <w:lang w:val="ro-RO"/>
        </w:rPr>
        <w:t>4. ortostatism                        0 1 2 3 4</w:t>
      </w:r>
    </w:p>
    <w:p w:rsidR="002D2274" w:rsidRPr="00F319B4" w:rsidRDefault="002D2274" w:rsidP="002D2274">
      <w:pPr>
        <w:pStyle w:val="Default"/>
        <w:rPr>
          <w:lang w:val="ro-RO"/>
        </w:rPr>
      </w:pPr>
      <w:r w:rsidRPr="00F319B4">
        <w:rPr>
          <w:lang w:val="ro-RO"/>
        </w:rPr>
        <w:t xml:space="preserve">5. aplecarea  în jos                0 1 2 3 4 </w:t>
      </w:r>
    </w:p>
    <w:p w:rsidR="002D2274" w:rsidRPr="00F319B4" w:rsidRDefault="002D2274" w:rsidP="002D2274">
      <w:pPr>
        <w:pStyle w:val="Default"/>
        <w:rPr>
          <w:lang w:val="ro-RO"/>
        </w:rPr>
      </w:pPr>
      <w:r w:rsidRPr="00F319B4">
        <w:rPr>
          <w:lang w:val="ro-RO"/>
        </w:rPr>
        <w:t xml:space="preserve">6. mers pe teren plat               0 1 2 3 4 </w:t>
      </w:r>
    </w:p>
    <w:p w:rsidR="002D2274" w:rsidRPr="00F319B4" w:rsidRDefault="002D2274" w:rsidP="002D2274">
      <w:pPr>
        <w:pStyle w:val="Default"/>
        <w:rPr>
          <w:lang w:val="ro-RO"/>
        </w:rPr>
      </w:pPr>
      <w:r w:rsidRPr="00F319B4">
        <w:rPr>
          <w:lang w:val="ro-RO"/>
        </w:rPr>
        <w:t xml:space="preserve">7. </w:t>
      </w:r>
      <w:r w:rsidR="00E6305D" w:rsidRPr="00F319B4">
        <w:rPr>
          <w:lang w:val="ro-RO"/>
        </w:rPr>
        <w:t>coborârea</w:t>
      </w:r>
      <w:r w:rsidRPr="00F319B4">
        <w:rPr>
          <w:lang w:val="ro-RO"/>
        </w:rPr>
        <w:t>/urcatul în maşină0 1 2 3 4</w:t>
      </w:r>
    </w:p>
    <w:p w:rsidR="002D2274" w:rsidRPr="00F319B4" w:rsidRDefault="002D2274" w:rsidP="002D2274">
      <w:pPr>
        <w:pStyle w:val="Default"/>
        <w:rPr>
          <w:lang w:val="ro-RO"/>
        </w:rPr>
      </w:pPr>
      <w:r w:rsidRPr="00F319B4">
        <w:rPr>
          <w:lang w:val="ro-RO"/>
        </w:rPr>
        <w:t>8. shopping-ul                        0 1 2 3 4</w:t>
      </w:r>
    </w:p>
    <w:p w:rsidR="002D2274" w:rsidRPr="00F319B4" w:rsidRDefault="002D2274" w:rsidP="002D2274">
      <w:pPr>
        <w:pStyle w:val="Default"/>
        <w:rPr>
          <w:lang w:val="ro-RO"/>
        </w:rPr>
      </w:pPr>
      <w:r w:rsidRPr="00F319B4">
        <w:rPr>
          <w:lang w:val="ro-RO"/>
        </w:rPr>
        <w:t xml:space="preserve">9. </w:t>
      </w:r>
      <w:r w:rsidR="00E6305D" w:rsidRPr="00F319B4">
        <w:rPr>
          <w:lang w:val="ro-RO"/>
        </w:rPr>
        <w:t>îmbrăcarea</w:t>
      </w:r>
      <w:r w:rsidRPr="00F319B4">
        <w:rPr>
          <w:lang w:val="ro-RO"/>
        </w:rPr>
        <w:t xml:space="preserve"> ciorapilor          0 1 2 3 4</w:t>
      </w:r>
    </w:p>
    <w:p w:rsidR="002D2274" w:rsidRPr="00F319B4" w:rsidRDefault="002D2274" w:rsidP="002D2274">
      <w:pPr>
        <w:pStyle w:val="Default"/>
        <w:rPr>
          <w:lang w:val="ro-RO"/>
        </w:rPr>
      </w:pPr>
      <w:r w:rsidRPr="00F319B4">
        <w:rPr>
          <w:lang w:val="ro-RO"/>
        </w:rPr>
        <w:t xml:space="preserve">10. </w:t>
      </w:r>
      <w:r w:rsidR="00E6305D" w:rsidRPr="00F319B4">
        <w:rPr>
          <w:lang w:val="ro-RO"/>
        </w:rPr>
        <w:t>stând</w:t>
      </w:r>
      <w:r w:rsidRPr="00F319B4">
        <w:rPr>
          <w:lang w:val="ro-RO"/>
        </w:rPr>
        <w:t xml:space="preserve"> întins în pat              0 1 2 3 4 </w:t>
      </w:r>
    </w:p>
    <w:p w:rsidR="002D2274" w:rsidRPr="00F319B4" w:rsidRDefault="002D2274" w:rsidP="002D2274">
      <w:pPr>
        <w:pStyle w:val="Default"/>
        <w:rPr>
          <w:lang w:val="ro-RO"/>
        </w:rPr>
      </w:pPr>
      <w:r w:rsidRPr="00F319B4">
        <w:rPr>
          <w:lang w:val="ro-RO"/>
        </w:rPr>
        <w:t>11. dezbrăcarea ciorapilor       0 1 2 3 4</w:t>
      </w:r>
    </w:p>
    <w:p w:rsidR="002D2274" w:rsidRPr="00F319B4" w:rsidRDefault="002D2274" w:rsidP="002D2274">
      <w:pPr>
        <w:pStyle w:val="Default"/>
        <w:rPr>
          <w:lang w:val="ro-RO"/>
        </w:rPr>
      </w:pPr>
      <w:r w:rsidRPr="00F319B4">
        <w:rPr>
          <w:lang w:val="ro-RO"/>
        </w:rPr>
        <w:t>12. ridicarea din pat                0 1 2 3 4</w:t>
      </w:r>
    </w:p>
    <w:p w:rsidR="002D2274" w:rsidRPr="00F319B4" w:rsidRDefault="002D2274" w:rsidP="002D2274">
      <w:pPr>
        <w:pStyle w:val="Default"/>
        <w:rPr>
          <w:lang w:val="ro-RO"/>
        </w:rPr>
      </w:pPr>
      <w:r w:rsidRPr="00F319B4">
        <w:rPr>
          <w:lang w:val="ro-RO"/>
        </w:rPr>
        <w:t xml:space="preserve">13. </w:t>
      </w:r>
      <w:r w:rsidR="00E6305D" w:rsidRPr="00F319B4">
        <w:rPr>
          <w:lang w:val="ro-RO"/>
        </w:rPr>
        <w:t>intrarea</w:t>
      </w:r>
      <w:r w:rsidRPr="00F319B4">
        <w:rPr>
          <w:lang w:val="ro-RO"/>
        </w:rPr>
        <w:t>/ieşirea din baie     0 1 2 3 4</w:t>
      </w:r>
    </w:p>
    <w:p w:rsidR="002D2274" w:rsidRPr="00F319B4" w:rsidRDefault="002D2274" w:rsidP="002D2274">
      <w:pPr>
        <w:pStyle w:val="Default"/>
        <w:rPr>
          <w:lang w:val="ro-RO"/>
        </w:rPr>
      </w:pPr>
      <w:r w:rsidRPr="00F319B4">
        <w:rPr>
          <w:lang w:val="ro-RO"/>
        </w:rPr>
        <w:t xml:space="preserve">14. pe şezute                            0 1 2 3 4 </w:t>
      </w:r>
    </w:p>
    <w:p w:rsidR="002D2274" w:rsidRPr="00F319B4" w:rsidRDefault="002D2274" w:rsidP="002D2274">
      <w:pPr>
        <w:pStyle w:val="Default"/>
        <w:rPr>
          <w:lang w:val="ro-RO"/>
        </w:rPr>
      </w:pPr>
      <w:r w:rsidRPr="00F319B4">
        <w:rPr>
          <w:lang w:val="ro-RO"/>
        </w:rPr>
        <w:t>15.mergerea la  toaleta              0 1 2 3 4</w:t>
      </w:r>
    </w:p>
    <w:p w:rsidR="002D2274" w:rsidRPr="00F319B4" w:rsidRDefault="002D2274" w:rsidP="002D2274">
      <w:pPr>
        <w:pStyle w:val="Default"/>
        <w:rPr>
          <w:lang w:val="ro-RO"/>
        </w:rPr>
      </w:pPr>
      <w:r w:rsidRPr="00F319B4">
        <w:rPr>
          <w:lang w:val="ro-RO"/>
        </w:rPr>
        <w:t>16. activităţile casnice dificile  0 1 2 3 4</w:t>
      </w:r>
    </w:p>
    <w:p w:rsidR="002D2274" w:rsidRPr="00F319B4" w:rsidRDefault="002D2274" w:rsidP="002D2274">
      <w:pPr>
        <w:pStyle w:val="Default"/>
        <w:rPr>
          <w:lang w:val="ro-RO"/>
        </w:rPr>
      </w:pPr>
      <w:r w:rsidRPr="00F319B4">
        <w:rPr>
          <w:lang w:val="ro-RO"/>
        </w:rPr>
        <w:t xml:space="preserve">17. activităţile casnice uşoare   0 1 2 3 4 </w:t>
      </w:r>
    </w:p>
    <w:p w:rsidR="002D2274" w:rsidRPr="00F319B4" w:rsidRDefault="002D2274" w:rsidP="002D2274">
      <w:pPr>
        <w:pStyle w:val="Default"/>
        <w:rPr>
          <w:lang w:val="ro-RO"/>
        </w:rPr>
      </w:pPr>
      <w:r w:rsidRPr="00F319B4">
        <w:rPr>
          <w:lang w:val="ro-RO"/>
        </w:rPr>
        <w:t xml:space="preserve">Scor total: ______ / 96 = _______% </w:t>
      </w:r>
    </w:p>
    <w:p w:rsidR="002D2274" w:rsidRPr="00F319B4" w:rsidRDefault="002D2274" w:rsidP="002D2274">
      <w:pPr>
        <w:pStyle w:val="Default"/>
        <w:rPr>
          <w:lang w:val="ro-RO"/>
        </w:rPr>
      </w:pPr>
      <w:r w:rsidRPr="00F319B4">
        <w:rPr>
          <w:lang w:val="ro-RO"/>
        </w:rPr>
        <w:t>Comentariile / Interpretarea (completată doar  personal</w:t>
      </w:r>
      <w:r w:rsidR="005E0E9D">
        <w:rPr>
          <w:lang w:val="ro-RO"/>
        </w:rPr>
        <w:t xml:space="preserve"> </w:t>
      </w:r>
      <w:r w:rsidRPr="00F319B4">
        <w:rPr>
          <w:lang w:val="ro-RO"/>
        </w:rPr>
        <w:t>de  către  medicul responsabil de evaluare)</w:t>
      </w:r>
    </w:p>
    <w:p w:rsidR="002D2274" w:rsidRPr="00F319B4" w:rsidRDefault="002D2274" w:rsidP="002D2274">
      <w:pPr>
        <w:pStyle w:val="Default"/>
        <w:rPr>
          <w:b/>
          <w:lang w:val="ro-RO"/>
        </w:rPr>
      </w:pPr>
    </w:p>
    <w:p w:rsidR="002D2274" w:rsidRPr="00F319B4" w:rsidRDefault="002D2274" w:rsidP="002D2274">
      <w:pPr>
        <w:pStyle w:val="Default"/>
        <w:rPr>
          <w:b/>
          <w:lang w:val="ro-RO"/>
        </w:rPr>
      </w:pPr>
    </w:p>
    <w:p w:rsidR="00F92E60" w:rsidRPr="00F319B4" w:rsidRDefault="00F92E60" w:rsidP="002D2274">
      <w:pPr>
        <w:pStyle w:val="Default"/>
        <w:rPr>
          <w:b/>
          <w:lang w:val="ro-RO"/>
        </w:rPr>
      </w:pPr>
    </w:p>
    <w:p w:rsidR="00F92E60" w:rsidRPr="00F319B4" w:rsidRDefault="00F92E60" w:rsidP="002D2274">
      <w:pPr>
        <w:pStyle w:val="Default"/>
        <w:rPr>
          <w:b/>
          <w:lang w:val="ro-RO"/>
        </w:rPr>
      </w:pPr>
    </w:p>
    <w:p w:rsidR="00F92E60" w:rsidRPr="00F319B4" w:rsidRDefault="00F92E60" w:rsidP="002D2274">
      <w:pPr>
        <w:pStyle w:val="Default"/>
        <w:rPr>
          <w:b/>
          <w:lang w:val="ro-RO"/>
        </w:rPr>
      </w:pPr>
    </w:p>
    <w:p w:rsidR="00F92E60" w:rsidRPr="00F319B4" w:rsidRDefault="00F92E60" w:rsidP="002D2274">
      <w:pPr>
        <w:pStyle w:val="Default"/>
        <w:rPr>
          <w:b/>
          <w:lang w:val="ro-RO"/>
        </w:rPr>
      </w:pPr>
    </w:p>
    <w:p w:rsidR="00D12348" w:rsidRPr="00F319B4" w:rsidRDefault="00D12348" w:rsidP="002D2274">
      <w:pPr>
        <w:pStyle w:val="Default"/>
        <w:rPr>
          <w:b/>
          <w:lang w:val="ro-RO"/>
        </w:rPr>
      </w:pPr>
    </w:p>
    <w:p w:rsidR="002D2274" w:rsidRPr="00F319B4" w:rsidRDefault="002D2274" w:rsidP="002D2274">
      <w:pPr>
        <w:pStyle w:val="Default"/>
        <w:rPr>
          <w:b/>
          <w:lang w:val="ro-RO"/>
        </w:rPr>
      </w:pPr>
    </w:p>
    <w:p w:rsidR="002D2274" w:rsidRPr="00F319B4" w:rsidRDefault="002D2274" w:rsidP="002D2274">
      <w:pPr>
        <w:spacing w:after="0"/>
        <w:rPr>
          <w:rFonts w:ascii="Times New Roman" w:hAnsi="Times New Roman"/>
          <w:b/>
          <w:sz w:val="24"/>
          <w:szCs w:val="24"/>
          <w:lang w:val="ro-RO" w:eastAsia="ro-RO"/>
        </w:rPr>
      </w:pPr>
      <w:r w:rsidRPr="00F319B4">
        <w:rPr>
          <w:rFonts w:ascii="Times New Roman" w:hAnsi="Times New Roman"/>
          <w:b/>
          <w:sz w:val="24"/>
          <w:szCs w:val="24"/>
          <w:lang w:val="ro-RO"/>
        </w:rPr>
        <w:t xml:space="preserve">Anexa 6. </w:t>
      </w:r>
      <w:r w:rsidRPr="00F319B4">
        <w:rPr>
          <w:rFonts w:ascii="Times New Roman" w:hAnsi="Times New Roman"/>
          <w:b/>
          <w:bCs/>
          <w:sz w:val="24"/>
          <w:szCs w:val="24"/>
          <w:lang w:val="ro-RO"/>
        </w:rPr>
        <w:t xml:space="preserve"> </w:t>
      </w:r>
      <w:r w:rsidRPr="00F319B4">
        <w:rPr>
          <w:rFonts w:ascii="Times New Roman" w:hAnsi="Times New Roman"/>
          <w:b/>
          <w:sz w:val="24"/>
          <w:szCs w:val="24"/>
          <w:lang w:val="ro-RO" w:eastAsia="ro-RO"/>
        </w:rPr>
        <w:t>Clasificarea puterii ştiinţifice a gradelor de recomandare</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5528"/>
        <w:gridCol w:w="2977"/>
      </w:tblGrid>
      <w:tr w:rsidR="002D2274" w:rsidRPr="00F319B4" w:rsidTr="0085493D">
        <w:tc>
          <w:tcPr>
            <w:tcW w:w="993" w:type="dxa"/>
          </w:tcPr>
          <w:p w:rsidR="002D2274" w:rsidRPr="00F319B4" w:rsidRDefault="002D2274" w:rsidP="002D2274">
            <w:pPr>
              <w:autoSpaceDE w:val="0"/>
              <w:autoSpaceDN w:val="0"/>
              <w:adjustRightInd w:val="0"/>
              <w:jc w:val="center"/>
              <w:rPr>
                <w:rFonts w:ascii="Times New Roman" w:hAnsi="Times New Roman"/>
                <w:b/>
                <w:sz w:val="24"/>
                <w:szCs w:val="24"/>
                <w:lang w:val="ro-RO" w:eastAsia="ro-RO"/>
              </w:rPr>
            </w:pPr>
            <w:r w:rsidRPr="00F319B4">
              <w:rPr>
                <w:rFonts w:ascii="Times New Roman" w:hAnsi="Times New Roman"/>
                <w:b/>
                <w:sz w:val="24"/>
                <w:szCs w:val="24"/>
                <w:lang w:val="ro-RO" w:eastAsia="ro-RO"/>
              </w:rPr>
              <w:t>Gradul</w:t>
            </w:r>
          </w:p>
        </w:tc>
        <w:tc>
          <w:tcPr>
            <w:tcW w:w="5528" w:type="dxa"/>
          </w:tcPr>
          <w:p w:rsidR="002D2274" w:rsidRPr="00F319B4" w:rsidRDefault="002D2274" w:rsidP="002D2274">
            <w:pPr>
              <w:autoSpaceDE w:val="0"/>
              <w:autoSpaceDN w:val="0"/>
              <w:adjustRightInd w:val="0"/>
              <w:jc w:val="center"/>
              <w:rPr>
                <w:rFonts w:ascii="Times New Roman" w:hAnsi="Times New Roman"/>
                <w:b/>
                <w:sz w:val="24"/>
                <w:szCs w:val="24"/>
                <w:lang w:val="ro-RO" w:eastAsia="ro-RO"/>
              </w:rPr>
            </w:pPr>
            <w:r w:rsidRPr="00F319B4">
              <w:rPr>
                <w:rFonts w:ascii="Times New Roman" w:hAnsi="Times New Roman"/>
                <w:b/>
                <w:sz w:val="24"/>
                <w:szCs w:val="24"/>
                <w:lang w:val="ro-RO" w:eastAsia="ro-RO"/>
              </w:rPr>
              <w:t>Cerinţe</w:t>
            </w:r>
          </w:p>
        </w:tc>
        <w:tc>
          <w:tcPr>
            <w:tcW w:w="2977" w:type="dxa"/>
          </w:tcPr>
          <w:p w:rsidR="002D2274" w:rsidRPr="00F319B4" w:rsidRDefault="002D2274" w:rsidP="002D2274">
            <w:pPr>
              <w:autoSpaceDE w:val="0"/>
              <w:autoSpaceDN w:val="0"/>
              <w:adjustRightInd w:val="0"/>
              <w:jc w:val="center"/>
              <w:rPr>
                <w:rFonts w:ascii="Times New Roman" w:hAnsi="Times New Roman"/>
                <w:b/>
                <w:sz w:val="24"/>
                <w:szCs w:val="24"/>
                <w:lang w:val="ro-RO" w:eastAsia="ro-RO"/>
              </w:rPr>
            </w:pPr>
            <w:r w:rsidRPr="00F319B4">
              <w:rPr>
                <w:rFonts w:ascii="Times New Roman" w:hAnsi="Times New Roman"/>
                <w:b/>
                <w:sz w:val="24"/>
                <w:szCs w:val="24"/>
                <w:lang w:val="ro-RO" w:eastAsia="ro-RO"/>
              </w:rPr>
              <w:t>Corespundere</w:t>
            </w:r>
          </w:p>
          <w:p w:rsidR="002D2274" w:rsidRPr="00F319B4" w:rsidRDefault="002D2274" w:rsidP="002D2274">
            <w:pPr>
              <w:autoSpaceDE w:val="0"/>
              <w:autoSpaceDN w:val="0"/>
              <w:adjustRightInd w:val="0"/>
              <w:jc w:val="center"/>
              <w:rPr>
                <w:rFonts w:ascii="Times New Roman" w:hAnsi="Times New Roman"/>
                <w:b/>
                <w:sz w:val="24"/>
                <w:szCs w:val="24"/>
                <w:lang w:val="ro-RO" w:eastAsia="ro-RO"/>
              </w:rPr>
            </w:pPr>
          </w:p>
        </w:tc>
      </w:tr>
      <w:tr w:rsidR="002D2274" w:rsidRPr="00F319B4" w:rsidTr="0085493D">
        <w:tc>
          <w:tcPr>
            <w:tcW w:w="993" w:type="dxa"/>
          </w:tcPr>
          <w:p w:rsidR="002D2274" w:rsidRPr="00F319B4" w:rsidRDefault="002D2274" w:rsidP="002D2274">
            <w:pPr>
              <w:autoSpaceDE w:val="0"/>
              <w:autoSpaceDN w:val="0"/>
              <w:adjustRightInd w:val="0"/>
              <w:rPr>
                <w:rFonts w:ascii="Times New Roman" w:hAnsi="Times New Roman"/>
                <w:sz w:val="24"/>
                <w:szCs w:val="24"/>
                <w:lang w:val="ro-RO" w:eastAsia="ro-RO"/>
              </w:rPr>
            </w:pPr>
            <w:r w:rsidRPr="00F319B4">
              <w:rPr>
                <w:rFonts w:ascii="Times New Roman" w:hAnsi="Times New Roman"/>
                <w:sz w:val="24"/>
                <w:szCs w:val="24"/>
                <w:lang w:val="ro-RO" w:eastAsia="ro-RO"/>
              </w:rPr>
              <w:t>Grad A</w:t>
            </w:r>
          </w:p>
        </w:tc>
        <w:tc>
          <w:tcPr>
            <w:tcW w:w="5528" w:type="dxa"/>
          </w:tcPr>
          <w:p w:rsidR="002D2274" w:rsidRPr="00F319B4" w:rsidRDefault="002D2274" w:rsidP="002D2274">
            <w:pPr>
              <w:jc w:val="both"/>
              <w:rPr>
                <w:rFonts w:ascii="Times New Roman" w:hAnsi="Times New Roman"/>
                <w:sz w:val="24"/>
                <w:szCs w:val="24"/>
                <w:lang w:val="ro-RO" w:eastAsia="ro-RO"/>
              </w:rPr>
            </w:pPr>
            <w:r w:rsidRPr="00F319B4">
              <w:rPr>
                <w:rFonts w:ascii="Times New Roman" w:hAnsi="Times New Roman"/>
                <w:sz w:val="24"/>
                <w:szCs w:val="24"/>
                <w:lang w:val="ro-RO" w:eastAsia="ro-RO"/>
              </w:rPr>
              <w:t>În baza a cel puţin unui studiu randomizat şi controlat ca parte a unei liste de studii de calitate, publicate la tema acestei recomandări.</w:t>
            </w:r>
          </w:p>
        </w:tc>
        <w:tc>
          <w:tcPr>
            <w:tcW w:w="2977" w:type="dxa"/>
          </w:tcPr>
          <w:p w:rsidR="002D2274" w:rsidRPr="00F319B4" w:rsidRDefault="002D2274" w:rsidP="002D2274">
            <w:pPr>
              <w:jc w:val="both"/>
              <w:rPr>
                <w:rFonts w:ascii="Times New Roman" w:hAnsi="Times New Roman"/>
                <w:sz w:val="24"/>
                <w:szCs w:val="24"/>
                <w:lang w:val="ro-RO" w:eastAsia="ro-RO"/>
              </w:rPr>
            </w:pPr>
            <w:r w:rsidRPr="00F319B4">
              <w:rPr>
                <w:rFonts w:ascii="Times New Roman" w:hAnsi="Times New Roman"/>
                <w:sz w:val="24"/>
                <w:szCs w:val="24"/>
                <w:lang w:val="ro-RO" w:eastAsia="ro-RO"/>
              </w:rPr>
              <w:t xml:space="preserve">Nivel de dovezi Ia sau I b </w:t>
            </w:r>
          </w:p>
        </w:tc>
      </w:tr>
      <w:tr w:rsidR="002D2274" w:rsidRPr="00F319B4" w:rsidTr="0085493D">
        <w:tc>
          <w:tcPr>
            <w:tcW w:w="993" w:type="dxa"/>
          </w:tcPr>
          <w:p w:rsidR="002D2274" w:rsidRPr="00F319B4" w:rsidRDefault="002D2274" w:rsidP="002D2274">
            <w:pPr>
              <w:autoSpaceDE w:val="0"/>
              <w:autoSpaceDN w:val="0"/>
              <w:adjustRightInd w:val="0"/>
              <w:rPr>
                <w:rFonts w:ascii="Times New Roman" w:hAnsi="Times New Roman"/>
                <w:sz w:val="24"/>
                <w:szCs w:val="24"/>
                <w:lang w:val="ro-RO" w:eastAsia="ro-RO"/>
              </w:rPr>
            </w:pPr>
            <w:r w:rsidRPr="00F319B4">
              <w:rPr>
                <w:rFonts w:ascii="Times New Roman" w:hAnsi="Times New Roman"/>
                <w:sz w:val="24"/>
                <w:szCs w:val="24"/>
                <w:lang w:val="ro-RO" w:eastAsia="ro-RO"/>
              </w:rPr>
              <w:t>Grad B</w:t>
            </w:r>
          </w:p>
        </w:tc>
        <w:tc>
          <w:tcPr>
            <w:tcW w:w="5528" w:type="dxa"/>
          </w:tcPr>
          <w:p w:rsidR="002D2274" w:rsidRPr="00F319B4" w:rsidRDefault="002D2274" w:rsidP="002D2274">
            <w:pPr>
              <w:jc w:val="both"/>
              <w:rPr>
                <w:rFonts w:ascii="Times New Roman" w:hAnsi="Times New Roman"/>
                <w:sz w:val="24"/>
                <w:szCs w:val="24"/>
                <w:lang w:val="ro-RO" w:eastAsia="ro-RO"/>
              </w:rPr>
            </w:pPr>
            <w:r w:rsidRPr="00F319B4">
              <w:rPr>
                <w:rFonts w:ascii="Times New Roman" w:hAnsi="Times New Roman"/>
                <w:sz w:val="24"/>
                <w:szCs w:val="24"/>
                <w:lang w:val="ro-RO" w:eastAsia="ro-RO"/>
              </w:rPr>
              <w:t xml:space="preserve">În baza unor studii clinice bine controlate, dar </w:t>
            </w:r>
            <w:proofErr w:type="spellStart"/>
            <w:r w:rsidRPr="00F319B4">
              <w:rPr>
                <w:rFonts w:ascii="Times New Roman" w:hAnsi="Times New Roman"/>
                <w:sz w:val="24"/>
                <w:szCs w:val="24"/>
                <w:lang w:val="ro-RO" w:eastAsia="ro-RO"/>
              </w:rPr>
              <w:t>non-</w:t>
            </w:r>
            <w:proofErr w:type="spellEnd"/>
            <w:r w:rsidRPr="00F319B4">
              <w:rPr>
                <w:rFonts w:ascii="Times New Roman" w:hAnsi="Times New Roman"/>
                <w:sz w:val="24"/>
                <w:szCs w:val="24"/>
                <w:lang w:val="ro-RO" w:eastAsia="ro-RO"/>
              </w:rPr>
              <w:t xml:space="preserve"> randomizate, publicate la tema acestei recomandări.</w:t>
            </w:r>
          </w:p>
        </w:tc>
        <w:tc>
          <w:tcPr>
            <w:tcW w:w="2977" w:type="dxa"/>
          </w:tcPr>
          <w:p w:rsidR="002D2274" w:rsidRPr="00F319B4" w:rsidRDefault="002D2274" w:rsidP="002D2274">
            <w:pPr>
              <w:jc w:val="both"/>
              <w:rPr>
                <w:rFonts w:ascii="Times New Roman" w:hAnsi="Times New Roman"/>
                <w:sz w:val="24"/>
                <w:szCs w:val="24"/>
                <w:lang w:val="ro-RO" w:eastAsia="ro-RO"/>
              </w:rPr>
            </w:pPr>
            <w:r w:rsidRPr="00F319B4">
              <w:rPr>
                <w:rFonts w:ascii="Times New Roman" w:hAnsi="Times New Roman"/>
                <w:sz w:val="24"/>
                <w:szCs w:val="24"/>
                <w:lang w:val="ro-RO" w:eastAsia="ro-RO"/>
              </w:rPr>
              <w:t>Nivel de dovezi II a, II b sau III</w:t>
            </w:r>
          </w:p>
        </w:tc>
      </w:tr>
      <w:tr w:rsidR="002D2274" w:rsidRPr="00F319B4" w:rsidTr="0085493D">
        <w:tc>
          <w:tcPr>
            <w:tcW w:w="993" w:type="dxa"/>
          </w:tcPr>
          <w:p w:rsidR="002D2274" w:rsidRPr="00F319B4" w:rsidRDefault="002D2274" w:rsidP="002D2274">
            <w:pPr>
              <w:autoSpaceDE w:val="0"/>
              <w:autoSpaceDN w:val="0"/>
              <w:adjustRightInd w:val="0"/>
              <w:rPr>
                <w:rFonts w:ascii="Times New Roman" w:hAnsi="Times New Roman"/>
                <w:sz w:val="24"/>
                <w:szCs w:val="24"/>
                <w:lang w:val="ro-RO" w:eastAsia="ro-RO"/>
              </w:rPr>
            </w:pPr>
            <w:r w:rsidRPr="00F319B4">
              <w:rPr>
                <w:rFonts w:ascii="Times New Roman" w:hAnsi="Times New Roman"/>
                <w:sz w:val="24"/>
                <w:szCs w:val="24"/>
                <w:lang w:val="ro-RO" w:eastAsia="ro-RO"/>
              </w:rPr>
              <w:t>Grad C</w:t>
            </w:r>
          </w:p>
        </w:tc>
        <w:tc>
          <w:tcPr>
            <w:tcW w:w="5528" w:type="dxa"/>
          </w:tcPr>
          <w:p w:rsidR="002D2274" w:rsidRPr="00F319B4" w:rsidRDefault="002D2274" w:rsidP="002D2274">
            <w:pPr>
              <w:jc w:val="both"/>
              <w:rPr>
                <w:rFonts w:ascii="Times New Roman" w:hAnsi="Times New Roman"/>
                <w:sz w:val="24"/>
                <w:szCs w:val="24"/>
                <w:lang w:val="ro-RO" w:eastAsia="ro-RO"/>
              </w:rPr>
            </w:pPr>
            <w:r w:rsidRPr="00F319B4">
              <w:rPr>
                <w:rFonts w:ascii="Times New Roman" w:hAnsi="Times New Roman"/>
                <w:sz w:val="24"/>
                <w:szCs w:val="24"/>
                <w:lang w:val="ro-RO" w:eastAsia="ro-RO"/>
              </w:rPr>
              <w:t>În baza unor dovezi obţinute din rapoarte sau din opinii ale unor comitete de experţi, sau din experienţa clinică a unor experţi recunoscuţi ca autoritate în domeniu, atunci când lipsesc studii clinice de bună calitate aplicabile direct acestei recomandări.</w:t>
            </w:r>
          </w:p>
        </w:tc>
        <w:tc>
          <w:tcPr>
            <w:tcW w:w="2977" w:type="dxa"/>
          </w:tcPr>
          <w:p w:rsidR="002D2274" w:rsidRPr="00F319B4" w:rsidRDefault="002D2274" w:rsidP="002D2274">
            <w:pPr>
              <w:jc w:val="both"/>
              <w:rPr>
                <w:rFonts w:ascii="Times New Roman" w:hAnsi="Times New Roman"/>
                <w:sz w:val="24"/>
                <w:szCs w:val="24"/>
                <w:lang w:val="ro-RO" w:eastAsia="ro-RO"/>
              </w:rPr>
            </w:pPr>
            <w:r w:rsidRPr="00F319B4">
              <w:rPr>
                <w:rFonts w:ascii="Times New Roman" w:hAnsi="Times New Roman"/>
                <w:sz w:val="24"/>
                <w:szCs w:val="24"/>
                <w:lang w:val="ro-RO" w:eastAsia="ro-RO"/>
              </w:rPr>
              <w:t>Nivel de dovezi IV</w:t>
            </w:r>
          </w:p>
        </w:tc>
      </w:tr>
      <w:tr w:rsidR="002D2274" w:rsidRPr="00F319B4" w:rsidTr="0085493D">
        <w:tc>
          <w:tcPr>
            <w:tcW w:w="993" w:type="dxa"/>
          </w:tcPr>
          <w:p w:rsidR="002D2274" w:rsidRPr="00F319B4" w:rsidRDefault="002D2274" w:rsidP="002D2274">
            <w:pPr>
              <w:autoSpaceDE w:val="0"/>
              <w:autoSpaceDN w:val="0"/>
              <w:adjustRightInd w:val="0"/>
              <w:rPr>
                <w:rFonts w:ascii="Times New Roman" w:hAnsi="Times New Roman"/>
                <w:sz w:val="24"/>
                <w:szCs w:val="24"/>
                <w:lang w:val="ro-RO" w:eastAsia="ro-RO"/>
              </w:rPr>
            </w:pPr>
            <w:r w:rsidRPr="00F319B4">
              <w:rPr>
                <w:rFonts w:ascii="Times New Roman" w:hAnsi="Times New Roman"/>
                <w:sz w:val="24"/>
                <w:szCs w:val="24"/>
                <w:lang w:val="ro-RO" w:eastAsia="ro-RO"/>
              </w:rPr>
              <w:t>Grad D</w:t>
            </w:r>
          </w:p>
        </w:tc>
        <w:tc>
          <w:tcPr>
            <w:tcW w:w="5528" w:type="dxa"/>
          </w:tcPr>
          <w:p w:rsidR="002D2274" w:rsidRPr="00F319B4" w:rsidRDefault="002D2274" w:rsidP="002D2274">
            <w:pPr>
              <w:jc w:val="both"/>
              <w:rPr>
                <w:rFonts w:ascii="Times New Roman" w:hAnsi="Times New Roman"/>
                <w:sz w:val="24"/>
                <w:szCs w:val="24"/>
                <w:lang w:val="ro-RO" w:eastAsia="ro-RO"/>
              </w:rPr>
            </w:pPr>
            <w:r w:rsidRPr="00F319B4">
              <w:rPr>
                <w:rFonts w:ascii="Times New Roman" w:hAnsi="Times New Roman"/>
                <w:sz w:val="24"/>
                <w:szCs w:val="24"/>
                <w:lang w:val="ro-RO" w:eastAsia="ro-RO"/>
              </w:rPr>
              <w:t xml:space="preserve">În baza unor recomandări bazate pe experienţa clinică a grupului tehnic de elaborare a acestui ghid sau protocol. </w:t>
            </w:r>
          </w:p>
        </w:tc>
        <w:tc>
          <w:tcPr>
            <w:tcW w:w="2977" w:type="dxa"/>
          </w:tcPr>
          <w:p w:rsidR="002D2274" w:rsidRPr="00F319B4" w:rsidRDefault="002D2274" w:rsidP="002D2274">
            <w:pPr>
              <w:jc w:val="both"/>
              <w:rPr>
                <w:rFonts w:ascii="Times New Roman" w:hAnsi="Times New Roman"/>
                <w:sz w:val="24"/>
                <w:szCs w:val="24"/>
                <w:lang w:val="ro-RO" w:eastAsia="ro-RO"/>
              </w:rPr>
            </w:pPr>
            <w:r w:rsidRPr="00F319B4">
              <w:rPr>
                <w:rFonts w:ascii="Times New Roman" w:hAnsi="Times New Roman"/>
                <w:sz w:val="24"/>
                <w:szCs w:val="24"/>
                <w:lang w:val="ro-RO" w:eastAsia="ro-RO"/>
              </w:rPr>
              <w:t>Nivel de dovezi V</w:t>
            </w:r>
          </w:p>
        </w:tc>
      </w:tr>
    </w:tbl>
    <w:p w:rsidR="00424A70" w:rsidRPr="00F319B4" w:rsidRDefault="00424A70" w:rsidP="00424A70">
      <w:pPr>
        <w:pStyle w:val="Default"/>
        <w:tabs>
          <w:tab w:val="left" w:pos="2370"/>
        </w:tabs>
        <w:rPr>
          <w:b/>
          <w:lang w:val="ro-RO"/>
        </w:rPr>
      </w:pPr>
    </w:p>
    <w:p w:rsidR="00D12348" w:rsidRPr="00F319B4" w:rsidRDefault="00D12348" w:rsidP="00424A70">
      <w:pPr>
        <w:pStyle w:val="Default"/>
        <w:tabs>
          <w:tab w:val="left" w:pos="2370"/>
        </w:tabs>
        <w:rPr>
          <w:b/>
          <w:lang w:val="ro-RO"/>
        </w:rPr>
      </w:pPr>
    </w:p>
    <w:p w:rsidR="00424A70" w:rsidRPr="00F319B4" w:rsidRDefault="00424A70" w:rsidP="00424A70">
      <w:pPr>
        <w:widowControl w:val="0"/>
        <w:autoSpaceDE w:val="0"/>
        <w:autoSpaceDN w:val="0"/>
        <w:adjustRightInd w:val="0"/>
        <w:spacing w:after="0" w:line="36" w:lineRule="exact"/>
        <w:rPr>
          <w:rFonts w:ascii="Times New Roman" w:hAnsi="Times New Roman"/>
          <w:sz w:val="24"/>
          <w:szCs w:val="24"/>
          <w:lang w:val="ro-RO"/>
        </w:rPr>
      </w:pPr>
    </w:p>
    <w:p w:rsidR="00424A70" w:rsidRPr="00F319B4" w:rsidRDefault="00424A70" w:rsidP="00424A70">
      <w:pPr>
        <w:widowControl w:val="0"/>
        <w:autoSpaceDE w:val="0"/>
        <w:autoSpaceDN w:val="0"/>
        <w:adjustRightInd w:val="0"/>
        <w:spacing w:after="0" w:line="81" w:lineRule="exact"/>
        <w:rPr>
          <w:rFonts w:ascii="Times New Roman" w:hAnsi="Times New Roman"/>
          <w:sz w:val="20"/>
          <w:szCs w:val="20"/>
          <w:lang w:val="ro-RO"/>
        </w:rPr>
      </w:pPr>
    </w:p>
    <w:p w:rsidR="00424A70" w:rsidRPr="00F319B4" w:rsidRDefault="00424A70" w:rsidP="00424A70">
      <w:pPr>
        <w:widowControl w:val="0"/>
        <w:autoSpaceDE w:val="0"/>
        <w:autoSpaceDN w:val="0"/>
        <w:adjustRightInd w:val="0"/>
        <w:spacing w:after="0" w:line="81" w:lineRule="exact"/>
        <w:rPr>
          <w:rFonts w:ascii="Times New Roman" w:hAnsi="Times New Roman"/>
          <w:sz w:val="20"/>
          <w:szCs w:val="20"/>
          <w:lang w:val="ro-RO"/>
        </w:rPr>
      </w:pPr>
    </w:p>
    <w:p w:rsidR="00424A70" w:rsidRPr="00F319B4" w:rsidRDefault="00424A70" w:rsidP="00424A70">
      <w:pPr>
        <w:widowControl w:val="0"/>
        <w:autoSpaceDE w:val="0"/>
        <w:autoSpaceDN w:val="0"/>
        <w:adjustRightInd w:val="0"/>
        <w:spacing w:after="0" w:line="81" w:lineRule="exact"/>
        <w:rPr>
          <w:rFonts w:ascii="Times New Roman" w:hAnsi="Times New Roman"/>
          <w:sz w:val="20"/>
          <w:szCs w:val="20"/>
          <w:lang w:val="ro-RO"/>
        </w:rPr>
      </w:pPr>
    </w:p>
    <w:p w:rsidR="00425ADE" w:rsidRPr="00F319B4" w:rsidRDefault="00425ADE" w:rsidP="00425ADE">
      <w:pPr>
        <w:widowControl w:val="0"/>
        <w:autoSpaceDE w:val="0"/>
        <w:autoSpaceDN w:val="0"/>
        <w:adjustRightInd w:val="0"/>
        <w:spacing w:after="0" w:line="240" w:lineRule="auto"/>
        <w:ind w:left="120"/>
        <w:rPr>
          <w:rFonts w:ascii="Times New Roman" w:hAnsi="Times New Roman"/>
          <w:b/>
          <w:sz w:val="24"/>
          <w:szCs w:val="24"/>
          <w:lang w:val="ro-RO"/>
        </w:rPr>
      </w:pPr>
      <w:r w:rsidRPr="00F319B4">
        <w:rPr>
          <w:rFonts w:ascii="Times New Roman" w:hAnsi="Times New Roman"/>
          <w:b/>
          <w:bCs/>
          <w:sz w:val="24"/>
          <w:szCs w:val="24"/>
          <w:lang w:val="ro-RO"/>
        </w:rPr>
        <w:t>Anexa 7.</w:t>
      </w:r>
      <w:r w:rsidR="002D2274" w:rsidRPr="00F319B4">
        <w:rPr>
          <w:rFonts w:ascii="Times New Roman" w:hAnsi="Times New Roman"/>
          <w:b/>
          <w:bCs/>
          <w:sz w:val="24"/>
          <w:szCs w:val="24"/>
          <w:lang w:val="ro-RO"/>
        </w:rPr>
        <w:t xml:space="preserve">  </w:t>
      </w:r>
      <w:r w:rsidRPr="00F319B4">
        <w:rPr>
          <w:rFonts w:ascii="Times New Roman" w:hAnsi="Times New Roman"/>
          <w:b/>
          <w:sz w:val="24"/>
          <w:szCs w:val="24"/>
          <w:lang w:val="ro-RO"/>
        </w:rPr>
        <w:t>Fişa standardizată de audit bazat pe criterii pentru Reabilitarea medicală a bolnavului cu coxartroză.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80"/>
        <w:gridCol w:w="1509"/>
        <w:gridCol w:w="561"/>
        <w:gridCol w:w="480"/>
        <w:gridCol w:w="206"/>
        <w:gridCol w:w="1486"/>
        <w:gridCol w:w="142"/>
        <w:gridCol w:w="1099"/>
      </w:tblGrid>
      <w:tr w:rsidR="00425ADE" w:rsidRPr="00F319B4" w:rsidTr="006D47CF">
        <w:trPr>
          <w:trHeight w:val="123"/>
        </w:trPr>
        <w:tc>
          <w:tcPr>
            <w:tcW w:w="3980" w:type="dxa"/>
            <w:vMerge w:val="restart"/>
          </w:tcPr>
          <w:p w:rsidR="00425ADE" w:rsidRPr="00F319B4" w:rsidRDefault="00425ADE" w:rsidP="006D47CF">
            <w:pPr>
              <w:spacing w:after="0" w:line="240" w:lineRule="auto"/>
              <w:ind w:right="-97"/>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1. Denumirea IMSP evaluată prin audit</w:t>
            </w:r>
          </w:p>
        </w:tc>
        <w:tc>
          <w:tcPr>
            <w:tcW w:w="4384" w:type="dxa"/>
            <w:gridSpan w:val="6"/>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1099" w:type="dxa"/>
          </w:tcPr>
          <w:p w:rsidR="00425ADE" w:rsidRPr="00F319B4" w:rsidRDefault="00425ADE" w:rsidP="00425ADE">
            <w:pPr>
              <w:spacing w:after="0" w:line="240" w:lineRule="auto"/>
              <w:rPr>
                <w:rFonts w:ascii="Times New Roman" w:hAnsi="Times New Roman"/>
                <w:color w:val="000000"/>
                <w:sz w:val="24"/>
                <w:szCs w:val="24"/>
                <w:lang w:val="ro-RO" w:eastAsia="ru-RU"/>
              </w:rPr>
            </w:pPr>
          </w:p>
        </w:tc>
      </w:tr>
      <w:tr w:rsidR="00425ADE" w:rsidRPr="00F319B4" w:rsidTr="006D47CF">
        <w:trPr>
          <w:trHeight w:val="122"/>
        </w:trPr>
        <w:tc>
          <w:tcPr>
            <w:tcW w:w="3980" w:type="dxa"/>
            <w:vMerge/>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4384" w:type="dxa"/>
            <w:gridSpan w:val="6"/>
          </w:tcPr>
          <w:p w:rsidR="00425ADE" w:rsidRPr="00F319B4" w:rsidRDefault="00425ADE" w:rsidP="00425ADE">
            <w:pPr>
              <w:tabs>
                <w:tab w:val="left" w:pos="1372"/>
                <w:tab w:val="center" w:pos="2285"/>
              </w:tabs>
              <w:spacing w:after="0" w:line="240" w:lineRule="auto"/>
              <w:rPr>
                <w:rFonts w:ascii="Times New Roman" w:hAnsi="Times New Roman"/>
                <w:i/>
                <w:color w:val="000000"/>
                <w:lang w:val="ro-RO" w:eastAsia="ru-RU"/>
              </w:rPr>
            </w:pPr>
            <w:r w:rsidRPr="00F319B4">
              <w:rPr>
                <w:rFonts w:ascii="Times New Roman" w:hAnsi="Times New Roman"/>
                <w:i/>
                <w:color w:val="000000"/>
                <w:lang w:val="ro-RO" w:eastAsia="ru-RU"/>
              </w:rPr>
              <w:tab/>
            </w:r>
            <w:r w:rsidRPr="00F319B4">
              <w:rPr>
                <w:rFonts w:ascii="Times New Roman" w:hAnsi="Times New Roman"/>
                <w:i/>
                <w:color w:val="000000"/>
                <w:lang w:val="ro-RO" w:eastAsia="ru-RU"/>
              </w:rPr>
              <w:tab/>
              <w:t>(denumirea oficială)</w:t>
            </w:r>
          </w:p>
        </w:tc>
        <w:tc>
          <w:tcPr>
            <w:tcW w:w="1099" w:type="dxa"/>
          </w:tcPr>
          <w:p w:rsidR="00425ADE" w:rsidRPr="00F319B4" w:rsidRDefault="00425ADE" w:rsidP="00425ADE">
            <w:pPr>
              <w:tabs>
                <w:tab w:val="left" w:pos="1372"/>
                <w:tab w:val="center" w:pos="2285"/>
              </w:tabs>
              <w:spacing w:after="0" w:line="240" w:lineRule="auto"/>
              <w:rPr>
                <w:rFonts w:ascii="Times New Roman" w:hAnsi="Times New Roman"/>
                <w:i/>
                <w:color w:val="000000"/>
                <w:lang w:val="ro-RO" w:eastAsia="ru-RU"/>
              </w:rPr>
            </w:pPr>
          </w:p>
        </w:tc>
      </w:tr>
      <w:tr w:rsidR="00425ADE" w:rsidRPr="00F319B4" w:rsidTr="006D47CF">
        <w:trPr>
          <w:trHeight w:val="123"/>
        </w:trPr>
        <w:tc>
          <w:tcPr>
            <w:tcW w:w="3980" w:type="dxa"/>
            <w:vMerge w:val="restart"/>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2. Persoana responsabilă de completarea fişei</w:t>
            </w:r>
          </w:p>
        </w:tc>
        <w:tc>
          <w:tcPr>
            <w:tcW w:w="4384" w:type="dxa"/>
            <w:gridSpan w:val="6"/>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1099" w:type="dxa"/>
          </w:tcPr>
          <w:p w:rsidR="00425ADE" w:rsidRPr="00F319B4" w:rsidRDefault="00425ADE" w:rsidP="00425ADE">
            <w:pPr>
              <w:spacing w:after="0" w:line="240" w:lineRule="auto"/>
              <w:rPr>
                <w:rFonts w:ascii="Times New Roman" w:hAnsi="Times New Roman"/>
                <w:color w:val="000000"/>
                <w:sz w:val="24"/>
                <w:szCs w:val="24"/>
                <w:lang w:val="ro-RO" w:eastAsia="ru-RU"/>
              </w:rPr>
            </w:pPr>
          </w:p>
        </w:tc>
      </w:tr>
      <w:tr w:rsidR="00425ADE" w:rsidRPr="00F319B4" w:rsidTr="006D47CF">
        <w:trPr>
          <w:trHeight w:val="122"/>
        </w:trPr>
        <w:tc>
          <w:tcPr>
            <w:tcW w:w="3980" w:type="dxa"/>
            <w:vMerge/>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4384" w:type="dxa"/>
            <w:gridSpan w:val="6"/>
          </w:tcPr>
          <w:p w:rsidR="00425ADE" w:rsidRPr="00F319B4" w:rsidRDefault="00425ADE" w:rsidP="00425ADE">
            <w:pPr>
              <w:spacing w:after="0" w:line="240" w:lineRule="auto"/>
              <w:jc w:val="center"/>
              <w:rPr>
                <w:rFonts w:ascii="Times New Roman" w:hAnsi="Times New Roman"/>
                <w:i/>
                <w:color w:val="000000"/>
                <w:lang w:val="ro-RO" w:eastAsia="ru-RU"/>
              </w:rPr>
            </w:pPr>
            <w:r w:rsidRPr="00F319B4">
              <w:rPr>
                <w:rFonts w:ascii="Times New Roman" w:hAnsi="Times New Roman"/>
                <w:i/>
                <w:color w:val="000000"/>
                <w:lang w:val="ro-RO" w:eastAsia="ru-RU"/>
              </w:rPr>
              <w:t>(nume, prenume)</w:t>
            </w:r>
          </w:p>
        </w:tc>
        <w:tc>
          <w:tcPr>
            <w:tcW w:w="1099" w:type="dxa"/>
          </w:tcPr>
          <w:p w:rsidR="00425ADE" w:rsidRPr="00F319B4" w:rsidRDefault="00425ADE" w:rsidP="00425ADE">
            <w:pPr>
              <w:spacing w:after="0" w:line="240" w:lineRule="auto"/>
              <w:jc w:val="center"/>
              <w:rPr>
                <w:rFonts w:ascii="Times New Roman" w:hAnsi="Times New Roman"/>
                <w:i/>
                <w:color w:val="000000"/>
                <w:lang w:val="ro-RO" w:eastAsia="ru-RU"/>
              </w:rPr>
            </w:pPr>
          </w:p>
        </w:tc>
      </w:tr>
      <w:tr w:rsidR="00425ADE" w:rsidRPr="00F319B4" w:rsidTr="006D47CF">
        <w:trPr>
          <w:trHeight w:val="123"/>
        </w:trPr>
        <w:tc>
          <w:tcPr>
            <w:tcW w:w="3980" w:type="dxa"/>
            <w:vMerge w:val="restart"/>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3. Data naşterii pacientului/ei</w:t>
            </w:r>
          </w:p>
        </w:tc>
        <w:tc>
          <w:tcPr>
            <w:tcW w:w="4384" w:type="dxa"/>
            <w:gridSpan w:val="6"/>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1099" w:type="dxa"/>
          </w:tcPr>
          <w:p w:rsidR="00425ADE" w:rsidRPr="00F319B4" w:rsidRDefault="00425ADE" w:rsidP="00425ADE">
            <w:pPr>
              <w:spacing w:after="0" w:line="240" w:lineRule="auto"/>
              <w:rPr>
                <w:rFonts w:ascii="Times New Roman" w:hAnsi="Times New Roman"/>
                <w:color w:val="000000"/>
                <w:sz w:val="24"/>
                <w:szCs w:val="24"/>
                <w:lang w:val="ro-RO" w:eastAsia="ru-RU"/>
              </w:rPr>
            </w:pPr>
          </w:p>
        </w:tc>
      </w:tr>
      <w:tr w:rsidR="00425ADE" w:rsidRPr="00F319B4" w:rsidTr="006D47CF">
        <w:trPr>
          <w:trHeight w:val="122"/>
        </w:trPr>
        <w:tc>
          <w:tcPr>
            <w:tcW w:w="3980" w:type="dxa"/>
            <w:vMerge/>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4384" w:type="dxa"/>
            <w:gridSpan w:val="6"/>
          </w:tcPr>
          <w:p w:rsidR="00425ADE" w:rsidRPr="00F319B4" w:rsidRDefault="00425ADE" w:rsidP="00425ADE">
            <w:pPr>
              <w:spacing w:after="0" w:line="240" w:lineRule="auto"/>
              <w:jc w:val="center"/>
              <w:rPr>
                <w:rFonts w:ascii="Times New Roman" w:hAnsi="Times New Roman"/>
                <w:i/>
                <w:color w:val="000000"/>
                <w:lang w:val="ro-RO" w:eastAsia="ru-RU"/>
              </w:rPr>
            </w:pPr>
            <w:r w:rsidRPr="00F319B4">
              <w:rPr>
                <w:rFonts w:ascii="Times New Roman" w:hAnsi="Times New Roman"/>
                <w:i/>
                <w:color w:val="000000"/>
                <w:lang w:val="ro-RO" w:eastAsia="ru-RU"/>
              </w:rPr>
              <w:t>(ZZ/LL/AAAA )</w:t>
            </w:r>
          </w:p>
        </w:tc>
        <w:tc>
          <w:tcPr>
            <w:tcW w:w="1099" w:type="dxa"/>
          </w:tcPr>
          <w:p w:rsidR="00425ADE" w:rsidRPr="00F319B4" w:rsidRDefault="00425ADE" w:rsidP="00425ADE">
            <w:pPr>
              <w:spacing w:after="0" w:line="240" w:lineRule="auto"/>
              <w:jc w:val="center"/>
              <w:rPr>
                <w:rFonts w:ascii="Times New Roman" w:hAnsi="Times New Roman"/>
                <w:i/>
                <w:color w:val="000000"/>
                <w:lang w:val="ro-RO" w:eastAsia="ru-RU"/>
              </w:rPr>
            </w:pPr>
          </w:p>
        </w:tc>
      </w:tr>
      <w:tr w:rsidR="00425ADE" w:rsidRPr="00F319B4" w:rsidTr="006D47CF">
        <w:trPr>
          <w:trHeight w:val="123"/>
        </w:trPr>
        <w:tc>
          <w:tcPr>
            <w:tcW w:w="3980" w:type="dxa"/>
            <w:vMerge w:val="restart"/>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4. Sexul pacientului/ei</w:t>
            </w:r>
          </w:p>
        </w:tc>
        <w:tc>
          <w:tcPr>
            <w:tcW w:w="4384" w:type="dxa"/>
            <w:gridSpan w:val="6"/>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1099" w:type="dxa"/>
          </w:tcPr>
          <w:p w:rsidR="00425ADE" w:rsidRPr="00F319B4" w:rsidRDefault="00425ADE" w:rsidP="00425ADE">
            <w:pPr>
              <w:spacing w:after="0" w:line="240" w:lineRule="auto"/>
              <w:rPr>
                <w:rFonts w:ascii="Times New Roman" w:hAnsi="Times New Roman"/>
                <w:color w:val="000000"/>
                <w:sz w:val="24"/>
                <w:szCs w:val="24"/>
                <w:lang w:val="ro-RO" w:eastAsia="ru-RU"/>
              </w:rPr>
            </w:pPr>
          </w:p>
        </w:tc>
      </w:tr>
      <w:tr w:rsidR="00425ADE" w:rsidRPr="00F319B4" w:rsidTr="006D47CF">
        <w:trPr>
          <w:trHeight w:val="122"/>
        </w:trPr>
        <w:tc>
          <w:tcPr>
            <w:tcW w:w="3980" w:type="dxa"/>
            <w:vMerge/>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4384" w:type="dxa"/>
            <w:gridSpan w:val="6"/>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1- masculin; 2- feminin</w:t>
            </w:r>
          </w:p>
        </w:tc>
        <w:tc>
          <w:tcPr>
            <w:tcW w:w="1099" w:type="dxa"/>
          </w:tcPr>
          <w:p w:rsidR="00425ADE" w:rsidRPr="00F319B4" w:rsidRDefault="00425ADE" w:rsidP="00425ADE">
            <w:pPr>
              <w:spacing w:after="0" w:line="240" w:lineRule="auto"/>
              <w:rPr>
                <w:rFonts w:ascii="Times New Roman" w:hAnsi="Times New Roman"/>
                <w:color w:val="000000"/>
                <w:sz w:val="24"/>
                <w:szCs w:val="24"/>
                <w:lang w:val="ro-RO" w:eastAsia="ru-RU"/>
              </w:rPr>
            </w:pPr>
          </w:p>
        </w:tc>
      </w:tr>
      <w:tr w:rsidR="00425ADE" w:rsidRPr="00F319B4" w:rsidTr="006D47CF">
        <w:tc>
          <w:tcPr>
            <w:tcW w:w="3980"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5. Mediul de reşedinţă</w:t>
            </w:r>
          </w:p>
        </w:tc>
        <w:tc>
          <w:tcPr>
            <w:tcW w:w="4384" w:type="dxa"/>
            <w:gridSpan w:val="6"/>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1- urban; 2- rural</w:t>
            </w:r>
          </w:p>
        </w:tc>
        <w:tc>
          <w:tcPr>
            <w:tcW w:w="1099" w:type="dxa"/>
          </w:tcPr>
          <w:p w:rsidR="00425ADE" w:rsidRPr="00F319B4" w:rsidRDefault="00425ADE" w:rsidP="00425ADE">
            <w:pPr>
              <w:spacing w:after="0" w:line="240" w:lineRule="auto"/>
              <w:rPr>
                <w:rFonts w:ascii="Times New Roman" w:hAnsi="Times New Roman"/>
                <w:color w:val="000000"/>
                <w:sz w:val="24"/>
                <w:szCs w:val="24"/>
                <w:lang w:val="ro-RO" w:eastAsia="ru-RU"/>
              </w:rPr>
            </w:pPr>
          </w:p>
        </w:tc>
      </w:tr>
      <w:tr w:rsidR="00425ADE" w:rsidRPr="00F319B4" w:rsidTr="006D47CF">
        <w:trPr>
          <w:trHeight w:val="123"/>
        </w:trPr>
        <w:tc>
          <w:tcPr>
            <w:tcW w:w="3980" w:type="dxa"/>
            <w:vMerge w:val="restart"/>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6. Numele medicului curant</w:t>
            </w:r>
          </w:p>
        </w:tc>
        <w:tc>
          <w:tcPr>
            <w:tcW w:w="4384" w:type="dxa"/>
            <w:gridSpan w:val="6"/>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1099" w:type="dxa"/>
          </w:tcPr>
          <w:p w:rsidR="00425ADE" w:rsidRPr="00F319B4" w:rsidRDefault="00425ADE" w:rsidP="00425ADE">
            <w:pPr>
              <w:spacing w:after="0" w:line="240" w:lineRule="auto"/>
              <w:rPr>
                <w:rFonts w:ascii="Times New Roman" w:hAnsi="Times New Roman"/>
                <w:color w:val="000000"/>
                <w:sz w:val="24"/>
                <w:szCs w:val="24"/>
                <w:lang w:val="ro-RO" w:eastAsia="ru-RU"/>
              </w:rPr>
            </w:pPr>
          </w:p>
        </w:tc>
      </w:tr>
      <w:tr w:rsidR="00425ADE" w:rsidRPr="00F319B4" w:rsidTr="006D47CF">
        <w:trPr>
          <w:trHeight w:val="122"/>
        </w:trPr>
        <w:tc>
          <w:tcPr>
            <w:tcW w:w="3980" w:type="dxa"/>
            <w:vMerge/>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4384" w:type="dxa"/>
            <w:gridSpan w:val="6"/>
          </w:tcPr>
          <w:p w:rsidR="00425ADE" w:rsidRPr="00F319B4" w:rsidRDefault="00425ADE" w:rsidP="00425ADE">
            <w:pPr>
              <w:spacing w:after="0" w:line="240" w:lineRule="auto"/>
              <w:jc w:val="center"/>
              <w:rPr>
                <w:rFonts w:ascii="Times New Roman" w:hAnsi="Times New Roman"/>
                <w:i/>
                <w:color w:val="000000"/>
                <w:lang w:val="ro-RO" w:eastAsia="ru-RU"/>
              </w:rPr>
            </w:pPr>
            <w:r w:rsidRPr="00F319B4">
              <w:rPr>
                <w:rFonts w:ascii="Times New Roman" w:hAnsi="Times New Roman"/>
                <w:i/>
                <w:color w:val="000000"/>
                <w:lang w:val="ro-RO" w:eastAsia="ru-RU"/>
              </w:rPr>
              <w:t>(nume, prenume)</w:t>
            </w:r>
          </w:p>
        </w:tc>
        <w:tc>
          <w:tcPr>
            <w:tcW w:w="1099" w:type="dxa"/>
          </w:tcPr>
          <w:p w:rsidR="00425ADE" w:rsidRPr="00F319B4" w:rsidRDefault="00425ADE" w:rsidP="00425ADE">
            <w:pPr>
              <w:spacing w:after="0" w:line="240" w:lineRule="auto"/>
              <w:jc w:val="center"/>
              <w:rPr>
                <w:rFonts w:ascii="Times New Roman" w:hAnsi="Times New Roman"/>
                <w:i/>
                <w:color w:val="000000"/>
                <w:lang w:val="ro-RO" w:eastAsia="ru-RU"/>
              </w:rPr>
            </w:pPr>
          </w:p>
        </w:tc>
      </w:tr>
      <w:tr w:rsidR="00425ADE" w:rsidRPr="00F319B4" w:rsidTr="006D47CF">
        <w:tc>
          <w:tcPr>
            <w:tcW w:w="3980"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7. Diagnostic</w:t>
            </w:r>
          </w:p>
        </w:tc>
        <w:tc>
          <w:tcPr>
            <w:tcW w:w="4384" w:type="dxa"/>
            <w:gridSpan w:val="6"/>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1099" w:type="dxa"/>
          </w:tcPr>
          <w:p w:rsidR="00425ADE" w:rsidRPr="00F319B4" w:rsidRDefault="00425ADE" w:rsidP="00425ADE">
            <w:pPr>
              <w:spacing w:after="0" w:line="240" w:lineRule="auto"/>
              <w:rPr>
                <w:rFonts w:ascii="Times New Roman" w:hAnsi="Times New Roman"/>
                <w:color w:val="000000"/>
                <w:sz w:val="24"/>
                <w:szCs w:val="24"/>
                <w:lang w:val="ro-RO" w:eastAsia="ru-RU"/>
              </w:rPr>
            </w:pPr>
          </w:p>
        </w:tc>
      </w:tr>
      <w:tr w:rsidR="00425ADE" w:rsidRPr="00F319B4" w:rsidTr="006D47CF">
        <w:tc>
          <w:tcPr>
            <w:tcW w:w="3980" w:type="dxa"/>
          </w:tcPr>
          <w:p w:rsidR="00425ADE" w:rsidRPr="00F319B4" w:rsidRDefault="00425ADE" w:rsidP="00425ADE">
            <w:pPr>
              <w:spacing w:after="0" w:line="240" w:lineRule="auto"/>
              <w:rPr>
                <w:rFonts w:ascii="Times New Roman" w:hAnsi="Times New Roman"/>
                <w:b/>
                <w:color w:val="000000"/>
                <w:sz w:val="24"/>
                <w:szCs w:val="24"/>
                <w:lang w:val="ro-RO" w:eastAsia="ru-RU"/>
              </w:rPr>
            </w:pPr>
            <w:r w:rsidRPr="00F319B4">
              <w:rPr>
                <w:rFonts w:ascii="Times New Roman" w:hAnsi="Times New Roman"/>
                <w:b/>
                <w:color w:val="000000"/>
                <w:sz w:val="24"/>
                <w:szCs w:val="24"/>
                <w:lang w:val="ro-RO" w:eastAsia="ru-RU"/>
              </w:rPr>
              <w:t>Eviden</w:t>
            </w:r>
            <w:r w:rsidRPr="00F319B4">
              <w:rPr>
                <w:rFonts w:ascii="Cambria Math" w:hAnsi="Cambria Math" w:cs="Cambria Math"/>
                <w:b/>
                <w:color w:val="000000"/>
                <w:sz w:val="24"/>
                <w:szCs w:val="24"/>
                <w:lang w:val="ro-RO" w:eastAsia="ru-RU"/>
              </w:rPr>
              <w:t>ț</w:t>
            </w:r>
            <w:r w:rsidRPr="00F319B4">
              <w:rPr>
                <w:rFonts w:ascii="Times New Roman" w:hAnsi="Times New Roman"/>
                <w:b/>
                <w:color w:val="000000"/>
                <w:sz w:val="24"/>
                <w:szCs w:val="24"/>
                <w:lang w:val="ro-RO" w:eastAsia="ru-RU"/>
              </w:rPr>
              <w:t xml:space="preserve">a de </w:t>
            </w:r>
            <w:proofErr w:type="spellStart"/>
            <w:r w:rsidRPr="00F319B4">
              <w:rPr>
                <w:rFonts w:ascii="Times New Roman" w:hAnsi="Times New Roman"/>
                <w:b/>
                <w:color w:val="000000"/>
                <w:sz w:val="24"/>
                <w:szCs w:val="24"/>
                <w:lang w:val="ro-RO" w:eastAsia="ru-RU"/>
              </w:rPr>
              <w:t>ambulator</w:t>
            </w:r>
            <w:proofErr w:type="spellEnd"/>
          </w:p>
        </w:tc>
        <w:tc>
          <w:tcPr>
            <w:tcW w:w="4384" w:type="dxa"/>
            <w:gridSpan w:val="6"/>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1099" w:type="dxa"/>
          </w:tcPr>
          <w:p w:rsidR="00425ADE" w:rsidRPr="00F319B4" w:rsidRDefault="00425ADE" w:rsidP="00425ADE">
            <w:pPr>
              <w:spacing w:after="0" w:line="240" w:lineRule="auto"/>
              <w:rPr>
                <w:rFonts w:ascii="Times New Roman" w:hAnsi="Times New Roman"/>
                <w:color w:val="000000"/>
                <w:sz w:val="24"/>
                <w:szCs w:val="24"/>
                <w:lang w:val="ro-RO" w:eastAsia="ru-RU"/>
              </w:rPr>
            </w:pPr>
          </w:p>
        </w:tc>
      </w:tr>
      <w:tr w:rsidR="00425ADE" w:rsidRPr="00F319B4" w:rsidTr="006D47CF">
        <w:trPr>
          <w:trHeight w:val="123"/>
        </w:trPr>
        <w:tc>
          <w:tcPr>
            <w:tcW w:w="3980" w:type="dxa"/>
            <w:vMerge w:val="restart"/>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8. Data stabilirii diagnosticului</w:t>
            </w:r>
          </w:p>
        </w:tc>
        <w:tc>
          <w:tcPr>
            <w:tcW w:w="4384" w:type="dxa"/>
            <w:gridSpan w:val="6"/>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1099" w:type="dxa"/>
          </w:tcPr>
          <w:p w:rsidR="00425ADE" w:rsidRPr="00F319B4" w:rsidRDefault="00425ADE" w:rsidP="00425ADE">
            <w:pPr>
              <w:spacing w:after="0" w:line="240" w:lineRule="auto"/>
              <w:rPr>
                <w:rFonts w:ascii="Times New Roman" w:hAnsi="Times New Roman"/>
                <w:color w:val="000000"/>
                <w:sz w:val="24"/>
                <w:szCs w:val="24"/>
                <w:lang w:val="ro-RO" w:eastAsia="ru-RU"/>
              </w:rPr>
            </w:pPr>
          </w:p>
        </w:tc>
      </w:tr>
      <w:tr w:rsidR="00425ADE" w:rsidRPr="00F319B4" w:rsidTr="006D47CF">
        <w:trPr>
          <w:trHeight w:val="122"/>
        </w:trPr>
        <w:tc>
          <w:tcPr>
            <w:tcW w:w="3980" w:type="dxa"/>
            <w:vMerge/>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4384" w:type="dxa"/>
            <w:gridSpan w:val="6"/>
          </w:tcPr>
          <w:p w:rsidR="00425ADE" w:rsidRPr="00F319B4" w:rsidRDefault="00425ADE" w:rsidP="00425ADE">
            <w:pPr>
              <w:spacing w:after="0" w:line="240" w:lineRule="auto"/>
              <w:jc w:val="center"/>
              <w:rPr>
                <w:rFonts w:ascii="Times New Roman" w:hAnsi="Times New Roman"/>
                <w:color w:val="000000"/>
                <w:sz w:val="24"/>
                <w:szCs w:val="24"/>
                <w:lang w:val="ro-RO" w:eastAsia="ru-RU"/>
              </w:rPr>
            </w:pPr>
            <w:r w:rsidRPr="00F319B4">
              <w:rPr>
                <w:rFonts w:ascii="Times New Roman" w:hAnsi="Times New Roman"/>
                <w:i/>
                <w:color w:val="000000"/>
                <w:lang w:val="ro-RO" w:eastAsia="ru-RU"/>
              </w:rPr>
              <w:t>(ZZ/LL/AAAA )</w:t>
            </w:r>
          </w:p>
        </w:tc>
        <w:tc>
          <w:tcPr>
            <w:tcW w:w="1099" w:type="dxa"/>
          </w:tcPr>
          <w:p w:rsidR="00425ADE" w:rsidRPr="00F319B4" w:rsidRDefault="00425ADE" w:rsidP="00425ADE">
            <w:pPr>
              <w:spacing w:after="0" w:line="240" w:lineRule="auto"/>
              <w:jc w:val="center"/>
              <w:rPr>
                <w:rFonts w:ascii="Times New Roman" w:hAnsi="Times New Roman"/>
                <w:i/>
                <w:color w:val="000000"/>
                <w:lang w:val="ro-RO" w:eastAsia="ru-RU"/>
              </w:rPr>
            </w:pPr>
          </w:p>
        </w:tc>
      </w:tr>
      <w:tr w:rsidR="00425ADE" w:rsidRPr="00F319B4" w:rsidTr="006D47CF">
        <w:trPr>
          <w:trHeight w:val="123"/>
        </w:trPr>
        <w:tc>
          <w:tcPr>
            <w:tcW w:w="3980" w:type="dxa"/>
            <w:vMerge w:val="restart"/>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 xml:space="preserve">9. Data luării la evidenţa </w:t>
            </w:r>
          </w:p>
        </w:tc>
        <w:tc>
          <w:tcPr>
            <w:tcW w:w="4384" w:type="dxa"/>
            <w:gridSpan w:val="6"/>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1099" w:type="dxa"/>
          </w:tcPr>
          <w:p w:rsidR="00425ADE" w:rsidRPr="00F319B4" w:rsidRDefault="00425ADE" w:rsidP="00425ADE">
            <w:pPr>
              <w:spacing w:after="0" w:line="240" w:lineRule="auto"/>
              <w:rPr>
                <w:rFonts w:ascii="Times New Roman" w:hAnsi="Times New Roman"/>
                <w:color w:val="000000"/>
                <w:sz w:val="24"/>
                <w:szCs w:val="24"/>
                <w:lang w:val="ro-RO" w:eastAsia="ru-RU"/>
              </w:rPr>
            </w:pPr>
          </w:p>
        </w:tc>
      </w:tr>
      <w:tr w:rsidR="00425ADE" w:rsidRPr="00F319B4" w:rsidTr="006D47CF">
        <w:trPr>
          <w:trHeight w:val="122"/>
        </w:trPr>
        <w:tc>
          <w:tcPr>
            <w:tcW w:w="3980" w:type="dxa"/>
            <w:vMerge/>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4384" w:type="dxa"/>
            <w:gridSpan w:val="6"/>
          </w:tcPr>
          <w:p w:rsidR="00425ADE" w:rsidRPr="00F319B4" w:rsidRDefault="00425ADE" w:rsidP="00425ADE">
            <w:pPr>
              <w:spacing w:after="0" w:line="240" w:lineRule="auto"/>
              <w:jc w:val="center"/>
              <w:rPr>
                <w:rFonts w:ascii="Times New Roman" w:hAnsi="Times New Roman"/>
                <w:color w:val="000000"/>
                <w:sz w:val="24"/>
                <w:szCs w:val="24"/>
                <w:lang w:val="ro-RO" w:eastAsia="ru-RU"/>
              </w:rPr>
            </w:pPr>
            <w:r w:rsidRPr="00F319B4">
              <w:rPr>
                <w:rFonts w:ascii="Times New Roman" w:hAnsi="Times New Roman"/>
                <w:i/>
                <w:color w:val="000000"/>
                <w:lang w:val="ro-RO" w:eastAsia="ru-RU"/>
              </w:rPr>
              <w:t>(ZZ/LL/AAAA )</w:t>
            </w:r>
          </w:p>
        </w:tc>
        <w:tc>
          <w:tcPr>
            <w:tcW w:w="1099" w:type="dxa"/>
          </w:tcPr>
          <w:p w:rsidR="00425ADE" w:rsidRPr="00F319B4" w:rsidRDefault="00425ADE" w:rsidP="00425ADE">
            <w:pPr>
              <w:spacing w:after="0" w:line="240" w:lineRule="auto"/>
              <w:jc w:val="center"/>
              <w:rPr>
                <w:rFonts w:ascii="Times New Roman" w:hAnsi="Times New Roman"/>
                <w:i/>
                <w:color w:val="000000"/>
                <w:lang w:val="ro-RO" w:eastAsia="ru-RU"/>
              </w:rPr>
            </w:pPr>
          </w:p>
        </w:tc>
      </w:tr>
      <w:tr w:rsidR="00425ADE" w:rsidRPr="00F319B4" w:rsidTr="006D47CF">
        <w:trPr>
          <w:trHeight w:val="252"/>
        </w:trPr>
        <w:tc>
          <w:tcPr>
            <w:tcW w:w="3980" w:type="dxa"/>
            <w:vMerge w:val="restart"/>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 xml:space="preserve">10. Data examinării </w:t>
            </w:r>
          </w:p>
        </w:tc>
        <w:tc>
          <w:tcPr>
            <w:tcW w:w="4384" w:type="dxa"/>
            <w:gridSpan w:val="6"/>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1099" w:type="dxa"/>
          </w:tcPr>
          <w:p w:rsidR="00425ADE" w:rsidRPr="00F319B4" w:rsidRDefault="00425ADE" w:rsidP="00425ADE">
            <w:pPr>
              <w:spacing w:after="0" w:line="240" w:lineRule="auto"/>
              <w:rPr>
                <w:rFonts w:ascii="Times New Roman" w:hAnsi="Times New Roman"/>
                <w:color w:val="000000"/>
                <w:sz w:val="24"/>
                <w:szCs w:val="24"/>
                <w:lang w:val="ro-RO" w:eastAsia="ru-RU"/>
              </w:rPr>
            </w:pPr>
          </w:p>
        </w:tc>
      </w:tr>
      <w:tr w:rsidR="00425ADE" w:rsidRPr="00F319B4" w:rsidTr="006D47CF">
        <w:trPr>
          <w:trHeight w:val="251"/>
        </w:trPr>
        <w:tc>
          <w:tcPr>
            <w:tcW w:w="3980" w:type="dxa"/>
            <w:vMerge/>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4384" w:type="dxa"/>
            <w:gridSpan w:val="6"/>
          </w:tcPr>
          <w:p w:rsidR="00425ADE" w:rsidRPr="00F319B4" w:rsidRDefault="00425ADE" w:rsidP="00425ADE">
            <w:pPr>
              <w:spacing w:after="0" w:line="240" w:lineRule="auto"/>
              <w:jc w:val="center"/>
              <w:rPr>
                <w:rFonts w:ascii="Times New Roman" w:hAnsi="Times New Roman"/>
                <w:color w:val="000000"/>
                <w:sz w:val="24"/>
                <w:szCs w:val="24"/>
                <w:lang w:val="ro-RO" w:eastAsia="ru-RU"/>
              </w:rPr>
            </w:pPr>
            <w:r w:rsidRPr="00F319B4">
              <w:rPr>
                <w:rFonts w:ascii="Times New Roman" w:hAnsi="Times New Roman"/>
                <w:i/>
                <w:color w:val="000000"/>
                <w:lang w:val="ro-RO" w:eastAsia="ru-RU"/>
              </w:rPr>
              <w:t>(ZZ/LL/AAAA )</w:t>
            </w:r>
          </w:p>
        </w:tc>
        <w:tc>
          <w:tcPr>
            <w:tcW w:w="1099" w:type="dxa"/>
          </w:tcPr>
          <w:p w:rsidR="00425ADE" w:rsidRPr="00F319B4" w:rsidRDefault="00425ADE" w:rsidP="00425ADE">
            <w:pPr>
              <w:spacing w:after="0" w:line="240" w:lineRule="auto"/>
              <w:jc w:val="center"/>
              <w:rPr>
                <w:rFonts w:ascii="Times New Roman" w:hAnsi="Times New Roman"/>
                <w:i/>
                <w:color w:val="000000"/>
                <w:lang w:val="ro-RO" w:eastAsia="ru-RU"/>
              </w:rPr>
            </w:pPr>
          </w:p>
        </w:tc>
      </w:tr>
      <w:tr w:rsidR="00425ADE" w:rsidRPr="00F319B4" w:rsidTr="006D47CF">
        <w:tc>
          <w:tcPr>
            <w:tcW w:w="3980"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11. Simptome necontrolate la prima vizită</w:t>
            </w:r>
          </w:p>
          <w:p w:rsidR="00425ADE" w:rsidRPr="00F319B4" w:rsidRDefault="00425ADE" w:rsidP="00D12348">
            <w:pPr>
              <w:pStyle w:val="a6"/>
              <w:numPr>
                <w:ilvl w:val="0"/>
                <w:numId w:val="52"/>
              </w:numPr>
              <w:spacing w:after="0" w:line="240" w:lineRule="auto"/>
              <w:rPr>
                <w:rFonts w:ascii="Times New Roman" w:hAnsi="Times New Roman"/>
                <w:sz w:val="24"/>
                <w:szCs w:val="24"/>
                <w:lang w:val="ro-RO"/>
              </w:rPr>
            </w:pPr>
            <w:r w:rsidRPr="00F319B4">
              <w:rPr>
                <w:rFonts w:ascii="Times New Roman" w:hAnsi="Times New Roman"/>
                <w:sz w:val="24"/>
                <w:szCs w:val="24"/>
                <w:lang w:val="ro-RO"/>
              </w:rPr>
              <w:t>Durerea</w:t>
            </w:r>
          </w:p>
          <w:p w:rsidR="00425ADE" w:rsidRPr="00F319B4" w:rsidRDefault="00425ADE" w:rsidP="00D12348">
            <w:pPr>
              <w:pStyle w:val="a6"/>
              <w:numPr>
                <w:ilvl w:val="0"/>
                <w:numId w:val="52"/>
              </w:numPr>
              <w:spacing w:after="0" w:line="240" w:lineRule="auto"/>
              <w:rPr>
                <w:rFonts w:ascii="Times New Roman" w:hAnsi="Times New Roman"/>
                <w:sz w:val="24"/>
                <w:szCs w:val="24"/>
                <w:lang w:val="ro-RO"/>
              </w:rPr>
            </w:pPr>
            <w:r w:rsidRPr="00F319B4">
              <w:rPr>
                <w:rFonts w:ascii="Times New Roman" w:hAnsi="Times New Roman"/>
                <w:sz w:val="24"/>
                <w:szCs w:val="24"/>
                <w:lang w:val="ro-RO"/>
              </w:rPr>
              <w:t>Edeme</w:t>
            </w:r>
          </w:p>
          <w:p w:rsidR="00425ADE" w:rsidRPr="00F319B4" w:rsidRDefault="00425ADE" w:rsidP="00D12348">
            <w:pPr>
              <w:pStyle w:val="a6"/>
              <w:numPr>
                <w:ilvl w:val="0"/>
                <w:numId w:val="52"/>
              </w:numPr>
              <w:spacing w:after="0" w:line="240" w:lineRule="auto"/>
              <w:rPr>
                <w:rFonts w:ascii="Times New Roman" w:hAnsi="Times New Roman"/>
                <w:sz w:val="24"/>
                <w:szCs w:val="24"/>
                <w:lang w:val="ro-RO"/>
              </w:rPr>
            </w:pPr>
            <w:r w:rsidRPr="00F319B4">
              <w:rPr>
                <w:rFonts w:ascii="Times New Roman" w:hAnsi="Times New Roman"/>
                <w:sz w:val="24"/>
                <w:szCs w:val="24"/>
                <w:lang w:val="ro-RO"/>
              </w:rPr>
              <w:t>Contracturi</w:t>
            </w:r>
          </w:p>
          <w:p w:rsidR="00425ADE" w:rsidRPr="00F319B4" w:rsidRDefault="00425ADE" w:rsidP="00D12348">
            <w:pPr>
              <w:pStyle w:val="a6"/>
              <w:numPr>
                <w:ilvl w:val="0"/>
                <w:numId w:val="52"/>
              </w:numPr>
              <w:spacing w:after="0" w:line="240" w:lineRule="auto"/>
              <w:rPr>
                <w:rFonts w:ascii="Times New Roman" w:hAnsi="Times New Roman"/>
                <w:sz w:val="24"/>
                <w:szCs w:val="24"/>
                <w:lang w:val="ro-RO"/>
              </w:rPr>
            </w:pPr>
            <w:proofErr w:type="spellStart"/>
            <w:r w:rsidRPr="00F319B4">
              <w:rPr>
                <w:rFonts w:ascii="Times New Roman" w:hAnsi="Times New Roman"/>
                <w:sz w:val="24"/>
                <w:szCs w:val="24"/>
                <w:lang w:val="ro-RO"/>
              </w:rPr>
              <w:t>Hipomobilitate</w:t>
            </w:r>
            <w:proofErr w:type="spellEnd"/>
          </w:p>
          <w:p w:rsidR="00425ADE" w:rsidRPr="00F319B4" w:rsidRDefault="00425ADE" w:rsidP="00D12348">
            <w:pPr>
              <w:pStyle w:val="a6"/>
              <w:numPr>
                <w:ilvl w:val="0"/>
                <w:numId w:val="52"/>
              </w:numPr>
              <w:spacing w:after="0" w:line="240" w:lineRule="auto"/>
              <w:rPr>
                <w:rFonts w:ascii="Times New Roman" w:hAnsi="Times New Roman"/>
                <w:sz w:val="24"/>
                <w:szCs w:val="24"/>
                <w:lang w:val="ro-RO"/>
              </w:rPr>
            </w:pPr>
            <w:r w:rsidRPr="00F319B4">
              <w:rPr>
                <w:rFonts w:ascii="Times New Roman" w:hAnsi="Times New Roman"/>
                <w:sz w:val="24"/>
                <w:szCs w:val="24"/>
                <w:lang w:val="ro-RO"/>
              </w:rPr>
              <w:t>Fatigabilitatea</w:t>
            </w:r>
          </w:p>
          <w:p w:rsidR="00425ADE" w:rsidRPr="00F319B4" w:rsidRDefault="00425ADE" w:rsidP="00D12348">
            <w:pPr>
              <w:pStyle w:val="a6"/>
              <w:numPr>
                <w:ilvl w:val="0"/>
                <w:numId w:val="52"/>
              </w:numPr>
              <w:spacing w:after="0" w:line="240" w:lineRule="auto"/>
              <w:rPr>
                <w:rFonts w:ascii="Times New Roman" w:hAnsi="Times New Roman"/>
                <w:sz w:val="24"/>
                <w:szCs w:val="24"/>
                <w:lang w:val="ro-RO"/>
              </w:rPr>
            </w:pPr>
            <w:r w:rsidRPr="00F319B4">
              <w:rPr>
                <w:rFonts w:ascii="Times New Roman" w:hAnsi="Times New Roman"/>
                <w:sz w:val="24"/>
                <w:szCs w:val="24"/>
                <w:lang w:val="ro-RO"/>
              </w:rPr>
              <w:t>Febra/ infec</w:t>
            </w:r>
            <w:r w:rsidRPr="00F319B4">
              <w:rPr>
                <w:rFonts w:ascii="Cambria Math" w:hAnsi="Cambria Math" w:cs="Cambria Math"/>
                <w:sz w:val="24"/>
                <w:szCs w:val="24"/>
                <w:lang w:val="ro-RO"/>
              </w:rPr>
              <w:t>ț</w:t>
            </w:r>
            <w:r w:rsidRPr="00F319B4">
              <w:rPr>
                <w:rFonts w:ascii="Times New Roman" w:hAnsi="Times New Roman"/>
                <w:sz w:val="24"/>
                <w:szCs w:val="24"/>
                <w:lang w:val="ro-RO"/>
              </w:rPr>
              <w:t>ia</w:t>
            </w:r>
          </w:p>
          <w:p w:rsidR="00425ADE" w:rsidRPr="00F319B4" w:rsidRDefault="00425ADE" w:rsidP="00D12348">
            <w:pPr>
              <w:pStyle w:val="a6"/>
              <w:numPr>
                <w:ilvl w:val="0"/>
                <w:numId w:val="52"/>
              </w:numPr>
              <w:spacing w:after="0" w:line="240" w:lineRule="auto"/>
              <w:rPr>
                <w:rFonts w:ascii="Times New Roman" w:hAnsi="Times New Roman"/>
                <w:sz w:val="24"/>
                <w:szCs w:val="24"/>
                <w:lang w:val="ro-RO"/>
              </w:rPr>
            </w:pPr>
            <w:r w:rsidRPr="00F319B4">
              <w:rPr>
                <w:rFonts w:ascii="Times New Roman" w:hAnsi="Times New Roman"/>
                <w:sz w:val="24"/>
                <w:szCs w:val="24"/>
                <w:lang w:val="ro-RO"/>
              </w:rPr>
              <w:t>Slăbiciuni,</w:t>
            </w:r>
          </w:p>
          <w:p w:rsidR="00425ADE" w:rsidRPr="00F319B4" w:rsidRDefault="00425ADE" w:rsidP="00D12348">
            <w:pPr>
              <w:pStyle w:val="a6"/>
              <w:numPr>
                <w:ilvl w:val="0"/>
                <w:numId w:val="52"/>
              </w:num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Spasme musculare </w:t>
            </w:r>
          </w:p>
          <w:p w:rsidR="00425ADE" w:rsidRPr="00F319B4" w:rsidRDefault="00E6305D" w:rsidP="00D12348">
            <w:pPr>
              <w:pStyle w:val="a6"/>
              <w:numPr>
                <w:ilvl w:val="0"/>
                <w:numId w:val="52"/>
              </w:numPr>
              <w:spacing w:after="0" w:line="240" w:lineRule="auto"/>
              <w:rPr>
                <w:rFonts w:ascii="Times New Roman" w:hAnsi="Times New Roman"/>
                <w:b/>
                <w:lang w:val="ro-RO"/>
              </w:rPr>
            </w:pPr>
            <w:r w:rsidRPr="00F319B4">
              <w:rPr>
                <w:rFonts w:ascii="Times New Roman" w:hAnsi="Times New Roman"/>
                <w:sz w:val="24"/>
                <w:szCs w:val="24"/>
                <w:lang w:val="ro-RO"/>
              </w:rPr>
              <w:t>Modificări</w:t>
            </w:r>
            <w:r w:rsidR="00425ADE" w:rsidRPr="00F319B4">
              <w:rPr>
                <w:rFonts w:ascii="Times New Roman" w:hAnsi="Times New Roman"/>
                <w:sz w:val="24"/>
                <w:szCs w:val="24"/>
                <w:lang w:val="ro-RO"/>
              </w:rPr>
              <w:t xml:space="preserve"> tegumentare locale</w:t>
            </w:r>
          </w:p>
          <w:p w:rsidR="00425ADE" w:rsidRPr="006D47CF" w:rsidRDefault="00425ADE" w:rsidP="00425ADE">
            <w:pPr>
              <w:pStyle w:val="a6"/>
              <w:numPr>
                <w:ilvl w:val="0"/>
                <w:numId w:val="52"/>
              </w:numPr>
              <w:spacing w:after="0" w:line="240" w:lineRule="auto"/>
              <w:rPr>
                <w:rFonts w:ascii="Times New Roman" w:hAnsi="Times New Roman"/>
                <w:b/>
                <w:lang w:val="ro-RO"/>
              </w:rPr>
            </w:pPr>
            <w:r w:rsidRPr="00F319B4">
              <w:rPr>
                <w:rFonts w:ascii="Times New Roman" w:hAnsi="Times New Roman"/>
                <w:sz w:val="24"/>
                <w:szCs w:val="24"/>
                <w:lang w:val="ro-RO"/>
              </w:rPr>
              <w:t>Altele</w:t>
            </w:r>
          </w:p>
        </w:tc>
        <w:tc>
          <w:tcPr>
            <w:tcW w:w="2550" w:type="dxa"/>
            <w:gridSpan w:val="3"/>
          </w:tcPr>
          <w:p w:rsidR="00425ADE" w:rsidRPr="00F319B4" w:rsidRDefault="00425ADE" w:rsidP="00425ADE">
            <w:pPr>
              <w:spacing w:after="0" w:line="240" w:lineRule="auto"/>
              <w:rPr>
                <w:rFonts w:ascii="Times New Roman" w:hAnsi="Times New Roman"/>
                <w:color w:val="000000"/>
                <w:sz w:val="24"/>
                <w:szCs w:val="24"/>
                <w:lang w:val="ro-RO" w:eastAsia="ru-RU"/>
              </w:rPr>
            </w:pPr>
          </w:p>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Prezintă</w:t>
            </w:r>
          </w:p>
        </w:tc>
        <w:tc>
          <w:tcPr>
            <w:tcW w:w="1834" w:type="dxa"/>
            <w:gridSpan w:val="3"/>
          </w:tcPr>
          <w:p w:rsidR="00425ADE" w:rsidRPr="00F319B4" w:rsidRDefault="00425ADE" w:rsidP="00425ADE">
            <w:pPr>
              <w:spacing w:after="0" w:line="240" w:lineRule="auto"/>
              <w:rPr>
                <w:rFonts w:ascii="Times New Roman" w:hAnsi="Times New Roman"/>
                <w:color w:val="000000"/>
                <w:sz w:val="24"/>
                <w:szCs w:val="24"/>
                <w:lang w:val="ro-RO" w:eastAsia="ru-RU"/>
              </w:rPr>
            </w:pPr>
          </w:p>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Nu prezintă</w:t>
            </w:r>
          </w:p>
        </w:tc>
        <w:tc>
          <w:tcPr>
            <w:tcW w:w="1099" w:type="dxa"/>
          </w:tcPr>
          <w:p w:rsidR="00425ADE" w:rsidRPr="00F319B4" w:rsidRDefault="00425ADE" w:rsidP="00425ADE">
            <w:pPr>
              <w:spacing w:after="0" w:line="240" w:lineRule="auto"/>
              <w:rPr>
                <w:rFonts w:ascii="Times New Roman" w:hAnsi="Times New Roman"/>
                <w:color w:val="000000"/>
                <w:sz w:val="24"/>
                <w:szCs w:val="24"/>
                <w:lang w:val="ro-RO" w:eastAsia="ru-RU"/>
              </w:rPr>
            </w:pPr>
          </w:p>
        </w:tc>
      </w:tr>
      <w:tr w:rsidR="00425ADE" w:rsidRPr="00F319B4" w:rsidTr="006D47CF">
        <w:tc>
          <w:tcPr>
            <w:tcW w:w="3980"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12.Evolu</w:t>
            </w:r>
            <w:r w:rsidRPr="00F319B4">
              <w:rPr>
                <w:rFonts w:ascii="Cambria Math" w:hAnsi="Cambria Math" w:cs="Cambria Math"/>
                <w:color w:val="000000"/>
                <w:sz w:val="24"/>
                <w:szCs w:val="24"/>
                <w:lang w:val="ro-RO" w:eastAsia="ru-RU"/>
              </w:rPr>
              <w:t>ț</w:t>
            </w:r>
            <w:r w:rsidRPr="00F319B4">
              <w:rPr>
                <w:rFonts w:ascii="Times New Roman" w:hAnsi="Times New Roman"/>
                <w:color w:val="000000"/>
                <w:sz w:val="24"/>
                <w:szCs w:val="24"/>
                <w:lang w:val="ro-RO" w:eastAsia="ru-RU"/>
              </w:rPr>
              <w:t>ia bolii</w:t>
            </w:r>
          </w:p>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4384" w:type="dxa"/>
            <w:gridSpan w:val="6"/>
          </w:tcPr>
          <w:p w:rsidR="00425ADE" w:rsidRPr="00F319B4" w:rsidRDefault="00425ADE" w:rsidP="006D47CF">
            <w:pPr>
              <w:pStyle w:val="a6"/>
              <w:numPr>
                <w:ilvl w:val="0"/>
                <w:numId w:val="56"/>
              </w:numPr>
              <w:spacing w:after="0" w:line="240" w:lineRule="auto"/>
              <w:ind w:left="165" w:hanging="142"/>
              <w:rPr>
                <w:rFonts w:ascii="Times New Roman" w:hAnsi="Times New Roman"/>
                <w:sz w:val="24"/>
                <w:szCs w:val="24"/>
                <w:lang w:val="ro-RO"/>
              </w:rPr>
            </w:pPr>
            <w:r w:rsidRPr="00F319B4">
              <w:rPr>
                <w:rFonts w:ascii="Times New Roman" w:hAnsi="Times New Roman"/>
                <w:sz w:val="24"/>
                <w:szCs w:val="24"/>
                <w:lang w:val="ro-RO"/>
              </w:rPr>
              <w:t xml:space="preserve">Decompensare </w:t>
            </w:r>
            <w:proofErr w:type="spellStart"/>
            <w:r w:rsidRPr="00F319B4">
              <w:rPr>
                <w:rFonts w:ascii="Times New Roman" w:hAnsi="Times New Roman"/>
                <w:sz w:val="24"/>
                <w:szCs w:val="24"/>
                <w:lang w:val="ro-RO"/>
              </w:rPr>
              <w:t>clinico-functională</w:t>
            </w:r>
            <w:proofErr w:type="spellEnd"/>
            <w:r w:rsidRPr="00F319B4">
              <w:rPr>
                <w:rFonts w:ascii="Times New Roman" w:hAnsi="Times New Roman"/>
                <w:sz w:val="24"/>
                <w:szCs w:val="24"/>
                <w:lang w:val="ro-RO"/>
              </w:rPr>
              <w:t xml:space="preserve"> temporară</w:t>
            </w:r>
          </w:p>
          <w:p w:rsidR="00425ADE" w:rsidRPr="00F319B4" w:rsidRDefault="00425ADE" w:rsidP="006D47CF">
            <w:pPr>
              <w:pStyle w:val="a6"/>
              <w:numPr>
                <w:ilvl w:val="0"/>
                <w:numId w:val="56"/>
              </w:numPr>
              <w:spacing w:after="0" w:line="240" w:lineRule="auto"/>
              <w:ind w:left="165" w:hanging="142"/>
              <w:rPr>
                <w:rFonts w:ascii="Times New Roman" w:hAnsi="Times New Roman"/>
                <w:sz w:val="24"/>
                <w:szCs w:val="24"/>
                <w:lang w:val="ro-RO"/>
              </w:rPr>
            </w:pPr>
            <w:proofErr w:type="spellStart"/>
            <w:r w:rsidRPr="00F319B4">
              <w:rPr>
                <w:rFonts w:ascii="Times New Roman" w:hAnsi="Times New Roman"/>
                <w:sz w:val="24"/>
                <w:szCs w:val="24"/>
                <w:lang w:val="ro-RO"/>
              </w:rPr>
              <w:t>Evolutie</w:t>
            </w:r>
            <w:proofErr w:type="spellEnd"/>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clinico-functională</w:t>
            </w:r>
            <w:proofErr w:type="spellEnd"/>
            <w:r w:rsidRPr="00F319B4">
              <w:rPr>
                <w:rFonts w:ascii="Times New Roman" w:hAnsi="Times New Roman"/>
                <w:sz w:val="24"/>
                <w:szCs w:val="24"/>
                <w:lang w:val="ro-RO"/>
              </w:rPr>
              <w:t xml:space="preserve"> cu perioade de acutizare si </w:t>
            </w:r>
            <w:proofErr w:type="spellStart"/>
            <w:r w:rsidRPr="00F319B4">
              <w:rPr>
                <w:rFonts w:ascii="Times New Roman" w:hAnsi="Times New Roman"/>
                <w:sz w:val="24"/>
                <w:szCs w:val="24"/>
                <w:lang w:val="ro-RO"/>
              </w:rPr>
              <w:t>remisie</w:t>
            </w:r>
            <w:proofErr w:type="spellEnd"/>
          </w:p>
          <w:p w:rsidR="00425ADE" w:rsidRPr="00F319B4" w:rsidRDefault="00425ADE" w:rsidP="006D47CF">
            <w:pPr>
              <w:pStyle w:val="a6"/>
              <w:numPr>
                <w:ilvl w:val="0"/>
                <w:numId w:val="56"/>
              </w:numPr>
              <w:spacing w:after="0" w:line="240" w:lineRule="auto"/>
              <w:ind w:left="165" w:hanging="142"/>
              <w:rPr>
                <w:rFonts w:ascii="Times New Roman" w:hAnsi="Times New Roman"/>
                <w:sz w:val="24"/>
                <w:szCs w:val="24"/>
                <w:lang w:val="ro-RO"/>
              </w:rPr>
            </w:pPr>
            <w:r w:rsidRPr="00F319B4">
              <w:rPr>
                <w:rFonts w:ascii="Times New Roman" w:hAnsi="Times New Roman"/>
                <w:sz w:val="24"/>
                <w:szCs w:val="24"/>
                <w:lang w:val="ro-RO"/>
              </w:rPr>
              <w:t xml:space="preserve">Decompensare </w:t>
            </w:r>
            <w:proofErr w:type="spellStart"/>
            <w:r w:rsidRPr="00F319B4">
              <w:rPr>
                <w:rFonts w:ascii="Times New Roman" w:hAnsi="Times New Roman"/>
                <w:sz w:val="24"/>
                <w:szCs w:val="24"/>
                <w:lang w:val="ro-RO"/>
              </w:rPr>
              <w:t>clinico-functională</w:t>
            </w:r>
            <w:proofErr w:type="spellEnd"/>
            <w:r w:rsidRPr="00F319B4">
              <w:rPr>
                <w:rFonts w:ascii="Times New Roman" w:hAnsi="Times New Roman"/>
                <w:sz w:val="24"/>
                <w:szCs w:val="24"/>
                <w:lang w:val="ro-RO"/>
              </w:rPr>
              <w:t xml:space="preserve"> trenantă</w:t>
            </w:r>
          </w:p>
          <w:p w:rsidR="00425ADE" w:rsidRPr="00F319B4" w:rsidRDefault="00425ADE" w:rsidP="006D47CF">
            <w:pPr>
              <w:pStyle w:val="a6"/>
              <w:numPr>
                <w:ilvl w:val="0"/>
                <w:numId w:val="56"/>
              </w:numPr>
              <w:spacing w:after="0" w:line="240" w:lineRule="auto"/>
              <w:ind w:left="165" w:hanging="142"/>
              <w:rPr>
                <w:rFonts w:ascii="Times New Roman" w:hAnsi="Times New Roman"/>
                <w:sz w:val="24"/>
                <w:szCs w:val="24"/>
                <w:lang w:val="ro-RO"/>
              </w:rPr>
            </w:pPr>
            <w:r w:rsidRPr="00F319B4">
              <w:rPr>
                <w:rFonts w:ascii="Times New Roman" w:hAnsi="Times New Roman"/>
                <w:sz w:val="24"/>
                <w:szCs w:val="24"/>
                <w:lang w:val="ro-RO"/>
              </w:rPr>
              <w:t xml:space="preserve">Decompensare </w:t>
            </w:r>
            <w:proofErr w:type="spellStart"/>
            <w:r w:rsidRPr="00F319B4">
              <w:rPr>
                <w:rFonts w:ascii="Times New Roman" w:hAnsi="Times New Roman"/>
                <w:sz w:val="24"/>
                <w:szCs w:val="24"/>
                <w:lang w:val="ro-RO"/>
              </w:rPr>
              <w:t>clinico-</w:t>
            </w:r>
            <w:proofErr w:type="spellEnd"/>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functională</w:t>
            </w:r>
            <w:proofErr w:type="spellEnd"/>
            <w:r w:rsidRPr="00F319B4">
              <w:rPr>
                <w:rFonts w:ascii="Times New Roman" w:hAnsi="Times New Roman"/>
                <w:sz w:val="24"/>
                <w:szCs w:val="24"/>
                <w:lang w:val="ro-RO"/>
              </w:rPr>
              <w:t xml:space="preserve"> progresivă.</w:t>
            </w:r>
          </w:p>
        </w:tc>
        <w:tc>
          <w:tcPr>
            <w:tcW w:w="1099" w:type="dxa"/>
          </w:tcPr>
          <w:p w:rsidR="00425ADE" w:rsidRPr="00F319B4" w:rsidRDefault="00425ADE" w:rsidP="00425ADE">
            <w:pPr>
              <w:pStyle w:val="a6"/>
              <w:spacing w:after="0" w:line="240" w:lineRule="auto"/>
              <w:rPr>
                <w:rFonts w:ascii="Times New Roman" w:hAnsi="Times New Roman"/>
                <w:sz w:val="24"/>
                <w:szCs w:val="24"/>
                <w:lang w:val="ro-RO"/>
              </w:rPr>
            </w:pPr>
          </w:p>
        </w:tc>
      </w:tr>
      <w:tr w:rsidR="00425ADE" w:rsidRPr="00F319B4" w:rsidTr="006D47CF">
        <w:tc>
          <w:tcPr>
            <w:tcW w:w="3980"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13. Supravegherea pacientului</w:t>
            </w:r>
          </w:p>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4384" w:type="dxa"/>
            <w:gridSpan w:val="6"/>
          </w:tcPr>
          <w:p w:rsidR="00425ADE" w:rsidRPr="00F319B4" w:rsidRDefault="00425ADE" w:rsidP="006D47CF">
            <w:pPr>
              <w:pStyle w:val="a6"/>
              <w:spacing w:after="0" w:line="240" w:lineRule="auto"/>
              <w:ind w:left="0" w:firstLine="23"/>
              <w:rPr>
                <w:rFonts w:ascii="Times New Roman" w:hAnsi="Times New Roman"/>
                <w:sz w:val="24"/>
                <w:szCs w:val="24"/>
                <w:lang w:val="ro-RO"/>
              </w:rPr>
            </w:pPr>
            <w:r w:rsidRPr="00F319B4">
              <w:rPr>
                <w:rFonts w:ascii="Times New Roman" w:hAnsi="Times New Roman"/>
                <w:sz w:val="24"/>
                <w:szCs w:val="24"/>
                <w:lang w:val="ro-RO"/>
              </w:rPr>
              <w:t>- La nivel de domiciliu</w:t>
            </w:r>
          </w:p>
          <w:p w:rsidR="00425ADE" w:rsidRPr="00F319B4" w:rsidRDefault="00425ADE" w:rsidP="006D47CF">
            <w:pPr>
              <w:pStyle w:val="a6"/>
              <w:spacing w:after="0" w:line="240" w:lineRule="auto"/>
              <w:ind w:left="0" w:firstLine="23"/>
              <w:rPr>
                <w:rFonts w:ascii="Times New Roman" w:hAnsi="Times New Roman"/>
                <w:sz w:val="24"/>
                <w:szCs w:val="24"/>
                <w:lang w:val="ro-RO"/>
              </w:rPr>
            </w:pPr>
            <w:r w:rsidRPr="00F319B4">
              <w:rPr>
                <w:rFonts w:ascii="Times New Roman" w:hAnsi="Times New Roman"/>
                <w:sz w:val="24"/>
                <w:szCs w:val="24"/>
                <w:lang w:val="ro-RO"/>
              </w:rPr>
              <w:t xml:space="preserve">- La nivel </w:t>
            </w:r>
            <w:proofErr w:type="spellStart"/>
            <w:r w:rsidRPr="00F319B4">
              <w:rPr>
                <w:rFonts w:ascii="Times New Roman" w:hAnsi="Times New Roman"/>
                <w:sz w:val="24"/>
                <w:szCs w:val="24"/>
                <w:lang w:val="ro-RO"/>
              </w:rPr>
              <w:t>ambulator</w:t>
            </w:r>
            <w:proofErr w:type="spellEnd"/>
          </w:p>
          <w:p w:rsidR="00425ADE" w:rsidRPr="006D47CF" w:rsidRDefault="00425ADE" w:rsidP="006D47CF">
            <w:pPr>
              <w:pStyle w:val="a6"/>
              <w:spacing w:after="0" w:line="240" w:lineRule="auto"/>
              <w:ind w:left="0" w:firstLine="23"/>
              <w:rPr>
                <w:rFonts w:ascii="Times New Roman" w:hAnsi="Times New Roman"/>
                <w:sz w:val="24"/>
                <w:szCs w:val="24"/>
                <w:lang w:val="ro-RO"/>
              </w:rPr>
            </w:pPr>
            <w:r w:rsidRPr="00F319B4">
              <w:rPr>
                <w:rFonts w:ascii="Times New Roman" w:hAnsi="Times New Roman"/>
                <w:sz w:val="24"/>
                <w:szCs w:val="24"/>
                <w:lang w:val="ro-RO"/>
              </w:rPr>
              <w:t>- La nivel spitalicesc</w:t>
            </w:r>
          </w:p>
        </w:tc>
        <w:tc>
          <w:tcPr>
            <w:tcW w:w="1099" w:type="dxa"/>
          </w:tcPr>
          <w:p w:rsidR="00425ADE" w:rsidRPr="00F319B4" w:rsidRDefault="00425ADE" w:rsidP="00425ADE">
            <w:pPr>
              <w:pStyle w:val="a6"/>
              <w:spacing w:after="0" w:line="240" w:lineRule="auto"/>
              <w:rPr>
                <w:rFonts w:ascii="Times New Roman" w:hAnsi="Times New Roman"/>
                <w:sz w:val="24"/>
                <w:szCs w:val="24"/>
                <w:lang w:val="ro-RO"/>
              </w:rPr>
            </w:pPr>
          </w:p>
        </w:tc>
      </w:tr>
      <w:tr w:rsidR="00425ADE" w:rsidRPr="00F319B4" w:rsidTr="006D47CF">
        <w:tc>
          <w:tcPr>
            <w:tcW w:w="3980"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 xml:space="preserve">14.Frecvenţa examinărilor, vizitelor </w:t>
            </w:r>
          </w:p>
        </w:tc>
        <w:tc>
          <w:tcPr>
            <w:tcW w:w="4384" w:type="dxa"/>
            <w:gridSpan w:val="6"/>
          </w:tcPr>
          <w:p w:rsidR="00425ADE" w:rsidRPr="00F319B4" w:rsidRDefault="00425ADE" w:rsidP="00D12348">
            <w:pPr>
              <w:pStyle w:val="a6"/>
              <w:numPr>
                <w:ilvl w:val="0"/>
                <w:numId w:val="45"/>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Zilnic</w:t>
            </w:r>
          </w:p>
          <w:p w:rsidR="00425ADE" w:rsidRPr="00F319B4" w:rsidRDefault="00425ADE" w:rsidP="00D12348">
            <w:pPr>
              <w:pStyle w:val="a6"/>
              <w:numPr>
                <w:ilvl w:val="0"/>
                <w:numId w:val="45"/>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Săptămânal</w:t>
            </w:r>
          </w:p>
          <w:p w:rsidR="00425ADE" w:rsidRPr="00F319B4" w:rsidRDefault="00425ADE" w:rsidP="00D12348">
            <w:pPr>
              <w:pStyle w:val="a6"/>
              <w:numPr>
                <w:ilvl w:val="0"/>
                <w:numId w:val="45"/>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Lunar</w:t>
            </w:r>
          </w:p>
          <w:p w:rsidR="00425ADE" w:rsidRPr="00F319B4" w:rsidRDefault="00425ADE" w:rsidP="00D12348">
            <w:pPr>
              <w:pStyle w:val="a6"/>
              <w:numPr>
                <w:ilvl w:val="0"/>
                <w:numId w:val="45"/>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La necesitate</w:t>
            </w:r>
          </w:p>
        </w:tc>
        <w:tc>
          <w:tcPr>
            <w:tcW w:w="1099" w:type="dxa"/>
          </w:tcPr>
          <w:p w:rsidR="00425ADE" w:rsidRPr="00F319B4" w:rsidRDefault="00425ADE" w:rsidP="00425ADE">
            <w:pPr>
              <w:pStyle w:val="a6"/>
              <w:spacing w:after="0" w:line="240" w:lineRule="auto"/>
              <w:ind w:left="360"/>
              <w:rPr>
                <w:rFonts w:ascii="Times New Roman" w:hAnsi="Times New Roman"/>
                <w:color w:val="000000"/>
                <w:sz w:val="24"/>
                <w:szCs w:val="24"/>
                <w:lang w:val="ro-RO" w:eastAsia="ru-RU"/>
              </w:rPr>
            </w:pPr>
          </w:p>
        </w:tc>
      </w:tr>
      <w:tr w:rsidR="00425ADE" w:rsidRPr="00F319B4" w:rsidTr="006D47CF">
        <w:tc>
          <w:tcPr>
            <w:tcW w:w="3980"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lastRenderedPageBreak/>
              <w:t>15.Cauzele spitalizării</w:t>
            </w:r>
          </w:p>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4384" w:type="dxa"/>
            <w:gridSpan w:val="6"/>
          </w:tcPr>
          <w:p w:rsidR="00425ADE" w:rsidRPr="00F319B4" w:rsidRDefault="00425ADE" w:rsidP="006D47CF">
            <w:pPr>
              <w:pStyle w:val="a6"/>
              <w:numPr>
                <w:ilvl w:val="0"/>
                <w:numId w:val="56"/>
              </w:numPr>
              <w:spacing w:after="0" w:line="240" w:lineRule="auto"/>
              <w:ind w:left="448" w:hanging="425"/>
              <w:rPr>
                <w:rFonts w:ascii="Times New Roman" w:hAnsi="Times New Roman"/>
                <w:sz w:val="24"/>
                <w:szCs w:val="24"/>
                <w:lang w:val="ro-RO"/>
              </w:rPr>
            </w:pPr>
            <w:r w:rsidRPr="00F319B4">
              <w:rPr>
                <w:rFonts w:ascii="Times New Roman" w:hAnsi="Times New Roman"/>
                <w:sz w:val="24"/>
                <w:szCs w:val="24"/>
                <w:lang w:val="ro-RO"/>
              </w:rPr>
              <w:t xml:space="preserve">Decompensare </w:t>
            </w:r>
            <w:r w:rsidR="00E6305D" w:rsidRPr="00F319B4">
              <w:rPr>
                <w:rFonts w:ascii="Times New Roman" w:hAnsi="Times New Roman"/>
                <w:sz w:val="24"/>
                <w:szCs w:val="24"/>
                <w:lang w:val="ro-RO"/>
              </w:rPr>
              <w:t>func</w:t>
            </w:r>
            <w:r w:rsidR="00E6305D" w:rsidRPr="00F319B4">
              <w:rPr>
                <w:rFonts w:ascii="Cambria Math" w:hAnsi="Cambria Math" w:cs="Cambria Math"/>
                <w:sz w:val="24"/>
                <w:szCs w:val="24"/>
                <w:lang w:val="ro-RO"/>
              </w:rPr>
              <w:t>ț</w:t>
            </w:r>
            <w:r w:rsidR="00E6305D" w:rsidRPr="00F319B4">
              <w:rPr>
                <w:rFonts w:ascii="Times New Roman" w:hAnsi="Times New Roman"/>
                <w:sz w:val="24"/>
                <w:szCs w:val="24"/>
                <w:lang w:val="ro-RO"/>
              </w:rPr>
              <w:t>ională</w:t>
            </w:r>
          </w:p>
          <w:p w:rsidR="00425ADE" w:rsidRPr="00F319B4" w:rsidRDefault="00425ADE" w:rsidP="006D47CF">
            <w:pPr>
              <w:pStyle w:val="a6"/>
              <w:numPr>
                <w:ilvl w:val="0"/>
                <w:numId w:val="56"/>
              </w:numPr>
              <w:spacing w:after="0" w:line="240" w:lineRule="auto"/>
              <w:ind w:left="448" w:hanging="425"/>
              <w:rPr>
                <w:rFonts w:ascii="Times New Roman" w:hAnsi="Times New Roman"/>
                <w:sz w:val="24"/>
                <w:szCs w:val="24"/>
                <w:lang w:val="ro-RO"/>
              </w:rPr>
            </w:pPr>
            <w:r w:rsidRPr="00F319B4">
              <w:rPr>
                <w:rFonts w:ascii="Times New Roman" w:hAnsi="Times New Roman"/>
                <w:sz w:val="24"/>
                <w:szCs w:val="24"/>
                <w:lang w:val="ro-RO"/>
              </w:rPr>
              <w:t xml:space="preserve">Caracterul progresiv si acutizarea </w:t>
            </w:r>
            <w:r w:rsidR="00E6305D" w:rsidRPr="00F319B4">
              <w:rPr>
                <w:rFonts w:ascii="Times New Roman" w:hAnsi="Times New Roman"/>
                <w:sz w:val="24"/>
                <w:szCs w:val="24"/>
                <w:lang w:val="ro-RO"/>
              </w:rPr>
              <w:t>manifestărilor</w:t>
            </w:r>
            <w:r w:rsidRPr="00F319B4">
              <w:rPr>
                <w:rFonts w:ascii="Times New Roman" w:hAnsi="Times New Roman"/>
                <w:sz w:val="24"/>
                <w:szCs w:val="24"/>
                <w:lang w:val="ro-RO"/>
              </w:rPr>
              <w:t xml:space="preserve"> clinice</w:t>
            </w:r>
          </w:p>
          <w:p w:rsidR="00425ADE" w:rsidRPr="00F319B4" w:rsidRDefault="00425ADE" w:rsidP="006D47CF">
            <w:pPr>
              <w:pStyle w:val="a6"/>
              <w:numPr>
                <w:ilvl w:val="0"/>
                <w:numId w:val="56"/>
              </w:numPr>
              <w:spacing w:after="0" w:line="240" w:lineRule="auto"/>
              <w:ind w:left="448" w:hanging="425"/>
              <w:rPr>
                <w:rFonts w:ascii="Times New Roman" w:hAnsi="Times New Roman"/>
                <w:sz w:val="24"/>
                <w:szCs w:val="24"/>
                <w:lang w:val="ro-RO"/>
              </w:rPr>
            </w:pPr>
            <w:r w:rsidRPr="00F319B4">
              <w:rPr>
                <w:rFonts w:ascii="Times New Roman" w:hAnsi="Times New Roman"/>
                <w:sz w:val="24"/>
                <w:szCs w:val="24"/>
                <w:lang w:val="ro-RO"/>
              </w:rPr>
              <w:t>Urgenţe medico-chirurgicale</w:t>
            </w:r>
          </w:p>
          <w:p w:rsidR="00425ADE" w:rsidRPr="00F319B4" w:rsidRDefault="00425ADE" w:rsidP="006D47CF">
            <w:pPr>
              <w:pStyle w:val="a6"/>
              <w:numPr>
                <w:ilvl w:val="0"/>
                <w:numId w:val="56"/>
              </w:numPr>
              <w:spacing w:after="0" w:line="240" w:lineRule="auto"/>
              <w:ind w:left="448" w:hanging="425"/>
              <w:rPr>
                <w:rFonts w:ascii="Times New Roman" w:hAnsi="Times New Roman"/>
                <w:sz w:val="24"/>
                <w:szCs w:val="24"/>
                <w:lang w:val="ro-RO"/>
              </w:rPr>
            </w:pPr>
            <w:r w:rsidRPr="00F319B4">
              <w:rPr>
                <w:rFonts w:ascii="Times New Roman" w:hAnsi="Times New Roman"/>
                <w:sz w:val="24"/>
                <w:szCs w:val="24"/>
                <w:lang w:val="ro-RO"/>
              </w:rPr>
              <w:t>Necesitatea examenului paraclinic specializat</w:t>
            </w:r>
          </w:p>
          <w:p w:rsidR="00425ADE" w:rsidRPr="00F319B4" w:rsidRDefault="00425ADE" w:rsidP="006D47CF">
            <w:pPr>
              <w:pStyle w:val="a6"/>
              <w:numPr>
                <w:ilvl w:val="0"/>
                <w:numId w:val="56"/>
              </w:numPr>
              <w:spacing w:after="0" w:line="240" w:lineRule="auto"/>
              <w:ind w:left="448" w:hanging="425"/>
              <w:rPr>
                <w:rFonts w:ascii="Times New Roman" w:hAnsi="Times New Roman"/>
                <w:sz w:val="24"/>
                <w:szCs w:val="24"/>
                <w:lang w:val="ro-RO"/>
              </w:rPr>
            </w:pPr>
            <w:r w:rsidRPr="00F319B4">
              <w:rPr>
                <w:rFonts w:ascii="Times New Roman" w:hAnsi="Times New Roman"/>
                <w:sz w:val="24"/>
                <w:szCs w:val="24"/>
                <w:lang w:val="ro-RO"/>
              </w:rPr>
              <w:t xml:space="preserve">Reeducarea </w:t>
            </w:r>
            <w:proofErr w:type="spellStart"/>
            <w:r w:rsidRPr="00F319B4">
              <w:rPr>
                <w:rFonts w:ascii="Times New Roman" w:hAnsi="Times New Roman"/>
                <w:sz w:val="24"/>
                <w:szCs w:val="24"/>
                <w:lang w:val="ro-RO"/>
              </w:rPr>
              <w:t>fizio-functională</w:t>
            </w:r>
            <w:proofErr w:type="spellEnd"/>
            <w:r w:rsidRPr="00F319B4">
              <w:rPr>
                <w:rFonts w:ascii="Times New Roman" w:hAnsi="Times New Roman"/>
                <w:sz w:val="24"/>
                <w:szCs w:val="24"/>
                <w:lang w:val="ro-RO"/>
              </w:rPr>
              <w:t xml:space="preserve"> asistată</w:t>
            </w:r>
          </w:p>
          <w:p w:rsidR="00425ADE" w:rsidRPr="00F319B4" w:rsidRDefault="00425ADE" w:rsidP="006D47CF">
            <w:pPr>
              <w:pStyle w:val="a6"/>
              <w:numPr>
                <w:ilvl w:val="0"/>
                <w:numId w:val="56"/>
              </w:numPr>
              <w:spacing w:after="0" w:line="240" w:lineRule="auto"/>
              <w:ind w:left="448" w:hanging="425"/>
              <w:rPr>
                <w:rFonts w:ascii="Times New Roman" w:hAnsi="Times New Roman"/>
                <w:sz w:val="24"/>
                <w:szCs w:val="24"/>
                <w:lang w:val="ro-RO"/>
              </w:rPr>
            </w:pPr>
            <w:r w:rsidRPr="00F319B4">
              <w:rPr>
                <w:rFonts w:ascii="Times New Roman" w:hAnsi="Times New Roman"/>
                <w:sz w:val="24"/>
                <w:szCs w:val="24"/>
                <w:lang w:val="ro-RO"/>
              </w:rPr>
              <w:t>Tratament imposibil în condi</w:t>
            </w:r>
            <w:r w:rsidRPr="00F319B4">
              <w:rPr>
                <w:rFonts w:ascii="Cambria Math" w:hAnsi="Cambria Math" w:cs="Cambria Math"/>
                <w:sz w:val="24"/>
                <w:szCs w:val="24"/>
                <w:lang w:val="ro-RO"/>
              </w:rPr>
              <w:t>ț</w:t>
            </w:r>
            <w:r w:rsidRPr="00F319B4">
              <w:rPr>
                <w:rFonts w:ascii="Times New Roman" w:hAnsi="Times New Roman"/>
                <w:sz w:val="24"/>
                <w:szCs w:val="24"/>
                <w:lang w:val="ro-RO"/>
              </w:rPr>
              <w:t xml:space="preserve">ii de </w:t>
            </w:r>
            <w:proofErr w:type="spellStart"/>
            <w:r w:rsidRPr="00F319B4">
              <w:rPr>
                <w:rFonts w:ascii="Times New Roman" w:hAnsi="Times New Roman"/>
                <w:sz w:val="24"/>
                <w:szCs w:val="24"/>
                <w:lang w:val="ro-RO"/>
              </w:rPr>
              <w:t>ambulator</w:t>
            </w:r>
            <w:proofErr w:type="spellEnd"/>
            <w:r w:rsidRPr="00F319B4">
              <w:rPr>
                <w:rFonts w:ascii="Times New Roman" w:hAnsi="Times New Roman"/>
                <w:sz w:val="24"/>
                <w:szCs w:val="24"/>
                <w:lang w:val="ro-RO"/>
              </w:rPr>
              <w:t xml:space="preserve"> din diverse motive</w:t>
            </w:r>
          </w:p>
        </w:tc>
        <w:tc>
          <w:tcPr>
            <w:tcW w:w="1099" w:type="dxa"/>
          </w:tcPr>
          <w:p w:rsidR="00425ADE" w:rsidRPr="00F319B4" w:rsidRDefault="00425ADE" w:rsidP="00425ADE">
            <w:pPr>
              <w:spacing w:after="0" w:line="240" w:lineRule="auto"/>
              <w:rPr>
                <w:rFonts w:ascii="Times New Roman" w:hAnsi="Times New Roman"/>
                <w:color w:val="000000"/>
                <w:sz w:val="24"/>
                <w:szCs w:val="24"/>
                <w:lang w:val="ro-RO" w:eastAsia="ru-RU"/>
              </w:rPr>
            </w:pPr>
          </w:p>
        </w:tc>
      </w:tr>
      <w:tr w:rsidR="00425ADE" w:rsidRPr="00F319B4" w:rsidTr="006D47CF">
        <w:tc>
          <w:tcPr>
            <w:tcW w:w="3980" w:type="dxa"/>
          </w:tcPr>
          <w:p w:rsidR="00425ADE" w:rsidRPr="00F319B4" w:rsidRDefault="00425ADE" w:rsidP="00425ADE">
            <w:pPr>
              <w:spacing w:after="0" w:line="240" w:lineRule="auto"/>
              <w:rPr>
                <w:rFonts w:ascii="Times New Roman" w:hAnsi="Times New Roman"/>
                <w:b/>
                <w:color w:val="000000"/>
                <w:sz w:val="24"/>
                <w:szCs w:val="24"/>
                <w:lang w:val="ro-RO" w:eastAsia="ru-RU"/>
              </w:rPr>
            </w:pPr>
            <w:r w:rsidRPr="00F319B4">
              <w:rPr>
                <w:rFonts w:ascii="Times New Roman" w:hAnsi="Times New Roman"/>
                <w:b/>
                <w:color w:val="000000"/>
                <w:sz w:val="24"/>
                <w:szCs w:val="24"/>
                <w:lang w:val="ro-RO" w:eastAsia="ru-RU"/>
              </w:rPr>
              <w:t>Evaluarea</w:t>
            </w:r>
          </w:p>
        </w:tc>
        <w:tc>
          <w:tcPr>
            <w:tcW w:w="4384" w:type="dxa"/>
            <w:gridSpan w:val="6"/>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1099" w:type="dxa"/>
          </w:tcPr>
          <w:p w:rsidR="00425ADE" w:rsidRPr="00F319B4" w:rsidRDefault="00425ADE" w:rsidP="00425ADE">
            <w:pPr>
              <w:spacing w:after="0" w:line="240" w:lineRule="auto"/>
              <w:rPr>
                <w:rFonts w:ascii="Times New Roman" w:hAnsi="Times New Roman"/>
                <w:color w:val="000000"/>
                <w:sz w:val="24"/>
                <w:szCs w:val="24"/>
                <w:lang w:val="ro-RO" w:eastAsia="ru-RU"/>
              </w:rPr>
            </w:pPr>
          </w:p>
        </w:tc>
      </w:tr>
      <w:tr w:rsidR="00425ADE" w:rsidRPr="00F319B4" w:rsidTr="006D47CF">
        <w:tc>
          <w:tcPr>
            <w:tcW w:w="3980"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 xml:space="preserve">16.Simptome necontrolate </w:t>
            </w:r>
          </w:p>
          <w:p w:rsidR="00425ADE" w:rsidRPr="00F319B4" w:rsidRDefault="00E6305D" w:rsidP="00D12348">
            <w:pPr>
              <w:pStyle w:val="a6"/>
              <w:numPr>
                <w:ilvl w:val="0"/>
                <w:numId w:val="49"/>
              </w:numPr>
              <w:spacing w:after="0" w:line="240" w:lineRule="auto"/>
              <w:rPr>
                <w:rFonts w:ascii="Times New Roman" w:hAnsi="Times New Roman"/>
                <w:sz w:val="24"/>
                <w:szCs w:val="24"/>
                <w:lang w:val="ro-RO"/>
              </w:rPr>
            </w:pPr>
            <w:r>
              <w:rPr>
                <w:rFonts w:ascii="Times New Roman" w:hAnsi="Times New Roman"/>
                <w:sz w:val="24"/>
                <w:szCs w:val="24"/>
                <w:lang w:val="ro-RO"/>
              </w:rPr>
              <w:t>d</w:t>
            </w:r>
            <w:r w:rsidR="00425ADE" w:rsidRPr="00F319B4">
              <w:rPr>
                <w:rFonts w:ascii="Times New Roman" w:hAnsi="Times New Roman"/>
                <w:sz w:val="24"/>
                <w:szCs w:val="24"/>
                <w:lang w:val="ro-RO"/>
              </w:rPr>
              <w:t>urerea</w:t>
            </w:r>
          </w:p>
          <w:p w:rsidR="00425ADE" w:rsidRPr="00F319B4" w:rsidRDefault="00425ADE" w:rsidP="00D12348">
            <w:pPr>
              <w:pStyle w:val="a6"/>
              <w:numPr>
                <w:ilvl w:val="0"/>
                <w:numId w:val="49"/>
              </w:numPr>
              <w:spacing w:after="0" w:line="240" w:lineRule="auto"/>
              <w:rPr>
                <w:rFonts w:ascii="Times New Roman" w:hAnsi="Times New Roman"/>
                <w:sz w:val="24"/>
                <w:szCs w:val="24"/>
                <w:lang w:val="ro-RO"/>
              </w:rPr>
            </w:pPr>
            <w:r w:rsidRPr="00F319B4">
              <w:rPr>
                <w:rFonts w:ascii="Times New Roman" w:hAnsi="Times New Roman"/>
                <w:sz w:val="24"/>
                <w:szCs w:val="24"/>
                <w:lang w:val="ro-RO"/>
              </w:rPr>
              <w:t>tuse</w:t>
            </w:r>
          </w:p>
          <w:p w:rsidR="00425ADE" w:rsidRPr="00F319B4" w:rsidRDefault="00425ADE" w:rsidP="00D12348">
            <w:pPr>
              <w:pStyle w:val="a6"/>
              <w:numPr>
                <w:ilvl w:val="0"/>
                <w:numId w:val="49"/>
              </w:numPr>
              <w:spacing w:after="0" w:line="240" w:lineRule="auto"/>
              <w:rPr>
                <w:rFonts w:ascii="Times New Roman" w:hAnsi="Times New Roman"/>
                <w:sz w:val="24"/>
                <w:szCs w:val="24"/>
                <w:lang w:val="ro-RO"/>
              </w:rPr>
            </w:pPr>
            <w:r w:rsidRPr="00F319B4">
              <w:rPr>
                <w:rFonts w:ascii="Times New Roman" w:hAnsi="Times New Roman"/>
                <w:sz w:val="24"/>
                <w:szCs w:val="24"/>
                <w:lang w:val="ro-RO"/>
              </w:rPr>
              <w:t>dispnee</w:t>
            </w:r>
          </w:p>
          <w:p w:rsidR="00425ADE" w:rsidRPr="00F319B4" w:rsidRDefault="00425ADE" w:rsidP="00D12348">
            <w:pPr>
              <w:pStyle w:val="a6"/>
              <w:numPr>
                <w:ilvl w:val="0"/>
                <w:numId w:val="49"/>
              </w:num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edeme</w:t>
            </w:r>
          </w:p>
          <w:p w:rsidR="00425ADE" w:rsidRPr="00F319B4" w:rsidRDefault="00425ADE" w:rsidP="00D12348">
            <w:pPr>
              <w:pStyle w:val="a6"/>
              <w:numPr>
                <w:ilvl w:val="0"/>
                <w:numId w:val="49"/>
              </w:numPr>
              <w:spacing w:after="0" w:line="240" w:lineRule="auto"/>
              <w:rPr>
                <w:rFonts w:ascii="Times New Roman" w:hAnsi="Times New Roman"/>
                <w:sz w:val="24"/>
                <w:szCs w:val="24"/>
                <w:lang w:val="ro-RO"/>
              </w:rPr>
            </w:pPr>
            <w:r w:rsidRPr="00F319B4">
              <w:rPr>
                <w:rFonts w:ascii="Times New Roman" w:hAnsi="Times New Roman"/>
                <w:sz w:val="24"/>
                <w:szCs w:val="24"/>
                <w:lang w:val="ro-RO"/>
              </w:rPr>
              <w:t>grea</w:t>
            </w:r>
            <w:r w:rsidRPr="00F319B4">
              <w:rPr>
                <w:rFonts w:ascii="Cambria Math" w:hAnsi="Cambria Math" w:cs="Cambria Math"/>
                <w:sz w:val="24"/>
                <w:szCs w:val="24"/>
                <w:lang w:val="ro-RO"/>
              </w:rPr>
              <w:t>ț</w:t>
            </w:r>
            <w:r w:rsidRPr="00F319B4">
              <w:rPr>
                <w:rFonts w:ascii="Times New Roman" w:hAnsi="Times New Roman"/>
                <w:sz w:val="24"/>
                <w:szCs w:val="24"/>
                <w:lang w:val="ro-RO"/>
              </w:rPr>
              <w:t>a, voma</w:t>
            </w:r>
          </w:p>
          <w:p w:rsidR="00425ADE" w:rsidRPr="00F319B4" w:rsidRDefault="00425ADE" w:rsidP="00D12348">
            <w:pPr>
              <w:pStyle w:val="a6"/>
              <w:numPr>
                <w:ilvl w:val="0"/>
                <w:numId w:val="49"/>
              </w:numPr>
              <w:spacing w:after="0" w:line="240" w:lineRule="auto"/>
              <w:rPr>
                <w:rFonts w:ascii="Times New Roman" w:hAnsi="Times New Roman"/>
                <w:sz w:val="24"/>
                <w:szCs w:val="24"/>
                <w:lang w:val="ro-RO"/>
              </w:rPr>
            </w:pPr>
            <w:r w:rsidRPr="00F319B4">
              <w:rPr>
                <w:rFonts w:ascii="Times New Roman" w:hAnsi="Times New Roman"/>
                <w:sz w:val="24"/>
                <w:szCs w:val="24"/>
                <w:lang w:val="ro-RO"/>
              </w:rPr>
              <w:t>constipa</w:t>
            </w:r>
            <w:r w:rsidRPr="00F319B4">
              <w:rPr>
                <w:rFonts w:ascii="Cambria Math" w:hAnsi="Cambria Math" w:cs="Cambria Math"/>
                <w:sz w:val="24"/>
                <w:szCs w:val="24"/>
                <w:lang w:val="ro-RO"/>
              </w:rPr>
              <w:t>ț</w:t>
            </w:r>
            <w:r w:rsidRPr="00F319B4">
              <w:rPr>
                <w:rFonts w:ascii="Times New Roman" w:hAnsi="Times New Roman"/>
                <w:sz w:val="24"/>
                <w:szCs w:val="24"/>
                <w:lang w:val="ro-RO"/>
              </w:rPr>
              <w:t>ia</w:t>
            </w:r>
          </w:p>
          <w:p w:rsidR="00425ADE" w:rsidRPr="00F319B4" w:rsidRDefault="00425ADE" w:rsidP="00D12348">
            <w:pPr>
              <w:pStyle w:val="a6"/>
              <w:numPr>
                <w:ilvl w:val="0"/>
                <w:numId w:val="49"/>
              </w:numPr>
              <w:spacing w:after="0" w:line="240" w:lineRule="auto"/>
              <w:rPr>
                <w:rFonts w:ascii="Times New Roman" w:hAnsi="Times New Roman"/>
                <w:sz w:val="24"/>
                <w:szCs w:val="24"/>
                <w:lang w:val="ro-RO"/>
              </w:rPr>
            </w:pPr>
            <w:r w:rsidRPr="00F319B4">
              <w:rPr>
                <w:rFonts w:ascii="Times New Roman" w:hAnsi="Times New Roman"/>
                <w:sz w:val="24"/>
                <w:szCs w:val="24"/>
                <w:lang w:val="ro-RO"/>
              </w:rPr>
              <w:t>diareea</w:t>
            </w:r>
          </w:p>
          <w:p w:rsidR="00425ADE" w:rsidRPr="00F319B4" w:rsidRDefault="00425ADE" w:rsidP="00D12348">
            <w:pPr>
              <w:pStyle w:val="a6"/>
              <w:numPr>
                <w:ilvl w:val="0"/>
                <w:numId w:val="49"/>
              </w:num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halena</w:t>
            </w:r>
          </w:p>
          <w:p w:rsidR="00425ADE" w:rsidRPr="00F319B4" w:rsidRDefault="00425ADE" w:rsidP="00D12348">
            <w:pPr>
              <w:pStyle w:val="a6"/>
              <w:numPr>
                <w:ilvl w:val="0"/>
                <w:numId w:val="49"/>
              </w:numPr>
              <w:spacing w:after="0" w:line="240" w:lineRule="auto"/>
              <w:rPr>
                <w:rFonts w:ascii="Times New Roman" w:hAnsi="Times New Roman"/>
                <w:sz w:val="24"/>
                <w:szCs w:val="24"/>
                <w:lang w:val="ro-RO"/>
              </w:rPr>
            </w:pPr>
            <w:r w:rsidRPr="00F319B4">
              <w:rPr>
                <w:rFonts w:ascii="Times New Roman" w:hAnsi="Times New Roman"/>
                <w:sz w:val="24"/>
                <w:szCs w:val="24"/>
                <w:lang w:val="ro-RO"/>
              </w:rPr>
              <w:t>fatigabilitatea</w:t>
            </w:r>
          </w:p>
          <w:p w:rsidR="00425ADE" w:rsidRPr="00F319B4" w:rsidRDefault="00425ADE" w:rsidP="00D12348">
            <w:pPr>
              <w:pStyle w:val="a6"/>
              <w:numPr>
                <w:ilvl w:val="0"/>
                <w:numId w:val="49"/>
              </w:num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hemoragia </w:t>
            </w:r>
          </w:p>
          <w:p w:rsidR="00425ADE" w:rsidRPr="00F319B4" w:rsidRDefault="00425ADE" w:rsidP="00D12348">
            <w:pPr>
              <w:pStyle w:val="a6"/>
              <w:numPr>
                <w:ilvl w:val="0"/>
                <w:numId w:val="49"/>
              </w:numPr>
              <w:spacing w:after="0" w:line="240" w:lineRule="auto"/>
              <w:rPr>
                <w:rFonts w:ascii="Times New Roman" w:hAnsi="Times New Roman"/>
                <w:sz w:val="24"/>
                <w:szCs w:val="24"/>
                <w:lang w:val="ro-RO"/>
              </w:rPr>
            </w:pPr>
            <w:r w:rsidRPr="00F319B4">
              <w:rPr>
                <w:rFonts w:ascii="Times New Roman" w:hAnsi="Times New Roman"/>
                <w:sz w:val="24"/>
                <w:szCs w:val="24"/>
                <w:lang w:val="ro-RO"/>
              </w:rPr>
              <w:t>anemi</w:t>
            </w:r>
            <w:r w:rsidR="00E6305D">
              <w:rPr>
                <w:rFonts w:ascii="Times New Roman" w:hAnsi="Times New Roman"/>
                <w:sz w:val="24"/>
                <w:szCs w:val="24"/>
                <w:lang w:val="ro-RO"/>
              </w:rPr>
              <w:t>e</w:t>
            </w:r>
          </w:p>
          <w:p w:rsidR="00425ADE" w:rsidRPr="00F319B4" w:rsidRDefault="00425ADE" w:rsidP="00D12348">
            <w:pPr>
              <w:pStyle w:val="a6"/>
              <w:numPr>
                <w:ilvl w:val="0"/>
                <w:numId w:val="49"/>
              </w:numPr>
              <w:spacing w:after="0" w:line="240" w:lineRule="auto"/>
              <w:rPr>
                <w:rFonts w:ascii="Times New Roman" w:hAnsi="Times New Roman"/>
                <w:sz w:val="24"/>
                <w:szCs w:val="24"/>
                <w:lang w:val="ro-RO"/>
              </w:rPr>
            </w:pPr>
            <w:r w:rsidRPr="00F319B4">
              <w:rPr>
                <w:rFonts w:ascii="Times New Roman" w:hAnsi="Times New Roman"/>
                <w:sz w:val="24"/>
                <w:szCs w:val="24"/>
                <w:lang w:val="ro-RO"/>
              </w:rPr>
              <w:t>infec</w:t>
            </w:r>
            <w:r w:rsidRPr="00F319B4">
              <w:rPr>
                <w:rFonts w:ascii="Cambria Math" w:hAnsi="Cambria Math" w:cs="Cambria Math"/>
                <w:sz w:val="24"/>
                <w:szCs w:val="24"/>
                <w:lang w:val="ro-RO"/>
              </w:rPr>
              <w:t>ț</w:t>
            </w:r>
            <w:r w:rsidRPr="00F319B4">
              <w:rPr>
                <w:rFonts w:ascii="Times New Roman" w:hAnsi="Times New Roman"/>
                <w:sz w:val="24"/>
                <w:szCs w:val="24"/>
                <w:lang w:val="ro-RO"/>
              </w:rPr>
              <w:t>ii ale pielii</w:t>
            </w:r>
          </w:p>
          <w:p w:rsidR="00425ADE" w:rsidRPr="00F319B4" w:rsidRDefault="00425ADE" w:rsidP="00D12348">
            <w:pPr>
              <w:pStyle w:val="a6"/>
              <w:numPr>
                <w:ilvl w:val="0"/>
                <w:numId w:val="49"/>
              </w:numPr>
              <w:spacing w:after="0" w:line="240" w:lineRule="auto"/>
              <w:rPr>
                <w:rFonts w:ascii="Times New Roman" w:hAnsi="Times New Roman"/>
                <w:sz w:val="24"/>
                <w:szCs w:val="24"/>
                <w:lang w:val="ro-RO"/>
              </w:rPr>
            </w:pPr>
            <w:r w:rsidRPr="00F319B4">
              <w:rPr>
                <w:rFonts w:ascii="Times New Roman" w:hAnsi="Times New Roman"/>
                <w:sz w:val="24"/>
                <w:szCs w:val="24"/>
                <w:lang w:val="ro-RO"/>
              </w:rPr>
              <w:t>anorexia</w:t>
            </w:r>
          </w:p>
          <w:p w:rsidR="00425ADE" w:rsidRPr="00F319B4" w:rsidRDefault="00425ADE" w:rsidP="00D12348">
            <w:pPr>
              <w:pStyle w:val="a6"/>
              <w:numPr>
                <w:ilvl w:val="0"/>
                <w:numId w:val="49"/>
              </w:num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ca</w:t>
            </w:r>
            <w:r w:rsidRPr="00F319B4">
              <w:rPr>
                <w:rFonts w:ascii="Cambria Math" w:hAnsi="Cambria Math" w:cs="Cambria Math"/>
                <w:sz w:val="24"/>
                <w:szCs w:val="24"/>
                <w:lang w:val="ro-RO"/>
              </w:rPr>
              <w:t>ș</w:t>
            </w:r>
            <w:r w:rsidRPr="00F319B4">
              <w:rPr>
                <w:rFonts w:ascii="Times New Roman" w:hAnsi="Times New Roman"/>
                <w:sz w:val="24"/>
                <w:szCs w:val="24"/>
                <w:lang w:val="ro-RO"/>
              </w:rPr>
              <w:t>exia</w:t>
            </w:r>
          </w:p>
          <w:p w:rsidR="00425ADE" w:rsidRPr="00F319B4" w:rsidRDefault="00425ADE" w:rsidP="00D12348">
            <w:pPr>
              <w:pStyle w:val="a6"/>
              <w:numPr>
                <w:ilvl w:val="0"/>
                <w:numId w:val="49"/>
              </w:numPr>
              <w:spacing w:after="0" w:line="240" w:lineRule="auto"/>
              <w:rPr>
                <w:rFonts w:ascii="Times New Roman" w:hAnsi="Times New Roman"/>
                <w:sz w:val="24"/>
                <w:szCs w:val="24"/>
                <w:lang w:val="ro-RO"/>
              </w:rPr>
            </w:pPr>
            <w:r w:rsidRPr="00F319B4">
              <w:rPr>
                <w:rFonts w:ascii="Times New Roman" w:hAnsi="Times New Roman"/>
                <w:sz w:val="24"/>
                <w:szCs w:val="24"/>
                <w:lang w:val="ro-RO"/>
              </w:rPr>
              <w:t>febra/ infec</w:t>
            </w:r>
            <w:r w:rsidRPr="00F319B4">
              <w:rPr>
                <w:rFonts w:ascii="Cambria Math" w:hAnsi="Cambria Math" w:cs="Cambria Math"/>
                <w:sz w:val="24"/>
                <w:szCs w:val="24"/>
                <w:lang w:val="ro-RO"/>
              </w:rPr>
              <w:t>ț</w:t>
            </w:r>
            <w:r w:rsidRPr="00F319B4">
              <w:rPr>
                <w:rFonts w:ascii="Times New Roman" w:hAnsi="Times New Roman"/>
                <w:sz w:val="24"/>
                <w:szCs w:val="24"/>
                <w:lang w:val="ro-RO"/>
              </w:rPr>
              <w:t>ia</w:t>
            </w:r>
          </w:p>
          <w:p w:rsidR="00425ADE" w:rsidRPr="00F319B4" w:rsidRDefault="00425ADE" w:rsidP="00D12348">
            <w:pPr>
              <w:pStyle w:val="a6"/>
              <w:numPr>
                <w:ilvl w:val="0"/>
                <w:numId w:val="49"/>
              </w:numPr>
              <w:spacing w:after="0" w:line="240" w:lineRule="auto"/>
              <w:rPr>
                <w:rFonts w:ascii="Times New Roman" w:hAnsi="Times New Roman"/>
                <w:sz w:val="24"/>
                <w:szCs w:val="24"/>
                <w:lang w:val="ro-RO"/>
              </w:rPr>
            </w:pPr>
            <w:r w:rsidRPr="00F319B4">
              <w:rPr>
                <w:rFonts w:ascii="Times New Roman" w:hAnsi="Times New Roman"/>
                <w:sz w:val="24"/>
                <w:szCs w:val="24"/>
                <w:lang w:val="ro-RO"/>
              </w:rPr>
              <w:t>slăbiciuni</w:t>
            </w:r>
          </w:p>
          <w:p w:rsidR="00425ADE" w:rsidRPr="00F319B4" w:rsidRDefault="00425ADE" w:rsidP="00D12348">
            <w:pPr>
              <w:pStyle w:val="a6"/>
              <w:numPr>
                <w:ilvl w:val="0"/>
                <w:numId w:val="49"/>
              </w:numPr>
              <w:spacing w:after="0" w:line="240" w:lineRule="auto"/>
              <w:rPr>
                <w:rFonts w:ascii="Times New Roman" w:hAnsi="Times New Roman"/>
                <w:sz w:val="24"/>
                <w:szCs w:val="24"/>
                <w:lang w:val="ro-RO"/>
              </w:rPr>
            </w:pPr>
            <w:r w:rsidRPr="00F319B4">
              <w:rPr>
                <w:rFonts w:ascii="Times New Roman" w:hAnsi="Times New Roman"/>
                <w:sz w:val="24"/>
                <w:szCs w:val="24"/>
                <w:lang w:val="ro-RO"/>
              </w:rPr>
              <w:t xml:space="preserve"> contracturi</w:t>
            </w:r>
          </w:p>
          <w:p w:rsidR="00425ADE" w:rsidRPr="00F319B4" w:rsidRDefault="00425ADE" w:rsidP="00D12348">
            <w:pPr>
              <w:pStyle w:val="a6"/>
              <w:numPr>
                <w:ilvl w:val="0"/>
                <w:numId w:val="49"/>
              </w:numPr>
              <w:spacing w:after="0" w:line="240" w:lineRule="auto"/>
              <w:rPr>
                <w:rFonts w:ascii="Times New Roman" w:hAnsi="Times New Roman"/>
                <w:sz w:val="24"/>
                <w:szCs w:val="24"/>
                <w:lang w:val="ro-RO"/>
              </w:rPr>
            </w:pPr>
            <w:r w:rsidRPr="00F319B4">
              <w:rPr>
                <w:rFonts w:ascii="Times New Roman" w:hAnsi="Times New Roman"/>
                <w:sz w:val="24"/>
                <w:szCs w:val="24"/>
                <w:lang w:val="ro-RO"/>
              </w:rPr>
              <w:t>convulsii</w:t>
            </w:r>
          </w:p>
          <w:p w:rsidR="00425ADE" w:rsidRPr="00F319B4" w:rsidRDefault="00425ADE" w:rsidP="00D12348">
            <w:pPr>
              <w:pStyle w:val="a6"/>
              <w:numPr>
                <w:ilvl w:val="0"/>
                <w:numId w:val="49"/>
              </w:numPr>
              <w:spacing w:after="0" w:line="240" w:lineRule="auto"/>
              <w:rPr>
                <w:rFonts w:ascii="Times New Roman" w:hAnsi="Times New Roman"/>
                <w:sz w:val="24"/>
                <w:szCs w:val="24"/>
                <w:lang w:val="ro-RO"/>
              </w:rPr>
            </w:pPr>
            <w:proofErr w:type="spellStart"/>
            <w:r w:rsidRPr="00F319B4">
              <w:rPr>
                <w:rFonts w:ascii="Times New Roman" w:hAnsi="Times New Roman"/>
                <w:sz w:val="24"/>
                <w:szCs w:val="24"/>
                <w:lang w:val="ro-RO"/>
              </w:rPr>
              <w:t>hipomobilitate</w:t>
            </w:r>
            <w:proofErr w:type="spellEnd"/>
          </w:p>
          <w:p w:rsidR="00425ADE" w:rsidRPr="00F319B4" w:rsidRDefault="00425ADE" w:rsidP="00D12348">
            <w:pPr>
              <w:pStyle w:val="a6"/>
              <w:numPr>
                <w:ilvl w:val="0"/>
                <w:numId w:val="49"/>
              </w:numPr>
              <w:spacing w:after="0" w:line="240" w:lineRule="auto"/>
              <w:rPr>
                <w:rFonts w:ascii="Times New Roman" w:hAnsi="Times New Roman"/>
                <w:sz w:val="24"/>
                <w:szCs w:val="24"/>
                <w:lang w:val="ro-RO"/>
              </w:rPr>
            </w:pPr>
            <w:r w:rsidRPr="00F319B4">
              <w:rPr>
                <w:rFonts w:ascii="Times New Roman" w:hAnsi="Times New Roman"/>
                <w:sz w:val="24"/>
                <w:szCs w:val="24"/>
                <w:lang w:val="ro-RO"/>
              </w:rPr>
              <w:t>incontinenţa</w:t>
            </w:r>
          </w:p>
          <w:p w:rsidR="00425ADE" w:rsidRPr="00F319B4" w:rsidRDefault="00425ADE" w:rsidP="00D12348">
            <w:pPr>
              <w:pStyle w:val="a6"/>
              <w:numPr>
                <w:ilvl w:val="0"/>
                <w:numId w:val="49"/>
              </w:numPr>
              <w:spacing w:after="0" w:line="240" w:lineRule="auto"/>
              <w:rPr>
                <w:rFonts w:ascii="Times New Roman" w:hAnsi="Times New Roman"/>
                <w:sz w:val="24"/>
                <w:szCs w:val="24"/>
                <w:lang w:val="ro-RO"/>
              </w:rPr>
            </w:pPr>
            <w:r w:rsidRPr="00F319B4">
              <w:rPr>
                <w:rFonts w:ascii="Times New Roman" w:hAnsi="Times New Roman"/>
                <w:sz w:val="24"/>
                <w:szCs w:val="24"/>
                <w:lang w:val="ro-RO"/>
              </w:rPr>
              <w:t>spasme musculare</w:t>
            </w:r>
          </w:p>
          <w:p w:rsidR="00425ADE" w:rsidRPr="00F319B4" w:rsidRDefault="00425ADE" w:rsidP="00D12348">
            <w:pPr>
              <w:pStyle w:val="a6"/>
              <w:numPr>
                <w:ilvl w:val="0"/>
                <w:numId w:val="49"/>
              </w:numPr>
              <w:spacing w:after="0" w:line="240" w:lineRule="auto"/>
              <w:rPr>
                <w:rFonts w:ascii="Times New Roman" w:hAnsi="Times New Roman"/>
                <w:b/>
                <w:lang w:val="ro-RO"/>
              </w:rPr>
            </w:pPr>
            <w:r w:rsidRPr="00F319B4">
              <w:rPr>
                <w:rFonts w:ascii="Times New Roman" w:hAnsi="Times New Roman"/>
                <w:sz w:val="24"/>
                <w:szCs w:val="24"/>
                <w:lang w:val="ro-RO"/>
              </w:rPr>
              <w:t xml:space="preserve"> depresia</w:t>
            </w:r>
          </w:p>
          <w:p w:rsidR="00425ADE" w:rsidRPr="00F319B4" w:rsidRDefault="00425ADE" w:rsidP="00D12348">
            <w:pPr>
              <w:pStyle w:val="a6"/>
              <w:numPr>
                <w:ilvl w:val="0"/>
                <w:numId w:val="49"/>
              </w:numPr>
              <w:spacing w:after="0" w:line="240" w:lineRule="auto"/>
              <w:rPr>
                <w:rFonts w:ascii="Times New Roman" w:hAnsi="Times New Roman"/>
                <w:b/>
                <w:lang w:val="ro-RO"/>
              </w:rPr>
            </w:pPr>
            <w:r w:rsidRPr="00F319B4">
              <w:rPr>
                <w:rFonts w:ascii="Times New Roman" w:hAnsi="Times New Roman"/>
                <w:sz w:val="24"/>
                <w:szCs w:val="24"/>
                <w:lang w:val="ro-RO"/>
              </w:rPr>
              <w:t>insomnia</w:t>
            </w:r>
          </w:p>
          <w:p w:rsidR="00425ADE" w:rsidRPr="00F319B4" w:rsidRDefault="00425ADE" w:rsidP="00D12348">
            <w:pPr>
              <w:pStyle w:val="a6"/>
              <w:numPr>
                <w:ilvl w:val="0"/>
                <w:numId w:val="49"/>
              </w:numPr>
              <w:spacing w:after="0" w:line="240" w:lineRule="auto"/>
              <w:rPr>
                <w:rFonts w:ascii="Times New Roman" w:hAnsi="Times New Roman"/>
                <w:color w:val="000000"/>
                <w:sz w:val="24"/>
                <w:szCs w:val="24"/>
                <w:lang w:val="ro-RO" w:eastAsia="ru-RU"/>
              </w:rPr>
            </w:pPr>
            <w:r w:rsidRPr="00F319B4">
              <w:rPr>
                <w:rFonts w:ascii="Times New Roman" w:hAnsi="Times New Roman"/>
                <w:sz w:val="24"/>
                <w:szCs w:val="24"/>
                <w:lang w:val="ro-RO"/>
              </w:rPr>
              <w:t>altele</w:t>
            </w:r>
          </w:p>
        </w:tc>
        <w:tc>
          <w:tcPr>
            <w:tcW w:w="1509"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Prezintă</w:t>
            </w:r>
          </w:p>
        </w:tc>
        <w:tc>
          <w:tcPr>
            <w:tcW w:w="1247" w:type="dxa"/>
            <w:gridSpan w:val="3"/>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Nu prezintă</w:t>
            </w:r>
          </w:p>
        </w:tc>
        <w:tc>
          <w:tcPr>
            <w:tcW w:w="1628" w:type="dxa"/>
            <w:gridSpan w:val="2"/>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Par</w:t>
            </w:r>
            <w:r w:rsidRPr="00F319B4">
              <w:rPr>
                <w:rFonts w:ascii="Cambria Math" w:hAnsi="Cambria Math" w:cs="Cambria Math"/>
                <w:color w:val="000000"/>
                <w:sz w:val="24"/>
                <w:szCs w:val="24"/>
                <w:lang w:val="ro-RO" w:eastAsia="ru-RU"/>
              </w:rPr>
              <w:t>ț</w:t>
            </w:r>
            <w:r w:rsidRPr="00F319B4">
              <w:rPr>
                <w:rFonts w:ascii="Times New Roman" w:hAnsi="Times New Roman"/>
                <w:color w:val="000000"/>
                <w:sz w:val="24"/>
                <w:szCs w:val="24"/>
                <w:lang w:val="ro-RO" w:eastAsia="ru-RU"/>
              </w:rPr>
              <w:t>ial controlat</w:t>
            </w:r>
          </w:p>
        </w:tc>
        <w:tc>
          <w:tcPr>
            <w:tcW w:w="1099" w:type="dxa"/>
          </w:tcPr>
          <w:p w:rsidR="00425ADE" w:rsidRPr="00F319B4" w:rsidRDefault="00425ADE" w:rsidP="00425ADE">
            <w:pPr>
              <w:pStyle w:val="a6"/>
              <w:spacing w:after="0" w:line="240" w:lineRule="auto"/>
              <w:ind w:left="360"/>
              <w:rPr>
                <w:rFonts w:ascii="Times New Roman" w:hAnsi="Times New Roman"/>
                <w:color w:val="000000"/>
                <w:sz w:val="24"/>
                <w:szCs w:val="24"/>
                <w:lang w:val="ro-RO" w:eastAsia="ru-RU"/>
              </w:rPr>
            </w:pPr>
          </w:p>
        </w:tc>
      </w:tr>
      <w:tr w:rsidR="00425ADE" w:rsidRPr="00F319B4" w:rsidTr="006D47CF">
        <w:tc>
          <w:tcPr>
            <w:tcW w:w="3980"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17.Suport psihologic</w:t>
            </w:r>
          </w:p>
        </w:tc>
        <w:tc>
          <w:tcPr>
            <w:tcW w:w="4384" w:type="dxa"/>
            <w:gridSpan w:val="6"/>
          </w:tcPr>
          <w:p w:rsidR="00425ADE" w:rsidRPr="00F319B4" w:rsidRDefault="00425ADE" w:rsidP="00D12348">
            <w:pPr>
              <w:pStyle w:val="a6"/>
              <w:numPr>
                <w:ilvl w:val="0"/>
                <w:numId w:val="53"/>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Acordat</w:t>
            </w:r>
          </w:p>
          <w:p w:rsidR="00425ADE" w:rsidRPr="00F319B4" w:rsidRDefault="00425ADE" w:rsidP="00D12348">
            <w:pPr>
              <w:pStyle w:val="a6"/>
              <w:numPr>
                <w:ilvl w:val="0"/>
                <w:numId w:val="53"/>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Neacordat</w:t>
            </w:r>
          </w:p>
          <w:p w:rsidR="00425ADE" w:rsidRPr="00F319B4" w:rsidRDefault="00425ADE" w:rsidP="00D12348">
            <w:pPr>
              <w:pStyle w:val="a6"/>
              <w:numPr>
                <w:ilvl w:val="0"/>
                <w:numId w:val="53"/>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Nu necesită</w:t>
            </w:r>
          </w:p>
          <w:p w:rsidR="00425ADE" w:rsidRPr="00F319B4" w:rsidRDefault="00425ADE" w:rsidP="00D12348">
            <w:pPr>
              <w:pStyle w:val="a6"/>
              <w:numPr>
                <w:ilvl w:val="0"/>
                <w:numId w:val="53"/>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Refuzat</w:t>
            </w:r>
          </w:p>
        </w:tc>
        <w:tc>
          <w:tcPr>
            <w:tcW w:w="1099" w:type="dxa"/>
          </w:tcPr>
          <w:p w:rsidR="00425ADE" w:rsidRPr="00F319B4" w:rsidRDefault="00425ADE" w:rsidP="00425ADE">
            <w:pPr>
              <w:pStyle w:val="a6"/>
              <w:spacing w:after="0" w:line="240" w:lineRule="auto"/>
              <w:ind w:left="360"/>
              <w:rPr>
                <w:rFonts w:ascii="Times New Roman" w:hAnsi="Times New Roman"/>
                <w:color w:val="000000"/>
                <w:sz w:val="24"/>
                <w:szCs w:val="24"/>
                <w:lang w:val="ro-RO" w:eastAsia="ru-RU"/>
              </w:rPr>
            </w:pPr>
          </w:p>
        </w:tc>
      </w:tr>
      <w:tr w:rsidR="00425ADE" w:rsidRPr="00F319B4" w:rsidTr="006D47CF">
        <w:trPr>
          <w:trHeight w:val="1168"/>
        </w:trPr>
        <w:tc>
          <w:tcPr>
            <w:tcW w:w="3980"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18.Consiliere spirituală</w:t>
            </w:r>
          </w:p>
        </w:tc>
        <w:tc>
          <w:tcPr>
            <w:tcW w:w="4384" w:type="dxa"/>
            <w:gridSpan w:val="6"/>
          </w:tcPr>
          <w:p w:rsidR="00425ADE" w:rsidRPr="00F319B4" w:rsidRDefault="00425ADE" w:rsidP="00D12348">
            <w:pPr>
              <w:pStyle w:val="a6"/>
              <w:numPr>
                <w:ilvl w:val="0"/>
                <w:numId w:val="54"/>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Acordat</w:t>
            </w:r>
          </w:p>
          <w:p w:rsidR="00425ADE" w:rsidRPr="00F319B4" w:rsidRDefault="00425ADE" w:rsidP="00D12348">
            <w:pPr>
              <w:pStyle w:val="a6"/>
              <w:numPr>
                <w:ilvl w:val="0"/>
                <w:numId w:val="54"/>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Neacordat</w:t>
            </w:r>
          </w:p>
          <w:p w:rsidR="00425ADE" w:rsidRPr="00F319B4" w:rsidRDefault="00425ADE" w:rsidP="00D12348">
            <w:pPr>
              <w:pStyle w:val="a6"/>
              <w:numPr>
                <w:ilvl w:val="0"/>
                <w:numId w:val="54"/>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 xml:space="preserve">Nu necesită </w:t>
            </w:r>
          </w:p>
          <w:p w:rsidR="00425ADE" w:rsidRPr="00F319B4" w:rsidRDefault="00425ADE" w:rsidP="00D12348">
            <w:pPr>
              <w:pStyle w:val="a6"/>
              <w:numPr>
                <w:ilvl w:val="0"/>
                <w:numId w:val="54"/>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Refuzat</w:t>
            </w:r>
          </w:p>
        </w:tc>
        <w:tc>
          <w:tcPr>
            <w:tcW w:w="1099" w:type="dxa"/>
          </w:tcPr>
          <w:p w:rsidR="00425ADE" w:rsidRPr="00F319B4" w:rsidRDefault="00425ADE" w:rsidP="00425ADE">
            <w:pPr>
              <w:pStyle w:val="a6"/>
              <w:spacing w:after="0" w:line="240" w:lineRule="auto"/>
              <w:ind w:left="360"/>
              <w:rPr>
                <w:rFonts w:ascii="Times New Roman" w:hAnsi="Times New Roman"/>
                <w:color w:val="000000"/>
                <w:sz w:val="24"/>
                <w:szCs w:val="24"/>
                <w:lang w:val="ro-RO" w:eastAsia="ru-RU"/>
              </w:rPr>
            </w:pPr>
          </w:p>
        </w:tc>
      </w:tr>
      <w:tr w:rsidR="00425ADE" w:rsidRPr="00F319B4" w:rsidTr="006D47CF">
        <w:trPr>
          <w:trHeight w:val="219"/>
        </w:trPr>
        <w:tc>
          <w:tcPr>
            <w:tcW w:w="3980"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19. Asistentă ortopedică</w:t>
            </w:r>
            <w:r w:rsidR="00617B4F">
              <w:rPr>
                <w:rFonts w:ascii="Times New Roman" w:hAnsi="Times New Roman"/>
                <w:color w:val="000000"/>
                <w:sz w:val="24"/>
                <w:szCs w:val="24"/>
                <w:lang w:val="ro-RO" w:eastAsia="ru-RU"/>
              </w:rPr>
              <w:t xml:space="preserve"> </w:t>
            </w:r>
            <w:r w:rsidRPr="00F319B4">
              <w:rPr>
                <w:rFonts w:ascii="Times New Roman" w:hAnsi="Times New Roman"/>
                <w:color w:val="000000"/>
                <w:sz w:val="24"/>
                <w:szCs w:val="24"/>
                <w:lang w:val="ro-RO" w:eastAsia="ru-RU"/>
              </w:rPr>
              <w:t>(</w:t>
            </w:r>
            <w:proofErr w:type="spellStart"/>
            <w:r w:rsidRPr="00F319B4">
              <w:rPr>
                <w:rFonts w:ascii="Times New Roman" w:hAnsi="Times New Roman"/>
                <w:color w:val="000000"/>
                <w:sz w:val="24"/>
                <w:szCs w:val="24"/>
                <w:lang w:val="ro-RO" w:eastAsia="ru-RU"/>
              </w:rPr>
              <w:t>ortezare</w:t>
            </w:r>
            <w:proofErr w:type="spellEnd"/>
            <w:r w:rsidRPr="00F319B4">
              <w:rPr>
                <w:rFonts w:ascii="Times New Roman" w:hAnsi="Times New Roman"/>
                <w:color w:val="000000"/>
                <w:sz w:val="24"/>
                <w:szCs w:val="24"/>
                <w:lang w:val="ro-RO" w:eastAsia="ru-RU"/>
              </w:rPr>
              <w:t>)</w:t>
            </w:r>
          </w:p>
        </w:tc>
        <w:tc>
          <w:tcPr>
            <w:tcW w:w="4384" w:type="dxa"/>
            <w:gridSpan w:val="6"/>
          </w:tcPr>
          <w:p w:rsidR="00425ADE" w:rsidRPr="00F319B4" w:rsidRDefault="00425ADE" w:rsidP="00D12348">
            <w:pPr>
              <w:pStyle w:val="a6"/>
              <w:numPr>
                <w:ilvl w:val="0"/>
                <w:numId w:val="57"/>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Acordat</w:t>
            </w:r>
          </w:p>
          <w:p w:rsidR="00425ADE" w:rsidRPr="00F319B4" w:rsidRDefault="00425ADE" w:rsidP="00D12348">
            <w:pPr>
              <w:pStyle w:val="a6"/>
              <w:numPr>
                <w:ilvl w:val="0"/>
                <w:numId w:val="57"/>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Neacordat</w:t>
            </w:r>
          </w:p>
          <w:p w:rsidR="00425ADE" w:rsidRPr="00F319B4" w:rsidRDefault="00425ADE" w:rsidP="00D12348">
            <w:pPr>
              <w:pStyle w:val="a6"/>
              <w:numPr>
                <w:ilvl w:val="0"/>
                <w:numId w:val="57"/>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 xml:space="preserve">Nu necesită </w:t>
            </w:r>
          </w:p>
          <w:p w:rsidR="00425ADE" w:rsidRPr="00F319B4" w:rsidRDefault="00425ADE" w:rsidP="00D12348">
            <w:pPr>
              <w:pStyle w:val="a6"/>
              <w:numPr>
                <w:ilvl w:val="0"/>
                <w:numId w:val="57"/>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Refuzat</w:t>
            </w:r>
          </w:p>
        </w:tc>
        <w:tc>
          <w:tcPr>
            <w:tcW w:w="1099" w:type="dxa"/>
          </w:tcPr>
          <w:p w:rsidR="00425ADE" w:rsidRPr="00F319B4" w:rsidRDefault="00425ADE" w:rsidP="00425ADE">
            <w:pPr>
              <w:pStyle w:val="a6"/>
              <w:spacing w:after="0" w:line="240" w:lineRule="auto"/>
              <w:rPr>
                <w:rFonts w:ascii="Times New Roman" w:hAnsi="Times New Roman"/>
                <w:color w:val="000000"/>
                <w:sz w:val="24"/>
                <w:szCs w:val="24"/>
                <w:lang w:val="ro-RO" w:eastAsia="ru-RU"/>
              </w:rPr>
            </w:pPr>
          </w:p>
        </w:tc>
      </w:tr>
      <w:tr w:rsidR="00425ADE" w:rsidRPr="00F319B4" w:rsidTr="006D47CF">
        <w:tc>
          <w:tcPr>
            <w:tcW w:w="3980"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 xml:space="preserve">20. Suport social documentat </w:t>
            </w:r>
          </w:p>
        </w:tc>
        <w:tc>
          <w:tcPr>
            <w:tcW w:w="4384" w:type="dxa"/>
            <w:gridSpan w:val="6"/>
          </w:tcPr>
          <w:p w:rsidR="00425ADE" w:rsidRPr="00F319B4" w:rsidRDefault="00425ADE" w:rsidP="00D12348">
            <w:pPr>
              <w:pStyle w:val="a6"/>
              <w:numPr>
                <w:ilvl w:val="0"/>
                <w:numId w:val="46"/>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 xml:space="preserve">Evaluarea </w:t>
            </w:r>
            <w:r w:rsidRPr="00F319B4">
              <w:rPr>
                <w:rFonts w:ascii="Cambria Math" w:hAnsi="Cambria Math" w:cs="Cambria Math"/>
                <w:color w:val="000000"/>
                <w:sz w:val="24"/>
                <w:szCs w:val="24"/>
                <w:lang w:val="ro-RO" w:eastAsia="ru-RU"/>
              </w:rPr>
              <w:t>ș</w:t>
            </w:r>
            <w:r w:rsidRPr="00F319B4">
              <w:rPr>
                <w:rFonts w:ascii="Times New Roman" w:hAnsi="Times New Roman"/>
                <w:color w:val="000000"/>
                <w:sz w:val="24"/>
                <w:szCs w:val="24"/>
                <w:lang w:val="ro-RO" w:eastAsia="ru-RU"/>
              </w:rPr>
              <w:t>i acordarea suportului de către asistent social</w:t>
            </w:r>
          </w:p>
          <w:p w:rsidR="00425ADE" w:rsidRPr="00F319B4" w:rsidRDefault="00425ADE" w:rsidP="00D12348">
            <w:pPr>
              <w:pStyle w:val="a6"/>
              <w:numPr>
                <w:ilvl w:val="0"/>
                <w:numId w:val="46"/>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lastRenderedPageBreak/>
              <w:t>Nu a beneficiat</w:t>
            </w:r>
          </w:p>
        </w:tc>
        <w:tc>
          <w:tcPr>
            <w:tcW w:w="1099" w:type="dxa"/>
          </w:tcPr>
          <w:p w:rsidR="00425ADE" w:rsidRPr="00F319B4" w:rsidRDefault="00425ADE" w:rsidP="00425ADE">
            <w:pPr>
              <w:pStyle w:val="a6"/>
              <w:spacing w:after="0" w:line="240" w:lineRule="auto"/>
              <w:ind w:left="502"/>
              <w:rPr>
                <w:rFonts w:ascii="Times New Roman" w:hAnsi="Times New Roman"/>
                <w:color w:val="000000"/>
                <w:sz w:val="24"/>
                <w:szCs w:val="24"/>
                <w:lang w:val="ro-RO" w:eastAsia="ru-RU"/>
              </w:rPr>
            </w:pPr>
          </w:p>
        </w:tc>
      </w:tr>
      <w:tr w:rsidR="00425ADE" w:rsidRPr="00F319B4" w:rsidTr="006D47CF">
        <w:trPr>
          <w:trHeight w:val="570"/>
        </w:trPr>
        <w:tc>
          <w:tcPr>
            <w:tcW w:w="3980"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lastRenderedPageBreak/>
              <w:t>21.Existen</w:t>
            </w:r>
            <w:r w:rsidRPr="00F319B4">
              <w:rPr>
                <w:rFonts w:ascii="Cambria Math" w:hAnsi="Cambria Math" w:cs="Cambria Math"/>
                <w:color w:val="000000"/>
                <w:sz w:val="24"/>
                <w:szCs w:val="24"/>
                <w:lang w:val="ro-RO" w:eastAsia="ru-RU"/>
              </w:rPr>
              <w:t>ț</w:t>
            </w:r>
            <w:r w:rsidR="00617B4F">
              <w:rPr>
                <w:rFonts w:ascii="Times New Roman" w:hAnsi="Times New Roman"/>
                <w:color w:val="000000"/>
                <w:sz w:val="24"/>
                <w:szCs w:val="24"/>
                <w:lang w:val="ro-RO" w:eastAsia="ru-RU"/>
              </w:rPr>
              <w:t>a p</w:t>
            </w:r>
            <w:r w:rsidRPr="00F319B4">
              <w:rPr>
                <w:rFonts w:ascii="Times New Roman" w:hAnsi="Times New Roman"/>
                <w:color w:val="000000"/>
                <w:sz w:val="24"/>
                <w:szCs w:val="24"/>
                <w:lang w:val="ro-RO" w:eastAsia="ru-RU"/>
              </w:rPr>
              <w:t>l</w:t>
            </w:r>
            <w:r w:rsidR="00617B4F">
              <w:rPr>
                <w:rFonts w:ascii="Times New Roman" w:hAnsi="Times New Roman"/>
                <w:color w:val="000000"/>
                <w:sz w:val="24"/>
                <w:szCs w:val="24"/>
                <w:lang w:val="ro-RO" w:eastAsia="ru-RU"/>
              </w:rPr>
              <w:t>a</w:t>
            </w:r>
            <w:r w:rsidRPr="00F319B4">
              <w:rPr>
                <w:rFonts w:ascii="Times New Roman" w:hAnsi="Times New Roman"/>
                <w:color w:val="000000"/>
                <w:sz w:val="24"/>
                <w:szCs w:val="24"/>
                <w:lang w:val="ro-RO" w:eastAsia="ru-RU"/>
              </w:rPr>
              <w:t>nului de asisten</w:t>
            </w:r>
            <w:r w:rsidRPr="00F319B4">
              <w:rPr>
                <w:rFonts w:ascii="Cambria Math" w:hAnsi="Cambria Math" w:cs="Cambria Math"/>
                <w:color w:val="000000"/>
                <w:sz w:val="24"/>
                <w:szCs w:val="24"/>
                <w:lang w:val="ro-RO" w:eastAsia="ru-RU"/>
              </w:rPr>
              <w:t>ț</w:t>
            </w:r>
            <w:r w:rsidRPr="00F319B4">
              <w:rPr>
                <w:rFonts w:ascii="Times New Roman" w:hAnsi="Times New Roman"/>
                <w:color w:val="000000"/>
                <w:sz w:val="24"/>
                <w:szCs w:val="24"/>
                <w:lang w:val="ro-RO" w:eastAsia="ru-RU"/>
              </w:rPr>
              <w:t>ă socială</w:t>
            </w:r>
          </w:p>
        </w:tc>
        <w:tc>
          <w:tcPr>
            <w:tcW w:w="4384" w:type="dxa"/>
            <w:gridSpan w:val="6"/>
          </w:tcPr>
          <w:p w:rsidR="00425ADE" w:rsidRPr="00F319B4" w:rsidRDefault="00425ADE" w:rsidP="00D12348">
            <w:pPr>
              <w:pStyle w:val="a6"/>
              <w:numPr>
                <w:ilvl w:val="0"/>
                <w:numId w:val="50"/>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Da</w:t>
            </w:r>
          </w:p>
          <w:p w:rsidR="00425ADE" w:rsidRPr="00F319B4" w:rsidRDefault="00425ADE" w:rsidP="00D12348">
            <w:pPr>
              <w:pStyle w:val="a6"/>
              <w:numPr>
                <w:ilvl w:val="0"/>
                <w:numId w:val="50"/>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Nu</w:t>
            </w:r>
          </w:p>
        </w:tc>
        <w:tc>
          <w:tcPr>
            <w:tcW w:w="1099" w:type="dxa"/>
          </w:tcPr>
          <w:p w:rsidR="00425ADE" w:rsidRPr="00F319B4" w:rsidRDefault="00425ADE" w:rsidP="00425ADE">
            <w:pPr>
              <w:pStyle w:val="a6"/>
              <w:spacing w:after="0" w:line="240" w:lineRule="auto"/>
              <w:rPr>
                <w:rFonts w:ascii="Times New Roman" w:hAnsi="Times New Roman"/>
                <w:color w:val="000000"/>
                <w:sz w:val="24"/>
                <w:szCs w:val="24"/>
                <w:lang w:val="ro-RO" w:eastAsia="ru-RU"/>
              </w:rPr>
            </w:pPr>
          </w:p>
        </w:tc>
      </w:tr>
      <w:tr w:rsidR="00425ADE" w:rsidRPr="00F319B4" w:rsidTr="006D47CF">
        <w:trPr>
          <w:trHeight w:val="245"/>
        </w:trPr>
        <w:tc>
          <w:tcPr>
            <w:tcW w:w="3980"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22.Existenţa  unui program de reabilitare</w:t>
            </w:r>
          </w:p>
        </w:tc>
        <w:tc>
          <w:tcPr>
            <w:tcW w:w="4384" w:type="dxa"/>
            <w:gridSpan w:val="6"/>
          </w:tcPr>
          <w:p w:rsidR="00425ADE" w:rsidRPr="00F319B4" w:rsidRDefault="00425ADE" w:rsidP="00D12348">
            <w:pPr>
              <w:pStyle w:val="a6"/>
              <w:numPr>
                <w:ilvl w:val="0"/>
                <w:numId w:val="58"/>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Da</w:t>
            </w:r>
          </w:p>
          <w:p w:rsidR="00425ADE" w:rsidRPr="00F319B4" w:rsidRDefault="00425ADE" w:rsidP="00D12348">
            <w:pPr>
              <w:pStyle w:val="a6"/>
              <w:numPr>
                <w:ilvl w:val="0"/>
                <w:numId w:val="58"/>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Nu</w:t>
            </w:r>
          </w:p>
        </w:tc>
        <w:tc>
          <w:tcPr>
            <w:tcW w:w="1099" w:type="dxa"/>
          </w:tcPr>
          <w:p w:rsidR="00425ADE" w:rsidRPr="00F319B4" w:rsidRDefault="00425ADE" w:rsidP="00425ADE">
            <w:pPr>
              <w:pStyle w:val="a6"/>
              <w:spacing w:after="0" w:line="240" w:lineRule="auto"/>
              <w:rPr>
                <w:rFonts w:ascii="Times New Roman" w:hAnsi="Times New Roman"/>
                <w:color w:val="000000"/>
                <w:sz w:val="24"/>
                <w:szCs w:val="24"/>
                <w:lang w:val="ro-RO" w:eastAsia="ru-RU"/>
              </w:rPr>
            </w:pPr>
          </w:p>
        </w:tc>
      </w:tr>
      <w:tr w:rsidR="00425ADE" w:rsidRPr="00F319B4" w:rsidTr="006D47CF">
        <w:tc>
          <w:tcPr>
            <w:tcW w:w="3980"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23.Consilierea pacientului/familiei</w:t>
            </w:r>
          </w:p>
        </w:tc>
        <w:tc>
          <w:tcPr>
            <w:tcW w:w="4384" w:type="dxa"/>
            <w:gridSpan w:val="6"/>
          </w:tcPr>
          <w:p w:rsidR="00425ADE" w:rsidRPr="00F319B4" w:rsidRDefault="00425ADE" w:rsidP="00D12348">
            <w:pPr>
              <w:pStyle w:val="a6"/>
              <w:numPr>
                <w:ilvl w:val="0"/>
                <w:numId w:val="59"/>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Da</w:t>
            </w:r>
          </w:p>
          <w:p w:rsidR="00425ADE" w:rsidRPr="006D47CF" w:rsidRDefault="00425ADE" w:rsidP="00425ADE">
            <w:pPr>
              <w:pStyle w:val="a6"/>
              <w:numPr>
                <w:ilvl w:val="0"/>
                <w:numId w:val="59"/>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Nu</w:t>
            </w:r>
          </w:p>
        </w:tc>
        <w:tc>
          <w:tcPr>
            <w:tcW w:w="1099" w:type="dxa"/>
          </w:tcPr>
          <w:p w:rsidR="00425ADE" w:rsidRPr="00F319B4" w:rsidRDefault="00425ADE" w:rsidP="00425ADE">
            <w:pPr>
              <w:pStyle w:val="a6"/>
              <w:spacing w:after="0" w:line="240" w:lineRule="auto"/>
              <w:rPr>
                <w:rFonts w:ascii="Times New Roman" w:hAnsi="Times New Roman"/>
                <w:color w:val="000000"/>
                <w:sz w:val="24"/>
                <w:szCs w:val="24"/>
                <w:lang w:val="ro-RO" w:eastAsia="ru-RU"/>
              </w:rPr>
            </w:pPr>
          </w:p>
        </w:tc>
      </w:tr>
      <w:tr w:rsidR="00425ADE" w:rsidRPr="00F319B4" w:rsidTr="006D47CF">
        <w:tc>
          <w:tcPr>
            <w:tcW w:w="3980"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24. Adaptarea funcţională la necesităţi cotidiene</w:t>
            </w:r>
          </w:p>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4384" w:type="dxa"/>
            <w:gridSpan w:val="6"/>
          </w:tcPr>
          <w:p w:rsidR="00425ADE" w:rsidRPr="00F319B4" w:rsidRDefault="00425ADE" w:rsidP="006D47CF">
            <w:pPr>
              <w:pStyle w:val="a6"/>
              <w:numPr>
                <w:ilvl w:val="0"/>
                <w:numId w:val="51"/>
              </w:numPr>
              <w:spacing w:after="0" w:line="240" w:lineRule="auto"/>
              <w:ind w:left="307" w:hanging="307"/>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 xml:space="preserve">Este in stare sa </w:t>
            </w:r>
            <w:r w:rsidR="00617B4F" w:rsidRPr="00F319B4">
              <w:rPr>
                <w:rFonts w:ascii="Times New Roman" w:hAnsi="Times New Roman"/>
                <w:color w:val="000000"/>
                <w:sz w:val="24"/>
                <w:szCs w:val="24"/>
                <w:lang w:val="ro-RO" w:eastAsia="ru-RU"/>
              </w:rPr>
              <w:t>îndeplinească</w:t>
            </w:r>
            <w:r w:rsidRPr="00F319B4">
              <w:rPr>
                <w:rFonts w:ascii="Times New Roman" w:hAnsi="Times New Roman"/>
                <w:color w:val="000000"/>
                <w:sz w:val="24"/>
                <w:szCs w:val="24"/>
                <w:lang w:val="ro-RO" w:eastAsia="ru-RU"/>
              </w:rPr>
              <w:t xml:space="preserve"> singur sarcini </w:t>
            </w:r>
            <w:r w:rsidR="00617B4F" w:rsidRPr="00F319B4">
              <w:rPr>
                <w:rFonts w:ascii="Times New Roman" w:hAnsi="Times New Roman"/>
                <w:color w:val="000000"/>
                <w:sz w:val="24"/>
                <w:szCs w:val="24"/>
                <w:lang w:val="ro-RO" w:eastAsia="ru-RU"/>
              </w:rPr>
              <w:t>obi</w:t>
            </w:r>
            <w:r w:rsidR="00617B4F" w:rsidRPr="00F319B4">
              <w:rPr>
                <w:rFonts w:ascii="Cambria Math" w:hAnsi="Cambria Math" w:cs="Cambria Math"/>
                <w:color w:val="000000"/>
                <w:sz w:val="24"/>
                <w:szCs w:val="24"/>
                <w:lang w:val="ro-RO" w:eastAsia="ru-RU"/>
              </w:rPr>
              <w:t>ș</w:t>
            </w:r>
            <w:r w:rsidR="00617B4F" w:rsidRPr="00F319B4">
              <w:rPr>
                <w:rFonts w:ascii="Times New Roman" w:hAnsi="Times New Roman"/>
                <w:color w:val="000000"/>
                <w:sz w:val="24"/>
                <w:szCs w:val="24"/>
                <w:lang w:val="ro-RO" w:eastAsia="ru-RU"/>
              </w:rPr>
              <w:t>nuite</w:t>
            </w:r>
            <w:r w:rsidRPr="00F319B4">
              <w:rPr>
                <w:rFonts w:ascii="Times New Roman" w:hAnsi="Times New Roman"/>
                <w:color w:val="000000"/>
                <w:sz w:val="24"/>
                <w:szCs w:val="24"/>
                <w:lang w:val="ro-RO" w:eastAsia="ru-RU"/>
              </w:rPr>
              <w:t xml:space="preserve"> ale </w:t>
            </w:r>
            <w:r w:rsidR="00617B4F" w:rsidRPr="00F319B4">
              <w:rPr>
                <w:rFonts w:ascii="Times New Roman" w:hAnsi="Times New Roman"/>
                <w:color w:val="000000"/>
                <w:sz w:val="24"/>
                <w:szCs w:val="24"/>
                <w:lang w:val="ro-RO" w:eastAsia="ru-RU"/>
              </w:rPr>
              <w:t>vie</w:t>
            </w:r>
            <w:r w:rsidR="00617B4F" w:rsidRPr="00F319B4">
              <w:rPr>
                <w:rFonts w:ascii="Cambria Math" w:hAnsi="Cambria Math" w:cs="Cambria Math"/>
                <w:color w:val="000000"/>
                <w:sz w:val="24"/>
                <w:szCs w:val="24"/>
                <w:lang w:val="ro-RO" w:eastAsia="ru-RU"/>
              </w:rPr>
              <w:t>ț</w:t>
            </w:r>
            <w:r w:rsidR="00617B4F" w:rsidRPr="00F319B4">
              <w:rPr>
                <w:rFonts w:ascii="Times New Roman" w:hAnsi="Times New Roman"/>
                <w:color w:val="000000"/>
                <w:sz w:val="24"/>
                <w:szCs w:val="24"/>
                <w:lang w:val="ro-RO" w:eastAsia="ru-RU"/>
              </w:rPr>
              <w:t>ii</w:t>
            </w:r>
            <w:r w:rsidRPr="00F319B4">
              <w:rPr>
                <w:rFonts w:ascii="Times New Roman" w:hAnsi="Times New Roman"/>
                <w:color w:val="000000"/>
                <w:sz w:val="24"/>
                <w:szCs w:val="24"/>
                <w:lang w:val="ro-RO" w:eastAsia="ru-RU"/>
              </w:rPr>
              <w:t xml:space="preserve"> cotidiene</w:t>
            </w:r>
          </w:p>
          <w:p w:rsidR="00425ADE" w:rsidRPr="00F319B4" w:rsidRDefault="00425ADE" w:rsidP="006D47CF">
            <w:pPr>
              <w:pStyle w:val="a6"/>
              <w:numPr>
                <w:ilvl w:val="0"/>
                <w:numId w:val="51"/>
              </w:numPr>
              <w:spacing w:after="0" w:line="240" w:lineRule="auto"/>
              <w:ind w:left="307" w:hanging="307"/>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 xml:space="preserve">Nu e in stare sa </w:t>
            </w:r>
            <w:r w:rsidR="00617B4F" w:rsidRPr="00F319B4">
              <w:rPr>
                <w:rFonts w:ascii="Times New Roman" w:hAnsi="Times New Roman"/>
                <w:color w:val="000000"/>
                <w:sz w:val="24"/>
                <w:szCs w:val="24"/>
                <w:lang w:val="ro-RO" w:eastAsia="ru-RU"/>
              </w:rPr>
              <w:t>îndeplinească</w:t>
            </w:r>
            <w:r w:rsidRPr="00F319B4">
              <w:rPr>
                <w:rFonts w:ascii="Times New Roman" w:hAnsi="Times New Roman"/>
                <w:color w:val="000000"/>
                <w:sz w:val="24"/>
                <w:szCs w:val="24"/>
                <w:lang w:val="ro-RO" w:eastAsia="ru-RU"/>
              </w:rPr>
              <w:t xml:space="preserve"> unele </w:t>
            </w:r>
            <w:r w:rsidR="00617B4F" w:rsidRPr="00F319B4">
              <w:rPr>
                <w:rFonts w:ascii="Times New Roman" w:hAnsi="Times New Roman"/>
                <w:color w:val="000000"/>
                <w:sz w:val="24"/>
                <w:szCs w:val="24"/>
                <w:lang w:val="ro-RO" w:eastAsia="ru-RU"/>
              </w:rPr>
              <w:t>activită</w:t>
            </w:r>
            <w:r w:rsidR="00617B4F" w:rsidRPr="00F319B4">
              <w:rPr>
                <w:rFonts w:ascii="Cambria Math" w:hAnsi="Cambria Math" w:cs="Cambria Math"/>
                <w:color w:val="000000"/>
                <w:sz w:val="24"/>
                <w:szCs w:val="24"/>
                <w:lang w:val="ro-RO" w:eastAsia="ru-RU"/>
              </w:rPr>
              <w:t>ț</w:t>
            </w:r>
            <w:r w:rsidR="00617B4F" w:rsidRPr="00F319B4">
              <w:rPr>
                <w:rFonts w:ascii="Times New Roman" w:hAnsi="Times New Roman"/>
                <w:color w:val="000000"/>
                <w:sz w:val="24"/>
                <w:szCs w:val="24"/>
                <w:lang w:val="ro-RO" w:eastAsia="ru-RU"/>
              </w:rPr>
              <w:t>i</w:t>
            </w:r>
            <w:r w:rsidRPr="00F319B4">
              <w:rPr>
                <w:rFonts w:ascii="Times New Roman" w:hAnsi="Times New Roman"/>
                <w:color w:val="000000"/>
                <w:sz w:val="24"/>
                <w:szCs w:val="24"/>
                <w:lang w:val="ro-RO" w:eastAsia="ru-RU"/>
              </w:rPr>
              <w:t>, dar poate să se îngrijească singur</w:t>
            </w:r>
          </w:p>
          <w:p w:rsidR="00425ADE" w:rsidRPr="00F319B4" w:rsidRDefault="00425ADE" w:rsidP="006D47CF">
            <w:pPr>
              <w:pStyle w:val="a6"/>
              <w:numPr>
                <w:ilvl w:val="0"/>
                <w:numId w:val="51"/>
              </w:numPr>
              <w:spacing w:after="0" w:line="240" w:lineRule="auto"/>
              <w:ind w:left="307" w:hanging="307"/>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 xml:space="preserve">Necesită supraveghere, dar e în stare  sa meargă </w:t>
            </w:r>
            <w:r w:rsidR="00617B4F" w:rsidRPr="00F319B4">
              <w:rPr>
                <w:rFonts w:ascii="Times New Roman" w:hAnsi="Times New Roman"/>
                <w:color w:val="000000"/>
                <w:sz w:val="24"/>
                <w:szCs w:val="24"/>
                <w:lang w:val="ro-RO" w:eastAsia="ru-RU"/>
              </w:rPr>
              <w:t>fără</w:t>
            </w:r>
            <w:r w:rsidRPr="00F319B4">
              <w:rPr>
                <w:rFonts w:ascii="Times New Roman" w:hAnsi="Times New Roman"/>
                <w:color w:val="000000"/>
                <w:sz w:val="24"/>
                <w:szCs w:val="24"/>
                <w:lang w:val="ro-RO" w:eastAsia="ru-RU"/>
              </w:rPr>
              <w:t xml:space="preserve"> ajutor.</w:t>
            </w:r>
          </w:p>
          <w:p w:rsidR="00425ADE" w:rsidRPr="00F319B4" w:rsidRDefault="00425ADE" w:rsidP="006D47CF">
            <w:pPr>
              <w:pStyle w:val="a6"/>
              <w:numPr>
                <w:ilvl w:val="0"/>
                <w:numId w:val="51"/>
              </w:numPr>
              <w:spacing w:after="0" w:line="240" w:lineRule="auto"/>
              <w:ind w:left="307" w:right="-108" w:hanging="307"/>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Nu este în stare sa meargă fără asistenţă, nu-şi poate îngriji propriul corp.</w:t>
            </w:r>
          </w:p>
          <w:p w:rsidR="00425ADE" w:rsidRPr="00F319B4" w:rsidRDefault="00425ADE" w:rsidP="006D47CF">
            <w:pPr>
              <w:pStyle w:val="a6"/>
              <w:numPr>
                <w:ilvl w:val="0"/>
                <w:numId w:val="51"/>
              </w:numPr>
              <w:spacing w:after="0" w:line="240" w:lineRule="auto"/>
              <w:ind w:left="307" w:hanging="307"/>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Are nevoie permanent de îngrijire.</w:t>
            </w:r>
          </w:p>
        </w:tc>
        <w:tc>
          <w:tcPr>
            <w:tcW w:w="1099" w:type="dxa"/>
          </w:tcPr>
          <w:p w:rsidR="00425ADE" w:rsidRPr="00F319B4" w:rsidRDefault="00425ADE" w:rsidP="00425ADE">
            <w:pPr>
              <w:spacing w:after="0" w:line="240" w:lineRule="auto"/>
              <w:rPr>
                <w:rFonts w:ascii="Times New Roman" w:hAnsi="Times New Roman"/>
                <w:color w:val="000000"/>
                <w:sz w:val="24"/>
                <w:szCs w:val="24"/>
                <w:lang w:val="ro-RO" w:eastAsia="ru-RU"/>
              </w:rPr>
            </w:pPr>
          </w:p>
        </w:tc>
      </w:tr>
      <w:tr w:rsidR="00425ADE" w:rsidRPr="00F319B4" w:rsidTr="006D47CF">
        <w:tc>
          <w:tcPr>
            <w:tcW w:w="3980" w:type="dxa"/>
          </w:tcPr>
          <w:p w:rsidR="00425ADE" w:rsidRPr="00F319B4" w:rsidRDefault="00425ADE" w:rsidP="00425ADE">
            <w:pPr>
              <w:spacing w:after="0" w:line="240" w:lineRule="auto"/>
              <w:rPr>
                <w:rFonts w:ascii="Times New Roman" w:hAnsi="Times New Roman"/>
                <w:b/>
                <w:color w:val="000000"/>
                <w:sz w:val="24"/>
                <w:szCs w:val="24"/>
                <w:lang w:val="ro-RO" w:eastAsia="ru-RU"/>
              </w:rPr>
            </w:pPr>
            <w:r w:rsidRPr="00F319B4">
              <w:rPr>
                <w:rFonts w:ascii="Times New Roman" w:hAnsi="Times New Roman"/>
                <w:b/>
                <w:color w:val="000000"/>
                <w:sz w:val="24"/>
                <w:szCs w:val="24"/>
                <w:lang w:val="ro-RO" w:eastAsia="ru-RU"/>
              </w:rPr>
              <w:t>Tratament</w:t>
            </w:r>
          </w:p>
        </w:tc>
        <w:tc>
          <w:tcPr>
            <w:tcW w:w="4384" w:type="dxa"/>
            <w:gridSpan w:val="6"/>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1099" w:type="dxa"/>
          </w:tcPr>
          <w:p w:rsidR="00425ADE" w:rsidRPr="00F319B4" w:rsidRDefault="00425ADE" w:rsidP="00425ADE">
            <w:pPr>
              <w:spacing w:after="0" w:line="240" w:lineRule="auto"/>
              <w:rPr>
                <w:rFonts w:ascii="Times New Roman" w:hAnsi="Times New Roman"/>
                <w:color w:val="000000"/>
                <w:sz w:val="24"/>
                <w:szCs w:val="24"/>
                <w:lang w:val="ro-RO" w:eastAsia="ru-RU"/>
              </w:rPr>
            </w:pPr>
          </w:p>
        </w:tc>
      </w:tr>
      <w:tr w:rsidR="00425ADE" w:rsidRPr="00F319B4" w:rsidTr="006D47CF">
        <w:tc>
          <w:tcPr>
            <w:tcW w:w="3980"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25.Tratament de reabilitare</w:t>
            </w:r>
          </w:p>
        </w:tc>
        <w:tc>
          <w:tcPr>
            <w:tcW w:w="4384" w:type="dxa"/>
            <w:gridSpan w:val="6"/>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1.urmează</w:t>
            </w:r>
          </w:p>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2.nu urmează</w:t>
            </w:r>
          </w:p>
          <w:p w:rsidR="00425ADE" w:rsidRPr="00F319B4" w:rsidRDefault="00425ADE" w:rsidP="00D12348">
            <w:pPr>
              <w:pStyle w:val="a6"/>
              <w:numPr>
                <w:ilvl w:val="0"/>
                <w:numId w:val="47"/>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Inaccesibil</w:t>
            </w:r>
          </w:p>
          <w:p w:rsidR="00425ADE" w:rsidRPr="00F319B4" w:rsidRDefault="00425ADE" w:rsidP="00D12348">
            <w:pPr>
              <w:pStyle w:val="a6"/>
              <w:numPr>
                <w:ilvl w:val="0"/>
                <w:numId w:val="47"/>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Indisponibil</w:t>
            </w:r>
          </w:p>
          <w:p w:rsidR="00425ADE" w:rsidRPr="00F319B4" w:rsidRDefault="00425ADE" w:rsidP="00D12348">
            <w:pPr>
              <w:pStyle w:val="a6"/>
              <w:numPr>
                <w:ilvl w:val="0"/>
                <w:numId w:val="47"/>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Refuz</w:t>
            </w:r>
          </w:p>
          <w:p w:rsidR="00425ADE" w:rsidRPr="006D47CF" w:rsidRDefault="00425ADE" w:rsidP="00425ADE">
            <w:pPr>
              <w:pStyle w:val="a6"/>
              <w:numPr>
                <w:ilvl w:val="0"/>
                <w:numId w:val="47"/>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Altele</w:t>
            </w:r>
          </w:p>
        </w:tc>
        <w:tc>
          <w:tcPr>
            <w:tcW w:w="1099" w:type="dxa"/>
          </w:tcPr>
          <w:p w:rsidR="00425ADE" w:rsidRPr="00F319B4" w:rsidRDefault="00425ADE" w:rsidP="00425ADE">
            <w:pPr>
              <w:spacing w:after="0" w:line="240" w:lineRule="auto"/>
              <w:rPr>
                <w:rFonts w:ascii="Times New Roman" w:hAnsi="Times New Roman"/>
                <w:color w:val="000000"/>
                <w:sz w:val="24"/>
                <w:szCs w:val="24"/>
                <w:lang w:val="ro-RO" w:eastAsia="ru-RU"/>
              </w:rPr>
            </w:pPr>
          </w:p>
        </w:tc>
      </w:tr>
      <w:tr w:rsidR="00425ADE" w:rsidRPr="00F319B4" w:rsidTr="006D47CF">
        <w:tc>
          <w:tcPr>
            <w:tcW w:w="3980"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26.Tratament curativ</w:t>
            </w:r>
          </w:p>
        </w:tc>
        <w:tc>
          <w:tcPr>
            <w:tcW w:w="4384" w:type="dxa"/>
            <w:gridSpan w:val="6"/>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1.urmează</w:t>
            </w:r>
          </w:p>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2.nu urmează</w:t>
            </w:r>
          </w:p>
          <w:p w:rsidR="00425ADE" w:rsidRPr="00F319B4" w:rsidRDefault="00425ADE" w:rsidP="00D12348">
            <w:pPr>
              <w:pStyle w:val="a6"/>
              <w:numPr>
                <w:ilvl w:val="0"/>
                <w:numId w:val="47"/>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Inaccesibil</w:t>
            </w:r>
          </w:p>
          <w:p w:rsidR="00425ADE" w:rsidRPr="00F319B4" w:rsidRDefault="00425ADE" w:rsidP="00D12348">
            <w:pPr>
              <w:pStyle w:val="a6"/>
              <w:numPr>
                <w:ilvl w:val="0"/>
                <w:numId w:val="47"/>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Indisponibil</w:t>
            </w:r>
          </w:p>
          <w:p w:rsidR="00425ADE" w:rsidRPr="00F319B4" w:rsidRDefault="00425ADE" w:rsidP="00D12348">
            <w:pPr>
              <w:pStyle w:val="a6"/>
              <w:numPr>
                <w:ilvl w:val="0"/>
                <w:numId w:val="47"/>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Refuz</w:t>
            </w:r>
          </w:p>
          <w:p w:rsidR="00425ADE" w:rsidRPr="006D47CF" w:rsidRDefault="00425ADE" w:rsidP="00425ADE">
            <w:pPr>
              <w:pStyle w:val="a6"/>
              <w:numPr>
                <w:ilvl w:val="0"/>
                <w:numId w:val="47"/>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Altele</w:t>
            </w:r>
          </w:p>
        </w:tc>
        <w:tc>
          <w:tcPr>
            <w:tcW w:w="1099" w:type="dxa"/>
          </w:tcPr>
          <w:p w:rsidR="00425ADE" w:rsidRPr="00F319B4" w:rsidRDefault="00425ADE" w:rsidP="00425ADE">
            <w:pPr>
              <w:spacing w:after="0" w:line="240" w:lineRule="auto"/>
              <w:rPr>
                <w:rFonts w:ascii="Times New Roman" w:hAnsi="Times New Roman"/>
                <w:color w:val="000000"/>
                <w:sz w:val="24"/>
                <w:szCs w:val="24"/>
                <w:lang w:val="ro-RO" w:eastAsia="ru-RU"/>
              </w:rPr>
            </w:pPr>
          </w:p>
        </w:tc>
      </w:tr>
      <w:tr w:rsidR="00425ADE" w:rsidRPr="00F319B4" w:rsidTr="006D47CF">
        <w:trPr>
          <w:trHeight w:val="314"/>
        </w:trPr>
        <w:tc>
          <w:tcPr>
            <w:tcW w:w="3980" w:type="dxa"/>
            <w:vMerge w:val="restart"/>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sz w:val="24"/>
                <w:szCs w:val="24"/>
                <w:lang w:val="ro-RO" w:eastAsia="ru-RU"/>
              </w:rPr>
              <w:t xml:space="preserve">27.Managementul manifestărilor </w:t>
            </w:r>
            <w:r w:rsidR="00617B4F" w:rsidRPr="00F319B4">
              <w:rPr>
                <w:rFonts w:ascii="Times New Roman" w:hAnsi="Times New Roman"/>
                <w:sz w:val="24"/>
                <w:szCs w:val="24"/>
                <w:lang w:val="ro-RO" w:eastAsia="ru-RU"/>
              </w:rPr>
              <w:t>clinico</w:t>
            </w:r>
            <w:r w:rsidR="00617B4F" w:rsidRPr="00F319B4">
              <w:rPr>
                <w:rFonts w:ascii="Times New Roman" w:hAnsi="Times New Roman"/>
                <w:color w:val="000000"/>
                <w:sz w:val="24"/>
                <w:szCs w:val="24"/>
                <w:lang w:val="ro-RO" w:eastAsia="ru-RU"/>
              </w:rPr>
              <w:t>-func</w:t>
            </w:r>
            <w:r w:rsidR="00617B4F" w:rsidRPr="00F319B4">
              <w:rPr>
                <w:rFonts w:ascii="Cambria Math" w:hAnsi="Cambria Math" w:cs="Cambria Math"/>
                <w:color w:val="000000"/>
                <w:sz w:val="24"/>
                <w:szCs w:val="24"/>
                <w:lang w:val="ro-RO" w:eastAsia="ru-RU"/>
              </w:rPr>
              <w:t>ț</w:t>
            </w:r>
            <w:r w:rsidR="00617B4F" w:rsidRPr="00F319B4">
              <w:rPr>
                <w:rFonts w:ascii="Times New Roman" w:hAnsi="Times New Roman"/>
                <w:color w:val="000000"/>
                <w:sz w:val="24"/>
                <w:szCs w:val="24"/>
                <w:lang w:val="ro-RO" w:eastAsia="ru-RU"/>
              </w:rPr>
              <w:t>ionale</w:t>
            </w:r>
            <w:r w:rsidRPr="00F319B4">
              <w:rPr>
                <w:rFonts w:ascii="Times New Roman" w:hAnsi="Times New Roman"/>
                <w:color w:val="000000"/>
                <w:sz w:val="24"/>
                <w:szCs w:val="24"/>
                <w:lang w:val="ro-RO" w:eastAsia="ru-RU"/>
              </w:rPr>
              <w:t>.</w:t>
            </w:r>
          </w:p>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1. Controlul durerii somatice</w:t>
            </w:r>
          </w:p>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2. Respectarea regimului motor</w:t>
            </w:r>
          </w:p>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3. Măsuri de protec</w:t>
            </w:r>
            <w:r w:rsidRPr="00F319B4">
              <w:rPr>
                <w:rFonts w:ascii="Cambria Math" w:hAnsi="Cambria Math" w:cs="Cambria Math"/>
                <w:color w:val="000000"/>
                <w:sz w:val="24"/>
                <w:szCs w:val="24"/>
                <w:lang w:val="ro-RO" w:eastAsia="ru-RU"/>
              </w:rPr>
              <w:t>ț</w:t>
            </w:r>
            <w:r w:rsidRPr="00F319B4">
              <w:rPr>
                <w:rFonts w:ascii="Times New Roman" w:hAnsi="Times New Roman"/>
                <w:color w:val="000000"/>
                <w:sz w:val="24"/>
                <w:szCs w:val="24"/>
                <w:lang w:val="ro-RO" w:eastAsia="ru-RU"/>
              </w:rPr>
              <w:t xml:space="preserve">ie articulară </w:t>
            </w:r>
          </w:p>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 xml:space="preserve">4. Tratamentul de susţinere a </w:t>
            </w:r>
            <w:proofErr w:type="spellStart"/>
            <w:r w:rsidRPr="00F319B4">
              <w:rPr>
                <w:rFonts w:ascii="Times New Roman" w:hAnsi="Times New Roman"/>
                <w:color w:val="000000"/>
                <w:sz w:val="24"/>
                <w:szCs w:val="24"/>
                <w:lang w:val="ro-RO" w:eastAsia="ru-RU"/>
              </w:rPr>
              <w:t>comorbiditaţilor</w:t>
            </w:r>
            <w:proofErr w:type="spellEnd"/>
            <w:r w:rsidRPr="00F319B4">
              <w:rPr>
                <w:rFonts w:ascii="Times New Roman" w:hAnsi="Times New Roman"/>
                <w:color w:val="000000"/>
                <w:sz w:val="24"/>
                <w:szCs w:val="24"/>
                <w:lang w:val="ro-RO" w:eastAsia="ru-RU"/>
              </w:rPr>
              <w:t>.</w:t>
            </w:r>
          </w:p>
        </w:tc>
        <w:tc>
          <w:tcPr>
            <w:tcW w:w="2070" w:type="dxa"/>
            <w:gridSpan w:val="2"/>
          </w:tcPr>
          <w:p w:rsidR="00425ADE" w:rsidRPr="00F319B4" w:rsidRDefault="00425ADE" w:rsidP="00425ADE">
            <w:pPr>
              <w:pStyle w:val="a6"/>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respectat</w:t>
            </w:r>
          </w:p>
        </w:tc>
        <w:tc>
          <w:tcPr>
            <w:tcW w:w="2314" w:type="dxa"/>
            <w:gridSpan w:val="4"/>
          </w:tcPr>
          <w:p w:rsidR="00425ADE" w:rsidRPr="00F319B4" w:rsidRDefault="00425ADE" w:rsidP="00425ADE">
            <w:pPr>
              <w:pStyle w:val="a6"/>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nerespectat</w:t>
            </w:r>
          </w:p>
        </w:tc>
        <w:tc>
          <w:tcPr>
            <w:tcW w:w="1099" w:type="dxa"/>
            <w:vMerge w:val="restart"/>
          </w:tcPr>
          <w:p w:rsidR="00425ADE" w:rsidRPr="00F319B4" w:rsidRDefault="00425ADE" w:rsidP="00425ADE">
            <w:pPr>
              <w:pStyle w:val="a6"/>
              <w:spacing w:after="0" w:line="240" w:lineRule="auto"/>
              <w:rPr>
                <w:rFonts w:ascii="Times New Roman" w:hAnsi="Times New Roman"/>
                <w:color w:val="000000"/>
                <w:sz w:val="24"/>
                <w:szCs w:val="24"/>
                <w:lang w:val="ro-RO" w:eastAsia="ru-RU"/>
              </w:rPr>
            </w:pPr>
          </w:p>
        </w:tc>
      </w:tr>
      <w:tr w:rsidR="00425ADE" w:rsidRPr="00F319B4" w:rsidTr="006D47CF">
        <w:trPr>
          <w:trHeight w:val="230"/>
        </w:trPr>
        <w:tc>
          <w:tcPr>
            <w:tcW w:w="3980" w:type="dxa"/>
            <w:vMerge/>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2070" w:type="dxa"/>
            <w:gridSpan w:val="2"/>
          </w:tcPr>
          <w:p w:rsidR="00425ADE" w:rsidRPr="00F319B4" w:rsidRDefault="00425ADE" w:rsidP="006D47CF">
            <w:pPr>
              <w:rPr>
                <w:rFonts w:ascii="Times New Roman" w:hAnsi="Times New Roman"/>
                <w:color w:val="000000"/>
                <w:sz w:val="24"/>
                <w:szCs w:val="24"/>
                <w:lang w:val="ro-RO" w:eastAsia="ru-RU"/>
              </w:rPr>
            </w:pPr>
          </w:p>
        </w:tc>
        <w:tc>
          <w:tcPr>
            <w:tcW w:w="2314" w:type="dxa"/>
            <w:gridSpan w:val="4"/>
          </w:tcPr>
          <w:p w:rsidR="00425ADE" w:rsidRPr="00F319B4" w:rsidRDefault="00425ADE" w:rsidP="006D47CF">
            <w:pPr>
              <w:rPr>
                <w:rFonts w:ascii="Times New Roman" w:hAnsi="Times New Roman"/>
                <w:color w:val="000000"/>
                <w:sz w:val="24"/>
                <w:szCs w:val="24"/>
                <w:lang w:val="ro-RO" w:eastAsia="ru-RU"/>
              </w:rPr>
            </w:pPr>
          </w:p>
        </w:tc>
        <w:tc>
          <w:tcPr>
            <w:tcW w:w="1099" w:type="dxa"/>
            <w:vMerge/>
          </w:tcPr>
          <w:p w:rsidR="00425ADE" w:rsidRPr="00F319B4" w:rsidRDefault="00425ADE" w:rsidP="00425ADE">
            <w:pPr>
              <w:pStyle w:val="a6"/>
              <w:spacing w:after="0" w:line="240" w:lineRule="auto"/>
              <w:rPr>
                <w:rFonts w:ascii="Times New Roman" w:hAnsi="Times New Roman"/>
                <w:color w:val="000000"/>
                <w:sz w:val="24"/>
                <w:szCs w:val="24"/>
                <w:lang w:val="ro-RO" w:eastAsia="ru-RU"/>
              </w:rPr>
            </w:pPr>
          </w:p>
        </w:tc>
      </w:tr>
      <w:tr w:rsidR="00425ADE" w:rsidRPr="00F319B4" w:rsidTr="006D47CF">
        <w:trPr>
          <w:trHeight w:val="258"/>
        </w:trPr>
        <w:tc>
          <w:tcPr>
            <w:tcW w:w="3980" w:type="dxa"/>
            <w:vMerge/>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2070" w:type="dxa"/>
            <w:gridSpan w:val="2"/>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2314" w:type="dxa"/>
            <w:gridSpan w:val="4"/>
          </w:tcPr>
          <w:p w:rsidR="00425ADE" w:rsidRPr="00F319B4" w:rsidRDefault="00425ADE" w:rsidP="00425ADE">
            <w:pPr>
              <w:pStyle w:val="a6"/>
              <w:spacing w:after="0" w:line="240" w:lineRule="auto"/>
              <w:rPr>
                <w:rFonts w:ascii="Times New Roman" w:hAnsi="Times New Roman"/>
                <w:color w:val="000000"/>
                <w:sz w:val="24"/>
                <w:szCs w:val="24"/>
                <w:lang w:val="ro-RO" w:eastAsia="ru-RU"/>
              </w:rPr>
            </w:pPr>
          </w:p>
        </w:tc>
        <w:tc>
          <w:tcPr>
            <w:tcW w:w="1099" w:type="dxa"/>
            <w:vMerge/>
          </w:tcPr>
          <w:p w:rsidR="00425ADE" w:rsidRPr="00F319B4" w:rsidRDefault="00425ADE" w:rsidP="00425ADE">
            <w:pPr>
              <w:pStyle w:val="a6"/>
              <w:spacing w:after="0" w:line="240" w:lineRule="auto"/>
              <w:rPr>
                <w:rFonts w:ascii="Times New Roman" w:hAnsi="Times New Roman"/>
                <w:color w:val="000000"/>
                <w:sz w:val="24"/>
                <w:szCs w:val="24"/>
                <w:lang w:val="ro-RO" w:eastAsia="ru-RU"/>
              </w:rPr>
            </w:pPr>
          </w:p>
        </w:tc>
      </w:tr>
      <w:tr w:rsidR="00425ADE" w:rsidRPr="00F319B4" w:rsidTr="006D47CF">
        <w:trPr>
          <w:trHeight w:val="312"/>
        </w:trPr>
        <w:tc>
          <w:tcPr>
            <w:tcW w:w="3980" w:type="dxa"/>
            <w:vMerge/>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2070" w:type="dxa"/>
            <w:gridSpan w:val="2"/>
          </w:tcPr>
          <w:p w:rsidR="00425ADE" w:rsidRPr="00F319B4" w:rsidRDefault="00425ADE" w:rsidP="00425ADE">
            <w:pPr>
              <w:spacing w:after="0" w:line="240" w:lineRule="auto"/>
              <w:rPr>
                <w:rFonts w:ascii="Times New Roman" w:hAnsi="Times New Roman"/>
                <w:color w:val="000000"/>
                <w:sz w:val="24"/>
                <w:szCs w:val="24"/>
                <w:lang w:val="ro-RO" w:eastAsia="ru-RU"/>
              </w:rPr>
            </w:pPr>
          </w:p>
        </w:tc>
        <w:tc>
          <w:tcPr>
            <w:tcW w:w="2314" w:type="dxa"/>
            <w:gridSpan w:val="4"/>
          </w:tcPr>
          <w:p w:rsidR="00425ADE" w:rsidRPr="00F319B4" w:rsidRDefault="00425ADE" w:rsidP="00425ADE">
            <w:pPr>
              <w:pStyle w:val="a6"/>
              <w:spacing w:after="0" w:line="240" w:lineRule="auto"/>
              <w:rPr>
                <w:rFonts w:ascii="Times New Roman" w:hAnsi="Times New Roman"/>
                <w:color w:val="000000"/>
                <w:sz w:val="24"/>
                <w:szCs w:val="24"/>
                <w:lang w:val="ro-RO" w:eastAsia="ru-RU"/>
              </w:rPr>
            </w:pPr>
          </w:p>
        </w:tc>
        <w:tc>
          <w:tcPr>
            <w:tcW w:w="1099" w:type="dxa"/>
            <w:vMerge/>
          </w:tcPr>
          <w:p w:rsidR="00425ADE" w:rsidRPr="00F319B4" w:rsidRDefault="00425ADE" w:rsidP="00425ADE">
            <w:pPr>
              <w:pStyle w:val="a6"/>
              <w:spacing w:after="0" w:line="240" w:lineRule="auto"/>
              <w:rPr>
                <w:rFonts w:ascii="Times New Roman" w:hAnsi="Times New Roman"/>
                <w:color w:val="000000"/>
                <w:sz w:val="24"/>
                <w:szCs w:val="24"/>
                <w:lang w:val="ro-RO" w:eastAsia="ru-RU"/>
              </w:rPr>
            </w:pPr>
          </w:p>
        </w:tc>
      </w:tr>
      <w:tr w:rsidR="00425ADE" w:rsidRPr="00F319B4" w:rsidTr="00773A0B">
        <w:trPr>
          <w:gridAfter w:val="7"/>
          <w:wAfter w:w="5483" w:type="dxa"/>
          <w:trHeight w:val="276"/>
        </w:trPr>
        <w:tc>
          <w:tcPr>
            <w:tcW w:w="3980" w:type="dxa"/>
            <w:vMerge/>
          </w:tcPr>
          <w:p w:rsidR="00425ADE" w:rsidRPr="00F319B4" w:rsidRDefault="00425ADE" w:rsidP="00425ADE">
            <w:pPr>
              <w:spacing w:after="0" w:line="240" w:lineRule="auto"/>
              <w:rPr>
                <w:rFonts w:ascii="Times New Roman" w:hAnsi="Times New Roman"/>
                <w:color w:val="000000"/>
                <w:sz w:val="24"/>
                <w:szCs w:val="24"/>
                <w:lang w:val="ro-RO" w:eastAsia="ru-RU"/>
              </w:rPr>
            </w:pPr>
          </w:p>
        </w:tc>
      </w:tr>
      <w:tr w:rsidR="00425ADE" w:rsidRPr="00F319B4" w:rsidTr="00425ADE">
        <w:tc>
          <w:tcPr>
            <w:tcW w:w="3980"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 xml:space="preserve">28.Controlul durerii </w:t>
            </w:r>
          </w:p>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 xml:space="preserve">              1.  U</w:t>
            </w:r>
            <w:r w:rsidRPr="00F319B4">
              <w:rPr>
                <w:rFonts w:ascii="Cambria Math" w:hAnsi="Cambria Math" w:cs="Cambria Math"/>
                <w:color w:val="000000"/>
                <w:sz w:val="24"/>
                <w:szCs w:val="24"/>
                <w:lang w:val="ro-RO" w:eastAsia="ru-RU"/>
              </w:rPr>
              <w:t>ș</w:t>
            </w:r>
            <w:r w:rsidRPr="00F319B4">
              <w:rPr>
                <w:rFonts w:ascii="Times New Roman" w:hAnsi="Times New Roman"/>
                <w:color w:val="000000"/>
                <w:sz w:val="24"/>
                <w:szCs w:val="24"/>
                <w:lang w:val="ro-RO" w:eastAsia="ru-RU"/>
              </w:rPr>
              <w:t>oare 1-4p (VAS)</w:t>
            </w:r>
          </w:p>
          <w:p w:rsidR="00425ADE" w:rsidRPr="00F319B4" w:rsidRDefault="00425ADE" w:rsidP="00425ADE">
            <w:pPr>
              <w:spacing w:after="0" w:line="240" w:lineRule="auto"/>
              <w:ind w:left="360"/>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 xml:space="preserve">        2.Moderate 4-7 p (VAS)</w:t>
            </w:r>
          </w:p>
          <w:p w:rsidR="00425ADE" w:rsidRPr="006D47CF" w:rsidRDefault="00425ADE" w:rsidP="006D47CF">
            <w:pPr>
              <w:pStyle w:val="a6"/>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 xml:space="preserve">  3.Severe 7-10 p (VAS)</w:t>
            </w:r>
          </w:p>
        </w:tc>
        <w:tc>
          <w:tcPr>
            <w:tcW w:w="4242" w:type="dxa"/>
            <w:gridSpan w:val="5"/>
          </w:tcPr>
          <w:p w:rsidR="00425ADE" w:rsidRPr="00F319B4" w:rsidRDefault="00425ADE" w:rsidP="00425ADE">
            <w:pPr>
              <w:pStyle w:val="a6"/>
              <w:spacing w:after="0" w:line="240" w:lineRule="auto"/>
              <w:rPr>
                <w:rFonts w:ascii="Times New Roman" w:hAnsi="Times New Roman"/>
                <w:color w:val="000000"/>
                <w:sz w:val="24"/>
                <w:szCs w:val="24"/>
                <w:lang w:val="ro-RO" w:eastAsia="ru-RU"/>
              </w:rPr>
            </w:pPr>
          </w:p>
          <w:p w:rsidR="00425ADE" w:rsidRPr="00F319B4" w:rsidRDefault="00425ADE" w:rsidP="00D12348">
            <w:pPr>
              <w:pStyle w:val="a6"/>
              <w:numPr>
                <w:ilvl w:val="0"/>
                <w:numId w:val="55"/>
              </w:numPr>
              <w:spacing w:after="0" w:line="240" w:lineRule="auto"/>
              <w:rPr>
                <w:rStyle w:val="hps"/>
                <w:rFonts w:ascii="Times New Roman" w:hAnsi="Times New Roman"/>
                <w:sz w:val="24"/>
                <w:szCs w:val="24"/>
                <w:lang w:val="ro-RO"/>
              </w:rPr>
            </w:pPr>
            <w:r w:rsidRPr="00F319B4">
              <w:rPr>
                <w:rFonts w:ascii="Times New Roman" w:hAnsi="Times New Roman"/>
                <w:sz w:val="24"/>
                <w:szCs w:val="24"/>
                <w:lang w:val="ro-RO"/>
              </w:rPr>
              <w:t>medicamentos</w:t>
            </w:r>
          </w:p>
          <w:p w:rsidR="00425ADE" w:rsidRPr="00F319B4" w:rsidRDefault="00425ADE" w:rsidP="00D12348">
            <w:pPr>
              <w:pStyle w:val="a6"/>
              <w:numPr>
                <w:ilvl w:val="0"/>
                <w:numId w:val="55"/>
              </w:numPr>
              <w:spacing w:after="0" w:line="240" w:lineRule="auto"/>
              <w:rPr>
                <w:rStyle w:val="hps"/>
                <w:rFonts w:ascii="Times New Roman" w:hAnsi="Times New Roman"/>
                <w:sz w:val="24"/>
                <w:szCs w:val="24"/>
                <w:lang w:val="ro-RO"/>
              </w:rPr>
            </w:pPr>
            <w:proofErr w:type="spellStart"/>
            <w:r w:rsidRPr="00F319B4">
              <w:rPr>
                <w:rStyle w:val="hps"/>
                <w:rFonts w:ascii="Times New Roman" w:hAnsi="Times New Roman"/>
                <w:sz w:val="24"/>
                <w:szCs w:val="24"/>
                <w:lang w:val="ro-RO"/>
              </w:rPr>
              <w:t>fizio-funcţional</w:t>
            </w:r>
            <w:proofErr w:type="spellEnd"/>
          </w:p>
          <w:p w:rsidR="00425ADE" w:rsidRPr="006D47CF" w:rsidRDefault="00425ADE" w:rsidP="006D47CF">
            <w:pPr>
              <w:pStyle w:val="a6"/>
              <w:numPr>
                <w:ilvl w:val="0"/>
                <w:numId w:val="55"/>
              </w:numPr>
              <w:spacing w:after="0" w:line="240" w:lineRule="auto"/>
              <w:rPr>
                <w:rFonts w:ascii="Times New Roman" w:hAnsi="Times New Roman"/>
                <w:sz w:val="24"/>
                <w:szCs w:val="24"/>
                <w:lang w:val="ro-RO"/>
              </w:rPr>
            </w:pPr>
            <w:r w:rsidRPr="00F319B4">
              <w:rPr>
                <w:rFonts w:ascii="Times New Roman" w:hAnsi="Times New Roman"/>
                <w:sz w:val="24"/>
                <w:szCs w:val="24"/>
                <w:lang w:val="ro-RO"/>
              </w:rPr>
              <w:t>combinat</w:t>
            </w:r>
          </w:p>
        </w:tc>
        <w:tc>
          <w:tcPr>
            <w:tcW w:w="1241" w:type="dxa"/>
            <w:gridSpan w:val="2"/>
          </w:tcPr>
          <w:p w:rsidR="00425ADE" w:rsidRPr="00F319B4" w:rsidRDefault="00425ADE" w:rsidP="00425ADE">
            <w:pPr>
              <w:pStyle w:val="a6"/>
              <w:spacing w:after="0" w:line="240" w:lineRule="auto"/>
              <w:rPr>
                <w:rFonts w:ascii="Times New Roman" w:hAnsi="Times New Roman"/>
                <w:color w:val="000000"/>
                <w:sz w:val="24"/>
                <w:szCs w:val="24"/>
                <w:lang w:val="ro-RO" w:eastAsia="ru-RU"/>
              </w:rPr>
            </w:pPr>
          </w:p>
        </w:tc>
      </w:tr>
      <w:tr w:rsidR="00425ADE" w:rsidRPr="00F319B4" w:rsidTr="006D47CF">
        <w:trPr>
          <w:trHeight w:val="699"/>
        </w:trPr>
        <w:tc>
          <w:tcPr>
            <w:tcW w:w="3980"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29.Efecte adverse la medicamentele administrate in cadrul tratamentului medicamentos</w:t>
            </w:r>
          </w:p>
        </w:tc>
        <w:tc>
          <w:tcPr>
            <w:tcW w:w="4242" w:type="dxa"/>
            <w:gridSpan w:val="5"/>
          </w:tcPr>
          <w:p w:rsidR="00425ADE" w:rsidRPr="00F319B4" w:rsidRDefault="00425ADE" w:rsidP="00D12348">
            <w:pPr>
              <w:pStyle w:val="a6"/>
              <w:numPr>
                <w:ilvl w:val="0"/>
                <w:numId w:val="48"/>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Prezintă</w:t>
            </w:r>
          </w:p>
          <w:p w:rsidR="00425ADE" w:rsidRPr="00F319B4" w:rsidRDefault="00425ADE" w:rsidP="00D12348">
            <w:pPr>
              <w:pStyle w:val="a6"/>
              <w:numPr>
                <w:ilvl w:val="0"/>
                <w:numId w:val="48"/>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Nu prezintă</w:t>
            </w:r>
          </w:p>
        </w:tc>
        <w:tc>
          <w:tcPr>
            <w:tcW w:w="1241" w:type="dxa"/>
            <w:gridSpan w:val="2"/>
          </w:tcPr>
          <w:p w:rsidR="00425ADE" w:rsidRPr="00F319B4" w:rsidRDefault="00425ADE" w:rsidP="00425ADE">
            <w:pPr>
              <w:pStyle w:val="a6"/>
              <w:spacing w:after="0" w:line="240" w:lineRule="auto"/>
              <w:ind w:left="360"/>
              <w:rPr>
                <w:rFonts w:ascii="Times New Roman" w:hAnsi="Times New Roman"/>
                <w:color w:val="000000"/>
                <w:sz w:val="24"/>
                <w:szCs w:val="24"/>
                <w:lang w:val="ro-RO" w:eastAsia="ru-RU"/>
              </w:rPr>
            </w:pPr>
          </w:p>
        </w:tc>
      </w:tr>
      <w:tr w:rsidR="00425ADE" w:rsidRPr="00F319B4" w:rsidTr="00425ADE">
        <w:trPr>
          <w:trHeight w:val="340"/>
        </w:trPr>
        <w:tc>
          <w:tcPr>
            <w:tcW w:w="3980" w:type="dxa"/>
          </w:tcPr>
          <w:p w:rsidR="00425ADE" w:rsidRPr="00F319B4" w:rsidRDefault="00425ADE" w:rsidP="00425ADE">
            <w:p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 xml:space="preserve">30.Efecte adverse la medicamentele administrate in cadrul tratamentului </w:t>
            </w:r>
            <w:proofErr w:type="spellStart"/>
            <w:r w:rsidRPr="00F319B4">
              <w:rPr>
                <w:rFonts w:ascii="Times New Roman" w:hAnsi="Times New Roman"/>
                <w:color w:val="000000"/>
                <w:sz w:val="24"/>
                <w:szCs w:val="24"/>
                <w:lang w:val="ro-RO" w:eastAsia="ru-RU"/>
              </w:rPr>
              <w:t>fizio-funcţional</w:t>
            </w:r>
            <w:proofErr w:type="spellEnd"/>
          </w:p>
        </w:tc>
        <w:tc>
          <w:tcPr>
            <w:tcW w:w="4242" w:type="dxa"/>
            <w:gridSpan w:val="5"/>
          </w:tcPr>
          <w:p w:rsidR="00425ADE" w:rsidRPr="00F319B4" w:rsidRDefault="00425ADE" w:rsidP="00D12348">
            <w:pPr>
              <w:pStyle w:val="a6"/>
              <w:numPr>
                <w:ilvl w:val="0"/>
                <w:numId w:val="60"/>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Prezintă</w:t>
            </w:r>
          </w:p>
          <w:p w:rsidR="00425ADE" w:rsidRPr="00F319B4" w:rsidRDefault="00425ADE" w:rsidP="00D12348">
            <w:pPr>
              <w:pStyle w:val="a6"/>
              <w:numPr>
                <w:ilvl w:val="0"/>
                <w:numId w:val="60"/>
              </w:numPr>
              <w:spacing w:after="0" w:line="240" w:lineRule="auto"/>
              <w:rPr>
                <w:rFonts w:ascii="Times New Roman" w:hAnsi="Times New Roman"/>
                <w:color w:val="000000"/>
                <w:sz w:val="24"/>
                <w:szCs w:val="24"/>
                <w:lang w:val="ro-RO" w:eastAsia="ru-RU"/>
              </w:rPr>
            </w:pPr>
            <w:r w:rsidRPr="00F319B4">
              <w:rPr>
                <w:rFonts w:ascii="Times New Roman" w:hAnsi="Times New Roman"/>
                <w:color w:val="000000"/>
                <w:sz w:val="24"/>
                <w:szCs w:val="24"/>
                <w:lang w:val="ro-RO" w:eastAsia="ru-RU"/>
              </w:rPr>
              <w:t>Nu prezintă</w:t>
            </w:r>
          </w:p>
        </w:tc>
        <w:tc>
          <w:tcPr>
            <w:tcW w:w="1241" w:type="dxa"/>
            <w:gridSpan w:val="2"/>
          </w:tcPr>
          <w:p w:rsidR="00425ADE" w:rsidRPr="00F319B4" w:rsidRDefault="00425ADE" w:rsidP="00425ADE">
            <w:pPr>
              <w:pStyle w:val="a6"/>
              <w:spacing w:after="0" w:line="240" w:lineRule="auto"/>
              <w:rPr>
                <w:rFonts w:ascii="Times New Roman" w:hAnsi="Times New Roman"/>
                <w:color w:val="000000"/>
                <w:sz w:val="24"/>
                <w:szCs w:val="24"/>
                <w:lang w:val="ro-RO" w:eastAsia="ru-RU"/>
              </w:rPr>
            </w:pPr>
          </w:p>
        </w:tc>
      </w:tr>
      <w:tr w:rsidR="00425ADE" w:rsidRPr="00F319B4" w:rsidTr="00425ADE">
        <w:tc>
          <w:tcPr>
            <w:tcW w:w="3980" w:type="dxa"/>
          </w:tcPr>
          <w:p w:rsidR="00425ADE" w:rsidRPr="00F319B4" w:rsidRDefault="00425ADE" w:rsidP="00425ADE">
            <w:pPr>
              <w:spacing w:after="0" w:line="240" w:lineRule="auto"/>
              <w:rPr>
                <w:rFonts w:ascii="Times New Roman" w:hAnsi="Times New Roman"/>
                <w:sz w:val="24"/>
                <w:szCs w:val="24"/>
                <w:lang w:val="ro-RO"/>
              </w:rPr>
            </w:pPr>
            <w:r w:rsidRPr="00F319B4">
              <w:rPr>
                <w:rFonts w:ascii="Times New Roman" w:hAnsi="Times New Roman"/>
                <w:sz w:val="24"/>
                <w:szCs w:val="24"/>
                <w:lang w:val="ro-RO"/>
              </w:rPr>
              <w:t>31. Efectuarea masurilor de informare a pacientului pentru modul de via</w:t>
            </w:r>
            <w:r w:rsidRPr="00F319B4">
              <w:rPr>
                <w:rFonts w:ascii="Cambria Math" w:hAnsi="Cambria Math" w:cs="Cambria Math"/>
                <w:sz w:val="24"/>
                <w:szCs w:val="24"/>
                <w:lang w:val="ro-RO"/>
              </w:rPr>
              <w:t>ț</w:t>
            </w:r>
            <w:r w:rsidRPr="00F319B4">
              <w:rPr>
                <w:rFonts w:ascii="Times New Roman" w:hAnsi="Times New Roman"/>
                <w:sz w:val="24"/>
                <w:szCs w:val="24"/>
                <w:lang w:val="ro-RO"/>
              </w:rPr>
              <w:t>ă</w:t>
            </w:r>
          </w:p>
        </w:tc>
        <w:tc>
          <w:tcPr>
            <w:tcW w:w="4242" w:type="dxa"/>
            <w:gridSpan w:val="5"/>
          </w:tcPr>
          <w:p w:rsidR="00425ADE" w:rsidRPr="00F319B4" w:rsidRDefault="00425ADE" w:rsidP="00425ADE">
            <w:pPr>
              <w:pStyle w:val="a6"/>
              <w:spacing w:after="0" w:line="240" w:lineRule="auto"/>
              <w:rPr>
                <w:rFonts w:ascii="Times New Roman" w:hAnsi="Times New Roman"/>
                <w:sz w:val="24"/>
                <w:szCs w:val="24"/>
                <w:lang w:val="ro-RO" w:eastAsia="ru-RU"/>
              </w:rPr>
            </w:pPr>
            <w:r w:rsidRPr="00F319B4">
              <w:rPr>
                <w:rFonts w:ascii="Times New Roman" w:hAnsi="Times New Roman"/>
                <w:sz w:val="24"/>
                <w:szCs w:val="24"/>
                <w:lang w:val="ro-RO" w:eastAsia="ru-RU"/>
              </w:rPr>
              <w:t>1.Da</w:t>
            </w:r>
          </w:p>
          <w:p w:rsidR="00425ADE" w:rsidRPr="00F319B4" w:rsidRDefault="00425ADE" w:rsidP="00425ADE">
            <w:pPr>
              <w:pStyle w:val="a6"/>
              <w:spacing w:after="0" w:line="240" w:lineRule="auto"/>
              <w:rPr>
                <w:rFonts w:ascii="Times New Roman" w:hAnsi="Times New Roman"/>
                <w:sz w:val="24"/>
                <w:szCs w:val="24"/>
                <w:lang w:val="ro-RO" w:eastAsia="ru-RU"/>
              </w:rPr>
            </w:pPr>
            <w:r w:rsidRPr="00F319B4">
              <w:rPr>
                <w:rFonts w:ascii="Times New Roman" w:hAnsi="Times New Roman"/>
                <w:sz w:val="24"/>
                <w:szCs w:val="24"/>
                <w:lang w:val="ro-RO" w:eastAsia="ru-RU"/>
              </w:rPr>
              <w:t>2. Nu</w:t>
            </w:r>
          </w:p>
        </w:tc>
        <w:tc>
          <w:tcPr>
            <w:tcW w:w="1241" w:type="dxa"/>
            <w:gridSpan w:val="2"/>
          </w:tcPr>
          <w:p w:rsidR="00425ADE" w:rsidRPr="00F319B4" w:rsidRDefault="00425ADE" w:rsidP="00425ADE">
            <w:pPr>
              <w:pStyle w:val="a6"/>
              <w:spacing w:after="0" w:line="240" w:lineRule="auto"/>
              <w:rPr>
                <w:rFonts w:ascii="Times New Roman" w:hAnsi="Times New Roman"/>
                <w:sz w:val="24"/>
                <w:szCs w:val="24"/>
                <w:lang w:val="ro-RO" w:eastAsia="ru-RU"/>
              </w:rPr>
            </w:pPr>
          </w:p>
        </w:tc>
      </w:tr>
    </w:tbl>
    <w:p w:rsidR="00425ADE" w:rsidRPr="00F319B4" w:rsidRDefault="00425ADE" w:rsidP="00425ADE">
      <w:pPr>
        <w:widowControl w:val="0"/>
        <w:autoSpaceDE w:val="0"/>
        <w:autoSpaceDN w:val="0"/>
        <w:adjustRightInd w:val="0"/>
        <w:spacing w:after="0" w:line="240" w:lineRule="auto"/>
        <w:ind w:left="120"/>
        <w:rPr>
          <w:rFonts w:ascii="Times New Roman" w:hAnsi="Times New Roman"/>
          <w:b/>
          <w:bCs/>
          <w:sz w:val="24"/>
          <w:szCs w:val="24"/>
          <w:lang w:val="ro-RO"/>
        </w:rPr>
      </w:pPr>
    </w:p>
    <w:p w:rsidR="00773A0B" w:rsidRDefault="00773A0B" w:rsidP="00EC7983">
      <w:pPr>
        <w:widowControl w:val="0"/>
        <w:autoSpaceDE w:val="0"/>
        <w:autoSpaceDN w:val="0"/>
        <w:adjustRightInd w:val="0"/>
        <w:spacing w:after="0" w:line="240" w:lineRule="auto"/>
        <w:ind w:left="120"/>
        <w:rPr>
          <w:rFonts w:ascii="Times New Roman" w:hAnsi="Times New Roman"/>
          <w:b/>
          <w:bCs/>
          <w:sz w:val="24"/>
          <w:szCs w:val="24"/>
          <w:lang w:val="ro-RO"/>
        </w:rPr>
      </w:pPr>
    </w:p>
    <w:p w:rsidR="00773A0B" w:rsidRDefault="00773A0B" w:rsidP="00EC7983">
      <w:pPr>
        <w:widowControl w:val="0"/>
        <w:autoSpaceDE w:val="0"/>
        <w:autoSpaceDN w:val="0"/>
        <w:adjustRightInd w:val="0"/>
        <w:spacing w:after="0" w:line="240" w:lineRule="auto"/>
        <w:ind w:left="120"/>
        <w:rPr>
          <w:rFonts w:ascii="Times New Roman" w:hAnsi="Times New Roman"/>
          <w:b/>
          <w:bCs/>
          <w:sz w:val="24"/>
          <w:szCs w:val="24"/>
          <w:lang w:val="ro-RO"/>
        </w:rPr>
      </w:pPr>
    </w:p>
    <w:p w:rsidR="00773A0B" w:rsidRDefault="00773A0B" w:rsidP="00EC7983">
      <w:pPr>
        <w:widowControl w:val="0"/>
        <w:autoSpaceDE w:val="0"/>
        <w:autoSpaceDN w:val="0"/>
        <w:adjustRightInd w:val="0"/>
        <w:spacing w:after="0" w:line="240" w:lineRule="auto"/>
        <w:ind w:left="120"/>
        <w:rPr>
          <w:rFonts w:ascii="Times New Roman" w:hAnsi="Times New Roman"/>
          <w:b/>
          <w:bCs/>
          <w:sz w:val="24"/>
          <w:szCs w:val="24"/>
          <w:lang w:val="ro-RO"/>
        </w:rPr>
      </w:pPr>
    </w:p>
    <w:p w:rsidR="002870B1" w:rsidRDefault="002870B1" w:rsidP="00EC7983">
      <w:pPr>
        <w:widowControl w:val="0"/>
        <w:autoSpaceDE w:val="0"/>
        <w:autoSpaceDN w:val="0"/>
        <w:adjustRightInd w:val="0"/>
        <w:spacing w:after="0" w:line="240" w:lineRule="auto"/>
        <w:ind w:left="120"/>
        <w:rPr>
          <w:rFonts w:ascii="Times New Roman" w:hAnsi="Times New Roman"/>
          <w:b/>
          <w:bCs/>
          <w:sz w:val="24"/>
          <w:szCs w:val="24"/>
          <w:lang w:val="ro-RO"/>
        </w:rPr>
      </w:pPr>
    </w:p>
    <w:p w:rsidR="00EC7983" w:rsidRPr="00F319B4" w:rsidRDefault="00EC7983" w:rsidP="00EC7983">
      <w:pPr>
        <w:widowControl w:val="0"/>
        <w:autoSpaceDE w:val="0"/>
        <w:autoSpaceDN w:val="0"/>
        <w:adjustRightInd w:val="0"/>
        <w:spacing w:after="0" w:line="240" w:lineRule="auto"/>
        <w:ind w:left="120"/>
        <w:rPr>
          <w:rFonts w:ascii="Times New Roman" w:hAnsi="Times New Roman"/>
          <w:b/>
          <w:bCs/>
          <w:sz w:val="24"/>
          <w:szCs w:val="24"/>
          <w:lang w:val="ro-RO"/>
        </w:rPr>
      </w:pPr>
      <w:r w:rsidRPr="00F319B4">
        <w:rPr>
          <w:rFonts w:ascii="Times New Roman" w:hAnsi="Times New Roman"/>
          <w:b/>
          <w:bCs/>
          <w:sz w:val="24"/>
          <w:szCs w:val="24"/>
          <w:lang w:val="ro-RO"/>
        </w:rPr>
        <w:t>BIBLIOGRAFIE</w:t>
      </w:r>
      <w:r w:rsidR="00D12348" w:rsidRPr="00F319B4">
        <w:rPr>
          <w:rFonts w:ascii="Times New Roman" w:hAnsi="Times New Roman"/>
          <w:b/>
          <w:bCs/>
          <w:sz w:val="24"/>
          <w:szCs w:val="24"/>
          <w:lang w:val="ro-RO"/>
        </w:rPr>
        <w:t xml:space="preserve">: </w:t>
      </w:r>
    </w:p>
    <w:p w:rsidR="00D12348" w:rsidRPr="00F319B4" w:rsidRDefault="00D12348" w:rsidP="00EC7983">
      <w:pPr>
        <w:widowControl w:val="0"/>
        <w:autoSpaceDE w:val="0"/>
        <w:autoSpaceDN w:val="0"/>
        <w:adjustRightInd w:val="0"/>
        <w:spacing w:after="0" w:line="240" w:lineRule="auto"/>
        <w:ind w:left="120"/>
        <w:rPr>
          <w:rFonts w:ascii="Times New Roman" w:hAnsi="Times New Roman"/>
          <w:b/>
          <w:bCs/>
          <w:sz w:val="24"/>
          <w:szCs w:val="24"/>
          <w:lang w:val="ro-RO"/>
        </w:rPr>
      </w:pPr>
    </w:p>
    <w:p w:rsidR="00EC7983" w:rsidRPr="00F319B4" w:rsidRDefault="00EC7983" w:rsidP="00EC7983">
      <w:pPr>
        <w:pStyle w:val="ParaAttribute0"/>
        <w:wordWrap/>
        <w:rPr>
          <w:rStyle w:val="CharAttribute0"/>
          <w:sz w:val="24"/>
          <w:szCs w:val="24"/>
          <w:lang w:val="ro-RO"/>
        </w:rPr>
      </w:pPr>
      <w:r w:rsidRPr="00F319B4">
        <w:rPr>
          <w:rStyle w:val="CharAttribute0"/>
          <w:sz w:val="24"/>
          <w:szCs w:val="24"/>
          <w:lang w:val="ro-RO"/>
        </w:rPr>
        <w:t xml:space="preserve">1.OARSI </w:t>
      </w:r>
      <w:proofErr w:type="spellStart"/>
      <w:r w:rsidRPr="00F319B4">
        <w:rPr>
          <w:rStyle w:val="CharAttribute0"/>
          <w:sz w:val="24"/>
          <w:szCs w:val="24"/>
          <w:lang w:val="ro-RO"/>
        </w:rPr>
        <w:t>recommendations</w:t>
      </w:r>
      <w:proofErr w:type="spellEnd"/>
      <w:r w:rsidRPr="00F319B4">
        <w:rPr>
          <w:rStyle w:val="CharAttribute0"/>
          <w:sz w:val="24"/>
          <w:szCs w:val="24"/>
          <w:lang w:val="ro-RO"/>
        </w:rPr>
        <w:t xml:space="preserve"> for </w:t>
      </w:r>
      <w:proofErr w:type="spellStart"/>
      <w:r w:rsidRPr="00F319B4">
        <w:rPr>
          <w:rStyle w:val="CharAttribute0"/>
          <w:sz w:val="24"/>
          <w:szCs w:val="24"/>
          <w:lang w:val="ro-RO"/>
        </w:rPr>
        <w:t>the</w:t>
      </w:r>
      <w:proofErr w:type="spellEnd"/>
      <w:r w:rsidRPr="00F319B4">
        <w:rPr>
          <w:rStyle w:val="CharAttribute0"/>
          <w:sz w:val="24"/>
          <w:szCs w:val="24"/>
          <w:lang w:val="ro-RO"/>
        </w:rPr>
        <w:t xml:space="preserve"> management of </w:t>
      </w:r>
      <w:proofErr w:type="spellStart"/>
      <w:r w:rsidRPr="00F319B4">
        <w:rPr>
          <w:rStyle w:val="CharAttribute0"/>
          <w:sz w:val="24"/>
          <w:szCs w:val="24"/>
          <w:lang w:val="ro-RO"/>
        </w:rPr>
        <w:t>hip</w:t>
      </w:r>
      <w:proofErr w:type="spellEnd"/>
      <w:r w:rsidRPr="00F319B4">
        <w:rPr>
          <w:rStyle w:val="CharAttribute0"/>
          <w:sz w:val="24"/>
          <w:szCs w:val="24"/>
          <w:lang w:val="ro-RO"/>
        </w:rPr>
        <w:t xml:space="preserve"> </w:t>
      </w:r>
      <w:proofErr w:type="spellStart"/>
      <w:r w:rsidRPr="00F319B4">
        <w:rPr>
          <w:rStyle w:val="CharAttribute0"/>
          <w:sz w:val="24"/>
          <w:szCs w:val="24"/>
          <w:lang w:val="ro-RO"/>
        </w:rPr>
        <w:t>and</w:t>
      </w:r>
      <w:proofErr w:type="spellEnd"/>
      <w:r w:rsidRPr="00F319B4">
        <w:rPr>
          <w:rStyle w:val="CharAttribute0"/>
          <w:sz w:val="24"/>
          <w:szCs w:val="24"/>
          <w:lang w:val="ro-RO"/>
        </w:rPr>
        <w:t xml:space="preserve"> </w:t>
      </w:r>
      <w:proofErr w:type="spellStart"/>
      <w:r w:rsidRPr="00F319B4">
        <w:rPr>
          <w:rStyle w:val="CharAttribute0"/>
          <w:sz w:val="24"/>
          <w:szCs w:val="24"/>
          <w:lang w:val="ro-RO"/>
        </w:rPr>
        <w:t>knee</w:t>
      </w:r>
      <w:proofErr w:type="spellEnd"/>
      <w:r w:rsidRPr="00F319B4">
        <w:rPr>
          <w:rStyle w:val="CharAttribute0"/>
          <w:sz w:val="24"/>
          <w:szCs w:val="24"/>
          <w:lang w:val="ro-RO"/>
        </w:rPr>
        <w:t xml:space="preserve"> </w:t>
      </w:r>
      <w:proofErr w:type="spellStart"/>
      <w:r w:rsidRPr="00F319B4">
        <w:rPr>
          <w:rStyle w:val="CharAttribute0"/>
          <w:sz w:val="24"/>
          <w:szCs w:val="24"/>
          <w:lang w:val="ro-RO"/>
        </w:rPr>
        <w:t>osteoarthritis</w:t>
      </w:r>
      <w:proofErr w:type="spellEnd"/>
      <w:r w:rsidRPr="00F319B4">
        <w:rPr>
          <w:rStyle w:val="CharAttribute0"/>
          <w:sz w:val="24"/>
          <w:szCs w:val="24"/>
          <w:lang w:val="ro-RO"/>
        </w:rPr>
        <w:t>, Part  II (2006)</w:t>
      </w:r>
      <w:proofErr w:type="spellStart"/>
      <w:r w:rsidRPr="00F319B4">
        <w:rPr>
          <w:rStyle w:val="CharAttribute0"/>
          <w:sz w:val="24"/>
          <w:szCs w:val="24"/>
          <w:lang w:val="ro-RO"/>
        </w:rPr>
        <w:t>-IIl</w:t>
      </w:r>
      <w:proofErr w:type="spellEnd"/>
      <w:r w:rsidRPr="00F319B4">
        <w:rPr>
          <w:rStyle w:val="CharAttribute0"/>
          <w:sz w:val="24"/>
          <w:szCs w:val="24"/>
          <w:lang w:val="ro-RO"/>
        </w:rPr>
        <w:t>(2014):</w:t>
      </w:r>
    </w:p>
    <w:p w:rsidR="00EC7983" w:rsidRPr="00F319B4" w:rsidRDefault="00EC7983" w:rsidP="00EC7983">
      <w:pPr>
        <w:pStyle w:val="ParaAttribute0"/>
        <w:wordWrap/>
        <w:rPr>
          <w:rStyle w:val="CharAttribute0"/>
          <w:sz w:val="24"/>
          <w:szCs w:val="24"/>
          <w:lang w:val="ro-RO"/>
        </w:rPr>
      </w:pPr>
      <w:r w:rsidRPr="00F319B4">
        <w:rPr>
          <w:rStyle w:val="CharAttribute0"/>
          <w:sz w:val="24"/>
          <w:szCs w:val="24"/>
          <w:lang w:val="ro-RO"/>
        </w:rPr>
        <w:t xml:space="preserve">2. OARSI </w:t>
      </w:r>
      <w:proofErr w:type="spellStart"/>
      <w:r w:rsidRPr="00F319B4">
        <w:rPr>
          <w:rStyle w:val="CharAttribute0"/>
          <w:sz w:val="24"/>
          <w:szCs w:val="24"/>
          <w:lang w:val="ro-RO"/>
        </w:rPr>
        <w:t>evidence-based</w:t>
      </w:r>
      <w:proofErr w:type="spellEnd"/>
      <w:r w:rsidRPr="00F319B4">
        <w:rPr>
          <w:rStyle w:val="CharAttribute0"/>
          <w:sz w:val="24"/>
          <w:szCs w:val="24"/>
          <w:lang w:val="ro-RO"/>
        </w:rPr>
        <w:t xml:space="preserve">, expert </w:t>
      </w:r>
      <w:proofErr w:type="spellStart"/>
      <w:r w:rsidRPr="00F319B4">
        <w:rPr>
          <w:rStyle w:val="CharAttribute0"/>
          <w:sz w:val="24"/>
          <w:szCs w:val="24"/>
          <w:lang w:val="ro-RO"/>
        </w:rPr>
        <w:t>consensus</w:t>
      </w:r>
      <w:proofErr w:type="spellEnd"/>
      <w:r w:rsidRPr="00F319B4">
        <w:rPr>
          <w:rStyle w:val="CharAttribute0"/>
          <w:sz w:val="24"/>
          <w:szCs w:val="24"/>
          <w:lang w:val="ro-RO"/>
        </w:rPr>
        <w:t xml:space="preserve"> </w:t>
      </w:r>
      <w:proofErr w:type="spellStart"/>
      <w:r w:rsidRPr="00F319B4">
        <w:rPr>
          <w:rStyle w:val="CharAttribute0"/>
          <w:sz w:val="24"/>
          <w:szCs w:val="24"/>
          <w:lang w:val="ro-RO"/>
        </w:rPr>
        <w:t>guidelines</w:t>
      </w:r>
      <w:proofErr w:type="spellEnd"/>
      <w:r w:rsidRPr="00F319B4">
        <w:rPr>
          <w:rStyle w:val="CharAttribute0"/>
          <w:sz w:val="24"/>
          <w:szCs w:val="24"/>
          <w:lang w:val="ro-RO"/>
        </w:rPr>
        <w:t>, Part III (2016)</w:t>
      </w:r>
    </w:p>
    <w:p w:rsidR="00EC7983" w:rsidRPr="00F319B4" w:rsidRDefault="00EC7983" w:rsidP="00EC7983">
      <w:pPr>
        <w:autoSpaceDE w:val="0"/>
        <w:autoSpaceDN w:val="0"/>
        <w:adjustRightInd w:val="0"/>
        <w:spacing w:after="0" w:line="240" w:lineRule="auto"/>
        <w:rPr>
          <w:rFonts w:ascii="Times New Roman" w:hAnsi="Times New Roman"/>
          <w:bCs/>
          <w:sz w:val="24"/>
          <w:szCs w:val="24"/>
          <w:lang w:val="ro-RO"/>
        </w:rPr>
      </w:pPr>
      <w:r w:rsidRPr="00F319B4">
        <w:rPr>
          <w:rFonts w:ascii="Times New Roman" w:hAnsi="Times New Roman"/>
          <w:sz w:val="24"/>
          <w:szCs w:val="24"/>
          <w:lang w:val="ro-RO"/>
        </w:rPr>
        <w:t>3.</w:t>
      </w:r>
      <w:r w:rsidRPr="00F319B4">
        <w:rPr>
          <w:rFonts w:ascii="Times New Roman" w:hAnsi="Times New Roman"/>
          <w:bCs/>
          <w:sz w:val="24"/>
          <w:szCs w:val="24"/>
          <w:lang w:val="ro-RO"/>
        </w:rPr>
        <w:t xml:space="preserve">Guideline </w:t>
      </w:r>
      <w:proofErr w:type="spellStart"/>
      <w:r w:rsidRPr="00F319B4">
        <w:rPr>
          <w:rFonts w:ascii="Times New Roman" w:hAnsi="Times New Roman"/>
          <w:bCs/>
          <w:sz w:val="24"/>
          <w:szCs w:val="24"/>
          <w:lang w:val="ro-RO"/>
        </w:rPr>
        <w:t>forthe</w:t>
      </w:r>
      <w:proofErr w:type="spellEnd"/>
      <w:r w:rsidRPr="00F319B4">
        <w:rPr>
          <w:rFonts w:ascii="Times New Roman" w:hAnsi="Times New Roman"/>
          <w:bCs/>
          <w:sz w:val="24"/>
          <w:szCs w:val="24"/>
          <w:lang w:val="ro-RO"/>
        </w:rPr>
        <w:t xml:space="preserve"> </w:t>
      </w:r>
      <w:proofErr w:type="spellStart"/>
      <w:r w:rsidRPr="00F319B4">
        <w:rPr>
          <w:rFonts w:ascii="Times New Roman" w:hAnsi="Times New Roman"/>
          <w:bCs/>
          <w:sz w:val="24"/>
          <w:szCs w:val="24"/>
          <w:lang w:val="ro-RO"/>
        </w:rPr>
        <w:t>non-surgicalmanagementof</w:t>
      </w:r>
      <w:proofErr w:type="spellEnd"/>
      <w:r w:rsidRPr="00F319B4">
        <w:rPr>
          <w:rFonts w:ascii="Times New Roman" w:hAnsi="Times New Roman"/>
          <w:bCs/>
          <w:sz w:val="24"/>
          <w:szCs w:val="24"/>
          <w:lang w:val="ro-RO"/>
        </w:rPr>
        <w:t xml:space="preserve"> </w:t>
      </w:r>
      <w:proofErr w:type="spellStart"/>
      <w:r w:rsidRPr="00F319B4">
        <w:rPr>
          <w:rFonts w:ascii="Times New Roman" w:hAnsi="Times New Roman"/>
          <w:bCs/>
          <w:sz w:val="24"/>
          <w:szCs w:val="24"/>
          <w:lang w:val="ro-RO"/>
        </w:rPr>
        <w:t>hip</w:t>
      </w:r>
      <w:proofErr w:type="spellEnd"/>
      <w:r w:rsidRPr="00F319B4">
        <w:rPr>
          <w:rFonts w:ascii="Times New Roman" w:hAnsi="Times New Roman"/>
          <w:bCs/>
          <w:sz w:val="24"/>
          <w:szCs w:val="24"/>
          <w:lang w:val="ro-RO"/>
        </w:rPr>
        <w:t xml:space="preserve"> </w:t>
      </w:r>
      <w:proofErr w:type="spellStart"/>
      <w:r w:rsidRPr="00F319B4">
        <w:rPr>
          <w:rFonts w:ascii="Times New Roman" w:hAnsi="Times New Roman"/>
          <w:bCs/>
          <w:sz w:val="24"/>
          <w:szCs w:val="24"/>
          <w:lang w:val="ro-RO"/>
        </w:rPr>
        <w:t>and</w:t>
      </w:r>
      <w:proofErr w:type="spellEnd"/>
      <w:r w:rsidRPr="00F319B4">
        <w:rPr>
          <w:rFonts w:ascii="Times New Roman" w:hAnsi="Times New Roman"/>
          <w:bCs/>
          <w:sz w:val="24"/>
          <w:szCs w:val="24"/>
          <w:lang w:val="ro-RO"/>
        </w:rPr>
        <w:t xml:space="preserve"> </w:t>
      </w:r>
      <w:proofErr w:type="spellStart"/>
      <w:r w:rsidRPr="00F319B4">
        <w:rPr>
          <w:rFonts w:ascii="Times New Roman" w:hAnsi="Times New Roman"/>
          <w:bCs/>
          <w:sz w:val="24"/>
          <w:szCs w:val="24"/>
          <w:lang w:val="ro-RO"/>
        </w:rPr>
        <w:t>knee</w:t>
      </w:r>
      <w:proofErr w:type="spellEnd"/>
      <w:r w:rsidRPr="00F319B4">
        <w:rPr>
          <w:rFonts w:ascii="Times New Roman" w:hAnsi="Times New Roman"/>
          <w:bCs/>
          <w:sz w:val="24"/>
          <w:szCs w:val="24"/>
          <w:lang w:val="ro-RO"/>
        </w:rPr>
        <w:t xml:space="preserve"> </w:t>
      </w:r>
      <w:proofErr w:type="spellStart"/>
      <w:r w:rsidRPr="00F319B4">
        <w:rPr>
          <w:rFonts w:ascii="Times New Roman" w:hAnsi="Times New Roman"/>
          <w:bCs/>
          <w:sz w:val="24"/>
          <w:szCs w:val="24"/>
          <w:lang w:val="ro-RO"/>
        </w:rPr>
        <w:t>osteoarthritis</w:t>
      </w:r>
      <w:proofErr w:type="spellEnd"/>
    </w:p>
    <w:p w:rsidR="00EC7983" w:rsidRPr="00F319B4" w:rsidRDefault="00EC7983" w:rsidP="00EC7983">
      <w:pPr>
        <w:autoSpaceDE w:val="0"/>
        <w:autoSpaceDN w:val="0"/>
        <w:adjustRightInd w:val="0"/>
        <w:spacing w:after="0" w:line="240" w:lineRule="auto"/>
        <w:rPr>
          <w:rFonts w:ascii="Times New Roman" w:hAnsi="Times New Roman"/>
          <w:sz w:val="24"/>
          <w:szCs w:val="24"/>
          <w:lang w:val="ro-RO"/>
        </w:rPr>
      </w:pPr>
      <w:r w:rsidRPr="00F319B4">
        <w:rPr>
          <w:rFonts w:ascii="Times New Roman" w:eastAsia="FrutigerLT-LightCn" w:hAnsi="Times New Roman"/>
          <w:sz w:val="24"/>
          <w:szCs w:val="24"/>
          <w:lang w:val="ro-RO"/>
        </w:rPr>
        <w:t xml:space="preserve">The Royal Australian College of General </w:t>
      </w:r>
      <w:proofErr w:type="spellStart"/>
      <w:r w:rsidRPr="00F319B4">
        <w:rPr>
          <w:rFonts w:ascii="Times New Roman" w:eastAsia="FrutigerLT-LightCn" w:hAnsi="Times New Roman"/>
          <w:sz w:val="24"/>
          <w:szCs w:val="24"/>
          <w:lang w:val="ro-RO"/>
        </w:rPr>
        <w:t>Practitioners</w:t>
      </w:r>
      <w:proofErr w:type="spellEnd"/>
      <w:r w:rsidRPr="00F319B4">
        <w:rPr>
          <w:rFonts w:ascii="Times New Roman" w:eastAsia="FrutigerLT-LightCn" w:hAnsi="Times New Roman"/>
          <w:sz w:val="24"/>
          <w:szCs w:val="24"/>
          <w:lang w:val="ro-RO"/>
        </w:rPr>
        <w:t xml:space="preserve">, 1 Palmerston </w:t>
      </w:r>
      <w:proofErr w:type="spellStart"/>
      <w:r w:rsidRPr="00F319B4">
        <w:rPr>
          <w:rFonts w:ascii="Times New Roman" w:eastAsia="FrutigerLT-LightCn" w:hAnsi="Times New Roman"/>
          <w:sz w:val="24"/>
          <w:szCs w:val="24"/>
          <w:lang w:val="ro-RO"/>
        </w:rPr>
        <w:t>Crescent</w:t>
      </w:r>
      <w:proofErr w:type="spellEnd"/>
      <w:r w:rsidRPr="00F319B4">
        <w:rPr>
          <w:rFonts w:ascii="Times New Roman" w:eastAsia="FrutigerLT-LightCn" w:hAnsi="Times New Roman"/>
          <w:sz w:val="24"/>
          <w:szCs w:val="24"/>
          <w:lang w:val="ro-RO"/>
        </w:rPr>
        <w:t xml:space="preserve">, South Melbourne, </w:t>
      </w:r>
      <w:proofErr w:type="spellStart"/>
      <w:r w:rsidRPr="00F319B4">
        <w:rPr>
          <w:rFonts w:ascii="Times New Roman" w:eastAsia="FrutigerLT-LightCn" w:hAnsi="Times New Roman"/>
          <w:sz w:val="24"/>
          <w:szCs w:val="24"/>
          <w:lang w:val="ro-RO"/>
        </w:rPr>
        <w:t>Vic</w:t>
      </w:r>
      <w:proofErr w:type="spellEnd"/>
      <w:r w:rsidRPr="00F319B4">
        <w:rPr>
          <w:rFonts w:ascii="Times New Roman" w:eastAsia="FrutigerLT-LightCn" w:hAnsi="Times New Roman"/>
          <w:sz w:val="24"/>
          <w:szCs w:val="24"/>
          <w:lang w:val="ro-RO"/>
        </w:rPr>
        <w:t xml:space="preserve"> 3205 Australia, </w:t>
      </w:r>
      <w:proofErr w:type="spellStart"/>
      <w:r w:rsidRPr="00F319B4">
        <w:rPr>
          <w:rFonts w:ascii="Times New Roman" w:hAnsi="Times New Roman"/>
          <w:sz w:val="24"/>
          <w:szCs w:val="24"/>
          <w:lang w:val="ro-RO"/>
        </w:rPr>
        <w:t>July</w:t>
      </w:r>
      <w:proofErr w:type="spellEnd"/>
      <w:r w:rsidRPr="00F319B4">
        <w:rPr>
          <w:rFonts w:ascii="Times New Roman" w:hAnsi="Times New Roman"/>
          <w:sz w:val="24"/>
          <w:szCs w:val="24"/>
          <w:lang w:val="ro-RO"/>
        </w:rPr>
        <w:t xml:space="preserve"> 2009</w:t>
      </w:r>
    </w:p>
    <w:p w:rsidR="00EC7983" w:rsidRPr="00F319B4" w:rsidRDefault="00EC7983" w:rsidP="00EC7983">
      <w:pPr>
        <w:pStyle w:val="Default"/>
        <w:rPr>
          <w:color w:val="auto"/>
          <w:lang w:val="ro-RO"/>
        </w:rPr>
      </w:pPr>
      <w:r w:rsidRPr="00F319B4">
        <w:rPr>
          <w:color w:val="auto"/>
          <w:lang w:val="ro-RO"/>
        </w:rPr>
        <w:t xml:space="preserve">4.Manek NJ, Lane NE. </w:t>
      </w:r>
      <w:proofErr w:type="spellStart"/>
      <w:r w:rsidRPr="00F319B4">
        <w:rPr>
          <w:color w:val="auto"/>
          <w:lang w:val="ro-RO"/>
        </w:rPr>
        <w:t>Osteoarthritis</w:t>
      </w:r>
      <w:proofErr w:type="spellEnd"/>
      <w:r w:rsidRPr="00F319B4">
        <w:rPr>
          <w:color w:val="auto"/>
          <w:lang w:val="ro-RO"/>
        </w:rPr>
        <w:t xml:space="preserve">: </w:t>
      </w:r>
      <w:proofErr w:type="spellStart"/>
      <w:r w:rsidRPr="00F319B4">
        <w:rPr>
          <w:color w:val="auto"/>
          <w:lang w:val="ro-RO"/>
        </w:rPr>
        <w:t>current</w:t>
      </w:r>
      <w:proofErr w:type="spellEnd"/>
      <w:r w:rsidRPr="00F319B4">
        <w:rPr>
          <w:color w:val="auto"/>
          <w:lang w:val="ro-RO"/>
        </w:rPr>
        <w:t xml:space="preserve"> </w:t>
      </w:r>
      <w:proofErr w:type="spellStart"/>
      <w:r w:rsidRPr="00F319B4">
        <w:rPr>
          <w:color w:val="auto"/>
          <w:lang w:val="ro-RO"/>
        </w:rPr>
        <w:t>concepts</w:t>
      </w:r>
      <w:proofErr w:type="spellEnd"/>
      <w:r w:rsidRPr="00F319B4">
        <w:rPr>
          <w:color w:val="auto"/>
          <w:lang w:val="ro-RO"/>
        </w:rPr>
        <w:t xml:space="preserve"> in </w:t>
      </w:r>
      <w:proofErr w:type="spellStart"/>
      <w:r w:rsidRPr="00F319B4">
        <w:rPr>
          <w:color w:val="auto"/>
          <w:lang w:val="ro-RO"/>
        </w:rPr>
        <w:t>diagnosis</w:t>
      </w:r>
      <w:proofErr w:type="spellEnd"/>
      <w:r w:rsidRPr="00F319B4">
        <w:rPr>
          <w:color w:val="auto"/>
          <w:lang w:val="ro-RO"/>
        </w:rPr>
        <w:t xml:space="preserve"> </w:t>
      </w:r>
      <w:proofErr w:type="spellStart"/>
      <w:r w:rsidRPr="00F319B4">
        <w:rPr>
          <w:color w:val="auto"/>
          <w:lang w:val="ro-RO"/>
        </w:rPr>
        <w:t>and</w:t>
      </w:r>
      <w:proofErr w:type="spellEnd"/>
      <w:r w:rsidRPr="00F319B4">
        <w:rPr>
          <w:color w:val="auto"/>
          <w:lang w:val="ro-RO"/>
        </w:rPr>
        <w:t xml:space="preserve"> management. </w:t>
      </w:r>
    </w:p>
    <w:p w:rsidR="00EC7983" w:rsidRPr="00F319B4" w:rsidRDefault="00EC7983" w:rsidP="00EC7983">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i/>
          <w:iCs/>
          <w:sz w:val="24"/>
          <w:szCs w:val="24"/>
          <w:lang w:val="ro-RO"/>
        </w:rPr>
        <w:t xml:space="preserve">Am Fam </w:t>
      </w:r>
      <w:proofErr w:type="spellStart"/>
      <w:r w:rsidRPr="00F319B4">
        <w:rPr>
          <w:rFonts w:ascii="Times New Roman" w:hAnsi="Times New Roman"/>
          <w:i/>
          <w:iCs/>
          <w:sz w:val="24"/>
          <w:szCs w:val="24"/>
          <w:lang w:val="ro-RO"/>
        </w:rPr>
        <w:t>Physician</w:t>
      </w:r>
      <w:proofErr w:type="spellEnd"/>
      <w:r w:rsidRPr="00F319B4">
        <w:rPr>
          <w:rFonts w:ascii="Times New Roman" w:hAnsi="Times New Roman"/>
          <w:i/>
          <w:iCs/>
          <w:sz w:val="24"/>
          <w:szCs w:val="24"/>
          <w:lang w:val="ro-RO"/>
        </w:rPr>
        <w:t xml:space="preserve">. </w:t>
      </w:r>
      <w:r w:rsidRPr="00F319B4">
        <w:rPr>
          <w:rFonts w:ascii="Times New Roman" w:hAnsi="Times New Roman"/>
          <w:sz w:val="24"/>
          <w:szCs w:val="24"/>
          <w:lang w:val="ro-RO"/>
        </w:rPr>
        <w:t>2013;61:1795-1804</w:t>
      </w:r>
    </w:p>
    <w:p w:rsidR="00EC7983" w:rsidRPr="00F319B4" w:rsidRDefault="00EC7983" w:rsidP="00EC7983">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sz w:val="24"/>
          <w:szCs w:val="24"/>
          <w:lang w:val="ro-RO"/>
        </w:rPr>
        <w:t>5.</w:t>
      </w:r>
      <w:r w:rsidRPr="00F319B4">
        <w:rPr>
          <w:rFonts w:ascii="Times New Roman" w:hAnsi="Times New Roman"/>
          <w:color w:val="000000"/>
          <w:sz w:val="24"/>
          <w:szCs w:val="24"/>
          <w:lang w:val="ro-RO"/>
        </w:rPr>
        <w:t xml:space="preserve"> Protocolul clinic naţional “</w:t>
      </w:r>
      <w:proofErr w:type="spellStart"/>
      <w:r w:rsidRPr="00F319B4">
        <w:rPr>
          <w:rFonts w:ascii="Times New Roman" w:hAnsi="Times New Roman"/>
          <w:color w:val="000000"/>
          <w:sz w:val="24"/>
          <w:szCs w:val="24"/>
          <w:lang w:val="ro-RO"/>
        </w:rPr>
        <w:t>Osteoartroza</w:t>
      </w:r>
      <w:proofErr w:type="spellEnd"/>
      <w:r w:rsidRPr="00F319B4">
        <w:rPr>
          <w:rFonts w:ascii="Times New Roman" w:hAnsi="Times New Roman"/>
          <w:color w:val="000000"/>
          <w:sz w:val="24"/>
          <w:szCs w:val="24"/>
          <w:lang w:val="ro-RO"/>
        </w:rPr>
        <w:t xml:space="preserve"> deformantă la adulţi” (aprobat de Consiliul de Experţi al MS RM)din 2009, </w:t>
      </w:r>
      <w:proofErr w:type="spellStart"/>
      <w:r w:rsidRPr="00F319B4">
        <w:rPr>
          <w:rFonts w:ascii="Times New Roman" w:hAnsi="Times New Roman"/>
          <w:color w:val="0000FF"/>
          <w:sz w:val="24"/>
          <w:szCs w:val="24"/>
          <w:lang w:val="ro-RO"/>
        </w:rPr>
        <w:t>www.ms.gov.md</w:t>
      </w:r>
      <w:proofErr w:type="spellEnd"/>
      <w:r w:rsidRPr="00F319B4">
        <w:rPr>
          <w:rFonts w:ascii="Times New Roman" w:hAnsi="Times New Roman"/>
          <w:color w:val="000000"/>
          <w:sz w:val="24"/>
          <w:szCs w:val="24"/>
          <w:lang w:val="ro-RO"/>
        </w:rPr>
        <w:t>. Protocoale clinice naţionale.</w:t>
      </w:r>
    </w:p>
    <w:p w:rsidR="00EC7983" w:rsidRPr="00F319B4" w:rsidRDefault="00EC7983" w:rsidP="00EC7983">
      <w:pPr>
        <w:pStyle w:val="ParaAttribute0"/>
        <w:wordWrap/>
        <w:rPr>
          <w:sz w:val="24"/>
          <w:szCs w:val="24"/>
          <w:lang w:val="ro-RO"/>
        </w:rPr>
      </w:pPr>
      <w:r w:rsidRPr="00F319B4">
        <w:rPr>
          <w:rStyle w:val="CharAttribute0"/>
          <w:sz w:val="24"/>
          <w:szCs w:val="24"/>
          <w:lang w:val="ro-RO"/>
        </w:rPr>
        <w:t>6. Balint T.,Diaconu I., Moise A. Evaluarea aparatului locomotor :bilan</w:t>
      </w:r>
      <w:r w:rsidRPr="00F319B4">
        <w:rPr>
          <w:rStyle w:val="CharAttribute0"/>
          <w:rFonts w:ascii="Cambria Math" w:hAnsi="Cambria Math" w:cs="Cambria Math"/>
          <w:sz w:val="24"/>
          <w:szCs w:val="24"/>
          <w:lang w:val="ro-RO"/>
        </w:rPr>
        <w:t>ț</w:t>
      </w:r>
      <w:r w:rsidRPr="00F319B4">
        <w:rPr>
          <w:rStyle w:val="CharAttribute0"/>
          <w:sz w:val="24"/>
          <w:szCs w:val="24"/>
          <w:lang w:val="ro-RO"/>
        </w:rPr>
        <w:t xml:space="preserve"> articular,bilan</w:t>
      </w:r>
      <w:r w:rsidRPr="00F319B4">
        <w:rPr>
          <w:rStyle w:val="CharAttribute0"/>
          <w:rFonts w:ascii="Cambria Math" w:hAnsi="Cambria Math" w:cs="Cambria Math"/>
          <w:sz w:val="24"/>
          <w:szCs w:val="24"/>
          <w:lang w:val="ro-RO"/>
        </w:rPr>
        <w:t>ț</w:t>
      </w:r>
      <w:r w:rsidRPr="00F319B4">
        <w:rPr>
          <w:rStyle w:val="CharAttribute0"/>
          <w:sz w:val="24"/>
          <w:szCs w:val="24"/>
          <w:lang w:val="ro-RO"/>
        </w:rPr>
        <w:t xml:space="preserve"> muscular,teste func</w:t>
      </w:r>
      <w:r w:rsidRPr="00F319B4">
        <w:rPr>
          <w:rStyle w:val="CharAttribute0"/>
          <w:rFonts w:ascii="Cambria Math" w:hAnsi="Cambria Math" w:cs="Cambria Math"/>
          <w:sz w:val="24"/>
          <w:szCs w:val="24"/>
          <w:lang w:val="ro-RO"/>
        </w:rPr>
        <w:t>ț</w:t>
      </w:r>
      <w:r w:rsidRPr="00F319B4">
        <w:rPr>
          <w:rStyle w:val="CharAttribute0"/>
          <w:sz w:val="24"/>
          <w:szCs w:val="24"/>
          <w:lang w:val="ro-RO"/>
        </w:rPr>
        <w:t>ionale,</w:t>
      </w:r>
      <w:proofErr w:type="spellStart"/>
      <w:r w:rsidRPr="00F319B4">
        <w:rPr>
          <w:rStyle w:val="CharAttribute0"/>
          <w:sz w:val="24"/>
          <w:szCs w:val="24"/>
          <w:lang w:val="ro-RO"/>
        </w:rPr>
        <w:t>Tehnopress</w:t>
      </w:r>
      <w:proofErr w:type="spellEnd"/>
      <w:r w:rsidRPr="00F319B4">
        <w:rPr>
          <w:rStyle w:val="CharAttribute0"/>
          <w:sz w:val="24"/>
          <w:szCs w:val="24"/>
          <w:lang w:val="ro-RO"/>
        </w:rPr>
        <w:t>,</w:t>
      </w:r>
      <w:r w:rsidR="005A3BC6" w:rsidRPr="00F319B4">
        <w:rPr>
          <w:rStyle w:val="CharAttribute0"/>
          <w:sz w:val="24"/>
          <w:szCs w:val="24"/>
          <w:lang w:val="ro-RO"/>
        </w:rPr>
        <w:t xml:space="preserve"> </w:t>
      </w:r>
      <w:r w:rsidRPr="00F319B4">
        <w:rPr>
          <w:rStyle w:val="CharAttribute0"/>
          <w:sz w:val="24"/>
          <w:szCs w:val="24"/>
          <w:lang w:val="ro-RO"/>
        </w:rPr>
        <w:t>Iaşi,</w:t>
      </w:r>
      <w:r w:rsidR="005A3BC6" w:rsidRPr="00F319B4">
        <w:rPr>
          <w:rStyle w:val="CharAttribute0"/>
          <w:sz w:val="24"/>
          <w:szCs w:val="24"/>
          <w:lang w:val="ro-RO"/>
        </w:rPr>
        <w:t xml:space="preserve"> </w:t>
      </w:r>
      <w:r w:rsidRPr="00F319B4">
        <w:rPr>
          <w:rStyle w:val="CharAttribute0"/>
          <w:sz w:val="24"/>
          <w:szCs w:val="24"/>
          <w:lang w:val="ro-RO"/>
        </w:rPr>
        <w:t>2007.</w:t>
      </w:r>
    </w:p>
    <w:p w:rsidR="00EC7983" w:rsidRPr="00F319B4" w:rsidRDefault="00EC7983" w:rsidP="00EC7983">
      <w:pPr>
        <w:tabs>
          <w:tab w:val="left" w:pos="284"/>
          <w:tab w:val="left" w:pos="426"/>
        </w:tabs>
        <w:spacing w:after="0" w:line="360" w:lineRule="auto"/>
        <w:rPr>
          <w:rStyle w:val="CharAttribute0"/>
          <w:shd w:val="clear" w:color="auto" w:fill="FFFFFF"/>
          <w:lang w:val="ro-RO"/>
        </w:rPr>
      </w:pPr>
      <w:r w:rsidRPr="00F319B4">
        <w:rPr>
          <w:rFonts w:ascii="Times New Roman" w:hAnsi="Times New Roman"/>
          <w:sz w:val="24"/>
          <w:szCs w:val="24"/>
          <w:lang w:val="ro-RO"/>
        </w:rPr>
        <w:t>7.</w:t>
      </w:r>
      <w:r w:rsidRPr="00F319B4">
        <w:rPr>
          <w:rStyle w:val="CharAttribute0"/>
          <w:sz w:val="24"/>
          <w:szCs w:val="24"/>
          <w:lang w:val="ro-RO"/>
        </w:rPr>
        <w:t xml:space="preserve"> </w:t>
      </w:r>
      <w:proofErr w:type="spellStart"/>
      <w:r w:rsidRPr="00F319B4">
        <w:rPr>
          <w:rStyle w:val="CharAttribute0"/>
          <w:lang w:val="ro-RO"/>
        </w:rPr>
        <w:t>Iaroslav</w:t>
      </w:r>
      <w:proofErr w:type="spellEnd"/>
      <w:r w:rsidRPr="00F319B4">
        <w:rPr>
          <w:rStyle w:val="CharAttribute0"/>
          <w:lang w:val="ro-RO"/>
        </w:rPr>
        <w:t xml:space="preserve"> Kiss,, </w:t>
      </w:r>
      <w:proofErr w:type="spellStart"/>
      <w:r w:rsidRPr="00F319B4">
        <w:rPr>
          <w:rStyle w:val="CharAttribute0"/>
          <w:lang w:val="ro-RO"/>
        </w:rPr>
        <w:t>Fizio-kinetoterapia</w:t>
      </w:r>
      <w:proofErr w:type="spellEnd"/>
      <w:r w:rsidRPr="00F319B4">
        <w:rPr>
          <w:rStyle w:val="CharAttribute0"/>
          <w:lang w:val="ro-RO"/>
        </w:rPr>
        <w:t xml:space="preserve"> </w:t>
      </w:r>
      <w:proofErr w:type="spellStart"/>
      <w:r w:rsidRPr="00F319B4">
        <w:rPr>
          <w:rStyle w:val="CharAttribute0"/>
          <w:lang w:val="ro-RO"/>
        </w:rPr>
        <w:t>єi</w:t>
      </w:r>
      <w:proofErr w:type="spellEnd"/>
      <w:r w:rsidRPr="00F319B4">
        <w:rPr>
          <w:rStyle w:val="CharAttribute0"/>
          <w:lang w:val="ro-RO"/>
        </w:rPr>
        <w:t xml:space="preserve"> recuperarea </w:t>
      </w:r>
      <w:proofErr w:type="spellStart"/>
      <w:r w:rsidRPr="00F319B4">
        <w:rPr>
          <w:rStyle w:val="CharAttribute0"/>
          <w:lang w:val="ro-RO"/>
        </w:rPr>
        <w:t>medicalг</w:t>
      </w:r>
      <w:proofErr w:type="spellEnd"/>
      <w:r w:rsidRPr="00F319B4">
        <w:rPr>
          <w:rStyle w:val="CharAttribute0"/>
          <w:lang w:val="ro-RO"/>
        </w:rPr>
        <w:t xml:space="preserve"> </w:t>
      </w:r>
      <w:proofErr w:type="spellStart"/>
      <w:r w:rsidRPr="00F319B4">
        <w:rPr>
          <w:rStyle w:val="CharAttribute0"/>
          <w:lang w:val="ro-RO"/>
        </w:rPr>
        <w:t>оn</w:t>
      </w:r>
      <w:proofErr w:type="spellEnd"/>
      <w:r w:rsidRPr="00F319B4">
        <w:rPr>
          <w:rStyle w:val="CharAttribute0"/>
          <w:lang w:val="ro-RO"/>
        </w:rPr>
        <w:t xml:space="preserve"> afec</w:t>
      </w:r>
      <w:r w:rsidRPr="00F319B4">
        <w:rPr>
          <w:rStyle w:val="CharAttribute0"/>
          <w:rFonts w:ascii="Cambria Math" w:hAnsi="Cambria Math" w:cs="Cambria Math"/>
          <w:lang w:val="ro-RO"/>
        </w:rPr>
        <w:t>ț</w:t>
      </w:r>
      <w:r w:rsidRPr="00F319B4">
        <w:rPr>
          <w:rStyle w:val="CharAttribute0"/>
          <w:lang w:val="ro-RO"/>
        </w:rPr>
        <w:t xml:space="preserve">iunile aparatului locomotor",Editura </w:t>
      </w:r>
      <w:proofErr w:type="spellStart"/>
      <w:r w:rsidRPr="00F319B4">
        <w:rPr>
          <w:rStyle w:val="CharAttribute0"/>
          <w:lang w:val="ro-RO"/>
        </w:rPr>
        <w:t>Medicalг</w:t>
      </w:r>
      <w:proofErr w:type="spellEnd"/>
      <w:r w:rsidRPr="00F319B4">
        <w:rPr>
          <w:rStyle w:val="CharAttribute0"/>
          <w:lang w:val="ro-RO"/>
        </w:rPr>
        <w:t>,Bucure</w:t>
      </w:r>
      <w:r w:rsidRPr="00F319B4">
        <w:rPr>
          <w:rStyle w:val="CharAttribute0"/>
          <w:rFonts w:ascii="Cambria Math" w:hAnsi="Cambria Math" w:cs="Cambria Math"/>
          <w:lang w:val="ro-RO"/>
        </w:rPr>
        <w:t>ș</w:t>
      </w:r>
      <w:r w:rsidRPr="00F319B4">
        <w:rPr>
          <w:rStyle w:val="CharAttribute0"/>
          <w:lang w:val="ro-RO"/>
        </w:rPr>
        <w:t>ti 2007</w:t>
      </w:r>
    </w:p>
    <w:p w:rsidR="00EC7983" w:rsidRPr="00F319B4" w:rsidRDefault="00EC7983" w:rsidP="00EC7983">
      <w:pPr>
        <w:autoSpaceDE w:val="0"/>
        <w:autoSpaceDN w:val="0"/>
        <w:adjustRightInd w:val="0"/>
        <w:spacing w:after="0" w:line="240" w:lineRule="auto"/>
        <w:rPr>
          <w:rFonts w:ascii="Times New Roman" w:hAnsi="Times New Roman"/>
          <w:sz w:val="24"/>
          <w:szCs w:val="24"/>
          <w:lang w:val="ro-RO"/>
        </w:rPr>
      </w:pPr>
      <w:r w:rsidRPr="00F319B4">
        <w:rPr>
          <w:rFonts w:ascii="Times New Roman" w:hAnsi="Times New Roman"/>
          <w:color w:val="000000"/>
          <w:sz w:val="24"/>
          <w:szCs w:val="24"/>
          <w:lang w:val="ro-RO"/>
        </w:rPr>
        <w:t>8.</w:t>
      </w:r>
      <w:r w:rsidRPr="00F319B4">
        <w:rPr>
          <w:rFonts w:ascii="Times New Roman" w:hAnsi="Times New Roman"/>
          <w:sz w:val="24"/>
          <w:szCs w:val="24"/>
          <w:lang w:val="ro-RO"/>
        </w:rPr>
        <w:t xml:space="preserve"> </w:t>
      </w:r>
      <w:proofErr w:type="spellStart"/>
      <w:r w:rsidRPr="00F319B4">
        <w:rPr>
          <w:rFonts w:ascii="Times New Roman" w:hAnsi="Times New Roman"/>
          <w:sz w:val="24"/>
          <w:szCs w:val="24"/>
          <w:lang w:val="ro-RO"/>
        </w:rPr>
        <w:t>Onose</w:t>
      </w:r>
      <w:proofErr w:type="spellEnd"/>
      <w:r w:rsidRPr="00F319B4">
        <w:rPr>
          <w:rFonts w:ascii="Times New Roman" w:hAnsi="Times New Roman"/>
          <w:sz w:val="24"/>
          <w:szCs w:val="24"/>
          <w:lang w:val="ro-RO"/>
        </w:rPr>
        <w:t xml:space="preserve"> G. Recuperare, medicină fizică şi </w:t>
      </w:r>
      <w:proofErr w:type="spellStart"/>
      <w:r w:rsidRPr="00F319B4">
        <w:rPr>
          <w:rFonts w:ascii="Times New Roman" w:hAnsi="Times New Roman"/>
          <w:sz w:val="24"/>
          <w:szCs w:val="24"/>
          <w:lang w:val="ro-RO"/>
        </w:rPr>
        <w:t>balneoclimatologie</w:t>
      </w:r>
      <w:proofErr w:type="spellEnd"/>
      <w:r w:rsidRPr="00F319B4">
        <w:rPr>
          <w:rFonts w:ascii="Times New Roman" w:hAnsi="Times New Roman"/>
          <w:sz w:val="24"/>
          <w:szCs w:val="24"/>
          <w:lang w:val="ro-RO"/>
        </w:rPr>
        <w:t xml:space="preserve"> – noţiuni de bază şi actualităţi. </w:t>
      </w:r>
      <w:proofErr w:type="spellStart"/>
      <w:r w:rsidRPr="00F319B4">
        <w:rPr>
          <w:rFonts w:ascii="Times New Roman" w:hAnsi="Times New Roman"/>
          <w:sz w:val="24"/>
          <w:szCs w:val="24"/>
          <w:lang w:val="ro-RO"/>
        </w:rPr>
        <w:t>Vol.I</w:t>
      </w:r>
      <w:proofErr w:type="spellEnd"/>
      <w:r w:rsidRPr="00F319B4">
        <w:rPr>
          <w:rFonts w:ascii="Times New Roman" w:hAnsi="Times New Roman"/>
          <w:sz w:val="24"/>
          <w:szCs w:val="24"/>
          <w:lang w:val="ro-RO"/>
        </w:rPr>
        <w:t>,</w:t>
      </w:r>
    </w:p>
    <w:p w:rsidR="00EC7983" w:rsidRPr="00F319B4" w:rsidRDefault="00EC7983" w:rsidP="00EC7983">
      <w:pPr>
        <w:pStyle w:val="ParaAttribute0"/>
        <w:tabs>
          <w:tab w:val="left" w:pos="2070"/>
        </w:tabs>
        <w:wordWrap/>
        <w:rPr>
          <w:sz w:val="24"/>
          <w:szCs w:val="24"/>
          <w:lang w:val="ro-RO"/>
        </w:rPr>
      </w:pPr>
      <w:r w:rsidRPr="00F319B4">
        <w:rPr>
          <w:sz w:val="24"/>
          <w:szCs w:val="24"/>
          <w:lang w:val="ro-RO"/>
        </w:rPr>
        <w:t>Bucureşti, 2008.</w:t>
      </w:r>
    </w:p>
    <w:p w:rsidR="00EC7983" w:rsidRPr="00F319B4" w:rsidRDefault="00EC7983" w:rsidP="00EC7983">
      <w:pPr>
        <w:tabs>
          <w:tab w:val="left" w:pos="284"/>
          <w:tab w:val="left" w:pos="426"/>
        </w:tabs>
        <w:spacing w:after="0" w:line="360" w:lineRule="auto"/>
        <w:jc w:val="both"/>
        <w:rPr>
          <w:rStyle w:val="CharAttribute0"/>
          <w:shd w:val="clear" w:color="auto" w:fill="FFFFFF"/>
          <w:lang w:val="ro-RO"/>
        </w:rPr>
      </w:pPr>
      <w:r w:rsidRPr="00F319B4">
        <w:rPr>
          <w:rStyle w:val="CharAttribute0"/>
          <w:sz w:val="24"/>
          <w:szCs w:val="24"/>
          <w:lang w:val="ro-RO"/>
        </w:rPr>
        <w:t xml:space="preserve">9. </w:t>
      </w:r>
      <w:proofErr w:type="spellStart"/>
      <w:r w:rsidRPr="00F319B4">
        <w:rPr>
          <w:rStyle w:val="CharAttribute0"/>
          <w:lang w:val="ro-RO"/>
        </w:rPr>
        <w:t>Codrina</w:t>
      </w:r>
      <w:proofErr w:type="spellEnd"/>
      <w:r w:rsidRPr="00F319B4">
        <w:rPr>
          <w:rStyle w:val="CharAttribute0"/>
          <w:lang w:val="ro-RO"/>
        </w:rPr>
        <w:t xml:space="preserve"> Ancu</w:t>
      </w:r>
      <w:r w:rsidRPr="00F319B4">
        <w:rPr>
          <w:rStyle w:val="CharAttribute0"/>
          <w:rFonts w:ascii="Cambria Math" w:hAnsi="Cambria Math" w:cs="Cambria Math"/>
          <w:lang w:val="ro-RO"/>
        </w:rPr>
        <w:t>ț</w:t>
      </w:r>
      <w:r w:rsidRPr="00F319B4">
        <w:rPr>
          <w:rStyle w:val="CharAttribute0"/>
          <w:lang w:val="ro-RO"/>
        </w:rPr>
        <w:t>a ,, Esen</w:t>
      </w:r>
      <w:r w:rsidRPr="00F319B4">
        <w:rPr>
          <w:rStyle w:val="CharAttribute0"/>
          <w:rFonts w:ascii="Cambria Math" w:hAnsi="Cambria Math" w:cs="Cambria Math"/>
          <w:lang w:val="ro-RO"/>
        </w:rPr>
        <w:t>ț</w:t>
      </w:r>
      <w:r w:rsidRPr="00F319B4">
        <w:rPr>
          <w:rStyle w:val="CharAttribute0"/>
          <w:lang w:val="ro-RO"/>
        </w:rPr>
        <w:t xml:space="preserve">ialul în medicină fizică şi </w:t>
      </w:r>
      <w:proofErr w:type="spellStart"/>
      <w:r w:rsidRPr="00F319B4">
        <w:rPr>
          <w:rStyle w:val="CharAttribute0"/>
          <w:lang w:val="ro-RO"/>
        </w:rPr>
        <w:t>recupetare</w:t>
      </w:r>
      <w:proofErr w:type="spellEnd"/>
      <w:r w:rsidRPr="00F319B4">
        <w:rPr>
          <w:rStyle w:val="CharAttribute0"/>
          <w:lang w:val="ro-RO"/>
        </w:rPr>
        <w:t xml:space="preserve"> medicală", Editura,, </w:t>
      </w:r>
      <w:proofErr w:type="spellStart"/>
      <w:r w:rsidRPr="00F319B4">
        <w:rPr>
          <w:rStyle w:val="CharAttribute0"/>
          <w:lang w:val="ro-RO"/>
        </w:rPr>
        <w:t>Gr.T.Popa</w:t>
      </w:r>
      <w:proofErr w:type="spellEnd"/>
      <w:r w:rsidRPr="00F319B4">
        <w:rPr>
          <w:rStyle w:val="CharAttribute0"/>
          <w:lang w:val="ro-RO"/>
        </w:rPr>
        <w:t>"U.M.F. Iaşi 2010</w:t>
      </w:r>
    </w:p>
    <w:p w:rsidR="00424A70" w:rsidRPr="006D47CF" w:rsidRDefault="00EC7983" w:rsidP="006D47CF">
      <w:pPr>
        <w:tabs>
          <w:tab w:val="left" w:pos="284"/>
          <w:tab w:val="left" w:pos="426"/>
        </w:tabs>
        <w:spacing w:after="0" w:line="360" w:lineRule="auto"/>
        <w:rPr>
          <w:rFonts w:ascii="Times New Roman" w:hAnsi="Times New Roman"/>
          <w:shd w:val="clear" w:color="auto" w:fill="FFFFFF"/>
          <w:lang w:val="ro-RO"/>
        </w:rPr>
      </w:pPr>
      <w:r w:rsidRPr="00F319B4">
        <w:rPr>
          <w:rStyle w:val="CharAttribute0"/>
          <w:lang w:val="ro-RO"/>
        </w:rPr>
        <w:t>10.</w:t>
      </w:r>
      <w:r w:rsidR="00D12348" w:rsidRPr="00F319B4">
        <w:rPr>
          <w:rStyle w:val="CharAttribute0"/>
          <w:lang w:val="ro-RO"/>
        </w:rPr>
        <w:t xml:space="preserve"> </w:t>
      </w:r>
      <w:proofErr w:type="spellStart"/>
      <w:r w:rsidRPr="00F319B4">
        <w:rPr>
          <w:rStyle w:val="CharAttribute0"/>
          <w:lang w:val="ro-RO"/>
        </w:rPr>
        <w:t>В.М.Боголюбова</w:t>
      </w:r>
      <w:proofErr w:type="spellEnd"/>
      <w:r w:rsidRPr="00F319B4">
        <w:rPr>
          <w:rStyle w:val="CharAttribute0"/>
          <w:lang w:val="ro-RO"/>
        </w:rPr>
        <w:t xml:space="preserve">, </w:t>
      </w:r>
      <w:proofErr w:type="spellStart"/>
      <w:r w:rsidRPr="00F319B4">
        <w:rPr>
          <w:rStyle w:val="CharAttribute0"/>
          <w:lang w:val="ro-RO"/>
        </w:rPr>
        <w:t>книга</w:t>
      </w:r>
      <w:proofErr w:type="spellEnd"/>
      <w:r w:rsidRPr="00F319B4">
        <w:rPr>
          <w:rStyle w:val="CharAttribute0"/>
          <w:lang w:val="ro-RO"/>
        </w:rPr>
        <w:t xml:space="preserve"> 2 ,,</w:t>
      </w:r>
      <w:proofErr w:type="spellStart"/>
      <w:r w:rsidRPr="00F319B4">
        <w:rPr>
          <w:rStyle w:val="CharAttribute0"/>
          <w:lang w:val="ro-RO"/>
        </w:rPr>
        <w:t>Физиотерапия</w:t>
      </w:r>
      <w:proofErr w:type="spellEnd"/>
      <w:r w:rsidRPr="00F319B4">
        <w:rPr>
          <w:rStyle w:val="CharAttribute0"/>
          <w:lang w:val="ro-RO"/>
        </w:rPr>
        <w:t xml:space="preserve"> и </w:t>
      </w:r>
      <w:proofErr w:type="spellStart"/>
      <w:r w:rsidRPr="00F319B4">
        <w:rPr>
          <w:rStyle w:val="CharAttribute0"/>
          <w:lang w:val="ro-RO"/>
        </w:rPr>
        <w:t>курортология</w:t>
      </w:r>
      <w:proofErr w:type="spellEnd"/>
      <w:r w:rsidRPr="00F319B4">
        <w:rPr>
          <w:rStyle w:val="CharAttribute0"/>
          <w:lang w:val="ro-RO"/>
        </w:rPr>
        <w:t xml:space="preserve">", </w:t>
      </w:r>
      <w:proofErr w:type="spellStart"/>
      <w:r w:rsidRPr="00F319B4">
        <w:rPr>
          <w:rStyle w:val="CharAttribute0"/>
          <w:lang w:val="ro-RO"/>
        </w:rPr>
        <w:t>Москва</w:t>
      </w:r>
      <w:proofErr w:type="spellEnd"/>
      <w:r w:rsidRPr="00F319B4">
        <w:rPr>
          <w:rStyle w:val="CharAttribute0"/>
          <w:lang w:val="ro-RO"/>
        </w:rPr>
        <w:t>,</w:t>
      </w:r>
      <w:proofErr w:type="spellStart"/>
      <w:r w:rsidRPr="00F319B4">
        <w:rPr>
          <w:rStyle w:val="CharAttribute0"/>
          <w:lang w:val="ro-RO"/>
        </w:rPr>
        <w:t>Издательство</w:t>
      </w:r>
      <w:proofErr w:type="spellEnd"/>
      <w:r w:rsidRPr="00F319B4">
        <w:rPr>
          <w:rStyle w:val="CharAttribute0"/>
          <w:lang w:val="ro-RO"/>
        </w:rPr>
        <w:t xml:space="preserve"> БИНОМ,2008</w:t>
      </w:r>
    </w:p>
    <w:p w:rsidR="0012404C" w:rsidRPr="00F319B4" w:rsidRDefault="0012404C" w:rsidP="00422661">
      <w:pPr>
        <w:widowControl w:val="0"/>
        <w:tabs>
          <w:tab w:val="left" w:pos="7215"/>
        </w:tabs>
        <w:autoSpaceDE w:val="0"/>
        <w:autoSpaceDN w:val="0"/>
        <w:adjustRightInd w:val="0"/>
        <w:spacing w:after="0" w:line="240" w:lineRule="auto"/>
        <w:rPr>
          <w:rFonts w:ascii="Times New Roman" w:hAnsi="Times New Roman"/>
          <w:b/>
          <w:bCs/>
          <w:sz w:val="23"/>
          <w:szCs w:val="23"/>
          <w:lang w:val="ro-RO"/>
        </w:rPr>
      </w:pPr>
    </w:p>
    <w:p w:rsidR="0012404C" w:rsidRPr="00F319B4" w:rsidRDefault="0012404C" w:rsidP="00422661">
      <w:pPr>
        <w:widowControl w:val="0"/>
        <w:tabs>
          <w:tab w:val="left" w:pos="7215"/>
        </w:tabs>
        <w:autoSpaceDE w:val="0"/>
        <w:autoSpaceDN w:val="0"/>
        <w:adjustRightInd w:val="0"/>
        <w:spacing w:after="0" w:line="240" w:lineRule="auto"/>
        <w:rPr>
          <w:rFonts w:ascii="Times New Roman" w:hAnsi="Times New Roman"/>
          <w:b/>
          <w:bCs/>
          <w:sz w:val="23"/>
          <w:szCs w:val="23"/>
          <w:lang w:val="ro-RO"/>
        </w:rPr>
      </w:pPr>
    </w:p>
    <w:p w:rsidR="0012404C" w:rsidRPr="00F319B4" w:rsidRDefault="0012404C" w:rsidP="00422661">
      <w:pPr>
        <w:widowControl w:val="0"/>
        <w:tabs>
          <w:tab w:val="left" w:pos="7215"/>
        </w:tabs>
        <w:autoSpaceDE w:val="0"/>
        <w:autoSpaceDN w:val="0"/>
        <w:adjustRightInd w:val="0"/>
        <w:spacing w:after="0" w:line="240" w:lineRule="auto"/>
        <w:rPr>
          <w:rFonts w:ascii="Times New Roman" w:hAnsi="Times New Roman"/>
          <w:b/>
          <w:bCs/>
          <w:sz w:val="23"/>
          <w:szCs w:val="23"/>
          <w:lang w:val="ro-RO"/>
        </w:rPr>
      </w:pPr>
    </w:p>
    <w:p w:rsidR="0012404C" w:rsidRPr="00F319B4" w:rsidRDefault="0012404C" w:rsidP="00422661">
      <w:pPr>
        <w:widowControl w:val="0"/>
        <w:tabs>
          <w:tab w:val="left" w:pos="7215"/>
        </w:tabs>
        <w:autoSpaceDE w:val="0"/>
        <w:autoSpaceDN w:val="0"/>
        <w:adjustRightInd w:val="0"/>
        <w:spacing w:after="0" w:line="240" w:lineRule="auto"/>
        <w:rPr>
          <w:rFonts w:ascii="Times New Roman" w:hAnsi="Times New Roman"/>
          <w:b/>
          <w:bCs/>
          <w:sz w:val="23"/>
          <w:szCs w:val="23"/>
          <w:lang w:val="ro-RO"/>
        </w:rPr>
      </w:pPr>
    </w:p>
    <w:p w:rsidR="0012404C" w:rsidRPr="00F319B4" w:rsidRDefault="0012404C" w:rsidP="00422661">
      <w:pPr>
        <w:widowControl w:val="0"/>
        <w:tabs>
          <w:tab w:val="left" w:pos="7215"/>
        </w:tabs>
        <w:autoSpaceDE w:val="0"/>
        <w:autoSpaceDN w:val="0"/>
        <w:adjustRightInd w:val="0"/>
        <w:spacing w:after="0" w:line="240" w:lineRule="auto"/>
        <w:rPr>
          <w:rFonts w:ascii="Times New Roman" w:hAnsi="Times New Roman"/>
          <w:b/>
          <w:bCs/>
          <w:sz w:val="23"/>
          <w:szCs w:val="23"/>
          <w:lang w:val="ro-RO"/>
        </w:rPr>
      </w:pPr>
    </w:p>
    <w:p w:rsidR="0012404C" w:rsidRPr="00F319B4" w:rsidRDefault="0012404C" w:rsidP="00422661">
      <w:pPr>
        <w:widowControl w:val="0"/>
        <w:tabs>
          <w:tab w:val="left" w:pos="7215"/>
        </w:tabs>
        <w:autoSpaceDE w:val="0"/>
        <w:autoSpaceDN w:val="0"/>
        <w:adjustRightInd w:val="0"/>
        <w:spacing w:after="0" w:line="240" w:lineRule="auto"/>
        <w:rPr>
          <w:rFonts w:ascii="Times New Roman" w:hAnsi="Times New Roman"/>
          <w:b/>
          <w:bCs/>
          <w:sz w:val="23"/>
          <w:szCs w:val="23"/>
          <w:lang w:val="ro-RO"/>
        </w:rPr>
      </w:pPr>
    </w:p>
    <w:p w:rsidR="0012404C" w:rsidRPr="00F319B4" w:rsidRDefault="0012404C" w:rsidP="00422661">
      <w:pPr>
        <w:widowControl w:val="0"/>
        <w:tabs>
          <w:tab w:val="left" w:pos="7215"/>
        </w:tabs>
        <w:autoSpaceDE w:val="0"/>
        <w:autoSpaceDN w:val="0"/>
        <w:adjustRightInd w:val="0"/>
        <w:spacing w:after="0" w:line="240" w:lineRule="auto"/>
        <w:rPr>
          <w:rFonts w:ascii="Times New Roman" w:hAnsi="Times New Roman"/>
          <w:b/>
          <w:bCs/>
          <w:sz w:val="23"/>
          <w:szCs w:val="23"/>
          <w:lang w:val="ro-RO"/>
        </w:rPr>
      </w:pPr>
    </w:p>
    <w:p w:rsidR="00F06560" w:rsidRPr="00F319B4" w:rsidRDefault="00F06560" w:rsidP="00566E17">
      <w:pPr>
        <w:widowControl w:val="0"/>
        <w:overflowPunct w:val="0"/>
        <w:autoSpaceDE w:val="0"/>
        <w:autoSpaceDN w:val="0"/>
        <w:adjustRightInd w:val="0"/>
        <w:spacing w:after="0" w:line="250" w:lineRule="auto"/>
        <w:ind w:right="420"/>
        <w:rPr>
          <w:rFonts w:ascii="Times New Roman" w:hAnsi="Times New Roman"/>
          <w:b/>
          <w:bCs/>
          <w:sz w:val="23"/>
          <w:szCs w:val="23"/>
          <w:lang w:val="ro-RO"/>
        </w:rPr>
      </w:pPr>
    </w:p>
    <w:p w:rsidR="006F0F5E" w:rsidRPr="00F319B4" w:rsidRDefault="006F0F5E" w:rsidP="0088185A">
      <w:pPr>
        <w:widowControl w:val="0"/>
        <w:autoSpaceDE w:val="0"/>
        <w:autoSpaceDN w:val="0"/>
        <w:adjustRightInd w:val="0"/>
        <w:spacing w:after="0" w:line="35" w:lineRule="exact"/>
        <w:rPr>
          <w:rFonts w:ascii="Times New Roman" w:hAnsi="Times New Roman"/>
          <w:sz w:val="24"/>
          <w:szCs w:val="24"/>
          <w:lang w:val="ro-RO"/>
        </w:rPr>
      </w:pPr>
    </w:p>
    <w:p w:rsidR="006F0F5E" w:rsidRPr="00F319B4" w:rsidRDefault="006F0F5E" w:rsidP="0088185A">
      <w:pPr>
        <w:widowControl w:val="0"/>
        <w:autoSpaceDE w:val="0"/>
        <w:autoSpaceDN w:val="0"/>
        <w:adjustRightInd w:val="0"/>
        <w:spacing w:after="0" w:line="35" w:lineRule="exact"/>
        <w:rPr>
          <w:rFonts w:ascii="Times New Roman" w:hAnsi="Times New Roman"/>
          <w:sz w:val="24"/>
          <w:szCs w:val="24"/>
          <w:lang w:val="ro-RO"/>
        </w:rPr>
      </w:pPr>
    </w:p>
    <w:p w:rsidR="006F0F5E" w:rsidRPr="00F319B4" w:rsidRDefault="006F0F5E" w:rsidP="0088185A">
      <w:pPr>
        <w:widowControl w:val="0"/>
        <w:autoSpaceDE w:val="0"/>
        <w:autoSpaceDN w:val="0"/>
        <w:adjustRightInd w:val="0"/>
        <w:spacing w:after="0" w:line="35" w:lineRule="exact"/>
        <w:rPr>
          <w:rFonts w:ascii="Times New Roman" w:hAnsi="Times New Roman"/>
          <w:sz w:val="24"/>
          <w:szCs w:val="24"/>
          <w:lang w:val="ro-RO"/>
        </w:rPr>
      </w:pPr>
    </w:p>
    <w:p w:rsidR="006F0F5E" w:rsidRPr="00F319B4" w:rsidRDefault="006F0F5E" w:rsidP="0088185A">
      <w:pPr>
        <w:widowControl w:val="0"/>
        <w:autoSpaceDE w:val="0"/>
        <w:autoSpaceDN w:val="0"/>
        <w:adjustRightInd w:val="0"/>
        <w:spacing w:after="0" w:line="35" w:lineRule="exact"/>
        <w:rPr>
          <w:rFonts w:ascii="Times New Roman" w:hAnsi="Times New Roman"/>
          <w:sz w:val="24"/>
          <w:szCs w:val="24"/>
          <w:lang w:val="ro-RO"/>
        </w:rPr>
      </w:pPr>
    </w:p>
    <w:p w:rsidR="006F0F5E" w:rsidRPr="00F319B4" w:rsidRDefault="006F0F5E" w:rsidP="0088185A">
      <w:pPr>
        <w:widowControl w:val="0"/>
        <w:autoSpaceDE w:val="0"/>
        <w:autoSpaceDN w:val="0"/>
        <w:adjustRightInd w:val="0"/>
        <w:spacing w:after="0" w:line="35" w:lineRule="exact"/>
        <w:rPr>
          <w:rFonts w:ascii="Times New Roman" w:hAnsi="Times New Roman"/>
          <w:sz w:val="24"/>
          <w:szCs w:val="24"/>
          <w:lang w:val="ro-RO"/>
        </w:rPr>
      </w:pPr>
    </w:p>
    <w:p w:rsidR="006F0F5E" w:rsidRPr="00F319B4" w:rsidRDefault="006F0F5E" w:rsidP="0088185A">
      <w:pPr>
        <w:widowControl w:val="0"/>
        <w:autoSpaceDE w:val="0"/>
        <w:autoSpaceDN w:val="0"/>
        <w:adjustRightInd w:val="0"/>
        <w:spacing w:after="0" w:line="35" w:lineRule="exact"/>
        <w:rPr>
          <w:rFonts w:ascii="Times New Roman" w:hAnsi="Times New Roman"/>
          <w:sz w:val="24"/>
          <w:szCs w:val="24"/>
          <w:lang w:val="ro-RO"/>
        </w:rPr>
      </w:pPr>
    </w:p>
    <w:p w:rsidR="006F0F5E" w:rsidRPr="00F319B4" w:rsidRDefault="006F0F5E" w:rsidP="0088185A">
      <w:pPr>
        <w:widowControl w:val="0"/>
        <w:autoSpaceDE w:val="0"/>
        <w:autoSpaceDN w:val="0"/>
        <w:adjustRightInd w:val="0"/>
        <w:spacing w:after="0" w:line="35" w:lineRule="exact"/>
        <w:rPr>
          <w:rFonts w:ascii="Times New Roman" w:hAnsi="Times New Roman"/>
          <w:sz w:val="24"/>
          <w:szCs w:val="24"/>
          <w:lang w:val="ro-RO"/>
        </w:rPr>
      </w:pPr>
    </w:p>
    <w:p w:rsidR="006F0F5E" w:rsidRPr="00F319B4" w:rsidRDefault="006F0F5E" w:rsidP="0088185A">
      <w:pPr>
        <w:widowControl w:val="0"/>
        <w:autoSpaceDE w:val="0"/>
        <w:autoSpaceDN w:val="0"/>
        <w:adjustRightInd w:val="0"/>
        <w:spacing w:after="0" w:line="35" w:lineRule="exact"/>
        <w:rPr>
          <w:rFonts w:ascii="Times New Roman" w:hAnsi="Times New Roman"/>
          <w:sz w:val="24"/>
          <w:szCs w:val="24"/>
          <w:lang w:val="ro-RO"/>
        </w:rPr>
      </w:pPr>
    </w:p>
    <w:p w:rsidR="006F0F5E" w:rsidRPr="00F319B4" w:rsidRDefault="006F0F5E" w:rsidP="0088185A">
      <w:pPr>
        <w:widowControl w:val="0"/>
        <w:autoSpaceDE w:val="0"/>
        <w:autoSpaceDN w:val="0"/>
        <w:adjustRightInd w:val="0"/>
        <w:spacing w:after="0" w:line="35" w:lineRule="exact"/>
        <w:rPr>
          <w:rFonts w:ascii="Times New Roman" w:hAnsi="Times New Roman"/>
          <w:sz w:val="24"/>
          <w:szCs w:val="24"/>
          <w:lang w:val="ro-RO"/>
        </w:rPr>
      </w:pPr>
    </w:p>
    <w:sectPr w:rsidR="006F0F5E" w:rsidRPr="00F319B4" w:rsidSect="00294266">
      <w:footerReference w:type="default" r:id="rId16"/>
      <w:pgSz w:w="11900" w:h="16838"/>
      <w:pgMar w:top="1105" w:right="740" w:bottom="1440" w:left="1580" w:header="720" w:footer="720" w:gutter="0"/>
      <w:cols w:space="720" w:equalWidth="0">
        <w:col w:w="958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7CF" w:rsidRDefault="001A57CF" w:rsidP="00A60CA5">
      <w:pPr>
        <w:spacing w:after="0" w:line="240" w:lineRule="auto"/>
      </w:pPr>
      <w:r>
        <w:separator/>
      </w:r>
    </w:p>
  </w:endnote>
  <w:endnote w:type="continuationSeparator" w:id="0">
    <w:p w:rsidR="001A57CF" w:rsidRDefault="001A57CF" w:rsidP="00A60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FrutigerLT-LightCn">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219406"/>
      <w:docPartObj>
        <w:docPartGallery w:val="Page Numbers (Bottom of Page)"/>
        <w:docPartUnique/>
      </w:docPartObj>
    </w:sdtPr>
    <w:sdtContent>
      <w:p w:rsidR="002870B1" w:rsidRDefault="00830761">
        <w:pPr>
          <w:pStyle w:val="ad"/>
          <w:jc w:val="right"/>
        </w:pPr>
        <w:r w:rsidRPr="00830761">
          <w:fldChar w:fldCharType="begin"/>
        </w:r>
        <w:r w:rsidR="002870B1">
          <w:instrText>PAGE   \* MERGEFORMAT</w:instrText>
        </w:r>
        <w:r w:rsidRPr="00830761">
          <w:fldChar w:fldCharType="separate"/>
        </w:r>
        <w:r w:rsidR="00134007" w:rsidRPr="00134007">
          <w:rPr>
            <w:noProof/>
            <w:lang w:val="ro-RO"/>
          </w:rPr>
          <w:t>1</w:t>
        </w:r>
        <w:r>
          <w:rPr>
            <w:noProof/>
            <w:lang w:val="ro-RO"/>
          </w:rPr>
          <w:fldChar w:fldCharType="end"/>
        </w:r>
      </w:p>
    </w:sdtContent>
  </w:sdt>
  <w:p w:rsidR="002870B1" w:rsidRDefault="002870B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7CF" w:rsidRDefault="001A57CF" w:rsidP="00A60CA5">
      <w:pPr>
        <w:spacing w:after="0" w:line="240" w:lineRule="auto"/>
      </w:pPr>
      <w:r>
        <w:separator/>
      </w:r>
    </w:p>
  </w:footnote>
  <w:footnote w:type="continuationSeparator" w:id="0">
    <w:p w:rsidR="001A57CF" w:rsidRDefault="001A57CF" w:rsidP="00A60C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720"/>
        </w:tabs>
        <w:ind w:left="720" w:hanging="360"/>
      </w:pPr>
      <w:rPr>
        <w:rFonts w:ascii="Wingdings" w:hAnsi="Wingdings"/>
      </w:rPr>
    </w:lvl>
  </w:abstractNum>
  <w:abstractNum w:abstractNumId="1">
    <w:nsid w:val="0000001B"/>
    <w:multiLevelType w:val="singleLevel"/>
    <w:tmpl w:val="0000001B"/>
    <w:name w:val="WW8Num27"/>
    <w:lvl w:ilvl="0">
      <w:start w:val="1"/>
      <w:numFmt w:val="decimal"/>
      <w:lvlText w:val="%1."/>
      <w:lvlJc w:val="left"/>
      <w:pPr>
        <w:tabs>
          <w:tab w:val="num" w:pos="720"/>
        </w:tabs>
        <w:ind w:left="720" w:hanging="360"/>
      </w:pPr>
      <w:rPr>
        <w:rFonts w:cs="Times New Roman"/>
      </w:rPr>
    </w:lvl>
  </w:abstractNum>
  <w:abstractNum w:abstractNumId="2">
    <w:nsid w:val="00000029"/>
    <w:multiLevelType w:val="singleLevel"/>
    <w:tmpl w:val="00000029"/>
    <w:name w:val="WW8Num41"/>
    <w:lvl w:ilvl="0">
      <w:start w:val="1"/>
      <w:numFmt w:val="bullet"/>
      <w:lvlText w:val=""/>
      <w:lvlJc w:val="left"/>
      <w:pPr>
        <w:tabs>
          <w:tab w:val="num" w:pos="720"/>
        </w:tabs>
        <w:ind w:left="720" w:hanging="360"/>
      </w:pPr>
      <w:rPr>
        <w:rFonts w:ascii="Wingdings" w:hAnsi="Wingdings"/>
      </w:rPr>
    </w:lvl>
  </w:abstractNum>
  <w:abstractNum w:abstractNumId="3">
    <w:nsid w:val="00000057"/>
    <w:multiLevelType w:val="singleLevel"/>
    <w:tmpl w:val="00000057"/>
    <w:name w:val="WW8Num87"/>
    <w:lvl w:ilvl="0">
      <w:start w:val="1"/>
      <w:numFmt w:val="bullet"/>
      <w:lvlText w:val=""/>
      <w:lvlJc w:val="left"/>
      <w:pPr>
        <w:tabs>
          <w:tab w:val="num" w:pos="720"/>
        </w:tabs>
        <w:ind w:left="720" w:hanging="360"/>
      </w:pPr>
      <w:rPr>
        <w:rFonts w:ascii="Wingdings" w:hAnsi="Wingdings"/>
        <w:b/>
      </w:rPr>
    </w:lvl>
  </w:abstractNum>
  <w:abstractNum w:abstractNumId="4">
    <w:nsid w:val="0000005B"/>
    <w:multiLevelType w:val="singleLevel"/>
    <w:tmpl w:val="0000005B"/>
    <w:name w:val="WW8Num91"/>
    <w:lvl w:ilvl="0">
      <w:start w:val="1"/>
      <w:numFmt w:val="bullet"/>
      <w:lvlText w:val=""/>
      <w:lvlJc w:val="left"/>
      <w:pPr>
        <w:tabs>
          <w:tab w:val="num" w:pos="720"/>
        </w:tabs>
        <w:ind w:left="720" w:hanging="360"/>
      </w:pPr>
      <w:rPr>
        <w:rFonts w:ascii="Wingdings" w:hAnsi="Wingdings"/>
      </w:rPr>
    </w:lvl>
  </w:abstractNum>
  <w:abstractNum w:abstractNumId="5">
    <w:nsid w:val="020522A4"/>
    <w:multiLevelType w:val="hybridMultilevel"/>
    <w:tmpl w:val="C8C6F5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3EF05EF"/>
    <w:multiLevelType w:val="hybridMultilevel"/>
    <w:tmpl w:val="51B4D91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06DF3790"/>
    <w:multiLevelType w:val="hybridMultilevel"/>
    <w:tmpl w:val="8744A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242C34"/>
    <w:multiLevelType w:val="hybridMultilevel"/>
    <w:tmpl w:val="A10E15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AA4754C"/>
    <w:multiLevelType w:val="hybridMultilevel"/>
    <w:tmpl w:val="4F3E7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833F57"/>
    <w:multiLevelType w:val="hybridMultilevel"/>
    <w:tmpl w:val="B52035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FEB68E0"/>
    <w:multiLevelType w:val="hybridMultilevel"/>
    <w:tmpl w:val="4A5895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277116B"/>
    <w:multiLevelType w:val="hybridMultilevel"/>
    <w:tmpl w:val="B3FA20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40664A5"/>
    <w:multiLevelType w:val="hybridMultilevel"/>
    <w:tmpl w:val="44862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3A1654"/>
    <w:multiLevelType w:val="hybridMultilevel"/>
    <w:tmpl w:val="FB5A49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C0F34BA"/>
    <w:multiLevelType w:val="hybridMultilevel"/>
    <w:tmpl w:val="EC52A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7D130C"/>
    <w:multiLevelType w:val="hybridMultilevel"/>
    <w:tmpl w:val="90B870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15619A7"/>
    <w:multiLevelType w:val="multilevel"/>
    <w:tmpl w:val="8558E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84707A"/>
    <w:multiLevelType w:val="hybridMultilevel"/>
    <w:tmpl w:val="889E98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4964521"/>
    <w:multiLevelType w:val="hybridMultilevel"/>
    <w:tmpl w:val="A198F514"/>
    <w:lvl w:ilvl="0" w:tplc="00001547">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4E10FD6"/>
    <w:multiLevelType w:val="hybridMultilevel"/>
    <w:tmpl w:val="72BE46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51F5269"/>
    <w:multiLevelType w:val="hybridMultilevel"/>
    <w:tmpl w:val="B3ECF6E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2">
    <w:nsid w:val="27AB7587"/>
    <w:multiLevelType w:val="hybridMultilevel"/>
    <w:tmpl w:val="2DF0D5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8C42BDD"/>
    <w:multiLevelType w:val="hybridMultilevel"/>
    <w:tmpl w:val="B712C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AD17C2"/>
    <w:multiLevelType w:val="hybridMultilevel"/>
    <w:tmpl w:val="7466D2C4"/>
    <w:lvl w:ilvl="0" w:tplc="54083B60">
      <w:start w:val="1"/>
      <w:numFmt w:val="decimal"/>
      <w:lvlText w:val="%1."/>
      <w:lvlJc w:val="left"/>
      <w:pPr>
        <w:ind w:left="720" w:hanging="360"/>
      </w:pPr>
      <w:rPr>
        <w:rFonts w:ascii="Times New Roman" w:hAnsi="Times New Roman" w:cs="Times New Roman" w:hint="default"/>
        <w:b w:val="0"/>
        <w:sz w:val="24"/>
        <w:szCs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BA76C8"/>
    <w:multiLevelType w:val="hybridMultilevel"/>
    <w:tmpl w:val="C7D82E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29DA5DC9"/>
    <w:multiLevelType w:val="hybridMultilevel"/>
    <w:tmpl w:val="F2564D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9E56806"/>
    <w:multiLevelType w:val="hybridMultilevel"/>
    <w:tmpl w:val="79CABF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29F43A5B"/>
    <w:multiLevelType w:val="hybridMultilevel"/>
    <w:tmpl w:val="81F2BE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2FA45519"/>
    <w:multiLevelType w:val="hybridMultilevel"/>
    <w:tmpl w:val="C8C6F5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07C41B1"/>
    <w:multiLevelType w:val="hybridMultilevel"/>
    <w:tmpl w:val="4B38381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nsid w:val="309C16CA"/>
    <w:multiLevelType w:val="hybridMultilevel"/>
    <w:tmpl w:val="1D64EF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324964C3"/>
    <w:multiLevelType w:val="hybridMultilevel"/>
    <w:tmpl w:val="B7E6A6F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3">
    <w:nsid w:val="343C2B5A"/>
    <w:multiLevelType w:val="hybridMultilevel"/>
    <w:tmpl w:val="CD247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6465EBF"/>
    <w:multiLevelType w:val="hybridMultilevel"/>
    <w:tmpl w:val="02746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75C0447"/>
    <w:multiLevelType w:val="hybridMultilevel"/>
    <w:tmpl w:val="A440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93E4C6B"/>
    <w:multiLevelType w:val="hybridMultilevel"/>
    <w:tmpl w:val="DEE82D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3BF02DB8"/>
    <w:multiLevelType w:val="hybridMultilevel"/>
    <w:tmpl w:val="590C9B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E051842"/>
    <w:multiLevelType w:val="multilevel"/>
    <w:tmpl w:val="0E006410"/>
    <w:lvl w:ilvl="0">
      <w:start w:val="8"/>
      <w:numFmt w:val="decimal"/>
      <w:lvlText w:val="%1........"/>
      <w:lvlJc w:val="left"/>
      <w:pPr>
        <w:ind w:left="2160" w:hanging="2160"/>
      </w:pPr>
      <w:rPr>
        <w:rFonts w:cs="Times New Roman" w:hint="default"/>
        <w:b/>
        <w:i/>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1440" w:hanging="1440"/>
      </w:pPr>
      <w:rPr>
        <w:rFonts w:cs="Times New Roman" w:hint="default"/>
        <w:b/>
        <w:i/>
      </w:rPr>
    </w:lvl>
  </w:abstractNum>
  <w:abstractNum w:abstractNumId="39">
    <w:nsid w:val="3FC9535C"/>
    <w:multiLevelType w:val="hybridMultilevel"/>
    <w:tmpl w:val="95A0967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0A36D02"/>
    <w:multiLevelType w:val="multilevel"/>
    <w:tmpl w:val="463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873740"/>
    <w:multiLevelType w:val="hybridMultilevel"/>
    <w:tmpl w:val="CAA22A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468C3681"/>
    <w:multiLevelType w:val="hybridMultilevel"/>
    <w:tmpl w:val="57888CE8"/>
    <w:lvl w:ilvl="0" w:tplc="00001547">
      <w:start w:val="1"/>
      <w:numFmt w:val="bullet"/>
      <w:lvlText w:val="-"/>
      <w:lvlJc w:val="left"/>
      <w:pPr>
        <w:ind w:left="840" w:hanging="360"/>
      </w:p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3">
    <w:nsid w:val="472E0168"/>
    <w:multiLevelType w:val="hybridMultilevel"/>
    <w:tmpl w:val="191CB4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47C51622"/>
    <w:multiLevelType w:val="hybridMultilevel"/>
    <w:tmpl w:val="8B909AA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5">
    <w:nsid w:val="4A5852A2"/>
    <w:multiLevelType w:val="hybridMultilevel"/>
    <w:tmpl w:val="03B6A4D4"/>
    <w:lvl w:ilvl="0" w:tplc="E1B6C8B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4B88723B"/>
    <w:multiLevelType w:val="hybridMultilevel"/>
    <w:tmpl w:val="A8344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BF00B10"/>
    <w:multiLevelType w:val="hybridMultilevel"/>
    <w:tmpl w:val="95A0967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DC54CDF"/>
    <w:multiLevelType w:val="hybridMultilevel"/>
    <w:tmpl w:val="7D883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DED42CE"/>
    <w:multiLevelType w:val="hybridMultilevel"/>
    <w:tmpl w:val="93B28F1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0">
    <w:nsid w:val="4E0F483E"/>
    <w:multiLevelType w:val="hybridMultilevel"/>
    <w:tmpl w:val="741020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E2653F7"/>
    <w:multiLevelType w:val="hybridMultilevel"/>
    <w:tmpl w:val="AACCEE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51E33D66"/>
    <w:multiLevelType w:val="hybridMultilevel"/>
    <w:tmpl w:val="69E25C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20C4B8A"/>
    <w:multiLevelType w:val="hybridMultilevel"/>
    <w:tmpl w:val="7D0CD3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89F03FE"/>
    <w:multiLevelType w:val="hybridMultilevel"/>
    <w:tmpl w:val="C8C6F5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597D62D1"/>
    <w:multiLevelType w:val="hybridMultilevel"/>
    <w:tmpl w:val="E89E7A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5BFF0445"/>
    <w:multiLevelType w:val="hybridMultilevel"/>
    <w:tmpl w:val="B6AA3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D8B79DB"/>
    <w:multiLevelType w:val="hybridMultilevel"/>
    <w:tmpl w:val="65840E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5F214D7A"/>
    <w:multiLevelType w:val="hybridMultilevel"/>
    <w:tmpl w:val="D542C60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9">
    <w:nsid w:val="5FF574FF"/>
    <w:multiLevelType w:val="hybridMultilevel"/>
    <w:tmpl w:val="A7ECA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2814814"/>
    <w:multiLevelType w:val="hybridMultilevel"/>
    <w:tmpl w:val="146278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nsid w:val="629247FB"/>
    <w:multiLevelType w:val="hybridMultilevel"/>
    <w:tmpl w:val="70D86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3155623"/>
    <w:multiLevelType w:val="hybridMultilevel"/>
    <w:tmpl w:val="667892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nsid w:val="63685D39"/>
    <w:multiLevelType w:val="hybridMultilevel"/>
    <w:tmpl w:val="45648C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65DF648C"/>
    <w:multiLevelType w:val="hybridMultilevel"/>
    <w:tmpl w:val="182246A2"/>
    <w:lvl w:ilvl="0" w:tplc="00001547">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67F738A"/>
    <w:multiLevelType w:val="hybridMultilevel"/>
    <w:tmpl w:val="F726F3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nsid w:val="684D2B52"/>
    <w:multiLevelType w:val="hybridMultilevel"/>
    <w:tmpl w:val="D2A244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7">
    <w:nsid w:val="68706E02"/>
    <w:multiLevelType w:val="hybridMultilevel"/>
    <w:tmpl w:val="2DF0D5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69164F6C"/>
    <w:multiLevelType w:val="hybridMultilevel"/>
    <w:tmpl w:val="63A6380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69">
    <w:nsid w:val="695533B9"/>
    <w:multiLevelType w:val="hybridMultilevel"/>
    <w:tmpl w:val="13248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A093031"/>
    <w:multiLevelType w:val="hybridMultilevel"/>
    <w:tmpl w:val="00C872E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1">
    <w:nsid w:val="6AC5525E"/>
    <w:multiLevelType w:val="hybridMultilevel"/>
    <w:tmpl w:val="4DE83C74"/>
    <w:lvl w:ilvl="0" w:tplc="00001547">
      <w:start w:val="1"/>
      <w:numFmt w:val="bullet"/>
      <w:lvlText w:val="-"/>
      <w:lvlJc w:val="left"/>
      <w:pPr>
        <w:ind w:left="840" w:hanging="360"/>
      </w:p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2">
    <w:nsid w:val="6AF57AFE"/>
    <w:multiLevelType w:val="hybridMultilevel"/>
    <w:tmpl w:val="4C549C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727075A9"/>
    <w:multiLevelType w:val="hybridMultilevel"/>
    <w:tmpl w:val="2A7A02D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3BC4CE2"/>
    <w:multiLevelType w:val="hybridMultilevel"/>
    <w:tmpl w:val="C5BA18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5">
    <w:nsid w:val="74443764"/>
    <w:multiLevelType w:val="hybridMultilevel"/>
    <w:tmpl w:val="55B465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74B46979"/>
    <w:multiLevelType w:val="hybridMultilevel"/>
    <w:tmpl w:val="1D862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6E57801"/>
    <w:multiLevelType w:val="hybridMultilevel"/>
    <w:tmpl w:val="080AC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83B4213"/>
    <w:multiLevelType w:val="hybridMultilevel"/>
    <w:tmpl w:val="415241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nsid w:val="79313080"/>
    <w:multiLevelType w:val="hybridMultilevel"/>
    <w:tmpl w:val="CF44E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97A0239"/>
    <w:multiLevelType w:val="hybridMultilevel"/>
    <w:tmpl w:val="5E06A1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nsid w:val="79B443F9"/>
    <w:multiLevelType w:val="hybridMultilevel"/>
    <w:tmpl w:val="B1B29C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7A821098"/>
    <w:multiLevelType w:val="hybridMultilevel"/>
    <w:tmpl w:val="E3F2772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D6C799D"/>
    <w:multiLevelType w:val="hybridMultilevel"/>
    <w:tmpl w:val="4D260160"/>
    <w:lvl w:ilvl="0" w:tplc="367ECA9C">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7"/>
  </w:num>
  <w:num w:numId="2">
    <w:abstractNumId w:val="71"/>
  </w:num>
  <w:num w:numId="3">
    <w:abstractNumId w:val="42"/>
  </w:num>
  <w:num w:numId="4">
    <w:abstractNumId w:val="34"/>
  </w:num>
  <w:num w:numId="5">
    <w:abstractNumId w:val="19"/>
  </w:num>
  <w:num w:numId="6">
    <w:abstractNumId w:val="53"/>
  </w:num>
  <w:num w:numId="7">
    <w:abstractNumId w:val="64"/>
  </w:num>
  <w:num w:numId="8">
    <w:abstractNumId w:val="35"/>
  </w:num>
  <w:num w:numId="9">
    <w:abstractNumId w:val="52"/>
  </w:num>
  <w:num w:numId="10">
    <w:abstractNumId w:val="37"/>
  </w:num>
  <w:num w:numId="11">
    <w:abstractNumId w:val="0"/>
  </w:num>
  <w:num w:numId="12">
    <w:abstractNumId w:val="1"/>
  </w:num>
  <w:num w:numId="13">
    <w:abstractNumId w:val="2"/>
  </w:num>
  <w:num w:numId="14">
    <w:abstractNumId w:val="3"/>
  </w:num>
  <w:num w:numId="15">
    <w:abstractNumId w:val="4"/>
  </w:num>
  <w:num w:numId="16">
    <w:abstractNumId w:val="33"/>
  </w:num>
  <w:num w:numId="17">
    <w:abstractNumId w:val="50"/>
  </w:num>
  <w:num w:numId="18">
    <w:abstractNumId w:val="36"/>
  </w:num>
  <w:num w:numId="19">
    <w:abstractNumId w:val="57"/>
  </w:num>
  <w:num w:numId="20">
    <w:abstractNumId w:val="79"/>
  </w:num>
  <w:num w:numId="21">
    <w:abstractNumId w:val="63"/>
  </w:num>
  <w:num w:numId="22">
    <w:abstractNumId w:val="16"/>
  </w:num>
  <w:num w:numId="23">
    <w:abstractNumId w:val="23"/>
  </w:num>
  <w:num w:numId="24">
    <w:abstractNumId w:val="38"/>
  </w:num>
  <w:num w:numId="25">
    <w:abstractNumId w:val="77"/>
  </w:num>
  <w:num w:numId="26">
    <w:abstractNumId w:val="27"/>
  </w:num>
  <w:num w:numId="27">
    <w:abstractNumId w:val="13"/>
  </w:num>
  <w:num w:numId="28">
    <w:abstractNumId w:val="48"/>
  </w:num>
  <w:num w:numId="29">
    <w:abstractNumId w:val="46"/>
  </w:num>
  <w:num w:numId="30">
    <w:abstractNumId w:val="82"/>
  </w:num>
  <w:num w:numId="31">
    <w:abstractNumId w:val="59"/>
  </w:num>
  <w:num w:numId="32">
    <w:abstractNumId w:val="15"/>
  </w:num>
  <w:num w:numId="33">
    <w:abstractNumId w:val="20"/>
  </w:num>
  <w:num w:numId="34">
    <w:abstractNumId w:val="41"/>
  </w:num>
  <w:num w:numId="35">
    <w:abstractNumId w:val="81"/>
  </w:num>
  <w:num w:numId="36">
    <w:abstractNumId w:val="26"/>
  </w:num>
  <w:num w:numId="37">
    <w:abstractNumId w:val="66"/>
  </w:num>
  <w:num w:numId="38">
    <w:abstractNumId w:val="70"/>
  </w:num>
  <w:num w:numId="39">
    <w:abstractNumId w:val="44"/>
  </w:num>
  <w:num w:numId="40">
    <w:abstractNumId w:val="6"/>
  </w:num>
  <w:num w:numId="41">
    <w:abstractNumId w:val="49"/>
  </w:num>
  <w:num w:numId="42">
    <w:abstractNumId w:val="30"/>
  </w:num>
  <w:num w:numId="43">
    <w:abstractNumId w:val="56"/>
  </w:num>
  <w:num w:numId="44">
    <w:abstractNumId w:val="40"/>
  </w:num>
  <w:num w:numId="45">
    <w:abstractNumId w:val="75"/>
  </w:num>
  <w:num w:numId="46">
    <w:abstractNumId w:val="32"/>
  </w:num>
  <w:num w:numId="47">
    <w:abstractNumId w:val="69"/>
  </w:num>
  <w:num w:numId="48">
    <w:abstractNumId w:val="67"/>
  </w:num>
  <w:num w:numId="49">
    <w:abstractNumId w:val="73"/>
  </w:num>
  <w:num w:numId="50">
    <w:abstractNumId w:val="47"/>
  </w:num>
  <w:num w:numId="51">
    <w:abstractNumId w:val="72"/>
  </w:num>
  <w:num w:numId="52">
    <w:abstractNumId w:val="24"/>
  </w:num>
  <w:num w:numId="53">
    <w:abstractNumId w:val="29"/>
  </w:num>
  <w:num w:numId="54">
    <w:abstractNumId w:val="54"/>
  </w:num>
  <w:num w:numId="55">
    <w:abstractNumId w:val="21"/>
  </w:num>
  <w:num w:numId="56">
    <w:abstractNumId w:val="83"/>
  </w:num>
  <w:num w:numId="57">
    <w:abstractNumId w:val="5"/>
  </w:num>
  <w:num w:numId="58">
    <w:abstractNumId w:val="39"/>
  </w:num>
  <w:num w:numId="59">
    <w:abstractNumId w:val="45"/>
  </w:num>
  <w:num w:numId="60">
    <w:abstractNumId w:val="22"/>
  </w:num>
  <w:num w:numId="61">
    <w:abstractNumId w:val="58"/>
  </w:num>
  <w:num w:numId="62">
    <w:abstractNumId w:val="65"/>
  </w:num>
  <w:num w:numId="63">
    <w:abstractNumId w:val="78"/>
  </w:num>
  <w:num w:numId="64">
    <w:abstractNumId w:val="55"/>
  </w:num>
  <w:num w:numId="65">
    <w:abstractNumId w:val="10"/>
  </w:num>
  <w:num w:numId="66">
    <w:abstractNumId w:val="80"/>
  </w:num>
  <w:num w:numId="67">
    <w:abstractNumId w:val="25"/>
  </w:num>
  <w:num w:numId="68">
    <w:abstractNumId w:val="8"/>
  </w:num>
  <w:num w:numId="69">
    <w:abstractNumId w:val="28"/>
  </w:num>
  <w:num w:numId="70">
    <w:abstractNumId w:val="60"/>
  </w:num>
  <w:num w:numId="71">
    <w:abstractNumId w:val="68"/>
  </w:num>
  <w:num w:numId="72">
    <w:abstractNumId w:val="12"/>
  </w:num>
  <w:num w:numId="73">
    <w:abstractNumId w:val="14"/>
  </w:num>
  <w:num w:numId="74">
    <w:abstractNumId w:val="43"/>
  </w:num>
  <w:num w:numId="75">
    <w:abstractNumId w:val="11"/>
  </w:num>
  <w:num w:numId="76">
    <w:abstractNumId w:val="18"/>
  </w:num>
  <w:num w:numId="77">
    <w:abstractNumId w:val="31"/>
  </w:num>
  <w:num w:numId="78">
    <w:abstractNumId w:val="74"/>
  </w:num>
  <w:num w:numId="79">
    <w:abstractNumId w:val="62"/>
  </w:num>
  <w:num w:numId="80">
    <w:abstractNumId w:val="51"/>
  </w:num>
  <w:num w:numId="81">
    <w:abstractNumId w:val="76"/>
  </w:num>
  <w:num w:numId="82">
    <w:abstractNumId w:val="9"/>
  </w:num>
  <w:num w:numId="83">
    <w:abstractNumId w:val="7"/>
  </w:num>
  <w:num w:numId="84">
    <w:abstractNumId w:val="61"/>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A20516"/>
    <w:rsid w:val="00000DA9"/>
    <w:rsid w:val="00006A3D"/>
    <w:rsid w:val="00014A9F"/>
    <w:rsid w:val="00015062"/>
    <w:rsid w:val="00021C60"/>
    <w:rsid w:val="000246A6"/>
    <w:rsid w:val="0003615F"/>
    <w:rsid w:val="00036DA2"/>
    <w:rsid w:val="00052319"/>
    <w:rsid w:val="000611B2"/>
    <w:rsid w:val="00064E92"/>
    <w:rsid w:val="000773E0"/>
    <w:rsid w:val="000850B1"/>
    <w:rsid w:val="00091727"/>
    <w:rsid w:val="0009448C"/>
    <w:rsid w:val="0009554E"/>
    <w:rsid w:val="000A4B66"/>
    <w:rsid w:val="000B0038"/>
    <w:rsid w:val="000B71B2"/>
    <w:rsid w:val="000C4EAA"/>
    <w:rsid w:val="000C5342"/>
    <w:rsid w:val="000C6DDB"/>
    <w:rsid w:val="000E6DB4"/>
    <w:rsid w:val="000F6BC2"/>
    <w:rsid w:val="00102A27"/>
    <w:rsid w:val="0010621E"/>
    <w:rsid w:val="00113552"/>
    <w:rsid w:val="0012404C"/>
    <w:rsid w:val="00127134"/>
    <w:rsid w:val="00131187"/>
    <w:rsid w:val="00134007"/>
    <w:rsid w:val="00141D33"/>
    <w:rsid w:val="00142BE6"/>
    <w:rsid w:val="00145CC7"/>
    <w:rsid w:val="00152401"/>
    <w:rsid w:val="001530AC"/>
    <w:rsid w:val="00156100"/>
    <w:rsid w:val="001604FC"/>
    <w:rsid w:val="0016331D"/>
    <w:rsid w:val="00167B11"/>
    <w:rsid w:val="00170174"/>
    <w:rsid w:val="00173491"/>
    <w:rsid w:val="00183C3B"/>
    <w:rsid w:val="00184FCA"/>
    <w:rsid w:val="001A395D"/>
    <w:rsid w:val="001A57CF"/>
    <w:rsid w:val="001B580E"/>
    <w:rsid w:val="001C45DD"/>
    <w:rsid w:val="001D2510"/>
    <w:rsid w:val="001D78A6"/>
    <w:rsid w:val="001E0E58"/>
    <w:rsid w:val="001E4A28"/>
    <w:rsid w:val="001F194E"/>
    <w:rsid w:val="001F21E9"/>
    <w:rsid w:val="001F66CA"/>
    <w:rsid w:val="00202F03"/>
    <w:rsid w:val="00204EA0"/>
    <w:rsid w:val="00212CA7"/>
    <w:rsid w:val="00221DE0"/>
    <w:rsid w:val="00224BE8"/>
    <w:rsid w:val="00224EF8"/>
    <w:rsid w:val="00227830"/>
    <w:rsid w:val="00227A23"/>
    <w:rsid w:val="00230053"/>
    <w:rsid w:val="00232A08"/>
    <w:rsid w:val="00241F99"/>
    <w:rsid w:val="00256E57"/>
    <w:rsid w:val="00264B00"/>
    <w:rsid w:val="0026715A"/>
    <w:rsid w:val="00267931"/>
    <w:rsid w:val="00273A57"/>
    <w:rsid w:val="00284B95"/>
    <w:rsid w:val="002870B1"/>
    <w:rsid w:val="002874B0"/>
    <w:rsid w:val="002901AF"/>
    <w:rsid w:val="002934A5"/>
    <w:rsid w:val="0029355E"/>
    <w:rsid w:val="00294266"/>
    <w:rsid w:val="002A18AD"/>
    <w:rsid w:val="002A2AF0"/>
    <w:rsid w:val="002B0BCC"/>
    <w:rsid w:val="002B3C1E"/>
    <w:rsid w:val="002C5F7E"/>
    <w:rsid w:val="002D2274"/>
    <w:rsid w:val="002D628F"/>
    <w:rsid w:val="002E1141"/>
    <w:rsid w:val="002E5D2A"/>
    <w:rsid w:val="002E6806"/>
    <w:rsid w:val="002F0237"/>
    <w:rsid w:val="002F5C26"/>
    <w:rsid w:val="002F5EDE"/>
    <w:rsid w:val="002F79B3"/>
    <w:rsid w:val="00304EC2"/>
    <w:rsid w:val="003167E9"/>
    <w:rsid w:val="00321762"/>
    <w:rsid w:val="003240B2"/>
    <w:rsid w:val="00324E9E"/>
    <w:rsid w:val="00334403"/>
    <w:rsid w:val="0034479B"/>
    <w:rsid w:val="00352014"/>
    <w:rsid w:val="00354721"/>
    <w:rsid w:val="00363142"/>
    <w:rsid w:val="00365200"/>
    <w:rsid w:val="00384FC8"/>
    <w:rsid w:val="00387CF2"/>
    <w:rsid w:val="0039044F"/>
    <w:rsid w:val="00393220"/>
    <w:rsid w:val="00393B07"/>
    <w:rsid w:val="003A1674"/>
    <w:rsid w:val="003B2456"/>
    <w:rsid w:val="003B262C"/>
    <w:rsid w:val="003B2E1E"/>
    <w:rsid w:val="003B3E85"/>
    <w:rsid w:val="003B4705"/>
    <w:rsid w:val="003C0CDA"/>
    <w:rsid w:val="003C1478"/>
    <w:rsid w:val="003C39D6"/>
    <w:rsid w:val="003D2361"/>
    <w:rsid w:val="003D29E6"/>
    <w:rsid w:val="003D2EB2"/>
    <w:rsid w:val="003E13BA"/>
    <w:rsid w:val="003E3DAD"/>
    <w:rsid w:val="003E4253"/>
    <w:rsid w:val="003E759C"/>
    <w:rsid w:val="00400B3E"/>
    <w:rsid w:val="00405F48"/>
    <w:rsid w:val="00412660"/>
    <w:rsid w:val="00416C25"/>
    <w:rsid w:val="00422661"/>
    <w:rsid w:val="00423805"/>
    <w:rsid w:val="00424A70"/>
    <w:rsid w:val="00425ADE"/>
    <w:rsid w:val="00431288"/>
    <w:rsid w:val="0043157B"/>
    <w:rsid w:val="0043592D"/>
    <w:rsid w:val="0044513A"/>
    <w:rsid w:val="00452AC9"/>
    <w:rsid w:val="004600B7"/>
    <w:rsid w:val="0046364E"/>
    <w:rsid w:val="00467A8B"/>
    <w:rsid w:val="004737B6"/>
    <w:rsid w:val="00477C2B"/>
    <w:rsid w:val="00483D72"/>
    <w:rsid w:val="00485727"/>
    <w:rsid w:val="00486A9E"/>
    <w:rsid w:val="00493226"/>
    <w:rsid w:val="00493B5E"/>
    <w:rsid w:val="004975E2"/>
    <w:rsid w:val="004A1B6C"/>
    <w:rsid w:val="004C1DA4"/>
    <w:rsid w:val="004C6C7B"/>
    <w:rsid w:val="004C7658"/>
    <w:rsid w:val="004D70A1"/>
    <w:rsid w:val="004D72F9"/>
    <w:rsid w:val="004E0522"/>
    <w:rsid w:val="004E0645"/>
    <w:rsid w:val="004E375C"/>
    <w:rsid w:val="004E7CAD"/>
    <w:rsid w:val="004F1EEE"/>
    <w:rsid w:val="005029EA"/>
    <w:rsid w:val="005046AB"/>
    <w:rsid w:val="005173C2"/>
    <w:rsid w:val="0051775A"/>
    <w:rsid w:val="00525CED"/>
    <w:rsid w:val="00526428"/>
    <w:rsid w:val="005277F7"/>
    <w:rsid w:val="005331CD"/>
    <w:rsid w:val="00537E66"/>
    <w:rsid w:val="0054190C"/>
    <w:rsid w:val="00541EFF"/>
    <w:rsid w:val="005432E5"/>
    <w:rsid w:val="005446A6"/>
    <w:rsid w:val="005451C3"/>
    <w:rsid w:val="00555A14"/>
    <w:rsid w:val="00555D55"/>
    <w:rsid w:val="005579A9"/>
    <w:rsid w:val="005606A2"/>
    <w:rsid w:val="00564768"/>
    <w:rsid w:val="0056651E"/>
    <w:rsid w:val="00566E17"/>
    <w:rsid w:val="00581556"/>
    <w:rsid w:val="0058220D"/>
    <w:rsid w:val="005869FF"/>
    <w:rsid w:val="0058786F"/>
    <w:rsid w:val="005A0CC8"/>
    <w:rsid w:val="005A0DCC"/>
    <w:rsid w:val="005A1D12"/>
    <w:rsid w:val="005A3A56"/>
    <w:rsid w:val="005A3BC6"/>
    <w:rsid w:val="005A7CF9"/>
    <w:rsid w:val="005B057F"/>
    <w:rsid w:val="005B184A"/>
    <w:rsid w:val="005B37DC"/>
    <w:rsid w:val="005B42E6"/>
    <w:rsid w:val="005B55AA"/>
    <w:rsid w:val="005B6859"/>
    <w:rsid w:val="005B76F5"/>
    <w:rsid w:val="005C252E"/>
    <w:rsid w:val="005E090E"/>
    <w:rsid w:val="005E0E9D"/>
    <w:rsid w:val="005E4920"/>
    <w:rsid w:val="005E5C46"/>
    <w:rsid w:val="005E7F75"/>
    <w:rsid w:val="005F38C0"/>
    <w:rsid w:val="005F411F"/>
    <w:rsid w:val="005F7DA7"/>
    <w:rsid w:val="00600E08"/>
    <w:rsid w:val="00605BA0"/>
    <w:rsid w:val="00605CF7"/>
    <w:rsid w:val="00606A07"/>
    <w:rsid w:val="00611059"/>
    <w:rsid w:val="00616BC1"/>
    <w:rsid w:val="00617B4F"/>
    <w:rsid w:val="00622F89"/>
    <w:rsid w:val="0062520A"/>
    <w:rsid w:val="00626AFE"/>
    <w:rsid w:val="00630A0A"/>
    <w:rsid w:val="00641ADF"/>
    <w:rsid w:val="00642751"/>
    <w:rsid w:val="006454CC"/>
    <w:rsid w:val="006546CE"/>
    <w:rsid w:val="00654C2C"/>
    <w:rsid w:val="00657199"/>
    <w:rsid w:val="00672A63"/>
    <w:rsid w:val="00673371"/>
    <w:rsid w:val="00673FC4"/>
    <w:rsid w:val="00685DBD"/>
    <w:rsid w:val="006954F0"/>
    <w:rsid w:val="006A3E58"/>
    <w:rsid w:val="006A6AC1"/>
    <w:rsid w:val="006B0C79"/>
    <w:rsid w:val="006B12A8"/>
    <w:rsid w:val="006B69FB"/>
    <w:rsid w:val="006C1CE9"/>
    <w:rsid w:val="006C584E"/>
    <w:rsid w:val="006C6FB8"/>
    <w:rsid w:val="006D208F"/>
    <w:rsid w:val="006D23D7"/>
    <w:rsid w:val="006D47CF"/>
    <w:rsid w:val="006D6589"/>
    <w:rsid w:val="006E0970"/>
    <w:rsid w:val="006E4F17"/>
    <w:rsid w:val="006F0F5E"/>
    <w:rsid w:val="006F5111"/>
    <w:rsid w:val="006F603D"/>
    <w:rsid w:val="006F6946"/>
    <w:rsid w:val="00705422"/>
    <w:rsid w:val="0072456A"/>
    <w:rsid w:val="0072525E"/>
    <w:rsid w:val="00732329"/>
    <w:rsid w:val="0073260B"/>
    <w:rsid w:val="00733FB4"/>
    <w:rsid w:val="007400B5"/>
    <w:rsid w:val="007409B3"/>
    <w:rsid w:val="007445B2"/>
    <w:rsid w:val="00757CEC"/>
    <w:rsid w:val="0076109B"/>
    <w:rsid w:val="007615E1"/>
    <w:rsid w:val="0076423F"/>
    <w:rsid w:val="007674FF"/>
    <w:rsid w:val="007715CA"/>
    <w:rsid w:val="00773A0B"/>
    <w:rsid w:val="00780BC1"/>
    <w:rsid w:val="007919D4"/>
    <w:rsid w:val="00792442"/>
    <w:rsid w:val="00795CAE"/>
    <w:rsid w:val="007A12DB"/>
    <w:rsid w:val="007A3109"/>
    <w:rsid w:val="007A67DE"/>
    <w:rsid w:val="007B05ED"/>
    <w:rsid w:val="007B3873"/>
    <w:rsid w:val="007C4785"/>
    <w:rsid w:val="007D03C9"/>
    <w:rsid w:val="007D136F"/>
    <w:rsid w:val="007E6EBE"/>
    <w:rsid w:val="007E7D9E"/>
    <w:rsid w:val="007F62AC"/>
    <w:rsid w:val="00802C73"/>
    <w:rsid w:val="00805771"/>
    <w:rsid w:val="00817984"/>
    <w:rsid w:val="00826EE5"/>
    <w:rsid w:val="00830761"/>
    <w:rsid w:val="00831A29"/>
    <w:rsid w:val="00832801"/>
    <w:rsid w:val="00833680"/>
    <w:rsid w:val="00847154"/>
    <w:rsid w:val="008514C3"/>
    <w:rsid w:val="00853A36"/>
    <w:rsid w:val="0085493D"/>
    <w:rsid w:val="008620BC"/>
    <w:rsid w:val="00862AC8"/>
    <w:rsid w:val="00863E25"/>
    <w:rsid w:val="008641A6"/>
    <w:rsid w:val="0086479E"/>
    <w:rsid w:val="00865C74"/>
    <w:rsid w:val="0088185A"/>
    <w:rsid w:val="00886CFE"/>
    <w:rsid w:val="00890CC6"/>
    <w:rsid w:val="00896262"/>
    <w:rsid w:val="008A25D7"/>
    <w:rsid w:val="008A2648"/>
    <w:rsid w:val="008A2FE1"/>
    <w:rsid w:val="008A41C8"/>
    <w:rsid w:val="008B0D0F"/>
    <w:rsid w:val="008B328B"/>
    <w:rsid w:val="008B5FC6"/>
    <w:rsid w:val="008C472A"/>
    <w:rsid w:val="008C5D03"/>
    <w:rsid w:val="008D0566"/>
    <w:rsid w:val="008D2462"/>
    <w:rsid w:val="008D4D1F"/>
    <w:rsid w:val="008D63B4"/>
    <w:rsid w:val="008D645C"/>
    <w:rsid w:val="008E1042"/>
    <w:rsid w:val="008E1A5D"/>
    <w:rsid w:val="008E2D78"/>
    <w:rsid w:val="008E7F05"/>
    <w:rsid w:val="008F0E08"/>
    <w:rsid w:val="008F436B"/>
    <w:rsid w:val="0091515F"/>
    <w:rsid w:val="0092328D"/>
    <w:rsid w:val="00934768"/>
    <w:rsid w:val="00942BB0"/>
    <w:rsid w:val="00944A0B"/>
    <w:rsid w:val="00945628"/>
    <w:rsid w:val="00946882"/>
    <w:rsid w:val="00955B83"/>
    <w:rsid w:val="009568CF"/>
    <w:rsid w:val="00964966"/>
    <w:rsid w:val="00972843"/>
    <w:rsid w:val="00974BA5"/>
    <w:rsid w:val="0097798B"/>
    <w:rsid w:val="00981E67"/>
    <w:rsid w:val="00986354"/>
    <w:rsid w:val="009866AB"/>
    <w:rsid w:val="009879DB"/>
    <w:rsid w:val="009926AE"/>
    <w:rsid w:val="009A532A"/>
    <w:rsid w:val="009B140C"/>
    <w:rsid w:val="009B3D09"/>
    <w:rsid w:val="009B4D79"/>
    <w:rsid w:val="009B5DB7"/>
    <w:rsid w:val="009D0AD2"/>
    <w:rsid w:val="009D3E5E"/>
    <w:rsid w:val="009E0789"/>
    <w:rsid w:val="009E3037"/>
    <w:rsid w:val="009F03D0"/>
    <w:rsid w:val="009F263D"/>
    <w:rsid w:val="00A05ACA"/>
    <w:rsid w:val="00A13211"/>
    <w:rsid w:val="00A152EC"/>
    <w:rsid w:val="00A174C8"/>
    <w:rsid w:val="00A20516"/>
    <w:rsid w:val="00A21C9E"/>
    <w:rsid w:val="00A32FA9"/>
    <w:rsid w:val="00A37230"/>
    <w:rsid w:val="00A4487C"/>
    <w:rsid w:val="00A46FA2"/>
    <w:rsid w:val="00A52EDD"/>
    <w:rsid w:val="00A57C1E"/>
    <w:rsid w:val="00A60CA5"/>
    <w:rsid w:val="00A61F88"/>
    <w:rsid w:val="00A64B3D"/>
    <w:rsid w:val="00A64F92"/>
    <w:rsid w:val="00A7119E"/>
    <w:rsid w:val="00A75864"/>
    <w:rsid w:val="00A76E82"/>
    <w:rsid w:val="00A85BAB"/>
    <w:rsid w:val="00A87F4E"/>
    <w:rsid w:val="00A938B1"/>
    <w:rsid w:val="00AA27BC"/>
    <w:rsid w:val="00AA47EB"/>
    <w:rsid w:val="00AB295B"/>
    <w:rsid w:val="00AC3463"/>
    <w:rsid w:val="00AC37D8"/>
    <w:rsid w:val="00AD1603"/>
    <w:rsid w:val="00AD1E97"/>
    <w:rsid w:val="00AE1F91"/>
    <w:rsid w:val="00AF135D"/>
    <w:rsid w:val="00AF241C"/>
    <w:rsid w:val="00AF4E36"/>
    <w:rsid w:val="00B0082C"/>
    <w:rsid w:val="00B0131C"/>
    <w:rsid w:val="00B029B4"/>
    <w:rsid w:val="00B0325A"/>
    <w:rsid w:val="00B0460B"/>
    <w:rsid w:val="00B06252"/>
    <w:rsid w:val="00B155D6"/>
    <w:rsid w:val="00B15912"/>
    <w:rsid w:val="00B16A8B"/>
    <w:rsid w:val="00B22C2B"/>
    <w:rsid w:val="00B33729"/>
    <w:rsid w:val="00B44A71"/>
    <w:rsid w:val="00B46212"/>
    <w:rsid w:val="00B50ABD"/>
    <w:rsid w:val="00B54693"/>
    <w:rsid w:val="00B6608A"/>
    <w:rsid w:val="00B73D39"/>
    <w:rsid w:val="00B756F1"/>
    <w:rsid w:val="00B80450"/>
    <w:rsid w:val="00B867B0"/>
    <w:rsid w:val="00B875DF"/>
    <w:rsid w:val="00B92B37"/>
    <w:rsid w:val="00BA5CB0"/>
    <w:rsid w:val="00BB090E"/>
    <w:rsid w:val="00BB6781"/>
    <w:rsid w:val="00BC7F66"/>
    <w:rsid w:val="00BD5CC9"/>
    <w:rsid w:val="00BD6A4B"/>
    <w:rsid w:val="00BE23EF"/>
    <w:rsid w:val="00BE28CD"/>
    <w:rsid w:val="00BF3EE4"/>
    <w:rsid w:val="00C011B4"/>
    <w:rsid w:val="00C01E26"/>
    <w:rsid w:val="00C03420"/>
    <w:rsid w:val="00C05D80"/>
    <w:rsid w:val="00C14188"/>
    <w:rsid w:val="00C21386"/>
    <w:rsid w:val="00C23D04"/>
    <w:rsid w:val="00C32C1A"/>
    <w:rsid w:val="00C3431E"/>
    <w:rsid w:val="00C37B4F"/>
    <w:rsid w:val="00C41C58"/>
    <w:rsid w:val="00C42CA8"/>
    <w:rsid w:val="00C61FBD"/>
    <w:rsid w:val="00C64607"/>
    <w:rsid w:val="00C66C3E"/>
    <w:rsid w:val="00C736D6"/>
    <w:rsid w:val="00C7452F"/>
    <w:rsid w:val="00C82531"/>
    <w:rsid w:val="00C83666"/>
    <w:rsid w:val="00C9684D"/>
    <w:rsid w:val="00C96E83"/>
    <w:rsid w:val="00CA76AA"/>
    <w:rsid w:val="00CB11BF"/>
    <w:rsid w:val="00CB4C00"/>
    <w:rsid w:val="00CB53FC"/>
    <w:rsid w:val="00CB5D00"/>
    <w:rsid w:val="00CC2DE4"/>
    <w:rsid w:val="00CC451F"/>
    <w:rsid w:val="00CC467D"/>
    <w:rsid w:val="00CC56E8"/>
    <w:rsid w:val="00CC6000"/>
    <w:rsid w:val="00CD0352"/>
    <w:rsid w:val="00CD1951"/>
    <w:rsid w:val="00CD56CC"/>
    <w:rsid w:val="00CD7BF9"/>
    <w:rsid w:val="00CE4C6F"/>
    <w:rsid w:val="00CE6040"/>
    <w:rsid w:val="00CE7E8C"/>
    <w:rsid w:val="00CF6631"/>
    <w:rsid w:val="00D043D1"/>
    <w:rsid w:val="00D04A33"/>
    <w:rsid w:val="00D051A8"/>
    <w:rsid w:val="00D057EC"/>
    <w:rsid w:val="00D108AE"/>
    <w:rsid w:val="00D12348"/>
    <w:rsid w:val="00D132C9"/>
    <w:rsid w:val="00D24CF1"/>
    <w:rsid w:val="00D26897"/>
    <w:rsid w:val="00D3432F"/>
    <w:rsid w:val="00D352E5"/>
    <w:rsid w:val="00D43380"/>
    <w:rsid w:val="00D53DE3"/>
    <w:rsid w:val="00D55433"/>
    <w:rsid w:val="00D568D6"/>
    <w:rsid w:val="00D65E83"/>
    <w:rsid w:val="00D71BF6"/>
    <w:rsid w:val="00D776B1"/>
    <w:rsid w:val="00D848A0"/>
    <w:rsid w:val="00D87955"/>
    <w:rsid w:val="00D87BD8"/>
    <w:rsid w:val="00D87F25"/>
    <w:rsid w:val="00D92EF9"/>
    <w:rsid w:val="00DA4AAB"/>
    <w:rsid w:val="00DA511E"/>
    <w:rsid w:val="00DA7642"/>
    <w:rsid w:val="00DB6316"/>
    <w:rsid w:val="00DC4F89"/>
    <w:rsid w:val="00DD185E"/>
    <w:rsid w:val="00DD30EF"/>
    <w:rsid w:val="00DD6784"/>
    <w:rsid w:val="00DE06D9"/>
    <w:rsid w:val="00DE0B2D"/>
    <w:rsid w:val="00DE4232"/>
    <w:rsid w:val="00E01B55"/>
    <w:rsid w:val="00E0250C"/>
    <w:rsid w:val="00E07E47"/>
    <w:rsid w:val="00E106C3"/>
    <w:rsid w:val="00E16311"/>
    <w:rsid w:val="00E17B1F"/>
    <w:rsid w:val="00E201DD"/>
    <w:rsid w:val="00E219D4"/>
    <w:rsid w:val="00E2287C"/>
    <w:rsid w:val="00E22982"/>
    <w:rsid w:val="00E23F86"/>
    <w:rsid w:val="00E2550A"/>
    <w:rsid w:val="00E27243"/>
    <w:rsid w:val="00E35FD6"/>
    <w:rsid w:val="00E431C0"/>
    <w:rsid w:val="00E51E85"/>
    <w:rsid w:val="00E52EA5"/>
    <w:rsid w:val="00E6305D"/>
    <w:rsid w:val="00E84BD8"/>
    <w:rsid w:val="00E87D45"/>
    <w:rsid w:val="00EA7E66"/>
    <w:rsid w:val="00EB165D"/>
    <w:rsid w:val="00EB2B0E"/>
    <w:rsid w:val="00EB380E"/>
    <w:rsid w:val="00EC0617"/>
    <w:rsid w:val="00EC066C"/>
    <w:rsid w:val="00EC1FD6"/>
    <w:rsid w:val="00EC4549"/>
    <w:rsid w:val="00EC7983"/>
    <w:rsid w:val="00EC7C55"/>
    <w:rsid w:val="00EE2E56"/>
    <w:rsid w:val="00EE3D28"/>
    <w:rsid w:val="00EF65D9"/>
    <w:rsid w:val="00F01B78"/>
    <w:rsid w:val="00F04082"/>
    <w:rsid w:val="00F06560"/>
    <w:rsid w:val="00F07194"/>
    <w:rsid w:val="00F228A2"/>
    <w:rsid w:val="00F23DD9"/>
    <w:rsid w:val="00F276CA"/>
    <w:rsid w:val="00F319B4"/>
    <w:rsid w:val="00F35D6C"/>
    <w:rsid w:val="00F45A03"/>
    <w:rsid w:val="00F5074D"/>
    <w:rsid w:val="00F50922"/>
    <w:rsid w:val="00F56172"/>
    <w:rsid w:val="00F565F0"/>
    <w:rsid w:val="00F6560F"/>
    <w:rsid w:val="00F67060"/>
    <w:rsid w:val="00F74318"/>
    <w:rsid w:val="00F874CD"/>
    <w:rsid w:val="00F92E60"/>
    <w:rsid w:val="00FA4FAD"/>
    <w:rsid w:val="00FA6337"/>
    <w:rsid w:val="00FA6DF0"/>
    <w:rsid w:val="00FA6F3E"/>
    <w:rsid w:val="00FB4963"/>
    <w:rsid w:val="00FB6860"/>
    <w:rsid w:val="00FC5CA4"/>
    <w:rsid w:val="00FD275B"/>
    <w:rsid w:val="00FD47C0"/>
    <w:rsid w:val="00FE044F"/>
    <w:rsid w:val="00FE0930"/>
    <w:rsid w:val="00FE3111"/>
    <w:rsid w:val="00FE6811"/>
    <w:rsid w:val="00FF3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rules v:ext="edit">
        <o:r id="V:Rule22" type="connector" idref="#AutoShape 52"/>
        <o:r id="V:Rule23" type="connector" idref="#Прямая со стрелкой 8"/>
        <o:r id="V:Rule24" type="connector" idref="#AutoShape 53"/>
        <o:r id="V:Rule25" type="connector" idref="#Прямая со стрелкой 19"/>
        <o:r id="V:Rule26" type="connector" idref="#AutoShape 28"/>
        <o:r id="V:Rule27" type="connector" idref="#Прямая со стрелкой 18"/>
        <o:r id="V:Rule28" type="connector" idref="#Прямая со стрелкой 22"/>
        <o:r id="V:Rule29" type="connector" idref="#Прямая со стрелкой 20"/>
        <o:r id="V:Rule30" type="connector" idref="#AutoShape 22"/>
        <o:r id="V:Rule31" type="connector" idref="#AutoShape 26"/>
        <o:r id="V:Rule32" type="connector" idref="#AutoShape 60"/>
        <o:r id="V:Rule33" type="connector" idref="#AutoShape 20"/>
        <o:r id="V:Rule34" type="connector" idref="#AutoShape 54"/>
        <o:r id="V:Rule35" type="connector" idref="#Прямая со стрелкой 12"/>
        <o:r id="V:Rule36" type="connector" idref="#Прямая со стрелкой 11"/>
        <o:r id="V:Rule37" type="connector" idref="#AutoShape 48"/>
        <o:r id="V:Rule38" type="connector" idref="#Прямая со стрелкой 13"/>
        <o:r id="V:Rule39" type="connector" idref="#Прямая со стрелкой 14"/>
        <o:r id="V:Rule40" type="connector" idref="#AutoShape 24"/>
        <o:r id="V:Rule41" type="connector" idref="#Прямая со стрелкой 10"/>
        <o:r id="V:Rule42" type="connector" idref="#AutoShape 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No Lis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516"/>
    <w:pPr>
      <w:spacing w:after="200" w:line="276" w:lineRule="auto"/>
    </w:pPr>
    <w:rPr>
      <w:rFonts w:eastAsia="Times New Roman"/>
      <w:lang w:val="en-US" w:eastAsia="en-US"/>
    </w:rPr>
  </w:style>
  <w:style w:type="paragraph" w:styleId="3">
    <w:name w:val="heading 3"/>
    <w:basedOn w:val="a"/>
    <w:next w:val="a"/>
    <w:link w:val="30"/>
    <w:uiPriority w:val="9"/>
    <w:unhideWhenUsed/>
    <w:qFormat/>
    <w:locked/>
    <w:rsid w:val="00FE044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6">
    <w:name w:val="Pa16"/>
    <w:basedOn w:val="a"/>
    <w:next w:val="a"/>
    <w:uiPriority w:val="99"/>
    <w:rsid w:val="00A20516"/>
    <w:pPr>
      <w:autoSpaceDE w:val="0"/>
      <w:autoSpaceDN w:val="0"/>
      <w:adjustRightInd w:val="0"/>
      <w:spacing w:after="0" w:line="281" w:lineRule="atLeast"/>
    </w:pPr>
    <w:rPr>
      <w:rFonts w:ascii="Times New Roman" w:eastAsia="Calibri" w:hAnsi="Times New Roman"/>
      <w:sz w:val="24"/>
      <w:szCs w:val="24"/>
      <w:lang w:val="ru-RU"/>
    </w:rPr>
  </w:style>
  <w:style w:type="paragraph" w:customStyle="1" w:styleId="Pa17">
    <w:name w:val="Pa17"/>
    <w:basedOn w:val="a"/>
    <w:next w:val="a"/>
    <w:uiPriority w:val="99"/>
    <w:rsid w:val="00A20516"/>
    <w:pPr>
      <w:autoSpaceDE w:val="0"/>
      <w:autoSpaceDN w:val="0"/>
      <w:adjustRightInd w:val="0"/>
      <w:spacing w:after="0" w:line="281" w:lineRule="atLeast"/>
    </w:pPr>
    <w:rPr>
      <w:rFonts w:ascii="Times New Roman" w:eastAsia="Calibri" w:hAnsi="Times New Roman"/>
      <w:sz w:val="24"/>
      <w:szCs w:val="24"/>
      <w:lang w:val="ru-RU"/>
    </w:rPr>
  </w:style>
  <w:style w:type="character" w:customStyle="1" w:styleId="A00">
    <w:name w:val="A0"/>
    <w:uiPriority w:val="99"/>
    <w:rsid w:val="00A20516"/>
    <w:rPr>
      <w:b/>
      <w:color w:val="000000"/>
    </w:rPr>
  </w:style>
  <w:style w:type="paragraph" w:customStyle="1" w:styleId="Pa4">
    <w:name w:val="Pa4"/>
    <w:basedOn w:val="a"/>
    <w:next w:val="a"/>
    <w:uiPriority w:val="99"/>
    <w:rsid w:val="00A20516"/>
    <w:pPr>
      <w:autoSpaceDE w:val="0"/>
      <w:autoSpaceDN w:val="0"/>
      <w:adjustRightInd w:val="0"/>
      <w:spacing w:after="0" w:line="241" w:lineRule="atLeast"/>
    </w:pPr>
    <w:rPr>
      <w:rFonts w:ascii="Times New Roman" w:eastAsia="Calibri" w:hAnsi="Times New Roman"/>
      <w:sz w:val="24"/>
      <w:szCs w:val="24"/>
      <w:lang w:val="ru-RU"/>
    </w:rPr>
  </w:style>
  <w:style w:type="paragraph" w:customStyle="1" w:styleId="Pa18">
    <w:name w:val="Pa18"/>
    <w:basedOn w:val="a"/>
    <w:next w:val="a"/>
    <w:uiPriority w:val="99"/>
    <w:rsid w:val="00A20516"/>
    <w:pPr>
      <w:autoSpaceDE w:val="0"/>
      <w:autoSpaceDN w:val="0"/>
      <w:adjustRightInd w:val="0"/>
      <w:spacing w:after="0" w:line="241" w:lineRule="atLeast"/>
    </w:pPr>
    <w:rPr>
      <w:rFonts w:ascii="Times New Roman" w:eastAsia="Calibri" w:hAnsi="Times New Roman"/>
      <w:sz w:val="24"/>
      <w:szCs w:val="24"/>
      <w:lang w:val="ru-RU"/>
    </w:rPr>
  </w:style>
  <w:style w:type="character" w:customStyle="1" w:styleId="A7">
    <w:name w:val="A7"/>
    <w:uiPriority w:val="99"/>
    <w:rsid w:val="00A20516"/>
    <w:rPr>
      <w:rFonts w:ascii="Symbol" w:hAnsi="Symbol"/>
      <w:color w:val="000000"/>
    </w:rPr>
  </w:style>
  <w:style w:type="paragraph" w:customStyle="1" w:styleId="ParaAttribute0">
    <w:name w:val="ParaAttribute0"/>
    <w:uiPriority w:val="99"/>
    <w:rsid w:val="00780BC1"/>
    <w:pPr>
      <w:widowControl w:val="0"/>
      <w:wordWrap w:val="0"/>
    </w:pPr>
    <w:rPr>
      <w:rFonts w:ascii="Times New Roman" w:hAnsi="Times New Roman"/>
      <w:sz w:val="20"/>
      <w:szCs w:val="20"/>
    </w:rPr>
  </w:style>
  <w:style w:type="character" w:customStyle="1" w:styleId="CharAttribute0">
    <w:name w:val="CharAttribute0"/>
    <w:uiPriority w:val="99"/>
    <w:rsid w:val="00780BC1"/>
    <w:rPr>
      <w:rFonts w:ascii="Times New Roman" w:hAnsi="Times New Roman"/>
    </w:rPr>
  </w:style>
  <w:style w:type="paragraph" w:styleId="a3">
    <w:name w:val="Balloon Text"/>
    <w:basedOn w:val="a"/>
    <w:link w:val="a4"/>
    <w:uiPriority w:val="99"/>
    <w:semiHidden/>
    <w:rsid w:val="00E025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0250C"/>
    <w:rPr>
      <w:rFonts w:ascii="Tahoma" w:hAnsi="Tahoma" w:cs="Tahoma"/>
      <w:sz w:val="16"/>
      <w:szCs w:val="16"/>
      <w:lang w:val="en-US"/>
    </w:rPr>
  </w:style>
  <w:style w:type="table" w:styleId="a5">
    <w:name w:val="Table Grid"/>
    <w:basedOn w:val="a1"/>
    <w:uiPriority w:val="59"/>
    <w:rsid w:val="004A1B6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85">
    <w:name w:val="Pa85"/>
    <w:basedOn w:val="a"/>
    <w:next w:val="a"/>
    <w:uiPriority w:val="99"/>
    <w:rsid w:val="005F7DA7"/>
    <w:pPr>
      <w:autoSpaceDE w:val="0"/>
      <w:autoSpaceDN w:val="0"/>
      <w:adjustRightInd w:val="0"/>
      <w:spacing w:after="0" w:line="241" w:lineRule="atLeast"/>
    </w:pPr>
    <w:rPr>
      <w:rFonts w:ascii="Symbol" w:eastAsia="Calibri" w:hAnsi="Symbol"/>
      <w:sz w:val="24"/>
      <w:szCs w:val="24"/>
      <w:lang w:val="ru-RU"/>
    </w:rPr>
  </w:style>
  <w:style w:type="paragraph" w:customStyle="1" w:styleId="Pa86">
    <w:name w:val="Pa86"/>
    <w:basedOn w:val="a"/>
    <w:next w:val="a"/>
    <w:uiPriority w:val="99"/>
    <w:rsid w:val="005F7DA7"/>
    <w:pPr>
      <w:autoSpaceDE w:val="0"/>
      <w:autoSpaceDN w:val="0"/>
      <w:adjustRightInd w:val="0"/>
      <w:spacing w:after="0" w:line="241" w:lineRule="atLeast"/>
    </w:pPr>
    <w:rPr>
      <w:rFonts w:ascii="Symbol" w:eastAsia="Calibri" w:hAnsi="Symbol"/>
      <w:sz w:val="24"/>
      <w:szCs w:val="24"/>
      <w:lang w:val="ru-RU"/>
    </w:rPr>
  </w:style>
  <w:style w:type="paragraph" w:customStyle="1" w:styleId="Pa87">
    <w:name w:val="Pa87"/>
    <w:basedOn w:val="a"/>
    <w:next w:val="a"/>
    <w:uiPriority w:val="99"/>
    <w:rsid w:val="005F7DA7"/>
    <w:pPr>
      <w:autoSpaceDE w:val="0"/>
      <w:autoSpaceDN w:val="0"/>
      <w:adjustRightInd w:val="0"/>
      <w:spacing w:after="0" w:line="241" w:lineRule="atLeast"/>
    </w:pPr>
    <w:rPr>
      <w:rFonts w:ascii="Symbol" w:eastAsia="Calibri" w:hAnsi="Symbol"/>
      <w:sz w:val="24"/>
      <w:szCs w:val="24"/>
      <w:lang w:val="ru-RU"/>
    </w:rPr>
  </w:style>
  <w:style w:type="paragraph" w:customStyle="1" w:styleId="Pa46">
    <w:name w:val="Pa46"/>
    <w:basedOn w:val="a"/>
    <w:next w:val="a"/>
    <w:uiPriority w:val="99"/>
    <w:rsid w:val="00DD185E"/>
    <w:pPr>
      <w:autoSpaceDE w:val="0"/>
      <w:autoSpaceDN w:val="0"/>
      <w:adjustRightInd w:val="0"/>
      <w:spacing w:after="0" w:line="241" w:lineRule="atLeast"/>
    </w:pPr>
    <w:rPr>
      <w:rFonts w:ascii="Times New Roman" w:eastAsia="Calibri" w:hAnsi="Times New Roman"/>
      <w:sz w:val="24"/>
      <w:szCs w:val="24"/>
      <w:lang w:val="ru-RU"/>
    </w:rPr>
  </w:style>
  <w:style w:type="paragraph" w:styleId="a6">
    <w:name w:val="List Paragraph"/>
    <w:basedOn w:val="a"/>
    <w:link w:val="a8"/>
    <w:uiPriority w:val="99"/>
    <w:qFormat/>
    <w:rsid w:val="008B328B"/>
    <w:pPr>
      <w:ind w:left="720"/>
      <w:contextualSpacing/>
    </w:pPr>
  </w:style>
  <w:style w:type="paragraph" w:styleId="a9">
    <w:name w:val="table of figures"/>
    <w:basedOn w:val="a"/>
    <w:next w:val="a"/>
    <w:uiPriority w:val="99"/>
    <w:rsid w:val="008D2462"/>
    <w:pPr>
      <w:spacing w:after="0"/>
      <w:ind w:left="440" w:hanging="440"/>
    </w:pPr>
    <w:rPr>
      <w:caps/>
      <w:sz w:val="20"/>
      <w:szCs w:val="20"/>
    </w:rPr>
  </w:style>
  <w:style w:type="character" w:customStyle="1" w:styleId="ff5">
    <w:name w:val="ff5"/>
    <w:basedOn w:val="a0"/>
    <w:uiPriority w:val="99"/>
    <w:rsid w:val="00387CF2"/>
    <w:rPr>
      <w:rFonts w:cs="Times New Roman"/>
    </w:rPr>
  </w:style>
  <w:style w:type="character" w:customStyle="1" w:styleId="ff4">
    <w:name w:val="ff4"/>
    <w:basedOn w:val="a0"/>
    <w:uiPriority w:val="99"/>
    <w:rsid w:val="00387CF2"/>
    <w:rPr>
      <w:rFonts w:cs="Times New Roman"/>
    </w:rPr>
  </w:style>
  <w:style w:type="character" w:styleId="aa">
    <w:name w:val="Hyperlink"/>
    <w:basedOn w:val="a0"/>
    <w:uiPriority w:val="99"/>
    <w:semiHidden/>
    <w:rsid w:val="00387CF2"/>
    <w:rPr>
      <w:rFonts w:cs="Times New Roman"/>
      <w:color w:val="0000FF"/>
      <w:u w:val="single"/>
    </w:rPr>
  </w:style>
  <w:style w:type="paragraph" w:styleId="ab">
    <w:name w:val="header"/>
    <w:basedOn w:val="a"/>
    <w:link w:val="ac"/>
    <w:uiPriority w:val="99"/>
    <w:semiHidden/>
    <w:rsid w:val="00A60CA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locked/>
    <w:rsid w:val="00A60CA5"/>
    <w:rPr>
      <w:rFonts w:eastAsia="Times New Roman" w:cs="Times New Roman"/>
      <w:lang w:val="en-US"/>
    </w:rPr>
  </w:style>
  <w:style w:type="paragraph" w:styleId="ad">
    <w:name w:val="footer"/>
    <w:basedOn w:val="a"/>
    <w:link w:val="ae"/>
    <w:uiPriority w:val="99"/>
    <w:rsid w:val="00A60CA5"/>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A60CA5"/>
    <w:rPr>
      <w:rFonts w:eastAsia="Times New Roman" w:cs="Times New Roman"/>
      <w:lang w:val="en-US"/>
    </w:rPr>
  </w:style>
  <w:style w:type="character" w:customStyle="1" w:styleId="A80">
    <w:name w:val="A8"/>
    <w:uiPriority w:val="99"/>
    <w:rsid w:val="00EA7E66"/>
    <w:rPr>
      <w:b/>
      <w:i/>
      <w:color w:val="000000"/>
      <w:u w:val="single"/>
    </w:rPr>
  </w:style>
  <w:style w:type="paragraph" w:customStyle="1" w:styleId="Pa0">
    <w:name w:val="Pa0"/>
    <w:basedOn w:val="a"/>
    <w:next w:val="a"/>
    <w:uiPriority w:val="99"/>
    <w:rsid w:val="00EA7E66"/>
    <w:pPr>
      <w:autoSpaceDE w:val="0"/>
      <w:autoSpaceDN w:val="0"/>
      <w:adjustRightInd w:val="0"/>
      <w:spacing w:after="0" w:line="241" w:lineRule="atLeast"/>
    </w:pPr>
    <w:rPr>
      <w:rFonts w:ascii="Times New Roman" w:eastAsia="Calibri" w:hAnsi="Times New Roman"/>
      <w:sz w:val="24"/>
      <w:szCs w:val="24"/>
      <w:lang w:val="ru-RU"/>
    </w:rPr>
  </w:style>
  <w:style w:type="paragraph" w:customStyle="1" w:styleId="Pa57">
    <w:name w:val="Pa57"/>
    <w:basedOn w:val="a"/>
    <w:next w:val="a"/>
    <w:uiPriority w:val="99"/>
    <w:rsid w:val="00EA7E66"/>
    <w:pPr>
      <w:autoSpaceDE w:val="0"/>
      <w:autoSpaceDN w:val="0"/>
      <w:adjustRightInd w:val="0"/>
      <w:spacing w:after="0" w:line="241" w:lineRule="atLeast"/>
    </w:pPr>
    <w:rPr>
      <w:rFonts w:ascii="Times New Roman" w:eastAsia="Calibri" w:hAnsi="Times New Roman"/>
      <w:sz w:val="24"/>
      <w:szCs w:val="24"/>
      <w:lang w:val="ru-RU"/>
    </w:rPr>
  </w:style>
  <w:style w:type="paragraph" w:customStyle="1" w:styleId="Default">
    <w:name w:val="Default"/>
    <w:rsid w:val="00757CEC"/>
    <w:pPr>
      <w:autoSpaceDE w:val="0"/>
      <w:autoSpaceDN w:val="0"/>
      <w:adjustRightInd w:val="0"/>
    </w:pPr>
    <w:rPr>
      <w:rFonts w:ascii="Times New Roman" w:hAnsi="Times New Roman"/>
      <w:color w:val="000000"/>
      <w:sz w:val="24"/>
      <w:szCs w:val="24"/>
      <w:lang w:eastAsia="en-US"/>
    </w:rPr>
  </w:style>
  <w:style w:type="paragraph" w:customStyle="1" w:styleId="Pa99">
    <w:name w:val="Pa99"/>
    <w:basedOn w:val="Default"/>
    <w:next w:val="Default"/>
    <w:uiPriority w:val="99"/>
    <w:rsid w:val="00757CEC"/>
    <w:pPr>
      <w:spacing w:line="241" w:lineRule="atLeast"/>
    </w:pPr>
    <w:rPr>
      <w:color w:val="auto"/>
    </w:rPr>
  </w:style>
  <w:style w:type="paragraph" w:customStyle="1" w:styleId="Pa102">
    <w:name w:val="Pa102"/>
    <w:basedOn w:val="Default"/>
    <w:next w:val="Default"/>
    <w:uiPriority w:val="99"/>
    <w:rsid w:val="00757CEC"/>
    <w:pPr>
      <w:spacing w:line="241" w:lineRule="atLeast"/>
    </w:pPr>
    <w:rPr>
      <w:color w:val="auto"/>
    </w:rPr>
  </w:style>
  <w:style w:type="character" w:customStyle="1" w:styleId="A30">
    <w:name w:val="A3"/>
    <w:uiPriority w:val="99"/>
    <w:rsid w:val="00FB6860"/>
    <w:rPr>
      <w:b/>
      <w:color w:val="000000"/>
      <w:sz w:val="20"/>
    </w:rPr>
  </w:style>
  <w:style w:type="paragraph" w:customStyle="1" w:styleId="Pa10">
    <w:name w:val="Pa10"/>
    <w:basedOn w:val="Default"/>
    <w:next w:val="Default"/>
    <w:uiPriority w:val="99"/>
    <w:rsid w:val="00014A9F"/>
    <w:pPr>
      <w:spacing w:line="241" w:lineRule="atLeast"/>
    </w:pPr>
    <w:rPr>
      <w:color w:val="auto"/>
    </w:rPr>
  </w:style>
  <w:style w:type="paragraph" w:customStyle="1" w:styleId="Pa11">
    <w:name w:val="Pa11"/>
    <w:basedOn w:val="Default"/>
    <w:next w:val="Default"/>
    <w:uiPriority w:val="99"/>
    <w:rsid w:val="00014A9F"/>
    <w:pPr>
      <w:spacing w:line="241" w:lineRule="atLeast"/>
    </w:pPr>
    <w:rPr>
      <w:color w:val="auto"/>
    </w:rPr>
  </w:style>
  <w:style w:type="paragraph" w:customStyle="1" w:styleId="Pa12">
    <w:name w:val="Pa12"/>
    <w:basedOn w:val="Default"/>
    <w:next w:val="Default"/>
    <w:uiPriority w:val="99"/>
    <w:rsid w:val="00014A9F"/>
    <w:pPr>
      <w:spacing w:line="241" w:lineRule="atLeast"/>
    </w:pPr>
    <w:rPr>
      <w:color w:val="auto"/>
    </w:rPr>
  </w:style>
  <w:style w:type="paragraph" w:customStyle="1" w:styleId="Pa13">
    <w:name w:val="Pa13"/>
    <w:basedOn w:val="Default"/>
    <w:next w:val="Default"/>
    <w:uiPriority w:val="99"/>
    <w:rsid w:val="00014A9F"/>
    <w:pPr>
      <w:spacing w:line="241" w:lineRule="atLeast"/>
    </w:pPr>
    <w:rPr>
      <w:color w:val="auto"/>
    </w:rPr>
  </w:style>
  <w:style w:type="character" w:customStyle="1" w:styleId="apple-converted-space">
    <w:name w:val="apple-converted-space"/>
    <w:basedOn w:val="a0"/>
    <w:uiPriority w:val="99"/>
    <w:rsid w:val="00423805"/>
    <w:rPr>
      <w:rFonts w:cs="Times New Roman"/>
    </w:rPr>
  </w:style>
  <w:style w:type="paragraph" w:styleId="2">
    <w:name w:val="Body Text 2"/>
    <w:basedOn w:val="a"/>
    <w:link w:val="20"/>
    <w:rsid w:val="00EC066C"/>
    <w:pPr>
      <w:spacing w:after="0" w:line="240" w:lineRule="auto"/>
    </w:pPr>
    <w:rPr>
      <w:rFonts w:ascii="Times New Roman" w:hAnsi="Times New Roman"/>
      <w:sz w:val="28"/>
      <w:szCs w:val="24"/>
    </w:rPr>
  </w:style>
  <w:style w:type="character" w:customStyle="1" w:styleId="20">
    <w:name w:val="Основной текст 2 Знак"/>
    <w:basedOn w:val="a0"/>
    <w:link w:val="2"/>
    <w:rsid w:val="00EC066C"/>
    <w:rPr>
      <w:rFonts w:ascii="Times New Roman" w:eastAsia="Times New Roman" w:hAnsi="Times New Roman"/>
      <w:sz w:val="28"/>
      <w:szCs w:val="24"/>
      <w:lang w:val="en-US" w:eastAsia="en-US"/>
    </w:rPr>
  </w:style>
  <w:style w:type="paragraph" w:styleId="21">
    <w:name w:val="Body Text Indent 2"/>
    <w:basedOn w:val="a"/>
    <w:link w:val="22"/>
    <w:uiPriority w:val="99"/>
    <w:unhideWhenUsed/>
    <w:rsid w:val="007F62AC"/>
    <w:pPr>
      <w:spacing w:after="120" w:line="480" w:lineRule="auto"/>
      <w:ind w:left="283"/>
    </w:pPr>
  </w:style>
  <w:style w:type="character" w:customStyle="1" w:styleId="22">
    <w:name w:val="Основной текст с отступом 2 Знак"/>
    <w:basedOn w:val="a0"/>
    <w:link w:val="21"/>
    <w:uiPriority w:val="99"/>
    <w:rsid w:val="007F62AC"/>
    <w:rPr>
      <w:rFonts w:eastAsia="Times New Roman"/>
      <w:lang w:val="en-US" w:eastAsia="en-US"/>
    </w:rPr>
  </w:style>
  <w:style w:type="character" w:customStyle="1" w:styleId="Subtitlu1">
    <w:name w:val="Subtitlu1"/>
    <w:basedOn w:val="a0"/>
    <w:rsid w:val="003B2456"/>
  </w:style>
  <w:style w:type="character" w:customStyle="1" w:styleId="30">
    <w:name w:val="Заголовок 3 Знак"/>
    <w:basedOn w:val="a0"/>
    <w:link w:val="3"/>
    <w:uiPriority w:val="9"/>
    <w:rsid w:val="00FE044F"/>
    <w:rPr>
      <w:rFonts w:asciiTheme="majorHAnsi" w:eastAsiaTheme="majorEastAsia" w:hAnsiTheme="majorHAnsi" w:cstheme="majorBidi"/>
      <w:color w:val="243F60" w:themeColor="accent1" w:themeShade="7F"/>
      <w:sz w:val="24"/>
      <w:szCs w:val="24"/>
      <w:lang w:val="en-US" w:eastAsia="en-US"/>
    </w:rPr>
  </w:style>
  <w:style w:type="paragraph" w:customStyle="1" w:styleId="NoSpacing1">
    <w:name w:val="No Spacing1"/>
    <w:uiPriority w:val="99"/>
    <w:qFormat/>
    <w:rsid w:val="00FE044F"/>
    <w:rPr>
      <w:rFonts w:eastAsia="Times New Roman"/>
      <w:sz w:val="24"/>
      <w:szCs w:val="24"/>
      <w:lang w:val="en-US" w:eastAsia="en-US"/>
    </w:rPr>
  </w:style>
  <w:style w:type="character" w:customStyle="1" w:styleId="a8">
    <w:name w:val="Абзац списка Знак"/>
    <w:link w:val="a6"/>
    <w:uiPriority w:val="99"/>
    <w:locked/>
    <w:rsid w:val="00424A70"/>
    <w:rPr>
      <w:rFonts w:eastAsia="Times New Roman"/>
      <w:lang w:val="en-US" w:eastAsia="en-US"/>
    </w:rPr>
  </w:style>
  <w:style w:type="paragraph" w:styleId="af">
    <w:name w:val="Normal (Web)"/>
    <w:basedOn w:val="a"/>
    <w:uiPriority w:val="99"/>
    <w:unhideWhenUsed/>
    <w:rsid w:val="00424A70"/>
    <w:pPr>
      <w:spacing w:before="100" w:beforeAutospacing="1" w:after="100" w:afterAutospacing="1" w:line="240" w:lineRule="auto"/>
    </w:pPr>
    <w:rPr>
      <w:rFonts w:ascii="Times New Roman" w:hAnsi="Times New Roman"/>
      <w:sz w:val="24"/>
      <w:szCs w:val="24"/>
      <w:lang w:val="ru-RU" w:eastAsia="ru-RU"/>
    </w:rPr>
  </w:style>
  <w:style w:type="paragraph" w:styleId="af0">
    <w:name w:val="Body Text"/>
    <w:basedOn w:val="a"/>
    <w:link w:val="af1"/>
    <w:uiPriority w:val="99"/>
    <w:semiHidden/>
    <w:unhideWhenUsed/>
    <w:rsid w:val="00424A70"/>
    <w:pPr>
      <w:spacing w:after="120"/>
    </w:pPr>
  </w:style>
  <w:style w:type="character" w:customStyle="1" w:styleId="af1">
    <w:name w:val="Основной текст Знак"/>
    <w:basedOn w:val="a0"/>
    <w:link w:val="af0"/>
    <w:uiPriority w:val="99"/>
    <w:semiHidden/>
    <w:rsid w:val="00424A70"/>
    <w:rPr>
      <w:rFonts w:eastAsia="Times New Roman"/>
      <w:lang w:val="en-US" w:eastAsia="en-US"/>
    </w:rPr>
  </w:style>
  <w:style w:type="character" w:customStyle="1" w:styleId="hps">
    <w:name w:val="hps"/>
    <w:uiPriority w:val="99"/>
    <w:rsid w:val="00425ADE"/>
    <w:rPr>
      <w:rFonts w:cs="Times New Roman"/>
    </w:rPr>
  </w:style>
  <w:style w:type="character" w:styleId="af2">
    <w:name w:val="annotation reference"/>
    <w:basedOn w:val="a0"/>
    <w:uiPriority w:val="99"/>
    <w:semiHidden/>
    <w:unhideWhenUsed/>
    <w:rsid w:val="002D2274"/>
    <w:rPr>
      <w:sz w:val="16"/>
      <w:szCs w:val="16"/>
    </w:rPr>
  </w:style>
  <w:style w:type="paragraph" w:styleId="af3">
    <w:name w:val="annotation text"/>
    <w:basedOn w:val="a"/>
    <w:link w:val="af4"/>
    <w:uiPriority w:val="99"/>
    <w:semiHidden/>
    <w:unhideWhenUsed/>
    <w:rsid w:val="002D2274"/>
    <w:pPr>
      <w:spacing w:line="240" w:lineRule="auto"/>
    </w:pPr>
    <w:rPr>
      <w:sz w:val="20"/>
      <w:szCs w:val="20"/>
    </w:rPr>
  </w:style>
  <w:style w:type="character" w:customStyle="1" w:styleId="af4">
    <w:name w:val="Текст примечания Знак"/>
    <w:basedOn w:val="a0"/>
    <w:link w:val="af3"/>
    <w:uiPriority w:val="99"/>
    <w:semiHidden/>
    <w:rsid w:val="002D2274"/>
    <w:rPr>
      <w:rFonts w:eastAsia="Times New Roman"/>
      <w:sz w:val="20"/>
      <w:szCs w:val="20"/>
      <w:lang w:val="en-US" w:eastAsia="en-US"/>
    </w:rPr>
  </w:style>
  <w:style w:type="paragraph" w:styleId="af5">
    <w:name w:val="annotation subject"/>
    <w:basedOn w:val="af3"/>
    <w:next w:val="af3"/>
    <w:link w:val="af6"/>
    <w:uiPriority w:val="99"/>
    <w:semiHidden/>
    <w:unhideWhenUsed/>
    <w:rsid w:val="002D2274"/>
    <w:rPr>
      <w:b/>
      <w:bCs/>
    </w:rPr>
  </w:style>
  <w:style w:type="character" w:customStyle="1" w:styleId="af6">
    <w:name w:val="Тема примечания Знак"/>
    <w:basedOn w:val="af4"/>
    <w:link w:val="af5"/>
    <w:uiPriority w:val="99"/>
    <w:semiHidden/>
    <w:rsid w:val="002D2274"/>
    <w:rPr>
      <w:rFonts w:eastAsia="Times New Roman"/>
      <w:b/>
      <w:bCs/>
      <w:sz w:val="20"/>
      <w:szCs w:val="20"/>
      <w:lang w:val="en-US" w:eastAsia="en-US"/>
    </w:rPr>
  </w:style>
  <w:style w:type="paragraph" w:customStyle="1" w:styleId="1">
    <w:name w:val="Абзац списка1"/>
    <w:basedOn w:val="a"/>
    <w:uiPriority w:val="34"/>
    <w:qFormat/>
    <w:rsid w:val="005029EA"/>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5984748">
      <w:bodyDiv w:val="1"/>
      <w:marLeft w:val="0"/>
      <w:marRight w:val="0"/>
      <w:marTop w:val="0"/>
      <w:marBottom w:val="0"/>
      <w:divBdr>
        <w:top w:val="none" w:sz="0" w:space="0" w:color="auto"/>
        <w:left w:val="none" w:sz="0" w:space="0" w:color="auto"/>
        <w:bottom w:val="none" w:sz="0" w:space="0" w:color="auto"/>
        <w:right w:val="none" w:sz="0" w:space="0" w:color="auto"/>
      </w:divBdr>
      <w:divsChild>
        <w:div w:id="829445841">
          <w:marLeft w:val="547"/>
          <w:marRight w:val="0"/>
          <w:marTop w:val="154"/>
          <w:marBottom w:val="0"/>
          <w:divBdr>
            <w:top w:val="none" w:sz="0" w:space="0" w:color="auto"/>
            <w:left w:val="none" w:sz="0" w:space="0" w:color="auto"/>
            <w:bottom w:val="none" w:sz="0" w:space="0" w:color="auto"/>
            <w:right w:val="none" w:sz="0" w:space="0" w:color="auto"/>
          </w:divBdr>
        </w:div>
      </w:divsChild>
    </w:div>
    <w:div w:id="928659782">
      <w:marLeft w:val="0"/>
      <w:marRight w:val="0"/>
      <w:marTop w:val="0"/>
      <w:marBottom w:val="0"/>
      <w:divBdr>
        <w:top w:val="none" w:sz="0" w:space="0" w:color="auto"/>
        <w:left w:val="none" w:sz="0" w:space="0" w:color="auto"/>
        <w:bottom w:val="none" w:sz="0" w:space="0" w:color="auto"/>
        <w:right w:val="none" w:sz="0" w:space="0" w:color="auto"/>
      </w:divBdr>
    </w:div>
    <w:div w:id="928659790">
      <w:marLeft w:val="0"/>
      <w:marRight w:val="0"/>
      <w:marTop w:val="0"/>
      <w:marBottom w:val="0"/>
      <w:divBdr>
        <w:top w:val="none" w:sz="0" w:space="0" w:color="auto"/>
        <w:left w:val="none" w:sz="0" w:space="0" w:color="auto"/>
        <w:bottom w:val="none" w:sz="0" w:space="0" w:color="auto"/>
        <w:right w:val="none" w:sz="0" w:space="0" w:color="auto"/>
      </w:divBdr>
    </w:div>
    <w:div w:id="928659794">
      <w:marLeft w:val="0"/>
      <w:marRight w:val="0"/>
      <w:marTop w:val="0"/>
      <w:marBottom w:val="0"/>
      <w:divBdr>
        <w:top w:val="none" w:sz="0" w:space="0" w:color="auto"/>
        <w:left w:val="none" w:sz="0" w:space="0" w:color="auto"/>
        <w:bottom w:val="none" w:sz="0" w:space="0" w:color="auto"/>
        <w:right w:val="none" w:sz="0" w:space="0" w:color="auto"/>
      </w:divBdr>
      <w:divsChild>
        <w:div w:id="928659777">
          <w:marLeft w:val="0"/>
          <w:marRight w:val="0"/>
          <w:marTop w:val="0"/>
          <w:marBottom w:val="0"/>
          <w:divBdr>
            <w:top w:val="none" w:sz="0" w:space="0" w:color="auto"/>
            <w:left w:val="none" w:sz="0" w:space="0" w:color="auto"/>
            <w:bottom w:val="none" w:sz="0" w:space="0" w:color="auto"/>
            <w:right w:val="none" w:sz="0" w:space="0" w:color="auto"/>
          </w:divBdr>
        </w:div>
        <w:div w:id="928659778">
          <w:marLeft w:val="0"/>
          <w:marRight w:val="0"/>
          <w:marTop w:val="0"/>
          <w:marBottom w:val="0"/>
          <w:divBdr>
            <w:top w:val="none" w:sz="0" w:space="0" w:color="auto"/>
            <w:left w:val="none" w:sz="0" w:space="0" w:color="auto"/>
            <w:bottom w:val="none" w:sz="0" w:space="0" w:color="auto"/>
            <w:right w:val="none" w:sz="0" w:space="0" w:color="auto"/>
          </w:divBdr>
        </w:div>
        <w:div w:id="928659779">
          <w:marLeft w:val="0"/>
          <w:marRight w:val="0"/>
          <w:marTop w:val="0"/>
          <w:marBottom w:val="0"/>
          <w:divBdr>
            <w:top w:val="none" w:sz="0" w:space="0" w:color="auto"/>
            <w:left w:val="none" w:sz="0" w:space="0" w:color="auto"/>
            <w:bottom w:val="none" w:sz="0" w:space="0" w:color="auto"/>
            <w:right w:val="none" w:sz="0" w:space="0" w:color="auto"/>
          </w:divBdr>
        </w:div>
        <w:div w:id="928659780">
          <w:marLeft w:val="0"/>
          <w:marRight w:val="0"/>
          <w:marTop w:val="0"/>
          <w:marBottom w:val="0"/>
          <w:divBdr>
            <w:top w:val="none" w:sz="0" w:space="0" w:color="auto"/>
            <w:left w:val="none" w:sz="0" w:space="0" w:color="auto"/>
            <w:bottom w:val="none" w:sz="0" w:space="0" w:color="auto"/>
            <w:right w:val="none" w:sz="0" w:space="0" w:color="auto"/>
          </w:divBdr>
        </w:div>
        <w:div w:id="928659781">
          <w:marLeft w:val="0"/>
          <w:marRight w:val="0"/>
          <w:marTop w:val="0"/>
          <w:marBottom w:val="0"/>
          <w:divBdr>
            <w:top w:val="none" w:sz="0" w:space="0" w:color="auto"/>
            <w:left w:val="none" w:sz="0" w:space="0" w:color="auto"/>
            <w:bottom w:val="none" w:sz="0" w:space="0" w:color="auto"/>
            <w:right w:val="none" w:sz="0" w:space="0" w:color="auto"/>
          </w:divBdr>
        </w:div>
        <w:div w:id="928659783">
          <w:marLeft w:val="0"/>
          <w:marRight w:val="0"/>
          <w:marTop w:val="0"/>
          <w:marBottom w:val="0"/>
          <w:divBdr>
            <w:top w:val="none" w:sz="0" w:space="0" w:color="auto"/>
            <w:left w:val="none" w:sz="0" w:space="0" w:color="auto"/>
            <w:bottom w:val="none" w:sz="0" w:space="0" w:color="auto"/>
            <w:right w:val="none" w:sz="0" w:space="0" w:color="auto"/>
          </w:divBdr>
        </w:div>
        <w:div w:id="928659784">
          <w:marLeft w:val="0"/>
          <w:marRight w:val="0"/>
          <w:marTop w:val="0"/>
          <w:marBottom w:val="0"/>
          <w:divBdr>
            <w:top w:val="none" w:sz="0" w:space="0" w:color="auto"/>
            <w:left w:val="none" w:sz="0" w:space="0" w:color="auto"/>
            <w:bottom w:val="none" w:sz="0" w:space="0" w:color="auto"/>
            <w:right w:val="none" w:sz="0" w:space="0" w:color="auto"/>
          </w:divBdr>
        </w:div>
        <w:div w:id="928659785">
          <w:marLeft w:val="0"/>
          <w:marRight w:val="0"/>
          <w:marTop w:val="0"/>
          <w:marBottom w:val="0"/>
          <w:divBdr>
            <w:top w:val="none" w:sz="0" w:space="0" w:color="auto"/>
            <w:left w:val="none" w:sz="0" w:space="0" w:color="auto"/>
            <w:bottom w:val="none" w:sz="0" w:space="0" w:color="auto"/>
            <w:right w:val="none" w:sz="0" w:space="0" w:color="auto"/>
          </w:divBdr>
        </w:div>
        <w:div w:id="928659786">
          <w:marLeft w:val="0"/>
          <w:marRight w:val="0"/>
          <w:marTop w:val="0"/>
          <w:marBottom w:val="0"/>
          <w:divBdr>
            <w:top w:val="none" w:sz="0" w:space="0" w:color="auto"/>
            <w:left w:val="none" w:sz="0" w:space="0" w:color="auto"/>
            <w:bottom w:val="none" w:sz="0" w:space="0" w:color="auto"/>
            <w:right w:val="none" w:sz="0" w:space="0" w:color="auto"/>
          </w:divBdr>
        </w:div>
        <w:div w:id="928659787">
          <w:marLeft w:val="0"/>
          <w:marRight w:val="0"/>
          <w:marTop w:val="0"/>
          <w:marBottom w:val="0"/>
          <w:divBdr>
            <w:top w:val="none" w:sz="0" w:space="0" w:color="auto"/>
            <w:left w:val="none" w:sz="0" w:space="0" w:color="auto"/>
            <w:bottom w:val="none" w:sz="0" w:space="0" w:color="auto"/>
            <w:right w:val="none" w:sz="0" w:space="0" w:color="auto"/>
          </w:divBdr>
        </w:div>
        <w:div w:id="928659788">
          <w:marLeft w:val="0"/>
          <w:marRight w:val="0"/>
          <w:marTop w:val="0"/>
          <w:marBottom w:val="0"/>
          <w:divBdr>
            <w:top w:val="none" w:sz="0" w:space="0" w:color="auto"/>
            <w:left w:val="none" w:sz="0" w:space="0" w:color="auto"/>
            <w:bottom w:val="none" w:sz="0" w:space="0" w:color="auto"/>
            <w:right w:val="none" w:sz="0" w:space="0" w:color="auto"/>
          </w:divBdr>
        </w:div>
        <w:div w:id="928659789">
          <w:marLeft w:val="0"/>
          <w:marRight w:val="0"/>
          <w:marTop w:val="0"/>
          <w:marBottom w:val="0"/>
          <w:divBdr>
            <w:top w:val="none" w:sz="0" w:space="0" w:color="auto"/>
            <w:left w:val="none" w:sz="0" w:space="0" w:color="auto"/>
            <w:bottom w:val="none" w:sz="0" w:space="0" w:color="auto"/>
            <w:right w:val="none" w:sz="0" w:space="0" w:color="auto"/>
          </w:divBdr>
        </w:div>
        <w:div w:id="928659791">
          <w:marLeft w:val="0"/>
          <w:marRight w:val="0"/>
          <w:marTop w:val="0"/>
          <w:marBottom w:val="0"/>
          <w:divBdr>
            <w:top w:val="none" w:sz="0" w:space="0" w:color="auto"/>
            <w:left w:val="none" w:sz="0" w:space="0" w:color="auto"/>
            <w:bottom w:val="none" w:sz="0" w:space="0" w:color="auto"/>
            <w:right w:val="none" w:sz="0" w:space="0" w:color="auto"/>
          </w:divBdr>
        </w:div>
        <w:div w:id="928659792">
          <w:marLeft w:val="0"/>
          <w:marRight w:val="0"/>
          <w:marTop w:val="0"/>
          <w:marBottom w:val="0"/>
          <w:divBdr>
            <w:top w:val="none" w:sz="0" w:space="0" w:color="auto"/>
            <w:left w:val="none" w:sz="0" w:space="0" w:color="auto"/>
            <w:bottom w:val="none" w:sz="0" w:space="0" w:color="auto"/>
            <w:right w:val="none" w:sz="0" w:space="0" w:color="auto"/>
          </w:divBdr>
        </w:div>
        <w:div w:id="928659793">
          <w:marLeft w:val="0"/>
          <w:marRight w:val="0"/>
          <w:marTop w:val="0"/>
          <w:marBottom w:val="0"/>
          <w:divBdr>
            <w:top w:val="none" w:sz="0" w:space="0" w:color="auto"/>
            <w:left w:val="none" w:sz="0" w:space="0" w:color="auto"/>
            <w:bottom w:val="none" w:sz="0" w:space="0" w:color="auto"/>
            <w:right w:val="none" w:sz="0" w:space="0" w:color="auto"/>
          </w:divBdr>
        </w:div>
        <w:div w:id="928659795">
          <w:marLeft w:val="0"/>
          <w:marRight w:val="0"/>
          <w:marTop w:val="0"/>
          <w:marBottom w:val="0"/>
          <w:divBdr>
            <w:top w:val="none" w:sz="0" w:space="0" w:color="auto"/>
            <w:left w:val="none" w:sz="0" w:space="0" w:color="auto"/>
            <w:bottom w:val="none" w:sz="0" w:space="0" w:color="auto"/>
            <w:right w:val="none" w:sz="0" w:space="0" w:color="auto"/>
          </w:divBdr>
        </w:div>
        <w:div w:id="928659796">
          <w:marLeft w:val="0"/>
          <w:marRight w:val="0"/>
          <w:marTop w:val="0"/>
          <w:marBottom w:val="0"/>
          <w:divBdr>
            <w:top w:val="none" w:sz="0" w:space="0" w:color="auto"/>
            <w:left w:val="none" w:sz="0" w:space="0" w:color="auto"/>
            <w:bottom w:val="none" w:sz="0" w:space="0" w:color="auto"/>
            <w:right w:val="none" w:sz="0" w:space="0" w:color="auto"/>
          </w:divBdr>
        </w:div>
        <w:div w:id="928659798">
          <w:marLeft w:val="0"/>
          <w:marRight w:val="0"/>
          <w:marTop w:val="0"/>
          <w:marBottom w:val="0"/>
          <w:divBdr>
            <w:top w:val="none" w:sz="0" w:space="0" w:color="auto"/>
            <w:left w:val="none" w:sz="0" w:space="0" w:color="auto"/>
            <w:bottom w:val="none" w:sz="0" w:space="0" w:color="auto"/>
            <w:right w:val="none" w:sz="0" w:space="0" w:color="auto"/>
          </w:divBdr>
        </w:div>
        <w:div w:id="928659799">
          <w:marLeft w:val="0"/>
          <w:marRight w:val="0"/>
          <w:marTop w:val="0"/>
          <w:marBottom w:val="0"/>
          <w:divBdr>
            <w:top w:val="none" w:sz="0" w:space="0" w:color="auto"/>
            <w:left w:val="none" w:sz="0" w:space="0" w:color="auto"/>
            <w:bottom w:val="none" w:sz="0" w:space="0" w:color="auto"/>
            <w:right w:val="none" w:sz="0" w:space="0" w:color="auto"/>
          </w:divBdr>
        </w:div>
        <w:div w:id="928659800">
          <w:marLeft w:val="0"/>
          <w:marRight w:val="0"/>
          <w:marTop w:val="0"/>
          <w:marBottom w:val="0"/>
          <w:divBdr>
            <w:top w:val="none" w:sz="0" w:space="0" w:color="auto"/>
            <w:left w:val="none" w:sz="0" w:space="0" w:color="auto"/>
            <w:bottom w:val="none" w:sz="0" w:space="0" w:color="auto"/>
            <w:right w:val="none" w:sz="0" w:space="0" w:color="auto"/>
          </w:divBdr>
        </w:div>
        <w:div w:id="928659801">
          <w:marLeft w:val="0"/>
          <w:marRight w:val="0"/>
          <w:marTop w:val="0"/>
          <w:marBottom w:val="0"/>
          <w:divBdr>
            <w:top w:val="none" w:sz="0" w:space="0" w:color="auto"/>
            <w:left w:val="none" w:sz="0" w:space="0" w:color="auto"/>
            <w:bottom w:val="none" w:sz="0" w:space="0" w:color="auto"/>
            <w:right w:val="none" w:sz="0" w:space="0" w:color="auto"/>
          </w:divBdr>
        </w:div>
        <w:div w:id="928659802">
          <w:marLeft w:val="0"/>
          <w:marRight w:val="0"/>
          <w:marTop w:val="0"/>
          <w:marBottom w:val="0"/>
          <w:divBdr>
            <w:top w:val="none" w:sz="0" w:space="0" w:color="auto"/>
            <w:left w:val="none" w:sz="0" w:space="0" w:color="auto"/>
            <w:bottom w:val="none" w:sz="0" w:space="0" w:color="auto"/>
            <w:right w:val="none" w:sz="0" w:space="0" w:color="auto"/>
          </w:divBdr>
        </w:div>
      </w:divsChild>
    </w:div>
    <w:div w:id="9286597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44FF1-7C72-4F2A-9010-B568E28D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39</Pages>
  <Words>11103</Words>
  <Characters>63293</Characters>
  <Application>Microsoft Office Word</Application>
  <DocSecurity>0</DocSecurity>
  <Lines>527</Lines>
  <Paragraphs>148</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diakov.net</Company>
  <LinksUpToDate>false</LinksUpToDate>
  <CharactersWithSpaces>74248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lvasilachi</cp:lastModifiedBy>
  <cp:revision>58</cp:revision>
  <cp:lastPrinted>2018-03-06T08:08:00Z</cp:lastPrinted>
  <dcterms:created xsi:type="dcterms:W3CDTF">2017-09-08T15:42:00Z</dcterms:created>
  <dcterms:modified xsi:type="dcterms:W3CDTF">2018-04-18T08:48:00Z</dcterms:modified>
</cp:coreProperties>
</file>