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29" w:rsidRDefault="00737129" w:rsidP="00737129">
      <w:pPr>
        <w:spacing w:after="266" w:line="230" w:lineRule="auto"/>
        <w:ind w:left="24" w:right="906" w:hanging="24"/>
        <w:jc w:val="center"/>
        <w:rPr>
          <w:b/>
          <w:sz w:val="32"/>
          <w:lang w:val="ro-MD"/>
        </w:rPr>
      </w:pPr>
      <w:r>
        <w:rPr>
          <w:b/>
          <w:sz w:val="32"/>
          <w:lang w:val="ro-MD"/>
        </w:rPr>
        <w:t>Proces-verbal nr. ___</w:t>
      </w:r>
    </w:p>
    <w:p w:rsidR="00737129" w:rsidRPr="00737129" w:rsidRDefault="00737129" w:rsidP="00737129">
      <w:pPr>
        <w:spacing w:after="266" w:line="230" w:lineRule="auto"/>
        <w:ind w:left="24" w:right="906" w:hanging="24"/>
        <w:jc w:val="center"/>
        <w:rPr>
          <w:b/>
          <w:sz w:val="32"/>
          <w:lang w:val="ro-MD"/>
        </w:rPr>
      </w:pPr>
      <w:r>
        <w:rPr>
          <w:b/>
          <w:sz w:val="32"/>
          <w:lang w:val="ro-MD"/>
        </w:rPr>
        <w:t>Consiliul Calității IMSP CS Rudi</w:t>
      </w:r>
    </w:p>
    <w:p w:rsidR="00737129" w:rsidRPr="00945FC9" w:rsidRDefault="00737129" w:rsidP="00737129">
      <w:pPr>
        <w:spacing w:line="239" w:lineRule="auto"/>
        <w:ind w:left="14" w:right="3741" w:firstLine="0"/>
        <w:jc w:val="left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A</w:t>
      </w:r>
      <w:r w:rsidRPr="00945FC9">
        <w:rPr>
          <w:b/>
          <w:sz w:val="28"/>
          <w:szCs w:val="28"/>
          <w:lang w:val="ro-MD"/>
        </w:rPr>
        <w:t>u participat:</w:t>
      </w:r>
    </w:p>
    <w:p w:rsidR="00737129" w:rsidRPr="00945FC9" w:rsidRDefault="00737129" w:rsidP="00737129">
      <w:pPr>
        <w:ind w:left="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Vasilachi Ion -</w:t>
      </w:r>
      <w:r w:rsidRPr="00945FC9">
        <w:rPr>
          <w:sz w:val="28"/>
          <w:szCs w:val="28"/>
          <w:lang w:val="ro-MD"/>
        </w:rPr>
        <w:t xml:space="preserve"> președinte</w:t>
      </w:r>
    </w:p>
    <w:p w:rsidR="00737129" w:rsidRPr="00945FC9" w:rsidRDefault="00737129" w:rsidP="00737129">
      <w:pPr>
        <w:ind w:left="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Zara Silvia - secretar</w:t>
      </w:r>
    </w:p>
    <w:p w:rsidR="00737129" w:rsidRPr="00945FC9" w:rsidRDefault="00737129" w:rsidP="00737129">
      <w:pPr>
        <w:spacing w:line="240" w:lineRule="auto"/>
        <w:ind w:left="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Membri</w:t>
      </w:r>
      <w:r w:rsidRPr="00945FC9">
        <w:rPr>
          <w:sz w:val="28"/>
          <w:szCs w:val="28"/>
          <w:lang w:val="ro-MD"/>
        </w:rPr>
        <w:t xml:space="preserve">: </w:t>
      </w:r>
      <w:proofErr w:type="spellStart"/>
      <w:r>
        <w:rPr>
          <w:sz w:val="28"/>
          <w:szCs w:val="28"/>
          <w:lang w:val="ro-MD"/>
        </w:rPr>
        <w:t>Niculiuc</w:t>
      </w:r>
      <w:proofErr w:type="spellEnd"/>
      <w:r>
        <w:rPr>
          <w:sz w:val="28"/>
          <w:szCs w:val="28"/>
          <w:lang w:val="ro-MD"/>
        </w:rPr>
        <w:t xml:space="preserve"> Tatiana –</w:t>
      </w:r>
      <w:r w:rsidRPr="00945FC9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medic de familie</w:t>
      </w:r>
    </w:p>
    <w:p w:rsidR="00737129" w:rsidRDefault="00737129" w:rsidP="00737129">
      <w:pPr>
        <w:spacing w:line="240" w:lineRule="auto"/>
        <w:ind w:firstLine="68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</w:t>
      </w:r>
      <w:proofErr w:type="spellStart"/>
      <w:r>
        <w:rPr>
          <w:sz w:val="28"/>
          <w:szCs w:val="28"/>
          <w:lang w:val="ro-MD"/>
        </w:rPr>
        <w:t>Dolghier</w:t>
      </w:r>
      <w:proofErr w:type="spellEnd"/>
      <w:r>
        <w:rPr>
          <w:sz w:val="28"/>
          <w:szCs w:val="28"/>
          <w:lang w:val="ro-MD"/>
        </w:rPr>
        <w:t xml:space="preserve"> </w:t>
      </w:r>
      <w:proofErr w:type="spellStart"/>
      <w:r>
        <w:rPr>
          <w:sz w:val="28"/>
          <w:szCs w:val="28"/>
          <w:lang w:val="ro-MD"/>
        </w:rPr>
        <w:t>Clavdia</w:t>
      </w:r>
      <w:proofErr w:type="spellEnd"/>
      <w:r>
        <w:rPr>
          <w:sz w:val="28"/>
          <w:szCs w:val="28"/>
          <w:lang w:val="ro-MD"/>
        </w:rPr>
        <w:t xml:space="preserve"> -</w:t>
      </w:r>
      <w:r w:rsidRPr="00945FC9">
        <w:rPr>
          <w:sz w:val="28"/>
          <w:szCs w:val="28"/>
          <w:lang w:val="ro-MD"/>
        </w:rPr>
        <w:t xml:space="preserve"> asistentă medicală</w:t>
      </w:r>
      <w:r>
        <w:rPr>
          <w:sz w:val="28"/>
          <w:szCs w:val="28"/>
          <w:lang w:val="ro-MD"/>
        </w:rPr>
        <w:t xml:space="preserve"> de familie OS Tătărăuca Nouă</w:t>
      </w:r>
      <w:r w:rsidRPr="00945FC9">
        <w:rPr>
          <w:sz w:val="28"/>
          <w:szCs w:val="28"/>
          <w:lang w:val="ro-MD"/>
        </w:rPr>
        <w:t xml:space="preserve">  </w:t>
      </w:r>
    </w:p>
    <w:p w:rsidR="00737129" w:rsidRDefault="00737129" w:rsidP="00737129">
      <w:pPr>
        <w:spacing w:line="240" w:lineRule="auto"/>
        <w:ind w:right="3864" w:firstLine="689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</w:t>
      </w:r>
    </w:p>
    <w:p w:rsidR="00737129" w:rsidRPr="00945FC9" w:rsidRDefault="00737129" w:rsidP="00737129">
      <w:pPr>
        <w:spacing w:line="240" w:lineRule="auto"/>
        <w:ind w:right="3864" w:firstLine="689"/>
        <w:rPr>
          <w:sz w:val="28"/>
          <w:szCs w:val="28"/>
          <w:lang w:val="ro-MD"/>
        </w:rPr>
      </w:pPr>
    </w:p>
    <w:p w:rsidR="00737129" w:rsidRPr="00945FC9" w:rsidRDefault="00737129" w:rsidP="00737129">
      <w:pPr>
        <w:spacing w:line="259" w:lineRule="auto"/>
        <w:ind w:right="701"/>
        <w:jc w:val="center"/>
        <w:rPr>
          <w:b/>
          <w:sz w:val="28"/>
          <w:szCs w:val="28"/>
          <w:lang w:val="ro-MD"/>
        </w:rPr>
      </w:pPr>
      <w:r w:rsidRPr="00945FC9">
        <w:rPr>
          <w:b/>
          <w:sz w:val="28"/>
          <w:szCs w:val="28"/>
          <w:lang w:val="ro-MD"/>
        </w:rPr>
        <w:t>ORDINEA DE ZI:</w:t>
      </w:r>
    </w:p>
    <w:p w:rsidR="00737129" w:rsidRDefault="00737129" w:rsidP="00737129">
      <w:pPr>
        <w:spacing w:after="32"/>
        <w:ind w:left="4" w:firstLine="730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l. </w:t>
      </w:r>
      <w:r>
        <w:rPr>
          <w:sz w:val="28"/>
          <w:szCs w:val="28"/>
          <w:lang w:val="ro-MD"/>
        </w:rPr>
        <w:t xml:space="preserve">Discutarea cazului de deces a bolnavului  </w:t>
      </w:r>
      <w:proofErr w:type="spellStart"/>
      <w:r>
        <w:rPr>
          <w:sz w:val="28"/>
          <w:szCs w:val="28"/>
          <w:lang w:val="ro-MD"/>
        </w:rPr>
        <w:t>Tatarovschi</w:t>
      </w:r>
      <w:proofErr w:type="spellEnd"/>
      <w:r>
        <w:rPr>
          <w:sz w:val="28"/>
          <w:szCs w:val="28"/>
          <w:lang w:val="ro-MD"/>
        </w:rPr>
        <w:t xml:space="preserve"> Victor 09.04.1974 neangajat.</w:t>
      </w:r>
    </w:p>
    <w:p w:rsidR="00737129" w:rsidRDefault="00737129" w:rsidP="00737129">
      <w:pPr>
        <w:spacing w:after="32"/>
        <w:rPr>
          <w:sz w:val="28"/>
          <w:szCs w:val="28"/>
          <w:lang w:val="ro-MD"/>
        </w:rPr>
      </w:pPr>
    </w:p>
    <w:p w:rsidR="00737129" w:rsidRDefault="00737129" w:rsidP="00737129">
      <w:pPr>
        <w:spacing w:after="32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Medicul de familie:</w:t>
      </w:r>
    </w:p>
    <w:p w:rsidR="00737129" w:rsidRDefault="00737129" w:rsidP="00737129">
      <w:pPr>
        <w:spacing w:after="32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  <w:t>Acum 6 luni a observat pe spate o formațiune cafenie proeminentă fără careva incomodități, dar care pe parcurs cu tendințe de a se mări în dimensiuni.</w:t>
      </w:r>
      <w:r w:rsidR="009953F0">
        <w:rPr>
          <w:sz w:val="28"/>
          <w:szCs w:val="28"/>
          <w:lang w:val="ro-MD"/>
        </w:rPr>
        <w:t xml:space="preserve"> ≈ 1 lună precedentă formațiunea creștea vertiginos, până la mărimea unei nuci grecești cu ulcerarea tegumentelor de acoperire. Pentru prima dată s-a adresat la medicul de familie 27.07.2018, cu suspecție la maladie a pieli a fost îndreptat la IOM; unde s-a aflat de la 31.07.18 până la 07.08.18 inclusiv, precizat cu d-</w:t>
      </w:r>
      <w:proofErr w:type="spellStart"/>
      <w:r w:rsidR="009953F0">
        <w:rPr>
          <w:sz w:val="28"/>
          <w:szCs w:val="28"/>
          <w:lang w:val="ro-MD"/>
        </w:rPr>
        <w:t>cul</w:t>
      </w:r>
      <w:proofErr w:type="spellEnd"/>
      <w:r w:rsidR="009953F0">
        <w:rPr>
          <w:sz w:val="28"/>
          <w:szCs w:val="28"/>
          <w:lang w:val="ro-MD"/>
        </w:rPr>
        <w:t xml:space="preserve">: de Melanom a pielei cu </w:t>
      </w:r>
      <w:r w:rsidR="00AF594E">
        <w:rPr>
          <w:sz w:val="28"/>
          <w:szCs w:val="28"/>
          <w:lang w:val="ro-MD"/>
        </w:rPr>
        <w:t xml:space="preserve">localizare regiunea toracelui inferior-posterior cu </w:t>
      </w:r>
      <w:proofErr w:type="spellStart"/>
      <w:r w:rsidR="00AF594E">
        <w:rPr>
          <w:sz w:val="28"/>
          <w:szCs w:val="28"/>
          <w:lang w:val="ro-MD"/>
        </w:rPr>
        <w:t>Mts</w:t>
      </w:r>
      <w:proofErr w:type="spellEnd"/>
      <w:r w:rsidR="00AF594E">
        <w:rPr>
          <w:sz w:val="28"/>
          <w:szCs w:val="28"/>
          <w:lang w:val="ro-MD"/>
        </w:rPr>
        <w:t xml:space="preserve"> în ganglioni-limfatici inguinali. Starea generală continuă să se înrăutățească; tratamentul indicat simptomatic (sol. </w:t>
      </w:r>
      <w:proofErr w:type="spellStart"/>
      <w:r w:rsidR="00AF594E">
        <w:rPr>
          <w:sz w:val="28"/>
          <w:szCs w:val="28"/>
          <w:lang w:val="ro-MD"/>
        </w:rPr>
        <w:t>Tramadol</w:t>
      </w:r>
      <w:proofErr w:type="spellEnd"/>
      <w:r w:rsidR="00AF594E">
        <w:rPr>
          <w:sz w:val="28"/>
          <w:szCs w:val="28"/>
          <w:lang w:val="ro-MD"/>
        </w:rPr>
        <w:t xml:space="preserve">) ineficient. Pe fondul cașexiei, intoxicației </w:t>
      </w:r>
      <w:r w:rsidR="005F1314">
        <w:rPr>
          <w:sz w:val="28"/>
          <w:szCs w:val="28"/>
          <w:lang w:val="ro-MD"/>
        </w:rPr>
        <w:t>cancerigene</w:t>
      </w:r>
      <w:bookmarkStart w:id="0" w:name="_GoBack"/>
      <w:bookmarkEnd w:id="0"/>
      <w:r w:rsidR="00AF594E">
        <w:rPr>
          <w:sz w:val="28"/>
          <w:szCs w:val="28"/>
          <w:lang w:val="ro-MD"/>
        </w:rPr>
        <w:t xml:space="preserve"> pacientul a decedat la domiciliu 10.08.18.</w:t>
      </w:r>
    </w:p>
    <w:p w:rsidR="00AF594E" w:rsidRDefault="00AF594E" w:rsidP="00737129">
      <w:pPr>
        <w:spacing w:after="32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Concluzie:</w:t>
      </w:r>
    </w:p>
    <w:p w:rsidR="00AF594E" w:rsidRDefault="00AF594E" w:rsidP="00AF594E">
      <w:pPr>
        <w:spacing w:after="32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ab/>
        <w:t xml:space="preserve">Maladie depistată tardiv în stadiul IV(avansat) cu </w:t>
      </w:r>
      <w:proofErr w:type="spellStart"/>
      <w:r>
        <w:rPr>
          <w:sz w:val="28"/>
          <w:szCs w:val="28"/>
          <w:lang w:val="ro-MD"/>
        </w:rPr>
        <w:t>Mts</w:t>
      </w:r>
      <w:proofErr w:type="spellEnd"/>
      <w:r>
        <w:rPr>
          <w:sz w:val="28"/>
          <w:szCs w:val="28"/>
          <w:lang w:val="ro-MD"/>
        </w:rPr>
        <w:t xml:space="preserve"> în ganglioni limfatici inguinali.</w:t>
      </w:r>
    </w:p>
    <w:p w:rsidR="00AF594E" w:rsidRDefault="00AF594E" w:rsidP="00AF594E">
      <w:pPr>
        <w:spacing w:after="32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Cauza:</w:t>
      </w:r>
    </w:p>
    <w:p w:rsidR="00AF594E" w:rsidRDefault="00AF594E" w:rsidP="00AF594E">
      <w:pPr>
        <w:spacing w:after="32"/>
        <w:rPr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ab/>
      </w:r>
      <w:r>
        <w:rPr>
          <w:b/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>Ignorarea consultației și ne-adresarea  bolnavului la medicul de familie, asistenta medicală de familie.</w:t>
      </w:r>
    </w:p>
    <w:p w:rsidR="00AF594E" w:rsidRDefault="005F1314" w:rsidP="00AF594E">
      <w:pPr>
        <w:spacing w:after="32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Propuneri:</w:t>
      </w:r>
    </w:p>
    <w:p w:rsidR="005F1314" w:rsidRDefault="005F1314" w:rsidP="005F1314">
      <w:pPr>
        <w:pStyle w:val="a3"/>
        <w:numPr>
          <w:ilvl w:val="0"/>
          <w:numId w:val="3"/>
        </w:numPr>
        <w:spacing w:after="32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Întețirea controlului profilactic a populației cuprinderea majorității cu examinarea minuțioasă inclusiv a tegumentelor.</w:t>
      </w:r>
    </w:p>
    <w:p w:rsidR="005F1314" w:rsidRPr="005F1314" w:rsidRDefault="005F1314" w:rsidP="005F1314">
      <w:pPr>
        <w:pStyle w:val="a3"/>
        <w:numPr>
          <w:ilvl w:val="0"/>
          <w:numId w:val="3"/>
        </w:numPr>
        <w:spacing w:after="32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Intensificarea lucrului de promovare a modului sănătos de viață, profilaxie maladiilor cancerigene.</w:t>
      </w:r>
    </w:p>
    <w:sectPr w:rsidR="005F1314" w:rsidRPr="005F1314" w:rsidSect="0073712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29EA"/>
    <w:multiLevelType w:val="hybridMultilevel"/>
    <w:tmpl w:val="5ECC0D08"/>
    <w:lvl w:ilvl="0" w:tplc="CDA0EF2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5F232FD"/>
    <w:multiLevelType w:val="hybridMultilevel"/>
    <w:tmpl w:val="9F761E36"/>
    <w:lvl w:ilvl="0" w:tplc="30523370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6B74216A"/>
    <w:multiLevelType w:val="hybridMultilevel"/>
    <w:tmpl w:val="D2B290AA"/>
    <w:lvl w:ilvl="0" w:tplc="3052337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8"/>
    <w:rsid w:val="005F1314"/>
    <w:rsid w:val="00737129"/>
    <w:rsid w:val="009953F0"/>
    <w:rsid w:val="00AF594E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2DFE-5587-4B97-BA86-290CA92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29"/>
    <w:pPr>
      <w:spacing w:after="0" w:line="268" w:lineRule="auto"/>
      <w:ind w:left="19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2018-08-16T08:11:00Z</dcterms:created>
  <dcterms:modified xsi:type="dcterms:W3CDTF">2018-08-16T08:50:00Z</dcterms:modified>
</cp:coreProperties>
</file>