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54" w:rsidRDefault="002C6E54" w:rsidP="002C6E54">
      <w:pPr>
        <w:pStyle w:val="a3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Aprobat</w:t>
      </w:r>
      <w:r w:rsidR="002C745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2C745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</w:t>
      </w:r>
      <w:r w:rsidR="00944D12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Coordonat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Șef al IMSP CS Rudi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</w:t>
      </w:r>
      <w:r w:rsidR="00944D12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</w:t>
      </w:r>
      <w:r w:rsidR="002C7454">
        <w:rPr>
          <w:rFonts w:ascii="Times New Roman" w:hAnsi="Times New Roman" w:cs="Times New Roman"/>
          <w:sz w:val="28"/>
          <w:szCs w:val="28"/>
          <w:lang w:val="ro-RO"/>
        </w:rPr>
        <w:t xml:space="preserve">Șef </w:t>
      </w:r>
      <w:r w:rsidR="00944D12">
        <w:rPr>
          <w:rFonts w:ascii="Times New Roman" w:hAnsi="Times New Roman" w:cs="Times New Roman"/>
          <w:sz w:val="28"/>
          <w:szCs w:val="28"/>
          <w:lang w:val="ro-RO"/>
        </w:rPr>
        <w:t xml:space="preserve"> CSP Soroca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="00A804D2">
        <w:rPr>
          <w:rFonts w:ascii="Times New Roman" w:hAnsi="Times New Roman" w:cs="Times New Roman"/>
          <w:sz w:val="28"/>
          <w:szCs w:val="28"/>
          <w:lang w:val="ro-RO"/>
        </w:rPr>
        <w:t xml:space="preserve">dl </w:t>
      </w:r>
      <w:r>
        <w:rPr>
          <w:rFonts w:ascii="Times New Roman" w:hAnsi="Times New Roman" w:cs="Times New Roman"/>
          <w:sz w:val="28"/>
          <w:szCs w:val="28"/>
          <w:lang w:val="ro-RO"/>
        </w:rPr>
        <w:t>Vasilachi Ion</w:t>
      </w:r>
      <w:r w:rsidR="002C745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dl Vladimi</w:t>
      </w:r>
      <w:r w:rsidR="00866128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2C7454">
        <w:rPr>
          <w:rFonts w:ascii="Times New Roman" w:hAnsi="Times New Roman" w:cs="Times New Roman"/>
          <w:sz w:val="28"/>
          <w:szCs w:val="28"/>
          <w:lang w:val="ro-RO"/>
        </w:rPr>
        <w:t xml:space="preserve"> Guțu</w:t>
      </w:r>
    </w:p>
    <w:p w:rsidR="002C7454" w:rsidRDefault="002C7454" w:rsidP="002C7454">
      <w:pPr>
        <w:pStyle w:val="a3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2943AC" w:rsidRDefault="002943AC" w:rsidP="002943AC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D107CE" w:rsidRPr="00867C38" w:rsidRDefault="002943AC" w:rsidP="00294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7C38">
        <w:rPr>
          <w:rFonts w:ascii="Times New Roman" w:hAnsi="Times New Roman" w:cs="Times New Roman"/>
          <w:b/>
          <w:sz w:val="28"/>
          <w:szCs w:val="28"/>
          <w:lang w:val="ro-RO"/>
        </w:rPr>
        <w:t>Planul de acțiuni</w:t>
      </w:r>
    </w:p>
    <w:p w:rsidR="002943AC" w:rsidRPr="00867C38" w:rsidRDefault="00265FEF" w:rsidP="00294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7C38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="002943AC" w:rsidRPr="00867C38">
        <w:rPr>
          <w:rFonts w:ascii="Times New Roman" w:hAnsi="Times New Roman" w:cs="Times New Roman"/>
          <w:b/>
          <w:sz w:val="28"/>
          <w:szCs w:val="28"/>
          <w:lang w:val="ro-RO"/>
        </w:rPr>
        <w:t>rivind implimentarea Strategiei de gestionare  a deșeurilor medicale</w:t>
      </w:r>
    </w:p>
    <w:p w:rsidR="002943AC" w:rsidRPr="00867C38" w:rsidRDefault="00265FEF" w:rsidP="00294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7C38"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="001911E4" w:rsidRPr="00867C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n  </w:t>
      </w:r>
      <w:r w:rsidR="00197F92">
        <w:rPr>
          <w:rFonts w:ascii="Times New Roman" w:hAnsi="Times New Roman" w:cs="Times New Roman"/>
          <w:b/>
          <w:sz w:val="28"/>
          <w:szCs w:val="28"/>
          <w:lang w:val="ro-RO"/>
        </w:rPr>
        <w:t>IMSP  CS ___</w:t>
      </w:r>
      <w:r w:rsidR="00197F9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RUDI</w:t>
      </w:r>
      <w:r w:rsidR="004F2D2D">
        <w:rPr>
          <w:rFonts w:ascii="Times New Roman" w:hAnsi="Times New Roman" w:cs="Times New Roman"/>
          <w:b/>
          <w:sz w:val="28"/>
          <w:szCs w:val="28"/>
          <w:lang w:val="ro-RO"/>
        </w:rPr>
        <w:t>___</w:t>
      </w:r>
      <w:r w:rsidR="00B56B72">
        <w:rPr>
          <w:rFonts w:ascii="Times New Roman" w:hAnsi="Times New Roman" w:cs="Times New Roman"/>
          <w:b/>
          <w:sz w:val="28"/>
          <w:szCs w:val="28"/>
          <w:lang w:val="ro-RO"/>
        </w:rPr>
        <w:t>pentrul anul 2020</w:t>
      </w:r>
    </w:p>
    <w:p w:rsidR="002943AC" w:rsidRDefault="002943AC" w:rsidP="002943AC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943AC" w:rsidRDefault="002943AC" w:rsidP="002943AC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4673"/>
        <w:gridCol w:w="279"/>
        <w:gridCol w:w="1816"/>
        <w:gridCol w:w="1918"/>
        <w:gridCol w:w="527"/>
        <w:gridCol w:w="1868"/>
        <w:gridCol w:w="581"/>
        <w:gridCol w:w="2450"/>
      </w:tblGrid>
      <w:tr w:rsidR="002943AC" w:rsidRPr="00002DBC" w:rsidTr="00B07C15">
        <w:tc>
          <w:tcPr>
            <w:tcW w:w="674" w:type="dxa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N/o</w:t>
            </w:r>
          </w:p>
        </w:tc>
        <w:tc>
          <w:tcPr>
            <w:tcW w:w="4673" w:type="dxa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Acțiuni</w:t>
            </w:r>
          </w:p>
        </w:tc>
        <w:tc>
          <w:tcPr>
            <w:tcW w:w="2095" w:type="dxa"/>
            <w:gridSpan w:val="2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Termen de realizare</w:t>
            </w:r>
          </w:p>
        </w:tc>
        <w:tc>
          <w:tcPr>
            <w:tcW w:w="2445" w:type="dxa"/>
            <w:gridSpan w:val="2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Responsabili</w:t>
            </w:r>
          </w:p>
        </w:tc>
        <w:tc>
          <w:tcPr>
            <w:tcW w:w="2449" w:type="dxa"/>
            <w:gridSpan w:val="2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Sursa de finanțare</w:t>
            </w:r>
          </w:p>
        </w:tc>
        <w:tc>
          <w:tcPr>
            <w:tcW w:w="2450" w:type="dxa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 de monitorizare</w:t>
            </w:r>
          </w:p>
        </w:tc>
      </w:tr>
      <w:tr w:rsidR="002943AC" w:rsidRPr="00944D12" w:rsidTr="00B07C15">
        <w:tc>
          <w:tcPr>
            <w:tcW w:w="674" w:type="dxa"/>
          </w:tcPr>
          <w:p w:rsidR="002943AC" w:rsidRPr="00002DBC" w:rsidRDefault="002943AC" w:rsidP="002943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FB426E"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4112" w:type="dxa"/>
            <w:gridSpan w:val="8"/>
          </w:tcPr>
          <w:p w:rsidR="002943AC" w:rsidRPr="00002DBC" w:rsidRDefault="002943AC" w:rsidP="00EF03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Executarea actelor normative și instru</w:t>
            </w:r>
            <w:r w:rsidR="00732570"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ctive care reglementează gestion</w:t>
            </w: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area deșeurilor  rezultate din activitatea medicală din IMSP </w:t>
            </w:r>
            <w:r w:rsidR="00EF03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CS ____</w:t>
            </w:r>
            <w:r w:rsidR="00EF03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Rudi</w:t>
            </w:r>
            <w:r w:rsidR="00D9172F"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</w:t>
            </w:r>
          </w:p>
        </w:tc>
      </w:tr>
      <w:tr w:rsidR="00D9172F" w:rsidRPr="00944D12" w:rsidTr="00B07C15">
        <w:trPr>
          <w:trHeight w:val="2542"/>
        </w:trPr>
        <w:tc>
          <w:tcPr>
            <w:tcW w:w="674" w:type="dxa"/>
          </w:tcPr>
          <w:p w:rsidR="00D9172F" w:rsidRPr="00002DBC" w:rsidRDefault="00D9172F" w:rsidP="00C27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</w:tc>
        <w:tc>
          <w:tcPr>
            <w:tcW w:w="4952" w:type="dxa"/>
            <w:gridSpan w:val="2"/>
          </w:tcPr>
          <w:p w:rsidR="00D9172F" w:rsidRPr="00002DBC" w:rsidRDefault="00D9172F" w:rsidP="00C27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Vor asigura familiarizarea  personalului medical din cadrul IMSP CS __</w:t>
            </w:r>
            <w:r w:rsidR="00197F92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 cu setul de acte normative și instructive  ce reglementează gestionarea deșeurilor  medicale , ce include:</w:t>
            </w:r>
          </w:p>
          <w:p w:rsidR="00D9172F" w:rsidRPr="00002DBC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Legea nr.209  din 29.07.2016 privind deșeurile</w:t>
            </w:r>
          </w:p>
          <w:p w:rsidR="00D9172F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Strategia de gestionare a deșeurilor în RM pentru anii 2013 – 2027, aprobate prin HG nr.248 din 10.04.2013</w:t>
            </w:r>
          </w:p>
          <w:p w:rsidR="00B56B72" w:rsidRPr="00002DBC" w:rsidRDefault="00B56B72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HG nr. </w:t>
            </w:r>
            <w:r w:rsidRPr="008363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696 din 07.11.2018 cu „Privire</w:t>
            </w:r>
            <w:r w:rsidR="00836327" w:rsidRPr="0083632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la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aprobarea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Regulamentului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sanitar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privind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gestionarea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deșeurilor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rezultate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din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activitatea</w:t>
            </w:r>
            <w:proofErr w:type="spellEnd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836327" w:rsidRPr="0083632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medicală</w:t>
            </w:r>
            <w:proofErr w:type="spellEnd"/>
            <w:r w:rsidRPr="0083632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</w:p>
          <w:p w:rsidR="00D9172F" w:rsidRPr="00002DBC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Ordinul MS nr.652 din 06.06.2013 Cu privire la implimentarea  Strategiei de gestionare a deșeurilor în  RM pentru anii 2013 -2027</w:t>
            </w:r>
          </w:p>
          <w:p w:rsidR="00D9172F" w:rsidRPr="00002DBC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Regulamentul de gestionare  a deșeurilor medicale nr.06.8.3.45 din 10.12.01 aprobat prin Hotărîrea  Medicului Șef Sanitar de Stat nr.05-00 din 14.12.01</w:t>
            </w:r>
          </w:p>
          <w:p w:rsidR="00D9172F" w:rsidRPr="00002DBC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Ghidul de  supraveghere și  control al infecțiilor nosocomiale , aprobat prin Ordinul  MS nr.51 din 16.02.09</w:t>
            </w:r>
          </w:p>
          <w:p w:rsidR="00DA18E3" w:rsidRPr="00002DBC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Ordinul MS nr.9 din 06.01.2006 Cu privire la nimicirea inofensivă a medicamentelor  cu termen de valabilitate expirat,contrafăcute,cu deficiențe de calitate sau fără </w:t>
            </w:r>
          </w:p>
          <w:p w:rsidR="00D9172F" w:rsidRDefault="00D9172F" w:rsidP="00D917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 de origine</w:t>
            </w:r>
          </w:p>
          <w:p w:rsidR="00184CD7" w:rsidRPr="00002DBC" w:rsidRDefault="00184CD7" w:rsidP="00184CD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6" w:type="dxa"/>
          </w:tcPr>
          <w:p w:rsidR="00D9172F" w:rsidRPr="00002DBC" w:rsidRDefault="00526AC9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Ianuarie</w:t>
            </w:r>
            <w:r w:rsidR="0019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F03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</w:t>
            </w:r>
            <w:r w:rsidR="00B56B7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</w:t>
            </w:r>
          </w:p>
        </w:tc>
        <w:tc>
          <w:tcPr>
            <w:tcW w:w="2445" w:type="dxa"/>
            <w:gridSpan w:val="2"/>
          </w:tcPr>
          <w:p w:rsidR="00D9172F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197F92" w:rsidRPr="00002DBC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D9172F" w:rsidRPr="00002DBC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 finanțare</w:t>
            </w:r>
          </w:p>
        </w:tc>
        <w:tc>
          <w:tcPr>
            <w:tcW w:w="2450" w:type="dxa"/>
          </w:tcPr>
          <w:p w:rsidR="00D9172F" w:rsidRPr="00002DBC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Executarea prevederelor actelor normative și lipsa în călcărilor în implementarea  Strategiei de gestionare a deșeurilor medicale.</w:t>
            </w:r>
          </w:p>
        </w:tc>
      </w:tr>
      <w:tr w:rsidR="00DA18E3" w:rsidRPr="00944D12" w:rsidTr="00B07C15">
        <w:trPr>
          <w:trHeight w:val="1404"/>
        </w:trPr>
        <w:tc>
          <w:tcPr>
            <w:tcW w:w="674" w:type="dxa"/>
          </w:tcPr>
          <w:p w:rsidR="00DA18E3" w:rsidRPr="00002DBC" w:rsidRDefault="00DA18E3" w:rsidP="00C27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1.2</w:t>
            </w:r>
          </w:p>
        </w:tc>
        <w:tc>
          <w:tcPr>
            <w:tcW w:w="4952" w:type="dxa"/>
            <w:gridSpan w:val="2"/>
          </w:tcPr>
          <w:p w:rsidR="00DA18E3" w:rsidRPr="00002DBC" w:rsidRDefault="00DD15D0" w:rsidP="00C27A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perfecta  mapa </w:t>
            </w:r>
            <w:r w:rsidR="00DA18E3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specială  de păstrare a documentelor de directivă specificate  pentru executarea lor și conduită  în activitate la compartimentul dat.</w:t>
            </w:r>
          </w:p>
        </w:tc>
        <w:tc>
          <w:tcPr>
            <w:tcW w:w="1816" w:type="dxa"/>
          </w:tcPr>
          <w:p w:rsidR="00DA18E3" w:rsidRPr="00002DBC" w:rsidRDefault="00526AC9" w:rsidP="00526A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Decembrie</w:t>
            </w:r>
            <w:r w:rsidR="00197F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F03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a.</w:t>
            </w:r>
            <w:r w:rsidR="002C51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</w:t>
            </w:r>
          </w:p>
        </w:tc>
        <w:tc>
          <w:tcPr>
            <w:tcW w:w="2445" w:type="dxa"/>
            <w:gridSpan w:val="2"/>
          </w:tcPr>
          <w:p w:rsidR="00DA18E3" w:rsidRPr="00002DBC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DA18E3" w:rsidRPr="00002DBC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DA18E3" w:rsidRPr="00002DBC" w:rsidRDefault="00197F92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Prezența mapei cu documente de directivă.</w:t>
            </w:r>
          </w:p>
        </w:tc>
      </w:tr>
      <w:tr w:rsidR="001911E4" w:rsidRPr="00944D12" w:rsidTr="00B07C15">
        <w:tc>
          <w:tcPr>
            <w:tcW w:w="674" w:type="dxa"/>
          </w:tcPr>
          <w:p w:rsidR="001911E4" w:rsidRPr="00002DBC" w:rsidRDefault="001911E4" w:rsidP="002943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14112" w:type="dxa"/>
            <w:gridSpan w:val="8"/>
          </w:tcPr>
          <w:p w:rsidR="00CA1040" w:rsidRPr="00002DBC" w:rsidRDefault="00D9172F" w:rsidP="00CA10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Realizarea Planului de acțiuni privind implimentarea Strategiei de gestionare a deșeurilor în</w:t>
            </w:r>
          </w:p>
          <w:p w:rsidR="001911E4" w:rsidRPr="00002DBC" w:rsidRDefault="00D9172F" w:rsidP="00197F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197F9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IMSP CS ____</w:t>
            </w:r>
            <w:r w:rsidR="00197F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Rudi</w:t>
            </w:r>
            <w:r w:rsidR="00CA1040"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____ </w:t>
            </w:r>
            <w:r w:rsidR="0083632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pentru anul 2020</w:t>
            </w:r>
          </w:p>
        </w:tc>
      </w:tr>
      <w:tr w:rsidR="001911E4" w:rsidRPr="00944D12" w:rsidTr="00B07C15">
        <w:tc>
          <w:tcPr>
            <w:tcW w:w="674" w:type="dxa"/>
          </w:tcPr>
          <w:p w:rsidR="001911E4" w:rsidRPr="00002DBC" w:rsidRDefault="001911E4" w:rsidP="00294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</w:t>
            </w:r>
          </w:p>
        </w:tc>
        <w:tc>
          <w:tcPr>
            <w:tcW w:w="4952" w:type="dxa"/>
            <w:gridSpan w:val="2"/>
          </w:tcPr>
          <w:p w:rsidR="001911E4" w:rsidRPr="00002DBC" w:rsidRDefault="004B708A" w:rsidP="008767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asigura</w:t>
            </w:r>
            <w:r w:rsidR="00DD15D0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condiții </w:t>
            </w:r>
            <w:r w:rsidR="001911E4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optime de muncă pentru personal</w:t>
            </w:r>
            <w:r w:rsidR="00335E60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(asigurarea cu </w:t>
            </w:r>
            <w:r w:rsidR="00426B8D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seturi de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  de protecție: halate,mănuși,încălțăminte de schimb</w:t>
            </w:r>
            <w:r w:rsidR="00426B8D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 poate fi dezinfectată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etc., </w:t>
            </w:r>
            <w:r w:rsidR="00426B8D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spălarea  centralizată  și în număr necesar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426B8D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respectarea cerințelor securității de muncă  </w:t>
            </w:r>
            <w:r w:rsidR="001911E4"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scopul preîntîmpinării infectării colaboratorilor cu diverse microorganisme  patogene</w:t>
            </w:r>
          </w:p>
        </w:tc>
        <w:tc>
          <w:tcPr>
            <w:tcW w:w="1816" w:type="dxa"/>
          </w:tcPr>
          <w:p w:rsidR="001911E4" w:rsidRPr="00002DBC" w:rsidRDefault="00197F92" w:rsidP="0094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 începutul anului de gestiune și periodic  pe parcursul anului la necesitate</w:t>
            </w:r>
          </w:p>
        </w:tc>
        <w:tc>
          <w:tcPr>
            <w:tcW w:w="2445" w:type="dxa"/>
            <w:gridSpan w:val="2"/>
          </w:tcPr>
          <w:p w:rsidR="00197F92" w:rsidRDefault="00197F92" w:rsidP="0019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1911E4" w:rsidRPr="00002DBC" w:rsidRDefault="00197F92" w:rsidP="00197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1911E4" w:rsidRPr="00002DBC" w:rsidRDefault="00197F92" w:rsidP="0094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</w:t>
            </w:r>
            <w:r w:rsidR="00D44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Suma -800,00 lei</w:t>
            </w:r>
          </w:p>
        </w:tc>
        <w:tc>
          <w:tcPr>
            <w:tcW w:w="2450" w:type="dxa"/>
          </w:tcPr>
          <w:p w:rsidR="001911E4" w:rsidRPr="00002DBC" w:rsidRDefault="00197F92" w:rsidP="00617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Prezența echipamentului de protecție, spălarea centralizată (mașină de spălat</w:t>
            </w:r>
            <w:r w:rsidR="00EF03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lipsa cazurilor de infectare a coloboratorilor CS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EF03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EF038E" w:rsidRPr="00D44710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asigura implimentarea planului de gestionare a deșeurilor  rezultate din activitatea medicală,cu prevederea unui buget suficient pentru realizarea activităților planificate</w:t>
            </w:r>
          </w:p>
        </w:tc>
        <w:tc>
          <w:tcPr>
            <w:tcW w:w="1816" w:type="dxa"/>
          </w:tcPr>
          <w:p w:rsidR="00EF038E" w:rsidRPr="00002DBC" w:rsidRDefault="00526AC9" w:rsidP="0052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parcursul anului, începînd</w:t>
            </w:r>
            <w:r w:rsidR="005B146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F03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</w:t>
            </w:r>
            <w:r w:rsidR="002C51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a.2020</w:t>
            </w:r>
          </w:p>
        </w:tc>
        <w:tc>
          <w:tcPr>
            <w:tcW w:w="2445" w:type="dxa"/>
            <w:gridSpan w:val="2"/>
          </w:tcPr>
          <w:p w:rsidR="00EF038E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Groza Greta</w:t>
            </w:r>
          </w:p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</w:t>
            </w:r>
            <w:r w:rsidR="00D44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Suma-15300,00 lei</w:t>
            </w:r>
          </w:p>
        </w:tc>
        <w:tc>
          <w:tcPr>
            <w:tcW w:w="2450" w:type="dxa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surselor financiare suficiente.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</w:t>
            </w:r>
          </w:p>
        </w:tc>
        <w:tc>
          <w:tcPr>
            <w:tcW w:w="4952" w:type="dxa"/>
            <w:gridSpan w:val="2"/>
          </w:tcPr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prevede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bugete și devize de cheltuieli finanțare separată pentru colectarea,</w:t>
            </w:r>
          </w:p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stocarea,transportarea și nimicirea  sigură   a echipamentului pentru injecții utilizat și altor deșeuri medicale</w:t>
            </w:r>
          </w:p>
        </w:tc>
        <w:tc>
          <w:tcPr>
            <w:tcW w:w="1816" w:type="dxa"/>
          </w:tcPr>
          <w:p w:rsidR="00EF038E" w:rsidRPr="00002DBC" w:rsidRDefault="00526AC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</w:t>
            </w:r>
            <w:r w:rsidR="002C51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a.2020</w:t>
            </w:r>
          </w:p>
        </w:tc>
        <w:tc>
          <w:tcPr>
            <w:tcW w:w="2445" w:type="dxa"/>
            <w:gridSpan w:val="2"/>
          </w:tcPr>
          <w:p w:rsidR="00EF038E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Groza Greta</w:t>
            </w:r>
          </w:p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  <w:gridSpan w:val="2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</w:t>
            </w:r>
            <w:r w:rsidR="00D44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Suma -1200,00 lei</w:t>
            </w:r>
          </w:p>
        </w:tc>
        <w:tc>
          <w:tcPr>
            <w:tcW w:w="2450" w:type="dxa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Devizul de cheltueli pentru a.2018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asigura organizarea și supravegherea  lucrului instructiv- metodic și formarea continuă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 tuturor categoriilor de lucrători medicali și personal medical inferior în următoarele situații:</w:t>
            </w:r>
          </w:p>
          <w:p w:rsidR="00EF038E" w:rsidRPr="00002DBC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angajare</w:t>
            </w:r>
          </w:p>
          <w:p w:rsidR="00EF038E" w:rsidRPr="00002DBC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Periodic (planic)anual</w:t>
            </w:r>
          </w:p>
          <w:p w:rsidR="00EF038E" w:rsidRPr="00002DBC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introducerea tehnologiilor noi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constatarea neregulari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tăților în aplicarea codului de procedură. 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preluarea unei noi sarcini de serviciu sau la petrecerea  pe un alt post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introducerea  de echipamente noi sau la modificarea  echipamentelor existente</w:t>
            </w:r>
          </w:p>
          <w:p w:rsidR="00EF038E" w:rsidRPr="00002DBC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recomandarea  medicului Serviciului de prevenire și control al infecțiilor  asociate asistenței medicale (medicul epidemiolog)</w:t>
            </w:r>
          </w:p>
        </w:tc>
        <w:tc>
          <w:tcPr>
            <w:tcW w:w="1816" w:type="dxa"/>
          </w:tcPr>
          <w:p w:rsidR="00EF038E" w:rsidRPr="00526AC9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Permanent</w:t>
            </w:r>
            <w:r w:rsidR="00526A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în funcție de </w:t>
            </w:r>
            <w:r w:rsidR="00526A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situația creată.</w:t>
            </w:r>
          </w:p>
        </w:tc>
        <w:tc>
          <w:tcPr>
            <w:tcW w:w="2445" w:type="dxa"/>
            <w:gridSpan w:val="2"/>
          </w:tcPr>
          <w:p w:rsidR="00526AC9" w:rsidRDefault="00526AC9" w:rsidP="0052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Șef CS Vasilachi Ion</w:t>
            </w:r>
          </w:p>
          <w:p w:rsidR="00EF038E" w:rsidRPr="00526AC9" w:rsidRDefault="00526AC9" w:rsidP="0052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EF038E" w:rsidRPr="00002DBC" w:rsidRDefault="00526AC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EF038E" w:rsidRPr="00002DBC" w:rsidRDefault="00526AC9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Confirmare prin prezența Registrului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evidență a lucrului instructiv-metodic.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2.5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Pregătirea  profesională a persoanelor responsabile  de gestionare a deșeurilor medicale</w:t>
            </w:r>
          </w:p>
        </w:tc>
        <w:tc>
          <w:tcPr>
            <w:tcW w:w="1816" w:type="dxa"/>
          </w:tcPr>
          <w:p w:rsidR="00EF038E" w:rsidRPr="00002DBC" w:rsidRDefault="00526AC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Confirmare recomandațiilor</w:t>
            </w:r>
          </w:p>
        </w:tc>
        <w:tc>
          <w:tcPr>
            <w:tcW w:w="2445" w:type="dxa"/>
            <w:gridSpan w:val="2"/>
          </w:tcPr>
          <w:p w:rsidR="00526AC9" w:rsidRDefault="00526AC9" w:rsidP="0052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Pr="00002DBC" w:rsidRDefault="00526AC9" w:rsidP="00526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EF038E" w:rsidRPr="00002DBC" w:rsidRDefault="000318C3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EF038E" w:rsidRPr="00002DBC" w:rsidRDefault="005B146A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Versarea profesională a persoanelor  responsabile de gestionare a deșeurilor medicale.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952" w:type="dxa"/>
            <w:gridSpan w:val="2"/>
          </w:tcPr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asigura testarea cunoștințelor tuturor categoriilor de personal medical,</w:t>
            </w:r>
          </w:p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referitorla gestionarea deșeurilor rezultate din activitatea medicală</w:t>
            </w:r>
          </w:p>
        </w:tc>
        <w:tc>
          <w:tcPr>
            <w:tcW w:w="1816" w:type="dxa"/>
          </w:tcPr>
          <w:p w:rsidR="00EF038E" w:rsidRPr="00002DBC" w:rsidRDefault="005B146A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recomandațiilor-periodic 1d/trimestru</w:t>
            </w:r>
          </w:p>
        </w:tc>
        <w:tc>
          <w:tcPr>
            <w:tcW w:w="2445" w:type="dxa"/>
            <w:gridSpan w:val="2"/>
          </w:tcPr>
          <w:p w:rsidR="00D44710" w:rsidRDefault="00D44710" w:rsidP="00D447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  <w:gridSpan w:val="2"/>
          </w:tcPr>
          <w:p w:rsidR="00EF038E" w:rsidRPr="00002DBC" w:rsidRDefault="00D44710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EF038E" w:rsidRPr="00002DBC" w:rsidRDefault="00D44710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Rata persoanelor testate din nr. persoanelor instruite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952" w:type="dxa"/>
            <w:gridSpan w:val="2"/>
          </w:tcPr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44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Vor respecta condițiile de destionare a deșeurilor medicale la toate etapele: </w:t>
            </w:r>
          </w:p>
          <w:p w:rsidR="00D44710" w:rsidRDefault="00D44710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Generare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Segregare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Colectare</w:t>
            </w:r>
          </w:p>
          <w:p w:rsidR="00D44710" w:rsidRDefault="00D44710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Ambalare &gt;transport în interiorul instituției temporară.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Depozitare</w:t>
            </w:r>
          </w:p>
          <w:p w:rsidR="00BA5878" w:rsidRDefault="00BA5878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Incenerare 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Transportare</w:t>
            </w:r>
            <w:r w:rsidR="00D4471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-în afara teritoriului</w:t>
            </w:r>
            <w:r w:rsidR="00B24A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EF038E" w:rsidRPr="008F6324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scopul preîntîmpinării răspîndirii maladiilor infecțioase în rîndul populației și exportul 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afara instituției medicale</w:t>
            </w:r>
          </w:p>
        </w:tc>
        <w:tc>
          <w:tcPr>
            <w:tcW w:w="1816" w:type="dxa"/>
          </w:tcPr>
          <w:p w:rsidR="00EF038E" w:rsidRPr="00002DBC" w:rsidRDefault="005B146A" w:rsidP="005B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Permanent pe parcursul anul</w:t>
            </w:r>
            <w:r w:rsidR="002C518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ui, începînd cu  Ianuarie a.2020</w:t>
            </w:r>
          </w:p>
        </w:tc>
        <w:tc>
          <w:tcPr>
            <w:tcW w:w="2445" w:type="dxa"/>
            <w:gridSpan w:val="2"/>
          </w:tcPr>
          <w:p w:rsidR="005B146A" w:rsidRDefault="005B146A" w:rsidP="005B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Pr="00002DBC" w:rsidRDefault="005B146A" w:rsidP="005B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 (lucrătorii medicali responsabili de la OMF, OS ).</w:t>
            </w:r>
          </w:p>
        </w:tc>
        <w:tc>
          <w:tcPr>
            <w:tcW w:w="2449" w:type="dxa"/>
            <w:gridSpan w:val="2"/>
          </w:tcPr>
          <w:p w:rsidR="00EF038E" w:rsidRDefault="005B146A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necesitate din bugetul instituției</w:t>
            </w:r>
          </w:p>
          <w:p w:rsidR="00B24A89" w:rsidRPr="00002DBC" w:rsidRDefault="00B24A8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Suma-600,00lei</w:t>
            </w:r>
          </w:p>
        </w:tc>
        <w:tc>
          <w:tcPr>
            <w:tcW w:w="2450" w:type="dxa"/>
          </w:tcPr>
          <w:p w:rsidR="00EF038E" w:rsidRPr="00002DBC" w:rsidRDefault="00B24A89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Rata asigurări instituției cu necesarul 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A1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</w:t>
            </w:r>
            <w:r w:rsidR="00EA1B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952" w:type="dxa"/>
            <w:gridSpan w:val="2"/>
          </w:tcPr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 crea   capacități de eli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minare a deșeurilor infecțioase: </w:t>
            </w:r>
          </w:p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externalizare,</w:t>
            </w:r>
          </w:p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-dezinfecția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chimică,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incinerare</w:t>
            </w:r>
          </w:p>
        </w:tc>
        <w:tc>
          <w:tcPr>
            <w:tcW w:w="1816" w:type="dxa"/>
          </w:tcPr>
          <w:p w:rsidR="00EF038E" w:rsidRPr="00002DBC" w:rsidRDefault="002C518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 a.2020</w:t>
            </w:r>
          </w:p>
        </w:tc>
        <w:tc>
          <w:tcPr>
            <w:tcW w:w="2445" w:type="dxa"/>
            <w:gridSpan w:val="2"/>
          </w:tcPr>
          <w:p w:rsidR="007D4E29" w:rsidRDefault="007D4E29" w:rsidP="007D4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Pr="00002DBC" w:rsidRDefault="007D4E29" w:rsidP="007D4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 Lucrătorii instituției medicale OMF, OS</w:t>
            </w:r>
          </w:p>
        </w:tc>
        <w:tc>
          <w:tcPr>
            <w:tcW w:w="2449" w:type="dxa"/>
            <w:gridSpan w:val="2"/>
          </w:tcPr>
          <w:p w:rsidR="00EF038E" w:rsidRPr="00002DBC" w:rsidRDefault="007D4E2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</w:t>
            </w:r>
            <w:r w:rsidR="00EA1B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Suma -3000,00lei</w:t>
            </w:r>
          </w:p>
        </w:tc>
        <w:tc>
          <w:tcPr>
            <w:tcW w:w="2450" w:type="dxa"/>
          </w:tcPr>
          <w:p w:rsidR="00EF038E" w:rsidRPr="00002DBC" w:rsidRDefault="007D4E29" w:rsidP="002C6E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termenilor graficelor de</w:t>
            </w:r>
            <w:r w:rsidR="00516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eliminare</w:t>
            </w:r>
            <w:r w:rsidR="002C6E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deșeurilor infecțioase, aprecierea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calității metodelor aplicate.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EA1B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952" w:type="dxa"/>
            <w:gridSpan w:val="2"/>
          </w:tcPr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asigura dotarea IMSP CS </w:t>
            </w:r>
            <w:r w:rsidR="007D4E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</w:t>
            </w:r>
            <w:r w:rsidR="007D4E29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 cu distrugător electric de ace și instalații de eliminare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deșeurilor infecțioase:</w:t>
            </w:r>
          </w:p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incineratoare impro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vizate </w:t>
            </w:r>
          </w:p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16" w:type="dxa"/>
          </w:tcPr>
          <w:p w:rsidR="00EF038E" w:rsidRPr="00002DBC" w:rsidRDefault="002C518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trim. a.2020</w:t>
            </w:r>
          </w:p>
        </w:tc>
        <w:tc>
          <w:tcPr>
            <w:tcW w:w="2445" w:type="dxa"/>
            <w:gridSpan w:val="2"/>
          </w:tcPr>
          <w:p w:rsidR="007D4E29" w:rsidRDefault="007D4E29" w:rsidP="007D4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7D4E29" w:rsidRDefault="007D4E29" w:rsidP="007D4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Groza Greta</w:t>
            </w:r>
          </w:p>
          <w:p w:rsidR="00EF038E" w:rsidRPr="00002DBC" w:rsidRDefault="00EF038E" w:rsidP="007D4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  <w:gridSpan w:val="2"/>
          </w:tcPr>
          <w:p w:rsidR="00EF038E" w:rsidRPr="00002DBC" w:rsidRDefault="007D4E29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Procurarea distrugătorului electric de ace din bugetul instituției.</w:t>
            </w:r>
            <w:r w:rsidR="00EA1B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Suma -3500,00lei</w:t>
            </w:r>
          </w:p>
        </w:tc>
        <w:tc>
          <w:tcPr>
            <w:tcW w:w="2450" w:type="dxa"/>
          </w:tcPr>
          <w:p w:rsidR="00EF038E" w:rsidRPr="00002DBC" w:rsidRDefault="007D4E29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Dotarea instituției cu distrugător electric de ace; prezența incinera</w:t>
            </w:r>
            <w:r w:rsidR="005164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toarelor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improvizate.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14112" w:type="dxa"/>
            <w:gridSpan w:val="8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Gestionarea deșeurilor rezultate din activitatea medicală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AE6E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asigura aprobarea la CSP a  Planului  de gestionare a deșeurilor rezultate din activitatea  medicală e</w:t>
            </w:r>
            <w:r w:rsidR="00AE6E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laborate de către IMSP CS _</w:t>
            </w:r>
            <w:r w:rsidR="00AE6EF4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</w:t>
            </w:r>
          </w:p>
        </w:tc>
        <w:tc>
          <w:tcPr>
            <w:tcW w:w="1816" w:type="dxa"/>
          </w:tcPr>
          <w:p w:rsidR="00EF038E" w:rsidRPr="00002DBC" w:rsidRDefault="00836327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 a.2020</w:t>
            </w:r>
          </w:p>
        </w:tc>
        <w:tc>
          <w:tcPr>
            <w:tcW w:w="2445" w:type="dxa"/>
            <w:gridSpan w:val="2"/>
          </w:tcPr>
          <w:p w:rsidR="00AE6EF4" w:rsidRDefault="00AE6EF4" w:rsidP="00AE6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AE6EF4" w:rsidRDefault="00AE6EF4" w:rsidP="00AE6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Groza Greta</w:t>
            </w:r>
          </w:p>
          <w:p w:rsidR="00EF038E" w:rsidRPr="00002DBC" w:rsidRDefault="00AE6EF4" w:rsidP="00AE6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EF038E" w:rsidRPr="00002DBC" w:rsidRDefault="00AE6EF4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Punctele din plan care necesită surse financiare din bugetul instituției</w:t>
            </w:r>
          </w:p>
        </w:tc>
        <w:tc>
          <w:tcPr>
            <w:tcW w:w="2450" w:type="dxa"/>
          </w:tcPr>
          <w:p w:rsidR="00EF038E" w:rsidRPr="00002DBC" w:rsidRDefault="00AE6EF4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Planului de gestionare</w:t>
            </w:r>
            <w:r w:rsidR="00763C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deșeurilor la CSP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52" w:type="dxa"/>
            <w:gridSpan w:val="2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</w:t>
            </w:r>
            <w:r w:rsidR="00EA1B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desemnată prin ordin persoana responsabilă de gestionare a deșeurilor rezultate din activitatea medicală în IMSP CS,OMF,OS</w:t>
            </w:r>
          </w:p>
        </w:tc>
        <w:tc>
          <w:tcPr>
            <w:tcW w:w="1816" w:type="dxa"/>
          </w:tcPr>
          <w:p w:rsidR="00EF038E" w:rsidRPr="00002DBC" w:rsidRDefault="00836327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Decembrie a.2019</w:t>
            </w:r>
          </w:p>
        </w:tc>
        <w:tc>
          <w:tcPr>
            <w:tcW w:w="2445" w:type="dxa"/>
            <w:gridSpan w:val="2"/>
          </w:tcPr>
          <w:p w:rsidR="00763C5B" w:rsidRDefault="00763C5B" w:rsidP="00763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49" w:type="dxa"/>
            <w:gridSpan w:val="2"/>
          </w:tcPr>
          <w:p w:rsidR="00EF038E" w:rsidRPr="00002DBC" w:rsidRDefault="00763C5B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EF038E" w:rsidRPr="00002DBC" w:rsidRDefault="00763C5B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ordinului persoanelor responsabile de gestionarea deșeurilor din activitatea instituțiilor medicale CS, OMF,OS</w:t>
            </w:r>
          </w:p>
        </w:tc>
      </w:tr>
      <w:tr w:rsidR="00EF038E" w:rsidRPr="00526AC9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Planurile similare de gestionare  a deșeurilor  să fie întocmite și pentru instit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uțiile medicale care intră în co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mponența Centrului de Sănătate respectiv (OMF,OS) </w:t>
            </w:r>
          </w:p>
        </w:tc>
        <w:tc>
          <w:tcPr>
            <w:tcW w:w="1816" w:type="dxa"/>
          </w:tcPr>
          <w:p w:rsidR="00EF038E" w:rsidRPr="00002DBC" w:rsidRDefault="00836327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 a.2020</w:t>
            </w:r>
          </w:p>
        </w:tc>
        <w:tc>
          <w:tcPr>
            <w:tcW w:w="2445" w:type="dxa"/>
            <w:gridSpan w:val="2"/>
          </w:tcPr>
          <w:p w:rsidR="0021690B" w:rsidRDefault="0021690B" w:rsidP="00216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 Vasilachi Ion</w:t>
            </w:r>
          </w:p>
          <w:p w:rsidR="00EF038E" w:rsidRPr="00002DBC" w:rsidRDefault="0021690B" w:rsidP="00216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 Lucrătorii instituției medicale OMF, OS</w:t>
            </w:r>
          </w:p>
        </w:tc>
        <w:tc>
          <w:tcPr>
            <w:tcW w:w="2449" w:type="dxa"/>
            <w:gridSpan w:val="2"/>
          </w:tcPr>
          <w:p w:rsidR="00EF038E" w:rsidRPr="00002DBC" w:rsidRDefault="00763C5B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EF038E" w:rsidRPr="00002DBC" w:rsidRDefault="00985200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Prezența Planurilor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952" w:type="dxa"/>
            <w:gridSpan w:val="2"/>
          </w:tcPr>
          <w:p w:rsidR="00EF038E" w:rsidRDefault="00EF038E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asigura calculul necesităților ambalajelor  pentru gestionarea deșeurilor rezultate din activitatea medicală cu o rezervă maximală de 10% în scopul planificării resurselor financiare necesare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Saci galbeni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înaltă intensitate pentru deșeurile infecțioase,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cutii din material rezistent la acțiuni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mecanice, </w:t>
            </w:r>
          </w:p>
          <w:p w:rsidR="00EF038E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recipienți din plastic PVC, </w:t>
            </w:r>
          </w:p>
          <w:p w:rsidR="00EF038E" w:rsidRPr="00002DBC" w:rsidRDefault="00EF038E" w:rsidP="00EF03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saci negri  pentru deșeuri  asimilabile celor menagere</w:t>
            </w:r>
          </w:p>
        </w:tc>
        <w:tc>
          <w:tcPr>
            <w:tcW w:w="1816" w:type="dxa"/>
          </w:tcPr>
          <w:p w:rsidR="00EF038E" w:rsidRDefault="00836327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Decembrie a.2019</w:t>
            </w:r>
          </w:p>
          <w:p w:rsidR="00BA5878" w:rsidRDefault="00BA5878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Cantitatea – Saci galbeni-50</w:t>
            </w:r>
          </w:p>
          <w:p w:rsidR="00BA5878" w:rsidRPr="00002DBC" w:rsidRDefault="00BA5878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aci negri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-100  C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utii din material rezistent la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acțiuni mecanice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-50  </w:t>
            </w:r>
          </w:p>
        </w:tc>
        <w:tc>
          <w:tcPr>
            <w:tcW w:w="2445" w:type="dxa"/>
            <w:gridSpan w:val="2"/>
          </w:tcPr>
          <w:p w:rsidR="0021690B" w:rsidRDefault="0021690B" w:rsidP="00216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Șef CS Vasilachi Ion</w:t>
            </w:r>
          </w:p>
          <w:p w:rsidR="0021690B" w:rsidRDefault="0021690B" w:rsidP="00216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Groza Greta</w:t>
            </w:r>
          </w:p>
          <w:p w:rsidR="00EF038E" w:rsidRPr="00002DBC" w:rsidRDefault="0021690B" w:rsidP="00216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Zara  Silvia</w:t>
            </w:r>
          </w:p>
        </w:tc>
        <w:tc>
          <w:tcPr>
            <w:tcW w:w="2449" w:type="dxa"/>
            <w:gridSpan w:val="2"/>
          </w:tcPr>
          <w:p w:rsidR="00EF038E" w:rsidRPr="00002DBC" w:rsidRDefault="0021690B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 pe a.2018</w:t>
            </w:r>
            <w:r w:rsidR="00EA1B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Suma – 2500,00lei</w:t>
            </w:r>
          </w:p>
        </w:tc>
        <w:tc>
          <w:tcPr>
            <w:tcW w:w="2450" w:type="dxa"/>
          </w:tcPr>
          <w:p w:rsidR="00EF038E" w:rsidRPr="00002DBC" w:rsidRDefault="00985200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1d / trimestru gestionarea finanțelor planificate.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3.4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A874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Vor asigura dotarea IMSP </w:t>
            </w:r>
            <w:r w:rsidR="00A874E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CS __</w:t>
            </w:r>
            <w:r w:rsidR="00A874ED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__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echipament  în volum necesar  pentru segregarea  pe categorii a deșeurilor medicale (</w:t>
            </w:r>
            <w:r w:rsidRPr="00EA1B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saci galbeni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înaltă intensitate pentru deșeurile infecțioase, cutii din material rezistent </w:t>
            </w:r>
            <w:r w:rsidRPr="00EA1BF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acțiuni mecanice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recipienți din plastic PVC, saci negri  pentru deșeuri  asimilabile celor menagere) cu aplicarea codurilor de culori și pictograma pe ambalaj „Pericol biologic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permit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eliminarea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riscuri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minime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sănătatea</w:t>
            </w:r>
            <w:proofErr w:type="spellEnd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populației</w:t>
            </w:r>
            <w:proofErr w:type="spellEnd"/>
          </w:p>
        </w:tc>
        <w:tc>
          <w:tcPr>
            <w:tcW w:w="1816" w:type="dxa"/>
          </w:tcPr>
          <w:p w:rsidR="00EF038E" w:rsidRPr="00002DBC" w:rsidRDefault="00836327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 a.2020</w:t>
            </w:r>
            <w:r w:rsidR="003129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permanent pe  parcursul anului</w:t>
            </w:r>
          </w:p>
        </w:tc>
        <w:tc>
          <w:tcPr>
            <w:tcW w:w="2445" w:type="dxa"/>
            <w:gridSpan w:val="2"/>
          </w:tcPr>
          <w:p w:rsidR="0031293B" w:rsidRDefault="0031293B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</w:t>
            </w:r>
          </w:p>
          <w:p w:rsidR="0031293B" w:rsidRDefault="0031293B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CS</w:t>
            </w:r>
          </w:p>
          <w:p w:rsidR="00EF038E" w:rsidRPr="00002DBC" w:rsidRDefault="0031293B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</w:t>
            </w:r>
          </w:p>
        </w:tc>
        <w:tc>
          <w:tcPr>
            <w:tcW w:w="2449" w:type="dxa"/>
            <w:gridSpan w:val="2"/>
          </w:tcPr>
          <w:p w:rsidR="00EF038E" w:rsidRDefault="00EA1BF0" w:rsidP="00EA1B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instituției. Suma – 2500,00lei</w:t>
            </w:r>
          </w:p>
          <w:p w:rsidR="00BA5878" w:rsidRDefault="00BA5878" w:rsidP="00BA5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Cantitatea – Saci galbeni-50</w:t>
            </w:r>
          </w:p>
          <w:p w:rsidR="00BA5878" w:rsidRPr="00002DBC" w:rsidRDefault="00BA5878" w:rsidP="00BA5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aci negri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-100  C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utii din material rezistent la acțiuni mecanice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-50  </w:t>
            </w:r>
          </w:p>
        </w:tc>
        <w:tc>
          <w:tcPr>
            <w:tcW w:w="2450" w:type="dxa"/>
          </w:tcPr>
          <w:p w:rsidR="00EF038E" w:rsidRPr="00002DBC" w:rsidRDefault="00BA5878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Rata acoperirii necesităților. Pretîmpinarea raspîndirii IAAM</w:t>
            </w:r>
          </w:p>
        </w:tc>
      </w:tr>
      <w:tr w:rsidR="00EF038E" w:rsidRPr="00944D12" w:rsidTr="00B07C15">
        <w:tc>
          <w:tcPr>
            <w:tcW w:w="674" w:type="dxa"/>
          </w:tcPr>
          <w:p w:rsidR="00EF038E" w:rsidRPr="00002DBC" w:rsidRDefault="00EF038E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952" w:type="dxa"/>
            <w:gridSpan w:val="2"/>
          </w:tcPr>
          <w:p w:rsidR="00EF038E" w:rsidRPr="00002DBC" w:rsidRDefault="00EF038E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pregăti  note   informative privind gestionarea  deșeurilo</w:t>
            </w:r>
            <w:r w:rsidR="003129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 medicale în IMSP CS _</w:t>
            </w:r>
            <w:r w:rsidR="0031293B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__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a fi  discutate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la ședința Consiliului  de Sănătate Publică</w:t>
            </w:r>
          </w:p>
        </w:tc>
        <w:tc>
          <w:tcPr>
            <w:tcW w:w="1816" w:type="dxa"/>
          </w:tcPr>
          <w:p w:rsidR="00EF038E" w:rsidRPr="00002DBC" w:rsidRDefault="0031293B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dată / trimestru</w:t>
            </w:r>
          </w:p>
        </w:tc>
        <w:tc>
          <w:tcPr>
            <w:tcW w:w="2445" w:type="dxa"/>
            <w:gridSpan w:val="2"/>
          </w:tcPr>
          <w:p w:rsidR="0031293B" w:rsidRDefault="0031293B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</w:t>
            </w:r>
          </w:p>
          <w:p w:rsidR="0031293B" w:rsidRDefault="0031293B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CS</w:t>
            </w:r>
          </w:p>
          <w:p w:rsidR="00EF038E" w:rsidRPr="00002DBC" w:rsidRDefault="0031293B" w:rsidP="00312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</w:t>
            </w:r>
          </w:p>
        </w:tc>
        <w:tc>
          <w:tcPr>
            <w:tcW w:w="2449" w:type="dxa"/>
            <w:gridSpan w:val="2"/>
          </w:tcPr>
          <w:p w:rsidR="00EF038E" w:rsidRPr="00002DBC" w:rsidRDefault="0031293B" w:rsidP="00EF03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Sursele financiare prevăzute conform planului</w:t>
            </w:r>
          </w:p>
        </w:tc>
        <w:tc>
          <w:tcPr>
            <w:tcW w:w="2450" w:type="dxa"/>
          </w:tcPr>
          <w:p w:rsidR="00EF038E" w:rsidRPr="00002DBC" w:rsidRDefault="00B07C15" w:rsidP="00EF03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Infomație despre gestionarea  surselor financiare planificate.</w:t>
            </w:r>
          </w:p>
        </w:tc>
      </w:tr>
      <w:tr w:rsidR="00B07C15" w:rsidRPr="00944D12" w:rsidTr="00B07C15">
        <w:tc>
          <w:tcPr>
            <w:tcW w:w="674" w:type="dxa"/>
          </w:tcPr>
          <w:p w:rsidR="00B07C15" w:rsidRPr="00002DBC" w:rsidRDefault="00B07C15" w:rsidP="00B07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952" w:type="dxa"/>
            <w:gridSpan w:val="2"/>
          </w:tcPr>
          <w:p w:rsidR="00B07C15" w:rsidRPr="00002DBC" w:rsidRDefault="00B07C15" w:rsidP="00B07C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asigura evidența zilnică 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fișa internă a gestiunii deșeurilor  conform HG nr.606 din 28.06.2000 – formularul pe care se ține în evidență  deșeurile produse  în IMSP CS__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privind  circuitul complect a deșeurilor de la producere pînă la neutralizarea finală, 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 prezentarea în adresa CSP a dărilor de seamă privind volumul,tipurile și metodele de tratare a deșeurilor rezultate   din activitatea medicală</w:t>
            </w:r>
          </w:p>
        </w:tc>
        <w:tc>
          <w:tcPr>
            <w:tcW w:w="1816" w:type="dxa"/>
          </w:tcPr>
          <w:p w:rsidR="00B07C15" w:rsidRPr="00002DBC" w:rsidRDefault="00512584" w:rsidP="00B07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B07C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ermanent, zilnic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totalizare trimestrială</w:t>
            </w:r>
          </w:p>
        </w:tc>
        <w:tc>
          <w:tcPr>
            <w:tcW w:w="2445" w:type="dxa"/>
            <w:gridSpan w:val="2"/>
          </w:tcPr>
          <w:p w:rsidR="00B07C15" w:rsidRDefault="00B07C15" w:rsidP="00B07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</w:t>
            </w:r>
          </w:p>
          <w:p w:rsidR="00B07C15" w:rsidRPr="00002DBC" w:rsidRDefault="00B07C15" w:rsidP="00B07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responsabilă de evidența circuitului complet a deșeurilor</w:t>
            </w:r>
          </w:p>
        </w:tc>
        <w:tc>
          <w:tcPr>
            <w:tcW w:w="2449" w:type="dxa"/>
            <w:gridSpan w:val="2"/>
          </w:tcPr>
          <w:p w:rsidR="00B07C15" w:rsidRPr="00002DBC" w:rsidRDefault="00B07C15" w:rsidP="00B07C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2450" w:type="dxa"/>
          </w:tcPr>
          <w:p w:rsidR="00B07C15" w:rsidRPr="00002DBC" w:rsidRDefault="00B07C15" w:rsidP="00B07C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Prezența formularului completat zilnic și prezentarea dărilor de seamă în adresa CSP în trimestrii stabiliți.</w:t>
            </w:r>
          </w:p>
        </w:tc>
      </w:tr>
      <w:tr w:rsidR="007A5FF8" w:rsidRPr="00944D12" w:rsidTr="00B07C15">
        <w:tc>
          <w:tcPr>
            <w:tcW w:w="674" w:type="dxa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3.7</w:t>
            </w:r>
          </w:p>
        </w:tc>
        <w:tc>
          <w:tcPr>
            <w:tcW w:w="4952" w:type="dxa"/>
            <w:gridSpan w:val="2"/>
          </w:tcPr>
          <w:p w:rsidR="007A5FF8" w:rsidRPr="00002DBC" w:rsidRDefault="007A5FF8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asigura 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enținerea spațiului creat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depozitare temporară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deșeurilor în IMSP CS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 conform cerințelor documentelor normative în vigoare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(ventilație,dezinfecție,dezinsecție,deratizare spațiului inchis)</w:t>
            </w:r>
          </w:p>
        </w:tc>
        <w:tc>
          <w:tcPr>
            <w:tcW w:w="1816" w:type="dxa"/>
          </w:tcPr>
          <w:p w:rsidR="007A5FF8" w:rsidRPr="00002DBC" w:rsidRDefault="00836327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Ianuarie a.2020</w:t>
            </w:r>
          </w:p>
        </w:tc>
        <w:tc>
          <w:tcPr>
            <w:tcW w:w="2445" w:type="dxa"/>
            <w:gridSpan w:val="2"/>
          </w:tcPr>
          <w:p w:rsidR="000518BB" w:rsidRDefault="000518BB" w:rsidP="00051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</w:t>
            </w:r>
          </w:p>
          <w:p w:rsidR="000518BB" w:rsidRDefault="000518BB" w:rsidP="00051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Contabil CS</w:t>
            </w:r>
          </w:p>
          <w:p w:rsidR="007A5FF8" w:rsidRPr="00002DBC" w:rsidRDefault="000518BB" w:rsidP="00051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 Lucrătorii instituției medicale OMF, OS</w:t>
            </w:r>
          </w:p>
        </w:tc>
        <w:tc>
          <w:tcPr>
            <w:tcW w:w="2449" w:type="dxa"/>
            <w:gridSpan w:val="2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 (Conform Contractului)</w:t>
            </w:r>
          </w:p>
        </w:tc>
        <w:tc>
          <w:tcPr>
            <w:tcW w:w="2450" w:type="dxa"/>
          </w:tcPr>
          <w:p w:rsidR="007A5FF8" w:rsidRPr="00002DBC" w:rsidRDefault="00512584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Menținerea în stare sanitară satisfăcătoare a spațiului</w:t>
            </w:r>
          </w:p>
        </w:tc>
      </w:tr>
      <w:tr w:rsidR="007A5FF8" w:rsidRPr="00944D12" w:rsidTr="00B07C15">
        <w:tc>
          <w:tcPr>
            <w:tcW w:w="674" w:type="dxa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14112" w:type="dxa"/>
            <w:gridSpan w:val="8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Respectarea modalităților de transportare a deșeurilor în interiorul unității medicale pînă la spațiul de depozitare temporară</w:t>
            </w:r>
          </w:p>
        </w:tc>
      </w:tr>
      <w:tr w:rsidR="007A5FF8" w:rsidRPr="00944D12" w:rsidTr="00B07C15">
        <w:tc>
          <w:tcPr>
            <w:tcW w:w="674" w:type="dxa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4.1</w:t>
            </w:r>
          </w:p>
        </w:tc>
        <w:tc>
          <w:tcPr>
            <w:tcW w:w="4673" w:type="dxa"/>
          </w:tcPr>
          <w:p w:rsidR="007A5FF8" w:rsidRPr="00002DBC" w:rsidRDefault="007A5FF8" w:rsidP="008F00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crea modalități  de transportare a deșeurilor  în interiorul instituției medicale:manual</w:t>
            </w:r>
          </w:p>
        </w:tc>
        <w:tc>
          <w:tcPr>
            <w:tcW w:w="2095" w:type="dxa"/>
            <w:gridSpan w:val="2"/>
          </w:tcPr>
          <w:p w:rsidR="007A5FF8" w:rsidRPr="00002DBC" w:rsidRDefault="008F0073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445" w:type="dxa"/>
            <w:gridSpan w:val="2"/>
          </w:tcPr>
          <w:p w:rsidR="000518BB" w:rsidRDefault="000518BB" w:rsidP="00051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</w:t>
            </w:r>
          </w:p>
          <w:p w:rsidR="007A5FF8" w:rsidRPr="00002DBC" w:rsidRDefault="000518BB" w:rsidP="000518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</w:t>
            </w:r>
          </w:p>
        </w:tc>
        <w:tc>
          <w:tcPr>
            <w:tcW w:w="1868" w:type="dxa"/>
          </w:tcPr>
          <w:p w:rsidR="007A5FF8" w:rsidRPr="00002DBC" w:rsidRDefault="00017E03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necesită</w:t>
            </w:r>
          </w:p>
        </w:tc>
        <w:tc>
          <w:tcPr>
            <w:tcW w:w="3031" w:type="dxa"/>
            <w:gridSpan w:val="2"/>
          </w:tcPr>
          <w:p w:rsidR="007A5FF8" w:rsidRPr="00002DBC" w:rsidRDefault="00512584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Prezența</w:t>
            </w:r>
            <w:r w:rsidR="00017E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modalităților de transportarea deșeurilor în interiorul instituției.</w:t>
            </w:r>
          </w:p>
        </w:tc>
      </w:tr>
      <w:tr w:rsidR="007A5FF8" w:rsidRPr="00944D12" w:rsidTr="00B07C15">
        <w:tc>
          <w:tcPr>
            <w:tcW w:w="674" w:type="dxa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14112" w:type="dxa"/>
            <w:gridSpan w:val="8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Metoda de tratare,eliminare a deșeurilor periculoase</w:t>
            </w:r>
          </w:p>
        </w:tc>
      </w:tr>
      <w:tr w:rsidR="007A5FF8" w:rsidRPr="00944D12" w:rsidTr="00B07C15">
        <w:tc>
          <w:tcPr>
            <w:tcW w:w="674" w:type="dxa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5.1</w:t>
            </w:r>
          </w:p>
        </w:tc>
        <w:tc>
          <w:tcPr>
            <w:tcW w:w="4673" w:type="dxa"/>
          </w:tcPr>
          <w:p w:rsidR="007A5FF8" w:rsidRPr="00002DBC" w:rsidRDefault="007A5FF8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 asigura aplicarea metodelor de tratare   /eliminare a deșeurilor infecțioase inclusiv tăieto</w:t>
            </w:r>
            <w:r w:rsidR="00017E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–înțepătoare în IMS CS__</w:t>
            </w:r>
            <w:r w:rsidR="00017E03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___:</w:t>
            </w:r>
          </w:p>
          <w:p w:rsidR="007A5FF8" w:rsidRPr="00002DBC" w:rsidRDefault="007A5FF8" w:rsidP="007A5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Externalizare</w:t>
            </w:r>
          </w:p>
          <w:p w:rsidR="007A5FF8" w:rsidRPr="00002DBC" w:rsidRDefault="007A5FF8" w:rsidP="007A5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Dezinfecție chimică</w:t>
            </w:r>
          </w:p>
          <w:p w:rsidR="007A5FF8" w:rsidRPr="00002DBC" w:rsidRDefault="007A5FF8" w:rsidP="008F00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incinerare(instalații improviza</w:t>
            </w:r>
            <w:r w:rsidR="008F00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2095" w:type="dxa"/>
            <w:gridSpan w:val="2"/>
          </w:tcPr>
          <w:p w:rsidR="007A5FF8" w:rsidRPr="00002DBC" w:rsidRDefault="008F0073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1918" w:type="dxa"/>
          </w:tcPr>
          <w:p w:rsidR="00017E03" w:rsidRDefault="00017E03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</w:t>
            </w:r>
          </w:p>
          <w:p w:rsidR="007A5FF8" w:rsidRPr="00002DBC" w:rsidRDefault="00017E03" w:rsidP="00017E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 Lucrătorii instituției medicale OMF, OS</w:t>
            </w:r>
          </w:p>
        </w:tc>
        <w:tc>
          <w:tcPr>
            <w:tcW w:w="2395" w:type="dxa"/>
            <w:gridSpan w:val="2"/>
          </w:tcPr>
          <w:p w:rsidR="007A5FF8" w:rsidRPr="00002DBC" w:rsidRDefault="00017E03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</w:t>
            </w:r>
          </w:p>
        </w:tc>
        <w:tc>
          <w:tcPr>
            <w:tcW w:w="3031" w:type="dxa"/>
            <w:gridSpan w:val="2"/>
          </w:tcPr>
          <w:p w:rsidR="007A5FF8" w:rsidRPr="00002DBC" w:rsidRDefault="008F0073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Alipirea metodei selectate (indicate, 100%). Contractului cu serviciul autorizat.</w:t>
            </w:r>
          </w:p>
        </w:tc>
      </w:tr>
      <w:tr w:rsidR="007A5FF8" w:rsidRPr="00944D12" w:rsidTr="00B07C15">
        <w:tc>
          <w:tcPr>
            <w:tcW w:w="674" w:type="dxa"/>
          </w:tcPr>
          <w:p w:rsidR="007A5FF8" w:rsidRPr="00002DBC" w:rsidRDefault="007A5FF8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673" w:type="dxa"/>
          </w:tcPr>
          <w:p w:rsidR="007A5FF8" w:rsidRDefault="007A5FF8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 asigura aplicarea metodelor de tratare/ eliminare a deșeurilor menagere în </w:t>
            </w:r>
            <w:r w:rsidR="00D12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IMSP CS___</w:t>
            </w:r>
            <w:r w:rsidR="00D12B78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Rudi</w:t>
            </w: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:</w:t>
            </w:r>
          </w:p>
          <w:p w:rsidR="007A5FF8" w:rsidRDefault="007A5FF8" w:rsidP="007A5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transportarea prin intermediul serviciilor autorizate </w:t>
            </w:r>
          </w:p>
          <w:p w:rsidR="007A5FF8" w:rsidRPr="00002DBC" w:rsidRDefault="007A5FF8" w:rsidP="007A5FF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2D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ransportarea cu forțele proprii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gunoiștea autorizată</w:t>
            </w:r>
            <w:r w:rsidR="00D12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095" w:type="dxa"/>
            <w:gridSpan w:val="2"/>
          </w:tcPr>
          <w:p w:rsidR="007A5FF8" w:rsidRPr="00002DBC" w:rsidRDefault="00836327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ianuarie a. 2020</w:t>
            </w:r>
            <w:r w:rsidR="00D12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transportarea prin intermediul serviciilor autorizate</w:t>
            </w:r>
          </w:p>
        </w:tc>
        <w:tc>
          <w:tcPr>
            <w:tcW w:w="1918" w:type="dxa"/>
          </w:tcPr>
          <w:p w:rsidR="00D12B78" w:rsidRDefault="00D12B78" w:rsidP="00D12B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CS</w:t>
            </w:r>
          </w:p>
          <w:p w:rsidR="007A5FF8" w:rsidRPr="00002DBC" w:rsidRDefault="00D12B78" w:rsidP="00D12B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A/m sup. CS</w:t>
            </w:r>
          </w:p>
        </w:tc>
        <w:tc>
          <w:tcPr>
            <w:tcW w:w="2395" w:type="dxa"/>
            <w:gridSpan w:val="2"/>
          </w:tcPr>
          <w:p w:rsidR="007A5FF8" w:rsidRPr="00002DBC" w:rsidRDefault="00D12B78" w:rsidP="007A5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bugetul instituției (Conform Contractului)</w:t>
            </w:r>
            <w:r w:rsidR="008F007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Rudiservici. Suma-600,00lei</w:t>
            </w:r>
          </w:p>
        </w:tc>
        <w:tc>
          <w:tcPr>
            <w:tcW w:w="3031" w:type="dxa"/>
            <w:gridSpan w:val="2"/>
          </w:tcPr>
          <w:p w:rsidR="007A5FF8" w:rsidRPr="00002DBC" w:rsidRDefault="00D12B78" w:rsidP="007A5F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Prezența Contractului cu serviciul autorizat.</w:t>
            </w:r>
          </w:p>
        </w:tc>
      </w:tr>
    </w:tbl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ro-RO"/>
        </w:rPr>
      </w:pPr>
      <w:r>
        <w:rPr>
          <w:rFonts w:ascii="Times New Roman" w:eastAsia="GillSansMT" w:hAnsi="Times New Roman" w:cs="Times New Roman"/>
          <w:lang w:val="ro-RO"/>
        </w:rPr>
        <w:t>„Deşeuri asimilabile cu cele menajere” - deşeuri nepericuloase a căror compoziţie este asemănătoare cu cea a deşeurilor menajere şi care nu prezintă risc major pentru sănătatea umană şi mediu;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infecţioase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” -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lichide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solide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</w:t>
      </w:r>
      <w:proofErr w:type="spellStart"/>
      <w:r>
        <w:rPr>
          <w:rFonts w:ascii="Times New Roman" w:eastAsia="GillSansMT" w:hAnsi="Times New Roman" w:cs="Times New Roman"/>
          <w:lang w:val="en-US"/>
        </w:rPr>
        <w:t>conţin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sunt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contaminate cu </w:t>
      </w:r>
      <w:proofErr w:type="spellStart"/>
      <w:r>
        <w:rPr>
          <w:rFonts w:ascii="Times New Roman" w:eastAsia="GillSansMT" w:hAnsi="Times New Roman" w:cs="Times New Roman"/>
          <w:lang w:val="en-US"/>
        </w:rPr>
        <w:t>sânge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fluide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biologice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precum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materiale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</w:t>
      </w:r>
      <w:proofErr w:type="spellStart"/>
      <w:r>
        <w:rPr>
          <w:rFonts w:ascii="Times New Roman" w:eastAsia="GillSansMT" w:hAnsi="Times New Roman" w:cs="Times New Roman"/>
          <w:lang w:val="en-US"/>
        </w:rPr>
        <w:t>conţin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au </w:t>
      </w:r>
      <w:proofErr w:type="spellStart"/>
      <w:r>
        <w:rPr>
          <w:rFonts w:ascii="Times New Roman" w:eastAsia="GillSansMT" w:hAnsi="Times New Roman" w:cs="Times New Roman"/>
          <w:lang w:val="en-US"/>
        </w:rPr>
        <w:t>venit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contact cu </w:t>
      </w:r>
      <w:proofErr w:type="spellStart"/>
      <w:r>
        <w:rPr>
          <w:rFonts w:ascii="Times New Roman" w:eastAsia="GillSansMT" w:hAnsi="Times New Roman" w:cs="Times New Roman"/>
          <w:lang w:val="en-US"/>
        </w:rPr>
        <w:t>virusuri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bacterii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paraziţi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>/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toxinele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microorganismelor</w:t>
      </w:r>
      <w:proofErr w:type="spellEnd"/>
      <w:r>
        <w:rPr>
          <w:rFonts w:ascii="Times New Roman" w:eastAsia="GillSansMT" w:hAnsi="Times New Roman" w:cs="Times New Roman"/>
          <w:lang w:val="en-US"/>
        </w:rPr>
        <w:t>;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înţepătoare-tăietoare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” -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pot produce </w:t>
      </w:r>
      <w:proofErr w:type="spellStart"/>
      <w:r>
        <w:rPr>
          <w:rFonts w:ascii="Times New Roman" w:eastAsia="GillSansMT" w:hAnsi="Times New Roman" w:cs="Times New Roman"/>
          <w:lang w:val="en-US"/>
        </w:rPr>
        <w:t>leziuni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mecanice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prin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înţepare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eastAsia="GillSansMT" w:hAnsi="Times New Roman" w:cs="Times New Roman"/>
          <w:lang w:val="en-US"/>
        </w:rPr>
        <w:t>tăiere</w:t>
      </w:r>
      <w:proofErr w:type="spellEnd"/>
      <w:r>
        <w:rPr>
          <w:rFonts w:ascii="Times New Roman" w:eastAsia="GillSansMT" w:hAnsi="Times New Roman" w:cs="Times New Roman"/>
          <w:lang w:val="en-US"/>
        </w:rPr>
        <w:t>;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Sistemul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gestionare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al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” - </w:t>
      </w:r>
      <w:proofErr w:type="spellStart"/>
      <w:r>
        <w:rPr>
          <w:rFonts w:ascii="Times New Roman" w:eastAsia="GillSansMT" w:hAnsi="Times New Roman" w:cs="Times New Roman"/>
          <w:lang w:val="en-US"/>
        </w:rPr>
        <w:t>totalitatea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activităţilor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colectare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separată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la </w:t>
      </w:r>
      <w:proofErr w:type="spellStart"/>
      <w:r>
        <w:rPr>
          <w:rFonts w:ascii="Times New Roman" w:eastAsia="GillSansMT" w:hAnsi="Times New Roman" w:cs="Times New Roman"/>
          <w:lang w:val="en-US"/>
        </w:rPr>
        <w:t>sursă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ambalare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depozitare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intermediară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precum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transportul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neutralizarea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finală</w:t>
      </w:r>
      <w:proofErr w:type="spellEnd"/>
      <w:r>
        <w:rPr>
          <w:rFonts w:ascii="Times New Roman" w:eastAsia="GillSansMT" w:hAnsi="Times New Roman" w:cs="Times New Roman"/>
          <w:lang w:val="en-US"/>
        </w:rPr>
        <w:t>.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Neutralizarea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finală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” - </w:t>
      </w:r>
      <w:proofErr w:type="spellStart"/>
      <w:r>
        <w:rPr>
          <w:rFonts w:ascii="Times New Roman" w:eastAsia="GillSansMT" w:hAnsi="Times New Roman" w:cs="Times New Roman"/>
          <w:lang w:val="en-US"/>
        </w:rPr>
        <w:t>totalitatea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tratamentelor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aplicate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periculoase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rezultate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GillSansMT" w:hAnsi="Times New Roman" w:cs="Times New Roman"/>
          <w:lang w:val="en-US"/>
        </w:rPr>
        <w:t>activităţile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medicale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</w:t>
      </w:r>
      <w:proofErr w:type="spellStart"/>
      <w:r>
        <w:rPr>
          <w:rFonts w:ascii="Times New Roman" w:eastAsia="GillSansMT" w:hAnsi="Times New Roman" w:cs="Times New Roman"/>
          <w:lang w:val="en-US"/>
        </w:rPr>
        <w:t>vizează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eliminarea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pericolelor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riscurilor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potenţiale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asupra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mediului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asupra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stării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sănătate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populaţiei</w:t>
      </w:r>
      <w:proofErr w:type="spellEnd"/>
      <w:r>
        <w:rPr>
          <w:rFonts w:ascii="Times New Roman" w:eastAsia="GillSansMT" w:hAnsi="Times New Roman" w:cs="Times New Roman"/>
          <w:lang w:val="en-US"/>
        </w:rPr>
        <w:t>;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Incinerarea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” - </w:t>
      </w:r>
      <w:proofErr w:type="spellStart"/>
      <w:r>
        <w:rPr>
          <w:rFonts w:ascii="Times New Roman" w:eastAsia="GillSansMT" w:hAnsi="Times New Roman" w:cs="Times New Roman"/>
          <w:lang w:val="en-US"/>
        </w:rPr>
        <w:t>arderea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instalaţii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speciale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denumite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incineratoare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cu </w:t>
      </w:r>
      <w:proofErr w:type="spellStart"/>
      <w:r>
        <w:rPr>
          <w:rFonts w:ascii="Times New Roman" w:eastAsia="GillSansMT" w:hAnsi="Times New Roman" w:cs="Times New Roman"/>
          <w:lang w:val="en-US"/>
        </w:rPr>
        <w:t>asigurarea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temperaturii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denocivizare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utilizarea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tehnologiilor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reţinere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purificare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gazelor</w:t>
      </w:r>
      <w:proofErr w:type="spellEnd"/>
      <w:r>
        <w:rPr>
          <w:rFonts w:ascii="Times New Roman" w:eastAsia="GillSansMT" w:hAnsi="Times New Roman" w:cs="Times New Roman"/>
          <w:lang w:val="en-US"/>
        </w:rPr>
        <w:t>;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Depozitarea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sanitară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” - </w:t>
      </w:r>
      <w:proofErr w:type="spellStart"/>
      <w:r>
        <w:rPr>
          <w:rFonts w:ascii="Times New Roman" w:eastAsia="GillSansMT" w:hAnsi="Times New Roman" w:cs="Times New Roman"/>
          <w:lang w:val="en-US"/>
        </w:rPr>
        <w:t>neutralizarea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prin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depozitarea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acestora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locuri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special </w:t>
      </w:r>
      <w:proofErr w:type="spellStart"/>
      <w:r>
        <w:rPr>
          <w:rFonts w:ascii="Times New Roman" w:eastAsia="GillSansMT" w:hAnsi="Times New Roman" w:cs="Times New Roman"/>
          <w:lang w:val="en-US"/>
        </w:rPr>
        <w:t>amenajate</w:t>
      </w:r>
      <w:proofErr w:type="gramStart"/>
      <w:r>
        <w:rPr>
          <w:rFonts w:ascii="Times New Roman" w:eastAsia="GillSansMT" w:hAnsi="Times New Roman" w:cs="Times New Roman"/>
          <w:lang w:val="en-US"/>
        </w:rPr>
        <w:t>,rampe</w:t>
      </w:r>
      <w:proofErr w:type="spellEnd"/>
      <w:proofErr w:type="gram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depozitare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controlată</w:t>
      </w:r>
      <w:proofErr w:type="spellEnd"/>
      <w:r>
        <w:rPr>
          <w:rFonts w:ascii="Times New Roman" w:eastAsia="GillSansMT" w:hAnsi="Times New Roman" w:cs="Times New Roman"/>
          <w:lang w:val="en-US"/>
        </w:rPr>
        <w:t>;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r>
        <w:rPr>
          <w:rFonts w:ascii="Times New Roman" w:eastAsia="GillSansMT" w:hAnsi="Times New Roman" w:cs="Times New Roman"/>
          <w:lang w:val="en-US"/>
        </w:rPr>
        <w:t>„</w:t>
      </w:r>
      <w:proofErr w:type="spellStart"/>
      <w:r>
        <w:rPr>
          <w:rFonts w:ascii="Times New Roman" w:eastAsia="GillSansMT" w:hAnsi="Times New Roman" w:cs="Times New Roman"/>
          <w:lang w:val="en-US"/>
        </w:rPr>
        <w:t>Fişa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interna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gestiunii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conform </w:t>
      </w:r>
      <w:proofErr w:type="spellStart"/>
      <w:r>
        <w:rPr>
          <w:rFonts w:ascii="Times New Roman" w:eastAsia="GillSansMT" w:hAnsi="Times New Roman" w:cs="Times New Roman"/>
          <w:lang w:val="en-US"/>
        </w:rPr>
        <w:t>Hotărârii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guvern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nr. 606 din 28.06.2000” – </w:t>
      </w:r>
      <w:proofErr w:type="spellStart"/>
      <w:r>
        <w:rPr>
          <w:rFonts w:ascii="Times New Roman" w:eastAsia="GillSansMT" w:hAnsi="Times New Roman" w:cs="Times New Roman"/>
          <w:lang w:val="en-US"/>
        </w:rPr>
        <w:t>formularul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se </w:t>
      </w:r>
      <w:proofErr w:type="spellStart"/>
      <w:r>
        <w:rPr>
          <w:rFonts w:ascii="Times New Roman" w:eastAsia="GillSansMT" w:hAnsi="Times New Roman" w:cs="Times New Roman"/>
          <w:lang w:val="en-US"/>
        </w:rPr>
        <w:t>ţine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evidenţa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produse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unităţile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medicale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cu date </w:t>
      </w:r>
      <w:proofErr w:type="spellStart"/>
      <w:r>
        <w:rPr>
          <w:rFonts w:ascii="Times New Roman" w:eastAsia="GillSansMT" w:hAnsi="Times New Roman" w:cs="Times New Roman"/>
          <w:lang w:val="en-US"/>
        </w:rPr>
        <w:t>privind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circuitul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complet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al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la </w:t>
      </w:r>
      <w:proofErr w:type="spellStart"/>
      <w:r>
        <w:rPr>
          <w:rFonts w:ascii="Times New Roman" w:eastAsia="GillSansMT" w:hAnsi="Times New Roman" w:cs="Times New Roman"/>
          <w:lang w:val="en-US"/>
        </w:rPr>
        <w:t>producere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până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la </w:t>
      </w:r>
      <w:proofErr w:type="spellStart"/>
      <w:r>
        <w:rPr>
          <w:rFonts w:ascii="Times New Roman" w:eastAsia="GillSansMT" w:hAnsi="Times New Roman" w:cs="Times New Roman"/>
          <w:lang w:val="en-US"/>
        </w:rPr>
        <w:t>neutralizarea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finală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acestora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conform </w:t>
      </w:r>
      <w:proofErr w:type="spellStart"/>
      <w:r>
        <w:rPr>
          <w:rFonts w:ascii="Times New Roman" w:eastAsia="GillSansMT" w:hAnsi="Times New Roman" w:cs="Times New Roman"/>
          <w:lang w:val="en-US"/>
        </w:rPr>
        <w:t>Hotărîrii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Guvern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nr. 606 din 28.06.2000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Clasificări</w:t>
      </w:r>
      <w:proofErr w:type="spellEnd"/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eastAsia="GillSansMT" w:hAnsi="Times New Roman" w:cs="Times New Roman"/>
          <w:lang w:val="en-US"/>
        </w:rPr>
        <w:t>Clasificarea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categorii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rezultate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GillSansMT" w:hAnsi="Times New Roman" w:cs="Times New Roman"/>
          <w:lang w:val="en-US"/>
        </w:rPr>
        <w:t>activitatea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medicală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se face </w:t>
      </w:r>
      <w:proofErr w:type="spellStart"/>
      <w:r>
        <w:rPr>
          <w:rFonts w:ascii="Times New Roman" w:eastAsia="GillSansMT" w:hAnsi="Times New Roman" w:cs="Times New Roman"/>
          <w:lang w:val="en-US"/>
        </w:rPr>
        <w:t>pe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criterii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practice,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eastAsia="GillSansMT" w:hAnsi="Times New Roman" w:cs="Times New Roman"/>
          <w:lang w:val="en-US"/>
        </w:rPr>
        <w:t>după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cum </w:t>
      </w:r>
      <w:proofErr w:type="spellStart"/>
      <w:r>
        <w:rPr>
          <w:rFonts w:ascii="Times New Roman" w:eastAsia="GillSansMT" w:hAnsi="Times New Roman" w:cs="Times New Roman"/>
          <w:lang w:val="en-US"/>
        </w:rPr>
        <w:t>urmează</w:t>
      </w:r>
      <w:proofErr w:type="spellEnd"/>
      <w:r>
        <w:rPr>
          <w:rFonts w:ascii="Times New Roman" w:eastAsia="GillSansMT" w:hAnsi="Times New Roman" w:cs="Times New Roman"/>
          <w:lang w:val="en-US"/>
        </w:rPr>
        <w:t>:</w:t>
      </w:r>
    </w:p>
    <w:p w:rsidR="00184CD7" w:rsidRDefault="00184CD7" w:rsidP="00184CD7">
      <w:pPr>
        <w:autoSpaceDE w:val="0"/>
        <w:autoSpaceDN w:val="0"/>
        <w:adjustRightInd w:val="0"/>
        <w:spacing w:after="0" w:line="240" w:lineRule="auto"/>
        <w:rPr>
          <w:rFonts w:ascii="Times New Roman" w:eastAsia="GillSansMT" w:hAnsi="Times New Roman" w:cs="Times New Roman"/>
          <w:lang w:val="en-US"/>
        </w:rPr>
      </w:pPr>
    </w:p>
    <w:p w:rsidR="00184CD7" w:rsidRDefault="00184CD7" w:rsidP="00184C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lastRenderedPageBreak/>
        <w:t>deşeurile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nepericuloase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sunt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asimilabile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menajere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rezultate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GillSansMT" w:hAnsi="Times New Roman" w:cs="Times New Roman"/>
          <w:lang w:val="en-US"/>
        </w:rPr>
        <w:t>activitatea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serviciilor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medicale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tehnico-medicale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administrative, de </w:t>
      </w:r>
      <w:proofErr w:type="spellStart"/>
      <w:r>
        <w:rPr>
          <w:rFonts w:ascii="Times New Roman" w:eastAsia="GillSansMT" w:hAnsi="Times New Roman" w:cs="Times New Roman"/>
          <w:lang w:val="en-US"/>
        </w:rPr>
        <w:t>cazare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a </w:t>
      </w:r>
      <w:proofErr w:type="spellStart"/>
      <w:r>
        <w:rPr>
          <w:rFonts w:ascii="Times New Roman" w:eastAsia="GillSansMT" w:hAnsi="Times New Roman" w:cs="Times New Roman"/>
          <w:lang w:val="en-US"/>
        </w:rPr>
        <w:t>blocurilor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alimentare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oficiilor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distribuire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hranei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; </w:t>
      </w:r>
      <w:proofErr w:type="spellStart"/>
      <w:r>
        <w:rPr>
          <w:rFonts w:ascii="Times New Roman" w:eastAsia="GillSansMT" w:hAnsi="Times New Roman" w:cs="Times New Roman"/>
          <w:lang w:val="en-US"/>
        </w:rPr>
        <w:t>aceste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GillSansMT" w:hAnsi="Times New Roman" w:cs="Times New Roman"/>
          <w:lang w:val="en-US"/>
        </w:rPr>
        <w:t>colectează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GillSansMT" w:hAnsi="Times New Roman" w:cs="Times New Roman"/>
          <w:lang w:val="en-US"/>
        </w:rPr>
        <w:t>îndepărtează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la </w:t>
      </w:r>
      <w:proofErr w:type="spellStart"/>
      <w:r>
        <w:rPr>
          <w:rFonts w:ascii="Times New Roman" w:eastAsia="GillSansMT" w:hAnsi="Times New Roman" w:cs="Times New Roman"/>
          <w:lang w:val="en-US"/>
        </w:rPr>
        <w:t>fel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menajere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.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asimilabile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menajere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încetează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mai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fie </w:t>
      </w:r>
      <w:proofErr w:type="spellStart"/>
      <w:r>
        <w:rPr>
          <w:rFonts w:ascii="Times New Roman" w:eastAsia="GillSansMT" w:hAnsi="Times New Roman" w:cs="Times New Roman"/>
          <w:lang w:val="en-US"/>
        </w:rPr>
        <w:t>nepericuloase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când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sunt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amestecate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o </w:t>
      </w:r>
      <w:proofErr w:type="spellStart"/>
      <w:r>
        <w:rPr>
          <w:rFonts w:ascii="Times New Roman" w:eastAsia="GillSansMT" w:hAnsi="Times New Roman" w:cs="Times New Roman"/>
          <w:lang w:val="en-US"/>
        </w:rPr>
        <w:t>cantitate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oarecare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periculoase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. Se </w:t>
      </w:r>
      <w:proofErr w:type="spellStart"/>
      <w:r>
        <w:rPr>
          <w:rFonts w:ascii="Times New Roman" w:eastAsia="GillSansMT" w:hAnsi="Times New Roman" w:cs="Times New Roman"/>
          <w:lang w:val="en-US"/>
        </w:rPr>
        <w:t>includ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următoarele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materiale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: </w:t>
      </w:r>
      <w:proofErr w:type="spellStart"/>
      <w:r>
        <w:rPr>
          <w:rFonts w:ascii="Times New Roman" w:eastAsia="GillSansMT" w:hAnsi="Times New Roman" w:cs="Times New Roman"/>
          <w:lang w:val="en-US"/>
        </w:rPr>
        <w:t>ambalajele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materialelor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sterile, </w:t>
      </w:r>
      <w:proofErr w:type="spellStart"/>
      <w:r>
        <w:rPr>
          <w:rFonts w:ascii="Times New Roman" w:eastAsia="GillSansMT" w:hAnsi="Times New Roman" w:cs="Times New Roman"/>
          <w:lang w:val="en-US"/>
        </w:rPr>
        <w:t>flacoanele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perfuzie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nu au </w:t>
      </w:r>
      <w:proofErr w:type="spellStart"/>
      <w:r>
        <w:rPr>
          <w:rFonts w:ascii="Times New Roman" w:eastAsia="GillSansMT" w:hAnsi="Times New Roman" w:cs="Times New Roman"/>
          <w:lang w:val="en-US"/>
        </w:rPr>
        <w:t>venit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contact cu </w:t>
      </w:r>
      <w:proofErr w:type="spellStart"/>
      <w:r>
        <w:rPr>
          <w:rFonts w:ascii="Times New Roman" w:eastAsia="GillSansMT" w:hAnsi="Times New Roman" w:cs="Times New Roman"/>
          <w:lang w:val="en-US"/>
        </w:rPr>
        <w:t>sângele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lichide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biologice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ghipsul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necontaminat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lichide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biologice,hârtia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resturile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alimentare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(cu </w:t>
      </w:r>
      <w:proofErr w:type="spellStart"/>
      <w:r>
        <w:rPr>
          <w:rFonts w:ascii="Times New Roman" w:eastAsia="GillSansMT" w:hAnsi="Times New Roman" w:cs="Times New Roman"/>
          <w:lang w:val="en-US"/>
        </w:rPr>
        <w:t>excepţia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provenite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la </w:t>
      </w:r>
      <w:proofErr w:type="spellStart"/>
      <w:r>
        <w:rPr>
          <w:rFonts w:ascii="Times New Roman" w:eastAsia="GillSansMT" w:hAnsi="Times New Roman" w:cs="Times New Roman"/>
          <w:lang w:val="en-US"/>
        </w:rPr>
        <w:t>secţiile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boli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contagioase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), </w:t>
      </w:r>
      <w:proofErr w:type="spellStart"/>
      <w:r>
        <w:rPr>
          <w:rFonts w:ascii="Times New Roman" w:eastAsia="GillSansMT" w:hAnsi="Times New Roman" w:cs="Times New Roman"/>
          <w:lang w:val="en-US"/>
        </w:rPr>
        <w:t>sacii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ambalaje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material plastic, </w:t>
      </w:r>
      <w:proofErr w:type="spellStart"/>
      <w:r>
        <w:rPr>
          <w:rFonts w:ascii="Times New Roman" w:eastAsia="GillSansMT" w:hAnsi="Times New Roman" w:cs="Times New Roman"/>
          <w:lang w:val="en-US"/>
        </w:rPr>
        <w:t>recipientele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GillSansMT" w:hAnsi="Times New Roman" w:cs="Times New Roman"/>
          <w:lang w:val="en-US"/>
        </w:rPr>
        <w:t>sticlă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nu au </w:t>
      </w:r>
      <w:proofErr w:type="spellStart"/>
      <w:r>
        <w:rPr>
          <w:rFonts w:ascii="Times New Roman" w:eastAsia="GillSansMT" w:hAnsi="Times New Roman" w:cs="Times New Roman"/>
          <w:lang w:val="en-US"/>
        </w:rPr>
        <w:t>venit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contact cu </w:t>
      </w:r>
      <w:proofErr w:type="spellStart"/>
      <w:r>
        <w:rPr>
          <w:rFonts w:ascii="Times New Roman" w:eastAsia="GillSansMT" w:hAnsi="Times New Roman" w:cs="Times New Roman"/>
          <w:lang w:val="en-US"/>
        </w:rPr>
        <w:t>sângele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lichide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biologice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etc.;</w:t>
      </w:r>
    </w:p>
    <w:p w:rsidR="00184CD7" w:rsidRDefault="00184CD7" w:rsidP="00184C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deşeurile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periculoase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care la </w:t>
      </w:r>
      <w:proofErr w:type="spellStart"/>
      <w:r>
        <w:rPr>
          <w:rFonts w:ascii="Times New Roman" w:eastAsia="GillSansMT" w:hAnsi="Times New Roman" w:cs="Times New Roman"/>
          <w:lang w:val="en-US"/>
        </w:rPr>
        <w:t>rândul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GillSansMT" w:hAnsi="Times New Roman" w:cs="Times New Roman"/>
          <w:lang w:val="en-US"/>
        </w:rPr>
        <w:t>clasifică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>:</w:t>
      </w:r>
    </w:p>
    <w:p w:rsidR="00184CD7" w:rsidRDefault="00184CD7" w:rsidP="00184C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deşeuri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anatomo-patologice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părţi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anatomice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care </w:t>
      </w:r>
      <w:proofErr w:type="spellStart"/>
      <w:r>
        <w:rPr>
          <w:rFonts w:ascii="Times New Roman" w:eastAsia="GillSansMT" w:hAnsi="Times New Roman" w:cs="Times New Roman"/>
          <w:lang w:val="en-US"/>
        </w:rPr>
        <w:t>cuprind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părţi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anatomice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material </w:t>
      </w:r>
      <w:proofErr w:type="spellStart"/>
      <w:r>
        <w:rPr>
          <w:rFonts w:ascii="Times New Roman" w:eastAsia="GillSansMT" w:hAnsi="Times New Roman" w:cs="Times New Roman"/>
          <w:lang w:val="en-US"/>
        </w:rPr>
        <w:t>biopsic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rezultat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GillSansMT" w:hAnsi="Times New Roman" w:cs="Times New Roman"/>
          <w:lang w:val="en-US"/>
        </w:rPr>
        <w:t>blocurile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operatorii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chirurgie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obstetrică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GillSansMT" w:hAnsi="Times New Roman" w:cs="Times New Roman"/>
          <w:lang w:val="en-US"/>
        </w:rPr>
        <w:t>fetuşi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placente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), </w:t>
      </w:r>
      <w:proofErr w:type="spellStart"/>
      <w:r>
        <w:rPr>
          <w:rFonts w:ascii="Times New Roman" w:eastAsia="GillSansMT" w:hAnsi="Times New Roman" w:cs="Times New Roman"/>
          <w:lang w:val="en-US"/>
        </w:rPr>
        <w:t>părţi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anatomice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rezultate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GillSansMT" w:hAnsi="Times New Roman" w:cs="Times New Roman"/>
          <w:lang w:val="en-US"/>
        </w:rPr>
        <w:t>laboratoarele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autopsie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cadavre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animale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rezultate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urma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activităţilor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cercetare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experimentare.Toate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aceste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="GillSansMT" w:hAnsi="Times New Roman" w:cs="Times New Roman"/>
          <w:lang w:val="en-US"/>
        </w:rPr>
        <w:t>consideră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infecţioase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conform </w:t>
      </w:r>
      <w:proofErr w:type="spellStart"/>
      <w:r>
        <w:rPr>
          <w:rFonts w:ascii="Times New Roman" w:eastAsia="GillSansMT" w:hAnsi="Times New Roman" w:cs="Times New Roman"/>
          <w:lang w:val="en-US"/>
        </w:rPr>
        <w:t>Precauţiunilor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universale</w:t>
      </w:r>
      <w:proofErr w:type="spellEnd"/>
      <w:r>
        <w:rPr>
          <w:rFonts w:ascii="Times New Roman" w:eastAsia="GillSansMT" w:hAnsi="Times New Roman" w:cs="Times New Roman"/>
          <w:lang w:val="en-US"/>
        </w:rPr>
        <w:t>;</w:t>
      </w:r>
    </w:p>
    <w:p w:rsidR="00184CD7" w:rsidRDefault="00184CD7" w:rsidP="00184C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deşeuri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infecţioase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sunt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</w:t>
      </w:r>
      <w:proofErr w:type="spellStart"/>
      <w:r>
        <w:rPr>
          <w:rFonts w:ascii="Times New Roman" w:eastAsia="GillSansMT" w:hAnsi="Times New Roman" w:cs="Times New Roman"/>
          <w:lang w:val="en-US"/>
        </w:rPr>
        <w:t>conţin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au </w:t>
      </w:r>
      <w:proofErr w:type="spellStart"/>
      <w:r>
        <w:rPr>
          <w:rFonts w:ascii="Times New Roman" w:eastAsia="GillSansMT" w:hAnsi="Times New Roman" w:cs="Times New Roman"/>
          <w:lang w:val="en-US"/>
        </w:rPr>
        <w:t>venit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contact cu </w:t>
      </w:r>
      <w:proofErr w:type="spellStart"/>
      <w:r>
        <w:rPr>
          <w:rFonts w:ascii="Times New Roman" w:eastAsia="GillSansMT" w:hAnsi="Times New Roman" w:cs="Times New Roman"/>
          <w:lang w:val="en-US"/>
        </w:rPr>
        <w:t>sângele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ori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fluidebiologice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precum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virusuri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bacterii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paraziţi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>/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toxinele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microorganismelor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de </w:t>
      </w:r>
      <w:proofErr w:type="spellStart"/>
      <w:r>
        <w:rPr>
          <w:rFonts w:ascii="Times New Roman" w:eastAsia="GillSansMT" w:hAnsi="Times New Roman" w:cs="Times New Roman"/>
          <w:lang w:val="en-US"/>
        </w:rPr>
        <w:t>exemplu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: </w:t>
      </w:r>
      <w:proofErr w:type="spellStart"/>
      <w:r>
        <w:rPr>
          <w:rFonts w:ascii="Times New Roman" w:eastAsia="GillSansMT" w:hAnsi="Times New Roman" w:cs="Times New Roman"/>
          <w:lang w:val="en-US"/>
        </w:rPr>
        <w:t>seringi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ace, ace cu fir, </w:t>
      </w:r>
      <w:proofErr w:type="spellStart"/>
      <w:r>
        <w:rPr>
          <w:rFonts w:ascii="Times New Roman" w:eastAsia="GillSansMT" w:hAnsi="Times New Roman" w:cs="Times New Roman"/>
          <w:lang w:val="en-US"/>
        </w:rPr>
        <w:t>catetere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perfuzoare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tubulatură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recipiente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au </w:t>
      </w:r>
      <w:proofErr w:type="spellStart"/>
      <w:r>
        <w:rPr>
          <w:rFonts w:ascii="Times New Roman" w:eastAsia="GillSansMT" w:hAnsi="Times New Roman" w:cs="Times New Roman"/>
          <w:lang w:val="en-US"/>
        </w:rPr>
        <w:t>conţinut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sânge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lichide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biologice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câmpuri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operatorii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mănuşi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sonde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materiale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unică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folosinţă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comprese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pansamente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materiale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contaminate, membrane de </w:t>
      </w:r>
      <w:proofErr w:type="spellStart"/>
      <w:r>
        <w:rPr>
          <w:rFonts w:ascii="Times New Roman" w:eastAsia="GillSansMT" w:hAnsi="Times New Roman" w:cs="Times New Roman"/>
          <w:lang w:val="en-US"/>
        </w:rPr>
        <w:t>dializă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pungi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material plastic </w:t>
      </w:r>
      <w:proofErr w:type="spellStart"/>
      <w:r>
        <w:rPr>
          <w:rFonts w:ascii="Times New Roman" w:eastAsia="GillSansMT" w:hAnsi="Times New Roman" w:cs="Times New Roman"/>
          <w:lang w:val="en-US"/>
        </w:rPr>
        <w:t>pentru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colectarea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urinei,materiale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laborator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folosite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etc.;</w:t>
      </w:r>
    </w:p>
    <w:p w:rsidR="00184CD7" w:rsidRDefault="00184CD7" w:rsidP="00184C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MT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deşeurile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înţepătoare-tăietoare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sunt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reprezentate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ace, ace cu fir, </w:t>
      </w:r>
      <w:proofErr w:type="spellStart"/>
      <w:r>
        <w:rPr>
          <w:rFonts w:ascii="Times New Roman" w:eastAsia="GillSansMT" w:hAnsi="Times New Roman" w:cs="Times New Roman"/>
          <w:lang w:val="en-US"/>
        </w:rPr>
        <w:t>catetere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seringi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ac, </w:t>
      </w:r>
      <w:proofErr w:type="spellStart"/>
      <w:r>
        <w:rPr>
          <w:rFonts w:ascii="Times New Roman" w:eastAsia="GillSansMT" w:hAnsi="Times New Roman" w:cs="Times New Roman"/>
          <w:lang w:val="en-US"/>
        </w:rPr>
        <w:t>branule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lame de </w:t>
      </w:r>
      <w:proofErr w:type="spellStart"/>
      <w:r>
        <w:rPr>
          <w:rFonts w:ascii="Times New Roman" w:eastAsia="GillSansMT" w:hAnsi="Times New Roman" w:cs="Times New Roman"/>
          <w:lang w:val="en-US"/>
        </w:rPr>
        <w:t>bisturiu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unică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folosinţă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pipete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sticlărie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laborator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ori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altă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sticlărie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spartă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nu, </w:t>
      </w:r>
      <w:proofErr w:type="spellStart"/>
      <w:r>
        <w:rPr>
          <w:rFonts w:ascii="Times New Roman" w:eastAsia="GillSansMT" w:hAnsi="Times New Roman" w:cs="Times New Roman"/>
          <w:lang w:val="en-US"/>
        </w:rPr>
        <w:t>careau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venit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contact cu material </w:t>
      </w:r>
      <w:proofErr w:type="spellStart"/>
      <w:r>
        <w:rPr>
          <w:rFonts w:ascii="Times New Roman" w:eastAsia="GillSansMT" w:hAnsi="Times New Roman" w:cs="Times New Roman"/>
          <w:lang w:val="en-US"/>
        </w:rPr>
        <w:t>infecţios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. </w:t>
      </w:r>
    </w:p>
    <w:p w:rsidR="00184CD7" w:rsidRDefault="00184CD7" w:rsidP="00184CD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MT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deşeurile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chimice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şi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farmaceutice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sunt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care </w:t>
      </w:r>
      <w:proofErr w:type="spellStart"/>
      <w:r>
        <w:rPr>
          <w:rFonts w:ascii="Times New Roman" w:eastAsia="GillSansMT" w:hAnsi="Times New Roman" w:cs="Times New Roman"/>
          <w:lang w:val="en-US"/>
        </w:rPr>
        <w:t>includ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serurile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vaccinurile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termende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valabilitate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depăşit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medicamentele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expirate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reziduurile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substanţe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chimioterapice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reactivii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substanţele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folosite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în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laboratoare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. </w:t>
      </w:r>
      <w:proofErr w:type="spellStart"/>
      <w:r>
        <w:rPr>
          <w:rFonts w:ascii="Times New Roman" w:eastAsia="GillSansMT" w:hAnsi="Times New Roman" w:cs="Times New Roman"/>
          <w:lang w:val="en-US"/>
        </w:rPr>
        <w:t>Substanţele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curăţenie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şi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dezinfecţie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deteriorate </w:t>
      </w:r>
      <w:proofErr w:type="spellStart"/>
      <w:r>
        <w:rPr>
          <w:rFonts w:ascii="Times New Roman" w:eastAsia="GillSansMT" w:hAnsi="Times New Roman" w:cs="Times New Roman"/>
          <w:lang w:val="en-US"/>
        </w:rPr>
        <w:t>ca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urmare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GillSansMT" w:hAnsi="Times New Roman" w:cs="Times New Roman"/>
          <w:lang w:val="en-US"/>
        </w:rPr>
        <w:t>depozitării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lor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necorespunzătoare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sau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GillSansMT" w:hAnsi="Times New Roman" w:cs="Times New Roman"/>
          <w:lang w:val="en-US"/>
        </w:rPr>
        <w:t>termenul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GillSansMT" w:hAnsi="Times New Roman" w:cs="Times New Roman"/>
          <w:lang w:val="en-US"/>
        </w:rPr>
        <w:t>valabilitate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depăşit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vor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fi considerate </w:t>
      </w:r>
      <w:proofErr w:type="spellStart"/>
      <w:r>
        <w:rPr>
          <w:rFonts w:ascii="Times New Roman" w:eastAsia="GillSansMT" w:hAnsi="Times New Roman" w:cs="Times New Roman"/>
          <w:lang w:val="en-US"/>
        </w:rPr>
        <w:t>deşeuri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chimice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de </w:t>
      </w:r>
      <w:proofErr w:type="spellStart"/>
      <w:r>
        <w:rPr>
          <w:rFonts w:ascii="Times New Roman" w:eastAsia="GillSansMT" w:hAnsi="Times New Roman" w:cs="Times New Roman"/>
          <w:lang w:val="en-US"/>
        </w:rPr>
        <w:t>exemplu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: </w:t>
      </w:r>
      <w:proofErr w:type="spellStart"/>
      <w:r>
        <w:rPr>
          <w:rFonts w:ascii="Times New Roman" w:eastAsia="GillSansMT" w:hAnsi="Times New Roman" w:cs="Times New Roman"/>
          <w:lang w:val="en-US"/>
        </w:rPr>
        <w:t>substanţe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dezinfectante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GillSansMT" w:hAnsi="Times New Roman" w:cs="Times New Roman"/>
          <w:lang w:val="en-US"/>
        </w:rPr>
        <w:t>substanţe</w:t>
      </w:r>
      <w:proofErr w:type="spellEnd"/>
      <w:r>
        <w:rPr>
          <w:rFonts w:ascii="Times New Roman" w:eastAsia="GillSansMT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GillSansMT" w:hAnsi="Times New Roman" w:cs="Times New Roman"/>
          <w:lang w:val="en-US"/>
        </w:rPr>
        <w:t>tens</w:t>
      </w:r>
      <w:r>
        <w:rPr>
          <w:rFonts w:ascii="Times New Roman" w:eastAsia="GillSansMT" w:hAnsi="Times New Roman" w:cs="Times New Roman"/>
          <w:sz w:val="28"/>
          <w:szCs w:val="28"/>
          <w:lang w:val="en-US"/>
        </w:rPr>
        <w:t>ioactive</w:t>
      </w:r>
      <w:proofErr w:type="spellEnd"/>
      <w:r>
        <w:rPr>
          <w:rFonts w:ascii="Times New Roman" w:eastAsia="GillSansMT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GillSansMT" w:hAnsi="Times New Roman" w:cs="Times New Roman"/>
          <w:sz w:val="24"/>
          <w:szCs w:val="24"/>
          <w:lang w:val="en-US"/>
        </w:rPr>
        <w:t>etc.</w:t>
      </w:r>
    </w:p>
    <w:p w:rsidR="00184CD7" w:rsidRDefault="00741F74" w:rsidP="00184C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GillSansMT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S</w:t>
      </w:r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egregarea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şi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ambalarea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să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efectuieze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conform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sistemului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de</w:t>
      </w:r>
      <w:r w:rsid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separare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deşeurilor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după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trei</w:t>
      </w:r>
      <w:proofErr w:type="spellEnd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84CD7" w:rsidRP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>categorii</w:t>
      </w:r>
      <w:proofErr w:type="spellEnd"/>
      <w:r w:rsidR="00184CD7">
        <w:rPr>
          <w:rFonts w:ascii="Times New Roman" w:eastAsia="GillSansMT" w:hAnsi="Times New Roman" w:cs="Times New Roman"/>
          <w:b/>
          <w:sz w:val="24"/>
          <w:szCs w:val="24"/>
          <w:lang w:val="en-US"/>
        </w:rPr>
        <w:t xml:space="preserve">: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13"/>
        <w:gridCol w:w="4809"/>
        <w:gridCol w:w="4804"/>
      </w:tblGrid>
      <w:tr w:rsidR="00184CD7" w:rsidTr="00184CD7">
        <w:tc>
          <w:tcPr>
            <w:tcW w:w="4928" w:type="dxa"/>
          </w:tcPr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b/>
                <w:sz w:val="24"/>
                <w:szCs w:val="24"/>
                <w:lang w:val="en-US"/>
              </w:rPr>
            </w:pPr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 xml:space="preserve">DAM </w:t>
            </w:r>
            <w:proofErr w:type="spellStart"/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>periculoase</w:t>
            </w:r>
            <w:proofErr w:type="spellEnd"/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b/>
                <w:sz w:val="24"/>
                <w:szCs w:val="24"/>
                <w:lang w:val="ro-RO"/>
              </w:rPr>
            </w:pPr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 xml:space="preserve">DAM </w:t>
            </w:r>
            <w:proofErr w:type="spellStart"/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>tăietor-înţepătoare</w:t>
            </w:r>
            <w:proofErr w:type="spellEnd"/>
          </w:p>
        </w:tc>
        <w:tc>
          <w:tcPr>
            <w:tcW w:w="4929" w:type="dxa"/>
          </w:tcPr>
          <w:p w:rsid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b/>
                <w:sz w:val="24"/>
                <w:szCs w:val="24"/>
                <w:lang w:val="ro-RO"/>
              </w:rPr>
            </w:pPr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 xml:space="preserve">DAM </w:t>
            </w:r>
            <w:proofErr w:type="spellStart"/>
            <w:r w:rsidRPr="00184CD7">
              <w:rPr>
                <w:rFonts w:ascii="GillSansMT-Bold" w:hAnsi="GillSansMT-Bold" w:cs="GillSansMT-Bold"/>
                <w:b/>
                <w:bCs/>
                <w:sz w:val="24"/>
                <w:szCs w:val="24"/>
                <w:lang w:val="en-US"/>
              </w:rPr>
              <w:t>inofensive</w:t>
            </w:r>
            <w:proofErr w:type="spellEnd"/>
          </w:p>
        </w:tc>
      </w:tr>
      <w:tr w:rsidR="00184CD7" w:rsidRPr="00944D12" w:rsidTr="00184CD7">
        <w:tc>
          <w:tcPr>
            <w:tcW w:w="4928" w:type="dxa"/>
          </w:tcPr>
          <w:p w:rsid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Manuşi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halate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măş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tifon</w:t>
            </w:r>
            <w:proofErr w:type="gram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</w:t>
            </w:r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bandaje</w:t>
            </w:r>
            <w:proofErr w:type="spellEnd"/>
            <w:proofErr w:type="gram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tampoane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spatula care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sunt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contaminate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vizibil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cu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sânge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sau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alte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produse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lichide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din corp.</w:t>
            </w:r>
          </w:p>
          <w:p w:rsid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Urina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pungi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sânge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tuburi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colectare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vase de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sucţ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iune</w:t>
            </w:r>
            <w:proofErr w:type="gram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</w:t>
            </w:r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vase</w:t>
            </w:r>
            <w:proofErr w:type="spellEnd"/>
            <w:proofErr w:type="gram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canistre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folosite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scopuri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medicinale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tuburi</w:t>
            </w:r>
            <w:proofErr w:type="spellEnd"/>
            <w:r w:rsidR="009261FD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hemodializă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lini</w:t>
            </w:r>
            <w:r w:rsidR="009261FD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9261FD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intravenoase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catetere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  <w:p w:rsid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Deşeuri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deosebit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de</w:t>
            </w:r>
            <w:r w:rsidR="009261FD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infecţioase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prelucrate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înprealabil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proofErr w:type="gram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laboratoare</w:t>
            </w:r>
            <w:proofErr w:type="spellEnd"/>
            <w:r w:rsidR="009261FD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medicale</w:t>
            </w:r>
            <w:proofErr w:type="spellEnd"/>
            <w:proofErr w:type="gram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saloane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pacienţi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  <w:p w:rsidR="00184CD7" w:rsidRPr="00184CD7" w:rsidRDefault="009261FD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Sunt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considerate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deşeuri</w:t>
            </w:r>
            <w:proofErr w:type="spellEnd"/>
            <w:r w:rsid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infecţioase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potenţiale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însă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sunt</w:t>
            </w:r>
            <w:proofErr w:type="spellEnd"/>
            <w:r w:rsid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gestionate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separat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din motive</w:t>
            </w:r>
            <w:r w:rsid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tehnice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ţesuturi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placente,organe</w:t>
            </w:r>
            <w:proofErr w:type="spellEnd"/>
            <w:r w:rsidR="00184CD7"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929" w:type="dxa"/>
          </w:tcPr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Ace, ace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şi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seringi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unicăfolosinţă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scalpele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 lame,</w:t>
            </w:r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foarfece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bisturii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Sticle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ampule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stricate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Catetere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intravenoase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  <w:p w:rsid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b/>
                <w:sz w:val="24"/>
                <w:szCs w:val="24"/>
                <w:lang w:val="ro-RO"/>
              </w:rPr>
            </w:pPr>
            <w:r w:rsidRPr="00590EB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Lame de </w:t>
            </w:r>
            <w:proofErr w:type="spellStart"/>
            <w:r w:rsidRPr="00590EB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sticlă</w:t>
            </w:r>
            <w:proofErr w:type="spellEnd"/>
            <w:r w:rsidRPr="00590EB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929" w:type="dxa"/>
          </w:tcPr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Manuşi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halate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măş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tifon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bandaje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tampoane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spatule</w:t>
            </w:r>
            <w:proofErr w:type="spellEnd"/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care nu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sunt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contaminate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vizibil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sânge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sau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alte</w:t>
            </w:r>
            <w:proofErr w:type="spellEnd"/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produse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lichide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din corp.</w:t>
            </w:r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Şerveţele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tampoane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sanitare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(cu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excepţia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celor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saloanele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pacienţi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).</w:t>
            </w:r>
          </w:p>
          <w:p w:rsidR="00184CD7" w:rsidRPr="00184CD7" w:rsidRDefault="00184CD7" w:rsidP="00184CD7">
            <w:pPr>
              <w:autoSpaceDE w:val="0"/>
              <w:autoSpaceDN w:val="0"/>
              <w:adjustRightInd w:val="0"/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Ambalaje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cutii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învelişuri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ziare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reviste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farfurii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căni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ustensile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bucătărie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resturi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alimentare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, vase,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şerveţele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prosoape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din</w:t>
            </w:r>
            <w:r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hârtie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pachete</w:t>
            </w:r>
            <w:proofErr w:type="spellEnd"/>
            <w:r w:rsidRPr="00184CD7">
              <w:rPr>
                <w:rFonts w:ascii="Times New Roman" w:eastAsia="GillSansMT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2943AC" w:rsidRPr="00184CD7" w:rsidRDefault="002943AC" w:rsidP="00184C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GillSansMT" w:hAnsi="Times New Roman" w:cs="Times New Roman"/>
          <w:b/>
          <w:sz w:val="24"/>
          <w:szCs w:val="24"/>
          <w:lang w:val="ro-RO"/>
        </w:rPr>
      </w:pPr>
    </w:p>
    <w:sectPr w:rsidR="002943AC" w:rsidRPr="00184CD7" w:rsidSect="004E4B5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illSan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SansMT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3E3"/>
    <w:multiLevelType w:val="hybridMultilevel"/>
    <w:tmpl w:val="06A8CB58"/>
    <w:lvl w:ilvl="0" w:tplc="4FA626E2">
      <w:start w:val="1"/>
      <w:numFmt w:val="decimal"/>
      <w:lvlText w:val="%1)"/>
      <w:lvlJc w:val="left"/>
      <w:pPr>
        <w:ind w:left="720" w:hanging="360"/>
      </w:pPr>
      <w:rPr>
        <w:rFonts w:eastAsiaTheme="minorHAnsi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D4A2C"/>
    <w:multiLevelType w:val="hybridMultilevel"/>
    <w:tmpl w:val="0D56D992"/>
    <w:lvl w:ilvl="0" w:tplc="1E9A4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05BA2"/>
    <w:multiLevelType w:val="hybridMultilevel"/>
    <w:tmpl w:val="846000C0"/>
    <w:lvl w:ilvl="0" w:tplc="1E9A4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3AC"/>
    <w:rsid w:val="00002DBC"/>
    <w:rsid w:val="00017E03"/>
    <w:rsid w:val="00022F13"/>
    <w:rsid w:val="000318C3"/>
    <w:rsid w:val="000518BB"/>
    <w:rsid w:val="00095A50"/>
    <w:rsid w:val="000A287A"/>
    <w:rsid w:val="000F3AC9"/>
    <w:rsid w:val="00184CD7"/>
    <w:rsid w:val="001911E4"/>
    <w:rsid w:val="00197F92"/>
    <w:rsid w:val="0021690B"/>
    <w:rsid w:val="002174E1"/>
    <w:rsid w:val="00234AE0"/>
    <w:rsid w:val="00265FEF"/>
    <w:rsid w:val="002943AC"/>
    <w:rsid w:val="002A5AFD"/>
    <w:rsid w:val="002C5189"/>
    <w:rsid w:val="002C6E54"/>
    <w:rsid w:val="002C7454"/>
    <w:rsid w:val="002D61C2"/>
    <w:rsid w:val="002D682B"/>
    <w:rsid w:val="002E0D55"/>
    <w:rsid w:val="00305F51"/>
    <w:rsid w:val="0031293B"/>
    <w:rsid w:val="00335E60"/>
    <w:rsid w:val="00341C67"/>
    <w:rsid w:val="00375C70"/>
    <w:rsid w:val="0040060B"/>
    <w:rsid w:val="004243A8"/>
    <w:rsid w:val="00426B8D"/>
    <w:rsid w:val="00437595"/>
    <w:rsid w:val="00492FA5"/>
    <w:rsid w:val="004939A2"/>
    <w:rsid w:val="004B708A"/>
    <w:rsid w:val="004E4B58"/>
    <w:rsid w:val="004F2D2D"/>
    <w:rsid w:val="004F58B9"/>
    <w:rsid w:val="00512584"/>
    <w:rsid w:val="0051640D"/>
    <w:rsid w:val="00526AC9"/>
    <w:rsid w:val="005603A5"/>
    <w:rsid w:val="00565E16"/>
    <w:rsid w:val="00571272"/>
    <w:rsid w:val="00590EB7"/>
    <w:rsid w:val="005A458E"/>
    <w:rsid w:val="005B146A"/>
    <w:rsid w:val="005B200D"/>
    <w:rsid w:val="005D51FA"/>
    <w:rsid w:val="00614E7C"/>
    <w:rsid w:val="006172D3"/>
    <w:rsid w:val="00623593"/>
    <w:rsid w:val="00662B78"/>
    <w:rsid w:val="00732570"/>
    <w:rsid w:val="00735271"/>
    <w:rsid w:val="0073735D"/>
    <w:rsid w:val="00741F74"/>
    <w:rsid w:val="00760BD5"/>
    <w:rsid w:val="00763C5B"/>
    <w:rsid w:val="00766AD6"/>
    <w:rsid w:val="007A5FF8"/>
    <w:rsid w:val="007D4E29"/>
    <w:rsid w:val="0081626A"/>
    <w:rsid w:val="00836327"/>
    <w:rsid w:val="00836BA0"/>
    <w:rsid w:val="00852CD9"/>
    <w:rsid w:val="00866128"/>
    <w:rsid w:val="00867C38"/>
    <w:rsid w:val="008767B4"/>
    <w:rsid w:val="008B5C33"/>
    <w:rsid w:val="008C47A5"/>
    <w:rsid w:val="008F0073"/>
    <w:rsid w:val="008F6324"/>
    <w:rsid w:val="009261FD"/>
    <w:rsid w:val="00944D12"/>
    <w:rsid w:val="00944E12"/>
    <w:rsid w:val="0094698C"/>
    <w:rsid w:val="00964677"/>
    <w:rsid w:val="00985200"/>
    <w:rsid w:val="009B28CB"/>
    <w:rsid w:val="009F4653"/>
    <w:rsid w:val="009F781C"/>
    <w:rsid w:val="00A104D6"/>
    <w:rsid w:val="00A23A89"/>
    <w:rsid w:val="00A32732"/>
    <w:rsid w:val="00A804D2"/>
    <w:rsid w:val="00A874ED"/>
    <w:rsid w:val="00AA11E7"/>
    <w:rsid w:val="00AE6EF4"/>
    <w:rsid w:val="00AF5EE7"/>
    <w:rsid w:val="00B07C15"/>
    <w:rsid w:val="00B24A89"/>
    <w:rsid w:val="00B56B72"/>
    <w:rsid w:val="00B71281"/>
    <w:rsid w:val="00BA0B55"/>
    <w:rsid w:val="00BA5878"/>
    <w:rsid w:val="00C007B8"/>
    <w:rsid w:val="00C27A33"/>
    <w:rsid w:val="00CA1040"/>
    <w:rsid w:val="00CD6455"/>
    <w:rsid w:val="00D107CE"/>
    <w:rsid w:val="00D12B78"/>
    <w:rsid w:val="00D44710"/>
    <w:rsid w:val="00D9172F"/>
    <w:rsid w:val="00DA18E3"/>
    <w:rsid w:val="00DD15D0"/>
    <w:rsid w:val="00DE17C2"/>
    <w:rsid w:val="00DE196D"/>
    <w:rsid w:val="00E3518D"/>
    <w:rsid w:val="00E43E66"/>
    <w:rsid w:val="00E811EC"/>
    <w:rsid w:val="00E9210A"/>
    <w:rsid w:val="00E9372B"/>
    <w:rsid w:val="00EA1BF0"/>
    <w:rsid w:val="00EA5630"/>
    <w:rsid w:val="00EC2AA2"/>
    <w:rsid w:val="00EF038E"/>
    <w:rsid w:val="00F0425B"/>
    <w:rsid w:val="00F150D4"/>
    <w:rsid w:val="00F44533"/>
    <w:rsid w:val="00F51A29"/>
    <w:rsid w:val="00F771AB"/>
    <w:rsid w:val="00F77318"/>
    <w:rsid w:val="00FB426E"/>
    <w:rsid w:val="00FF5180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3AC"/>
    <w:pPr>
      <w:spacing w:after="0" w:line="240" w:lineRule="auto"/>
    </w:pPr>
  </w:style>
  <w:style w:type="table" w:styleId="a4">
    <w:name w:val="Table Grid"/>
    <w:basedOn w:val="a1"/>
    <w:uiPriority w:val="59"/>
    <w:rsid w:val="0029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4C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E5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836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035C-6F91-4D76-A1DA-8DBE47BE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77</cp:revision>
  <cp:lastPrinted>2019-12-23T08:57:00Z</cp:lastPrinted>
  <dcterms:created xsi:type="dcterms:W3CDTF">2017-12-04T06:15:00Z</dcterms:created>
  <dcterms:modified xsi:type="dcterms:W3CDTF">2019-12-23T09:00:00Z</dcterms:modified>
</cp:coreProperties>
</file>